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E" w:rsidRDefault="003A420A" w:rsidP="008311CD">
      <w:pPr>
        <w:tabs>
          <w:tab w:val="left" w:pos="7797"/>
        </w:tabs>
        <w:rPr>
          <w:b/>
          <w:sz w:val="24"/>
          <w:szCs w:val="24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</w:t>
      </w:r>
      <w:r w:rsidR="003F4284">
        <w:rPr>
          <w:sz w:val="22"/>
          <w:szCs w:val="22"/>
        </w:rPr>
        <w:t xml:space="preserve"> </w:t>
      </w:r>
    </w:p>
    <w:p w:rsidR="00695166" w:rsidRPr="00CE78C4" w:rsidRDefault="00695166" w:rsidP="00CE78C4">
      <w:pPr>
        <w:tabs>
          <w:tab w:val="left" w:pos="779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  <w:r w:rsidR="00CE78C4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>К</w:t>
      </w:r>
      <w:r w:rsidR="00CE78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РЕШЕНИЮ</w:t>
      </w:r>
      <w:r w:rsidRPr="00750AC9">
        <w:rPr>
          <w:b/>
          <w:sz w:val="24"/>
          <w:szCs w:val="24"/>
        </w:rPr>
        <w:t xml:space="preserve"> ГОРОДСКОЙ ДУМЫ «О БЮДЖЕТЕ МО </w:t>
      </w:r>
      <w:r>
        <w:rPr>
          <w:b/>
          <w:sz w:val="24"/>
          <w:szCs w:val="24"/>
        </w:rPr>
        <w:t xml:space="preserve">ГП «ГОРОД МАЛОЯРОСЛАВЕЦ» </w:t>
      </w:r>
      <w:r w:rsidR="00CE78C4">
        <w:rPr>
          <w:b/>
          <w:sz w:val="24"/>
          <w:szCs w:val="24"/>
        </w:rPr>
        <w:t xml:space="preserve"> </w:t>
      </w:r>
      <w:r w:rsidR="0072022D">
        <w:rPr>
          <w:b/>
          <w:sz w:val="24"/>
          <w:szCs w:val="24"/>
        </w:rPr>
        <w:t xml:space="preserve">                                                                                                                           на</w:t>
      </w:r>
      <w:r w:rsidR="007E0273">
        <w:rPr>
          <w:b/>
          <w:sz w:val="24"/>
          <w:szCs w:val="24"/>
        </w:rPr>
        <w:t xml:space="preserve"> </w:t>
      </w:r>
      <w:r w:rsidR="005E6E91">
        <w:rPr>
          <w:b/>
          <w:sz w:val="24"/>
          <w:szCs w:val="24"/>
        </w:rPr>
        <w:t>2021 год и на плановый период 2022 и 2023</w:t>
      </w:r>
      <w:r w:rsidR="00BA1807">
        <w:rPr>
          <w:b/>
          <w:sz w:val="24"/>
          <w:szCs w:val="24"/>
        </w:rPr>
        <w:t xml:space="preserve"> годов</w:t>
      </w:r>
      <w:r w:rsidRPr="00750AC9">
        <w:rPr>
          <w:b/>
          <w:sz w:val="24"/>
          <w:szCs w:val="24"/>
        </w:rPr>
        <w:t xml:space="preserve">» </w:t>
      </w:r>
    </w:p>
    <w:p w:rsidR="00695166" w:rsidRPr="00D86CBC" w:rsidRDefault="00695166" w:rsidP="00695166">
      <w:pPr>
        <w:tabs>
          <w:tab w:val="left" w:pos="7797"/>
        </w:tabs>
        <w:jc w:val="center"/>
        <w:rPr>
          <w:b/>
          <w:sz w:val="27"/>
          <w:szCs w:val="27"/>
        </w:rPr>
      </w:pPr>
    </w:p>
    <w:p w:rsidR="00563838" w:rsidRPr="0072022D" w:rsidRDefault="00695166" w:rsidP="00925E4A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Проект бюджета муниципального образования «Город Малоярославец» на </w:t>
      </w:r>
      <w:r w:rsidR="00C6173F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 xml:space="preserve"> подготовлен в соответствии с требованиями Бюджетного кодекса Российской Федерации</w:t>
      </w:r>
    </w:p>
    <w:p w:rsidR="00D03D21" w:rsidRPr="0072022D" w:rsidRDefault="007C3F31" w:rsidP="00D03D21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Формирование проекта </w:t>
      </w:r>
      <w:r w:rsidR="00D03D21" w:rsidRPr="0072022D">
        <w:rPr>
          <w:sz w:val="26"/>
          <w:szCs w:val="26"/>
        </w:rPr>
        <w:t xml:space="preserve">бюджета на предстоящий трехлетний период основывалось на следующих постановлениях </w:t>
      </w:r>
      <w:r w:rsidRPr="0072022D">
        <w:rPr>
          <w:sz w:val="26"/>
          <w:szCs w:val="26"/>
        </w:rPr>
        <w:t>муниципального образования «Город Малоярославец»</w:t>
      </w:r>
      <w:r w:rsidR="00D03D21" w:rsidRPr="0072022D">
        <w:rPr>
          <w:sz w:val="26"/>
          <w:szCs w:val="26"/>
        </w:rPr>
        <w:t>:</w:t>
      </w:r>
    </w:p>
    <w:p w:rsidR="00D03D21" w:rsidRPr="0072022D" w:rsidRDefault="00563838" w:rsidP="00D03D21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– </w:t>
      </w:r>
      <w:r w:rsidRPr="003000C0">
        <w:rPr>
          <w:sz w:val="26"/>
          <w:szCs w:val="26"/>
        </w:rPr>
        <w:t xml:space="preserve">от </w:t>
      </w:r>
      <w:r w:rsidR="000B0F25" w:rsidRPr="003000C0">
        <w:rPr>
          <w:sz w:val="26"/>
          <w:szCs w:val="26"/>
        </w:rPr>
        <w:t>21</w:t>
      </w:r>
      <w:r w:rsidR="00F93BD9" w:rsidRPr="003000C0">
        <w:rPr>
          <w:sz w:val="26"/>
          <w:szCs w:val="26"/>
        </w:rPr>
        <w:t>.</w:t>
      </w:r>
      <w:r w:rsidR="005E6E91" w:rsidRPr="003000C0">
        <w:rPr>
          <w:sz w:val="26"/>
          <w:szCs w:val="26"/>
        </w:rPr>
        <w:t>10.2020</w:t>
      </w:r>
      <w:r w:rsidRPr="003000C0">
        <w:rPr>
          <w:sz w:val="26"/>
          <w:szCs w:val="26"/>
        </w:rPr>
        <w:t xml:space="preserve"> №</w:t>
      </w:r>
      <w:r w:rsidR="00451A8D" w:rsidRPr="003000C0">
        <w:rPr>
          <w:sz w:val="26"/>
          <w:szCs w:val="26"/>
        </w:rPr>
        <w:t xml:space="preserve"> </w:t>
      </w:r>
      <w:r w:rsidR="000B0F25" w:rsidRPr="003000C0">
        <w:rPr>
          <w:sz w:val="26"/>
          <w:szCs w:val="26"/>
        </w:rPr>
        <w:t xml:space="preserve">936  </w:t>
      </w:r>
      <w:r w:rsidR="00D03D21" w:rsidRPr="003000C0">
        <w:rPr>
          <w:sz w:val="26"/>
          <w:szCs w:val="26"/>
        </w:rPr>
        <w:t>«О  Прогнозе социально</w:t>
      </w:r>
      <w:r w:rsidR="00451A8D" w:rsidRPr="0072022D">
        <w:rPr>
          <w:sz w:val="26"/>
          <w:szCs w:val="26"/>
        </w:rPr>
        <w:t xml:space="preserve">-экономического развития на </w:t>
      </w:r>
      <w:r w:rsidR="00C6173F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="00D03D21" w:rsidRPr="0072022D">
        <w:rPr>
          <w:sz w:val="26"/>
          <w:szCs w:val="26"/>
        </w:rPr>
        <w:t>»;</w:t>
      </w:r>
    </w:p>
    <w:p w:rsidR="00D03D21" w:rsidRPr="0072022D" w:rsidRDefault="005E6E91" w:rsidP="00D03D21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от 09</w:t>
      </w:r>
      <w:r w:rsidR="007E0273" w:rsidRPr="0072022D">
        <w:rPr>
          <w:sz w:val="26"/>
          <w:szCs w:val="26"/>
        </w:rPr>
        <w:t>.</w:t>
      </w:r>
      <w:r>
        <w:rPr>
          <w:sz w:val="26"/>
          <w:szCs w:val="26"/>
        </w:rPr>
        <w:t>10.2020</w:t>
      </w:r>
      <w:r w:rsidR="00BA1807" w:rsidRPr="0072022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902</w:t>
      </w:r>
      <w:r w:rsidR="00BA1807" w:rsidRPr="0072022D">
        <w:rPr>
          <w:sz w:val="26"/>
          <w:szCs w:val="26"/>
        </w:rPr>
        <w:t xml:space="preserve"> </w:t>
      </w:r>
      <w:r w:rsidR="00D03D21" w:rsidRPr="0072022D">
        <w:rPr>
          <w:sz w:val="26"/>
          <w:szCs w:val="26"/>
        </w:rPr>
        <w:t xml:space="preserve"> «О сценарных условиях формирования проекта </w:t>
      </w:r>
      <w:r w:rsidR="00563838" w:rsidRPr="0072022D">
        <w:rPr>
          <w:sz w:val="26"/>
          <w:szCs w:val="26"/>
        </w:rPr>
        <w:t>бюджета муниципального образования «Город Малоярославец»</w:t>
      </w:r>
      <w:r w:rsidR="00451A8D" w:rsidRPr="0072022D">
        <w:rPr>
          <w:sz w:val="26"/>
          <w:szCs w:val="26"/>
        </w:rPr>
        <w:t xml:space="preserve"> на </w:t>
      </w:r>
      <w:r w:rsidR="00C6173F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="00D03D21" w:rsidRPr="0072022D">
        <w:rPr>
          <w:sz w:val="26"/>
          <w:szCs w:val="26"/>
        </w:rPr>
        <w:t>»;</w:t>
      </w:r>
    </w:p>
    <w:p w:rsidR="00D03D21" w:rsidRPr="0072022D" w:rsidRDefault="008F6171" w:rsidP="007C3F31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–</w:t>
      </w:r>
      <w:r w:rsidR="00D43A2B">
        <w:rPr>
          <w:sz w:val="26"/>
          <w:szCs w:val="26"/>
        </w:rPr>
        <w:t xml:space="preserve"> от 13</w:t>
      </w:r>
      <w:r w:rsidRPr="0072022D">
        <w:rPr>
          <w:sz w:val="26"/>
          <w:szCs w:val="26"/>
        </w:rPr>
        <w:t>.10</w:t>
      </w:r>
      <w:r w:rsidR="00D43A2B">
        <w:rPr>
          <w:sz w:val="26"/>
          <w:szCs w:val="26"/>
        </w:rPr>
        <w:t>.2020 № 926</w:t>
      </w:r>
      <w:r w:rsidR="00D03D21" w:rsidRPr="0072022D">
        <w:rPr>
          <w:sz w:val="26"/>
          <w:szCs w:val="26"/>
        </w:rPr>
        <w:t xml:space="preserve"> «Об  Основных направлениях бюджетной и налоговой </w:t>
      </w:r>
      <w:r w:rsidR="007C3F31" w:rsidRPr="0072022D">
        <w:rPr>
          <w:sz w:val="26"/>
          <w:szCs w:val="26"/>
        </w:rPr>
        <w:t>политики муниципального образования «Город Малоярославец»</w:t>
      </w:r>
      <w:r w:rsidR="00451A8D" w:rsidRPr="0072022D">
        <w:rPr>
          <w:sz w:val="26"/>
          <w:szCs w:val="26"/>
        </w:rPr>
        <w:t xml:space="preserve"> на </w:t>
      </w:r>
      <w:r w:rsidR="005E6E91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="00D03D21" w:rsidRPr="0072022D">
        <w:rPr>
          <w:sz w:val="26"/>
          <w:szCs w:val="26"/>
        </w:rPr>
        <w:t>».</w:t>
      </w:r>
    </w:p>
    <w:p w:rsidR="00925E4A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В основу формирования  бюджета положены приоритеты основных направлений бюджетной и налоговой политики муниципального образования «Город</w:t>
      </w:r>
      <w:r w:rsidR="001D5DDC" w:rsidRPr="0072022D">
        <w:rPr>
          <w:sz w:val="26"/>
          <w:szCs w:val="26"/>
        </w:rPr>
        <w:t xml:space="preserve"> Малоярославец» </w:t>
      </w:r>
      <w:r w:rsidR="007E0273" w:rsidRPr="0072022D">
        <w:rPr>
          <w:sz w:val="26"/>
          <w:szCs w:val="26"/>
        </w:rPr>
        <w:t xml:space="preserve">на </w:t>
      </w:r>
      <w:r w:rsidR="005E6E91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 xml:space="preserve">, показатели прогноза социально-экономического развития города на </w:t>
      </w:r>
      <w:r w:rsidR="005E6E91">
        <w:rPr>
          <w:sz w:val="26"/>
          <w:szCs w:val="26"/>
        </w:rPr>
        <w:t>2021 и на плановый период 2022 и 2023</w:t>
      </w:r>
      <w:r w:rsidRPr="0072022D">
        <w:rPr>
          <w:sz w:val="26"/>
          <w:szCs w:val="26"/>
        </w:rPr>
        <w:t xml:space="preserve"> годов. В целом проект бюджета муниципального образования «Город Малоярославец» на </w:t>
      </w:r>
      <w:r w:rsidR="005E6E91">
        <w:rPr>
          <w:sz w:val="26"/>
          <w:szCs w:val="26"/>
        </w:rPr>
        <w:t>2021 и на плановый период 2022 и 2023</w:t>
      </w:r>
      <w:r w:rsidRPr="0072022D">
        <w:rPr>
          <w:sz w:val="26"/>
          <w:szCs w:val="26"/>
        </w:rPr>
        <w:t xml:space="preserve"> годов реализует бюджетную стратегию  города. 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 xml:space="preserve">В бюджете муниципального образования «Город Малоярославец» на </w:t>
      </w:r>
      <w:r w:rsidR="005E6E91">
        <w:rPr>
          <w:sz w:val="26"/>
          <w:szCs w:val="26"/>
        </w:rPr>
        <w:t>2021 и на плановый период 2022</w:t>
      </w:r>
      <w:r w:rsidR="00D03D21" w:rsidRPr="0072022D">
        <w:rPr>
          <w:sz w:val="26"/>
          <w:szCs w:val="26"/>
        </w:rPr>
        <w:t xml:space="preserve"> и</w:t>
      </w:r>
      <w:r w:rsidR="005E6E91">
        <w:rPr>
          <w:sz w:val="26"/>
          <w:szCs w:val="26"/>
        </w:rPr>
        <w:t xml:space="preserve"> 2023</w:t>
      </w:r>
      <w:r w:rsidRPr="0072022D">
        <w:rPr>
          <w:sz w:val="26"/>
          <w:szCs w:val="26"/>
        </w:rPr>
        <w:t xml:space="preserve"> годов обеспечена реализация установленных стратегических целей и приоритетов бюджетной и налоговой политики муниципального образования «Город Малоярославец», необходимых для решения поставленных  задач по обеспечению стабильности и устойчивости бюджетной  системы, безусловному исполнению принятых расходных обязательств, повышению эффективности и результативности бюджетных расходов.</w:t>
      </w:r>
      <w:proofErr w:type="gramEnd"/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В целом структура и содержание проекта бюджета муниципального образования «Город Малоярославец» на </w:t>
      </w:r>
      <w:r w:rsidR="008F6171" w:rsidRPr="0072022D">
        <w:rPr>
          <w:sz w:val="26"/>
          <w:szCs w:val="26"/>
        </w:rPr>
        <w:t>202</w:t>
      </w:r>
      <w:r w:rsidR="005E6E91">
        <w:rPr>
          <w:sz w:val="26"/>
          <w:szCs w:val="26"/>
        </w:rPr>
        <w:t>1</w:t>
      </w:r>
      <w:r w:rsidR="00D03D21" w:rsidRPr="0072022D">
        <w:rPr>
          <w:sz w:val="26"/>
          <w:szCs w:val="26"/>
        </w:rPr>
        <w:t xml:space="preserve"> и на плановый пер</w:t>
      </w:r>
      <w:r w:rsidR="005E6E91">
        <w:rPr>
          <w:sz w:val="26"/>
          <w:szCs w:val="26"/>
        </w:rPr>
        <w:t>иод 2022 и 2023</w:t>
      </w:r>
      <w:r w:rsidRPr="0072022D">
        <w:rPr>
          <w:sz w:val="26"/>
          <w:szCs w:val="26"/>
        </w:rPr>
        <w:t xml:space="preserve"> годов и </w:t>
      </w:r>
      <w:proofErr w:type="gramStart"/>
      <w:r w:rsidRPr="0072022D">
        <w:rPr>
          <w:sz w:val="26"/>
          <w:szCs w:val="26"/>
        </w:rPr>
        <w:t>документов, предоставляемых одновременно с ним соответствуют</w:t>
      </w:r>
      <w:proofErr w:type="gramEnd"/>
      <w:r w:rsidRPr="0072022D">
        <w:rPr>
          <w:sz w:val="26"/>
          <w:szCs w:val="26"/>
        </w:rPr>
        <w:t xml:space="preserve"> требованиям Положению «О бюджетном процессе в муниципальном образовании «Город Малоярославец». </w:t>
      </w:r>
    </w:p>
    <w:p w:rsidR="00695166" w:rsidRPr="0072022D" w:rsidRDefault="00695166" w:rsidP="00695166">
      <w:pPr>
        <w:spacing w:before="120" w:after="120"/>
        <w:jc w:val="center"/>
        <w:rPr>
          <w:b/>
          <w:sz w:val="26"/>
          <w:szCs w:val="26"/>
        </w:rPr>
      </w:pPr>
    </w:p>
    <w:p w:rsidR="00695166" w:rsidRPr="0072022D" w:rsidRDefault="00695166" w:rsidP="00695166">
      <w:pPr>
        <w:spacing w:before="120" w:after="120"/>
        <w:jc w:val="center"/>
        <w:rPr>
          <w:b/>
          <w:sz w:val="26"/>
          <w:szCs w:val="26"/>
        </w:rPr>
      </w:pPr>
      <w:r w:rsidRPr="0072022D">
        <w:rPr>
          <w:b/>
          <w:sz w:val="26"/>
          <w:szCs w:val="26"/>
          <w:lang w:val="en-US"/>
        </w:rPr>
        <w:t>I</w:t>
      </w:r>
      <w:r w:rsidRPr="0072022D">
        <w:rPr>
          <w:b/>
          <w:sz w:val="26"/>
          <w:szCs w:val="26"/>
        </w:rPr>
        <w:t>. ДОХОДЫ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</w:p>
    <w:p w:rsidR="00FD4864" w:rsidRPr="0072022D" w:rsidRDefault="00FD4864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 xml:space="preserve">Основные характеристики бюджета по доходам определены на основе сценарных условий формирования бюджета </w:t>
      </w:r>
      <w:r w:rsidR="007E0273" w:rsidRPr="0072022D">
        <w:rPr>
          <w:sz w:val="26"/>
          <w:szCs w:val="26"/>
        </w:rPr>
        <w:t xml:space="preserve">на </w:t>
      </w:r>
      <w:r w:rsidR="00D43A2B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 xml:space="preserve">, </w:t>
      </w:r>
      <w:r w:rsidR="00925E4A" w:rsidRPr="0072022D">
        <w:rPr>
          <w:sz w:val="26"/>
          <w:szCs w:val="26"/>
        </w:rPr>
        <w:t>о</w:t>
      </w:r>
      <w:r w:rsidRPr="0072022D">
        <w:rPr>
          <w:sz w:val="26"/>
          <w:szCs w:val="26"/>
        </w:rPr>
        <w:t>сновных направлений бюджетной и налоговой политики муниципального образования</w:t>
      </w:r>
      <w:r w:rsidR="00947442" w:rsidRPr="0072022D">
        <w:rPr>
          <w:sz w:val="26"/>
          <w:szCs w:val="26"/>
        </w:rPr>
        <w:t xml:space="preserve"> «Город Малоярославец»</w:t>
      </w:r>
      <w:r w:rsidRPr="0072022D">
        <w:rPr>
          <w:sz w:val="26"/>
          <w:szCs w:val="26"/>
        </w:rPr>
        <w:t xml:space="preserve"> </w:t>
      </w:r>
      <w:r w:rsidR="007E0273" w:rsidRPr="0072022D">
        <w:rPr>
          <w:sz w:val="26"/>
          <w:szCs w:val="26"/>
        </w:rPr>
        <w:t xml:space="preserve">на </w:t>
      </w:r>
      <w:r w:rsidR="00D43A2B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 xml:space="preserve"> и показателей Прогноза социально-экономического развития муниципального </w:t>
      </w:r>
      <w:r w:rsidRPr="0072022D">
        <w:rPr>
          <w:sz w:val="26"/>
          <w:szCs w:val="26"/>
        </w:rPr>
        <w:lastRenderedPageBreak/>
        <w:t>образования</w:t>
      </w:r>
      <w:r w:rsidR="00947442" w:rsidRPr="0072022D">
        <w:rPr>
          <w:sz w:val="26"/>
          <w:szCs w:val="26"/>
        </w:rPr>
        <w:t xml:space="preserve"> «Город Малоярославец»</w:t>
      </w:r>
      <w:r w:rsidRPr="0072022D">
        <w:rPr>
          <w:sz w:val="26"/>
          <w:szCs w:val="26"/>
        </w:rPr>
        <w:t xml:space="preserve"> </w:t>
      </w:r>
      <w:r w:rsidR="007E0273" w:rsidRPr="0072022D">
        <w:rPr>
          <w:sz w:val="26"/>
          <w:szCs w:val="26"/>
        </w:rPr>
        <w:t xml:space="preserve">на </w:t>
      </w:r>
      <w:r w:rsidR="00E3426A">
        <w:rPr>
          <w:sz w:val="26"/>
          <w:szCs w:val="26"/>
        </w:rPr>
        <w:t>2021 год и на плановый период</w:t>
      </w:r>
      <w:proofErr w:type="gramEnd"/>
      <w:r w:rsidR="00E3426A">
        <w:rPr>
          <w:sz w:val="26"/>
          <w:szCs w:val="26"/>
        </w:rPr>
        <w:t xml:space="preserve">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 xml:space="preserve">. 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В основу прогноза положены соответствующие макроэкономические показатели, характеризующие социально-экономическое развитие города, действующее налоговое и бюджетное законодательство, изменения законодательства, в</w:t>
      </w:r>
      <w:r w:rsidR="005A71BD" w:rsidRPr="0072022D">
        <w:rPr>
          <w:sz w:val="26"/>
          <w:szCs w:val="26"/>
        </w:rPr>
        <w:t>ступающи</w:t>
      </w:r>
      <w:r w:rsidR="00E3426A">
        <w:rPr>
          <w:sz w:val="26"/>
          <w:szCs w:val="26"/>
        </w:rPr>
        <w:t>е в силу с 1 января 2021</w:t>
      </w:r>
      <w:r w:rsidRPr="0072022D">
        <w:rPr>
          <w:sz w:val="26"/>
          <w:szCs w:val="26"/>
        </w:rPr>
        <w:t xml:space="preserve"> года, а также проекты федеральных, областных законов  по внесению изменений в бюджетное и налоговое законодательство и проектов решений городской Думы по внесению изменений в положения о местных налогах.</w:t>
      </w:r>
      <w:proofErr w:type="gramEnd"/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При осуществлении расчетов по доходам использовались показатели отчетности Федеральной налоговой службы за отчетный финансовый год о налоговой базе и структуре начислений по соответствующим на</w:t>
      </w:r>
      <w:r w:rsidR="00E3426A">
        <w:rPr>
          <w:sz w:val="26"/>
          <w:szCs w:val="26"/>
        </w:rPr>
        <w:t>логам, оценка поступления в 2020</w:t>
      </w:r>
      <w:r w:rsidRPr="0072022D">
        <w:rPr>
          <w:sz w:val="26"/>
          <w:szCs w:val="26"/>
        </w:rPr>
        <w:t xml:space="preserve"> году, прогнозируемые объемы налоговых льгот.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При расчете прогноза поступлений налоговых и неналоговых доходов применялись следующие основные принципы.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Прогноз поступлений налоговых доходов осуществлялся на основании данных администратора (Управление Федеральной налоговой службы по Калужской области), а также размера налоговых ставок, установленных федеральным</w:t>
      </w:r>
      <w:r w:rsidR="00E57C8A" w:rsidRPr="0072022D">
        <w:rPr>
          <w:sz w:val="26"/>
          <w:szCs w:val="26"/>
        </w:rPr>
        <w:t>,</w:t>
      </w:r>
      <w:r w:rsidRPr="0072022D">
        <w:rPr>
          <w:sz w:val="26"/>
          <w:szCs w:val="26"/>
        </w:rPr>
        <w:t xml:space="preserve"> областным </w:t>
      </w:r>
      <w:r w:rsidR="00E57C8A" w:rsidRPr="0072022D">
        <w:rPr>
          <w:sz w:val="26"/>
          <w:szCs w:val="26"/>
        </w:rPr>
        <w:t xml:space="preserve">и местным </w:t>
      </w:r>
      <w:r w:rsidRPr="0072022D">
        <w:rPr>
          <w:sz w:val="26"/>
          <w:szCs w:val="26"/>
        </w:rPr>
        <w:t>законодательством по соответствующему налогу, сроков уплаты налогов, нормативов распределения.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Прогноз поступлений неналоговых доходов рассчитан на основании данных администраторов по администрируемым доходам.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При прогнозировании доходов применялись следующие методы расчета:</w:t>
      </w:r>
    </w:p>
    <w:p w:rsidR="00FD4864" w:rsidRPr="0072022D" w:rsidRDefault="00FD4864" w:rsidP="00FD4864">
      <w:pPr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– метод прямого счета исходя из прогнозируемой налоговой базы;</w:t>
      </w:r>
    </w:p>
    <w:p w:rsidR="00FD4864" w:rsidRPr="0072022D" w:rsidRDefault="00E57C8A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– корректиров</w:t>
      </w:r>
      <w:r w:rsidR="00E3426A">
        <w:rPr>
          <w:sz w:val="26"/>
          <w:szCs w:val="26"/>
        </w:rPr>
        <w:t>ка ожидаемого поступления в 2020</w:t>
      </w:r>
      <w:r w:rsidRPr="0072022D">
        <w:rPr>
          <w:sz w:val="26"/>
          <w:szCs w:val="26"/>
        </w:rPr>
        <w:t xml:space="preserve"> году на индексы-дефляторы изменения соответствующего макроэкономического показателя по Прогнозу социально-экономического развития города </w:t>
      </w:r>
      <w:r w:rsidR="007E0273" w:rsidRPr="0072022D">
        <w:rPr>
          <w:sz w:val="26"/>
          <w:szCs w:val="26"/>
        </w:rPr>
        <w:t xml:space="preserve">на </w:t>
      </w:r>
      <w:r w:rsidR="00E3426A">
        <w:rPr>
          <w:sz w:val="26"/>
          <w:szCs w:val="26"/>
        </w:rPr>
        <w:t>2021 год и на плановый период 2022 и 2023</w:t>
      </w:r>
      <w:r w:rsidR="00BA1807" w:rsidRPr="0072022D">
        <w:rPr>
          <w:sz w:val="26"/>
          <w:szCs w:val="26"/>
        </w:rPr>
        <w:t xml:space="preserve"> годов</w:t>
      </w:r>
      <w:r w:rsidRPr="0072022D">
        <w:rPr>
          <w:sz w:val="26"/>
          <w:szCs w:val="26"/>
        </w:rPr>
        <w:t>.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 xml:space="preserve">Прогнозируемые доходы бюджета муниципального образования «Город Малоярославец» на </w:t>
      </w:r>
      <w:r w:rsidR="00E3426A">
        <w:rPr>
          <w:sz w:val="26"/>
          <w:szCs w:val="26"/>
        </w:rPr>
        <w:t>2021 и на плановый период 2022 и 2023</w:t>
      </w:r>
      <w:r w:rsidRPr="0072022D">
        <w:rPr>
          <w:sz w:val="26"/>
          <w:szCs w:val="26"/>
        </w:rPr>
        <w:t xml:space="preserve"> годов определены по нормативам отчислений  от федеральных, региональных, местных налогов и отдельных видов неналоговых доходов в соответствии с Бюджетным кодексом Российской Федерации, законодательством Калужской области</w:t>
      </w:r>
      <w:r w:rsidR="00BB7178" w:rsidRPr="0072022D">
        <w:rPr>
          <w:sz w:val="26"/>
          <w:szCs w:val="26"/>
        </w:rPr>
        <w:t xml:space="preserve"> </w:t>
      </w:r>
      <w:r w:rsidRPr="0072022D">
        <w:rPr>
          <w:sz w:val="26"/>
          <w:szCs w:val="26"/>
        </w:rPr>
        <w:t xml:space="preserve"> с учетом изменений, в</w:t>
      </w:r>
      <w:r w:rsidR="005A71BD" w:rsidRPr="0072022D">
        <w:rPr>
          <w:sz w:val="26"/>
          <w:szCs w:val="26"/>
        </w:rPr>
        <w:t>ступающих в силу с</w:t>
      </w:r>
      <w:r w:rsidR="00E3426A">
        <w:rPr>
          <w:sz w:val="26"/>
          <w:szCs w:val="26"/>
        </w:rPr>
        <w:t xml:space="preserve"> 1 января 2021</w:t>
      </w:r>
      <w:r w:rsidRPr="0072022D">
        <w:rPr>
          <w:sz w:val="26"/>
          <w:szCs w:val="26"/>
        </w:rPr>
        <w:t xml:space="preserve"> года.</w:t>
      </w:r>
      <w:proofErr w:type="gramEnd"/>
    </w:p>
    <w:p w:rsidR="00004034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Общий объём доходов бюджета муниципального образования «Город Малоярославец»</w:t>
      </w:r>
      <w:r w:rsidR="00004034" w:rsidRPr="0072022D">
        <w:rPr>
          <w:sz w:val="26"/>
          <w:szCs w:val="26"/>
        </w:rPr>
        <w:t>:</w:t>
      </w:r>
      <w:r w:rsidRPr="0072022D">
        <w:rPr>
          <w:sz w:val="26"/>
          <w:szCs w:val="26"/>
        </w:rPr>
        <w:t xml:space="preserve"> </w:t>
      </w:r>
    </w:p>
    <w:p w:rsidR="00004034" w:rsidRPr="00074E8D" w:rsidRDefault="000B4F22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074E8D">
        <w:rPr>
          <w:sz w:val="26"/>
          <w:szCs w:val="26"/>
        </w:rPr>
        <w:t>–</w:t>
      </w:r>
      <w:r w:rsidR="00004034" w:rsidRPr="00074E8D">
        <w:rPr>
          <w:sz w:val="26"/>
          <w:szCs w:val="26"/>
        </w:rPr>
        <w:t xml:space="preserve"> </w:t>
      </w:r>
      <w:r w:rsidR="00E3426A" w:rsidRPr="00074E8D">
        <w:rPr>
          <w:sz w:val="26"/>
          <w:szCs w:val="26"/>
        </w:rPr>
        <w:t>на 2021</w:t>
      </w:r>
      <w:r w:rsidR="00695166" w:rsidRPr="00074E8D">
        <w:rPr>
          <w:sz w:val="26"/>
          <w:szCs w:val="26"/>
        </w:rPr>
        <w:t xml:space="preserve"> год прогнозируется в объёме </w:t>
      </w:r>
      <w:r w:rsidR="003000C0" w:rsidRPr="00074E8D">
        <w:rPr>
          <w:sz w:val="26"/>
          <w:szCs w:val="26"/>
        </w:rPr>
        <w:t xml:space="preserve">205 631 </w:t>
      </w:r>
      <w:r w:rsidR="00695166" w:rsidRPr="00074E8D">
        <w:rPr>
          <w:sz w:val="26"/>
          <w:szCs w:val="26"/>
        </w:rPr>
        <w:t>тыс. рублей, в том числе собственные д</w:t>
      </w:r>
      <w:r w:rsidR="003806A0" w:rsidRPr="00074E8D">
        <w:rPr>
          <w:sz w:val="26"/>
          <w:szCs w:val="26"/>
        </w:rPr>
        <w:t xml:space="preserve">оходы определены в сумме </w:t>
      </w:r>
      <w:r w:rsidR="00E3426A" w:rsidRPr="00074E8D">
        <w:rPr>
          <w:sz w:val="26"/>
          <w:szCs w:val="26"/>
        </w:rPr>
        <w:t xml:space="preserve">158 258  </w:t>
      </w:r>
      <w:r w:rsidR="00695166" w:rsidRPr="00074E8D">
        <w:rPr>
          <w:sz w:val="26"/>
          <w:szCs w:val="26"/>
        </w:rPr>
        <w:t>тыс. рублей</w:t>
      </w:r>
      <w:r w:rsidR="003806A0" w:rsidRPr="00074E8D">
        <w:rPr>
          <w:sz w:val="26"/>
          <w:szCs w:val="26"/>
        </w:rPr>
        <w:t xml:space="preserve"> </w:t>
      </w:r>
      <w:r w:rsidR="00E3426A" w:rsidRPr="00074E8D">
        <w:rPr>
          <w:sz w:val="26"/>
          <w:szCs w:val="26"/>
        </w:rPr>
        <w:t xml:space="preserve">или </w:t>
      </w:r>
      <w:r w:rsidR="003000C0" w:rsidRPr="00074E8D">
        <w:rPr>
          <w:sz w:val="26"/>
          <w:szCs w:val="26"/>
        </w:rPr>
        <w:t>77</w:t>
      </w:r>
      <w:r w:rsidR="00695166" w:rsidRPr="00074E8D">
        <w:rPr>
          <w:sz w:val="26"/>
          <w:szCs w:val="26"/>
        </w:rPr>
        <w:t xml:space="preserve"> % к общему объёму </w:t>
      </w:r>
      <w:r w:rsidR="00102399" w:rsidRPr="00074E8D">
        <w:rPr>
          <w:sz w:val="26"/>
          <w:szCs w:val="26"/>
        </w:rPr>
        <w:t>доходов бюджета</w:t>
      </w:r>
      <w:r w:rsidR="00004034" w:rsidRPr="00074E8D">
        <w:rPr>
          <w:sz w:val="26"/>
          <w:szCs w:val="26"/>
        </w:rPr>
        <w:t>;</w:t>
      </w:r>
      <w:r w:rsidR="00102399" w:rsidRPr="00074E8D">
        <w:rPr>
          <w:sz w:val="26"/>
          <w:szCs w:val="26"/>
        </w:rPr>
        <w:t xml:space="preserve"> </w:t>
      </w:r>
    </w:p>
    <w:p w:rsidR="00004034" w:rsidRPr="00074E8D" w:rsidRDefault="000B4F22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074E8D">
        <w:rPr>
          <w:sz w:val="26"/>
          <w:szCs w:val="26"/>
        </w:rPr>
        <w:t>–</w:t>
      </w:r>
      <w:r w:rsidR="00004034" w:rsidRPr="00074E8D">
        <w:rPr>
          <w:sz w:val="26"/>
          <w:szCs w:val="26"/>
        </w:rPr>
        <w:t xml:space="preserve"> </w:t>
      </w:r>
      <w:r w:rsidR="00E3426A" w:rsidRPr="00074E8D">
        <w:rPr>
          <w:sz w:val="26"/>
          <w:szCs w:val="26"/>
        </w:rPr>
        <w:t xml:space="preserve">на 2022 года в </w:t>
      </w:r>
      <w:r w:rsidR="003000C0" w:rsidRPr="00074E8D">
        <w:rPr>
          <w:sz w:val="26"/>
          <w:szCs w:val="26"/>
        </w:rPr>
        <w:t>объеме 207 555</w:t>
      </w:r>
      <w:r w:rsidR="00695166" w:rsidRPr="00074E8D">
        <w:rPr>
          <w:sz w:val="26"/>
          <w:szCs w:val="26"/>
        </w:rPr>
        <w:t xml:space="preserve"> тыс. рублей, в том числе собственные д</w:t>
      </w:r>
      <w:r w:rsidR="00E3426A" w:rsidRPr="00074E8D">
        <w:rPr>
          <w:sz w:val="26"/>
          <w:szCs w:val="26"/>
        </w:rPr>
        <w:t xml:space="preserve">оходы определены в сумме 160 581 </w:t>
      </w:r>
      <w:r w:rsidR="00695166" w:rsidRPr="00074E8D">
        <w:rPr>
          <w:sz w:val="26"/>
          <w:szCs w:val="26"/>
        </w:rPr>
        <w:t>тыс. рублей</w:t>
      </w:r>
      <w:r w:rsidR="00E3426A" w:rsidRPr="00074E8D">
        <w:rPr>
          <w:sz w:val="26"/>
          <w:szCs w:val="26"/>
        </w:rPr>
        <w:t xml:space="preserve"> или </w:t>
      </w:r>
      <w:r w:rsidR="003000C0" w:rsidRPr="00074E8D">
        <w:rPr>
          <w:sz w:val="26"/>
          <w:szCs w:val="26"/>
        </w:rPr>
        <w:t>77,4</w:t>
      </w:r>
      <w:r w:rsidR="00E3426A" w:rsidRPr="00074E8D">
        <w:rPr>
          <w:sz w:val="26"/>
          <w:szCs w:val="26"/>
        </w:rPr>
        <w:t xml:space="preserve"> </w:t>
      </w:r>
      <w:r w:rsidR="00695166" w:rsidRPr="00074E8D">
        <w:rPr>
          <w:sz w:val="26"/>
          <w:szCs w:val="26"/>
        </w:rPr>
        <w:t xml:space="preserve">% к общему объёму </w:t>
      </w:r>
      <w:r w:rsidR="00102399" w:rsidRPr="00074E8D">
        <w:rPr>
          <w:sz w:val="26"/>
          <w:szCs w:val="26"/>
        </w:rPr>
        <w:t xml:space="preserve">доходов бюджета, </w:t>
      </w:r>
    </w:p>
    <w:p w:rsidR="00695166" w:rsidRPr="0072022D" w:rsidRDefault="000B4F22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074E8D">
        <w:rPr>
          <w:sz w:val="26"/>
          <w:szCs w:val="26"/>
        </w:rPr>
        <w:t>–</w:t>
      </w:r>
      <w:r w:rsidR="00004034" w:rsidRPr="00074E8D">
        <w:rPr>
          <w:sz w:val="26"/>
          <w:szCs w:val="26"/>
        </w:rPr>
        <w:t xml:space="preserve"> </w:t>
      </w:r>
      <w:r w:rsidR="00E3426A" w:rsidRPr="00074E8D">
        <w:rPr>
          <w:sz w:val="26"/>
          <w:szCs w:val="26"/>
        </w:rPr>
        <w:t>на 2023</w:t>
      </w:r>
      <w:r w:rsidR="00143D2C" w:rsidRPr="00074E8D">
        <w:rPr>
          <w:sz w:val="26"/>
          <w:szCs w:val="26"/>
        </w:rPr>
        <w:t xml:space="preserve"> года в объеме </w:t>
      </w:r>
      <w:r w:rsidR="003000C0" w:rsidRPr="00074E8D">
        <w:rPr>
          <w:sz w:val="26"/>
          <w:szCs w:val="26"/>
        </w:rPr>
        <w:t>209 215</w:t>
      </w:r>
      <w:r w:rsidR="00695166" w:rsidRPr="00074E8D">
        <w:rPr>
          <w:sz w:val="26"/>
          <w:szCs w:val="26"/>
        </w:rPr>
        <w:t xml:space="preserve"> тыс. рублей, в том числе собственные д</w:t>
      </w:r>
      <w:r w:rsidR="001439CE" w:rsidRPr="00074E8D">
        <w:rPr>
          <w:sz w:val="26"/>
          <w:szCs w:val="26"/>
        </w:rPr>
        <w:t>оходы о</w:t>
      </w:r>
      <w:r w:rsidR="00E3426A" w:rsidRPr="00074E8D">
        <w:rPr>
          <w:sz w:val="26"/>
          <w:szCs w:val="26"/>
        </w:rPr>
        <w:t>пределены в сумме 162 568</w:t>
      </w:r>
      <w:r w:rsidR="00102399" w:rsidRPr="00074E8D">
        <w:rPr>
          <w:sz w:val="26"/>
          <w:szCs w:val="26"/>
        </w:rPr>
        <w:t xml:space="preserve"> </w:t>
      </w:r>
      <w:r w:rsidR="00695166" w:rsidRPr="00074E8D">
        <w:rPr>
          <w:sz w:val="26"/>
          <w:szCs w:val="26"/>
        </w:rPr>
        <w:t>тыс. рублей</w:t>
      </w:r>
      <w:r w:rsidR="00102399" w:rsidRPr="00074E8D">
        <w:rPr>
          <w:sz w:val="26"/>
          <w:szCs w:val="26"/>
        </w:rPr>
        <w:t xml:space="preserve"> или </w:t>
      </w:r>
      <w:r w:rsidR="001439CE" w:rsidRPr="00074E8D">
        <w:rPr>
          <w:sz w:val="26"/>
          <w:szCs w:val="26"/>
        </w:rPr>
        <w:t xml:space="preserve"> </w:t>
      </w:r>
      <w:r w:rsidR="003000C0" w:rsidRPr="00074E8D">
        <w:rPr>
          <w:sz w:val="26"/>
          <w:szCs w:val="26"/>
        </w:rPr>
        <w:t xml:space="preserve">77,7 </w:t>
      </w:r>
      <w:r w:rsidR="00695166" w:rsidRPr="00074E8D">
        <w:rPr>
          <w:sz w:val="26"/>
          <w:szCs w:val="26"/>
        </w:rPr>
        <w:t xml:space="preserve">% к общему объёму </w:t>
      </w:r>
      <w:r w:rsidR="00004034" w:rsidRPr="00074E8D">
        <w:rPr>
          <w:sz w:val="26"/>
          <w:szCs w:val="26"/>
        </w:rPr>
        <w:t>доходов бюджета;</w:t>
      </w:r>
    </w:p>
    <w:p w:rsidR="00695166" w:rsidRPr="0072022D" w:rsidRDefault="00695166" w:rsidP="00695166">
      <w:pPr>
        <w:tabs>
          <w:tab w:val="left" w:pos="7797"/>
        </w:tabs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        Дотация бюджетам поселений на выравнивание бюджетной обеспеченности определена </w:t>
      </w:r>
      <w:r w:rsidR="00E3426A">
        <w:rPr>
          <w:sz w:val="26"/>
          <w:szCs w:val="26"/>
        </w:rPr>
        <w:t>на 2021</w:t>
      </w:r>
      <w:r w:rsidR="0051557A">
        <w:rPr>
          <w:sz w:val="26"/>
          <w:szCs w:val="26"/>
        </w:rPr>
        <w:t>-2023</w:t>
      </w:r>
      <w:r w:rsidRPr="0072022D">
        <w:rPr>
          <w:sz w:val="26"/>
          <w:szCs w:val="26"/>
        </w:rPr>
        <w:t xml:space="preserve"> год</w:t>
      </w:r>
      <w:r w:rsidR="0051557A">
        <w:rPr>
          <w:sz w:val="26"/>
          <w:szCs w:val="26"/>
        </w:rPr>
        <w:t>ы</w:t>
      </w:r>
      <w:r w:rsidRPr="0072022D">
        <w:rPr>
          <w:sz w:val="26"/>
          <w:szCs w:val="26"/>
        </w:rPr>
        <w:t xml:space="preserve"> в сумме </w:t>
      </w:r>
      <w:r w:rsidR="00E3426A">
        <w:rPr>
          <w:sz w:val="26"/>
          <w:szCs w:val="26"/>
        </w:rPr>
        <w:t>29 561</w:t>
      </w:r>
      <w:r w:rsidRPr="0072022D">
        <w:rPr>
          <w:sz w:val="26"/>
          <w:szCs w:val="26"/>
        </w:rPr>
        <w:t xml:space="preserve"> тыс. рублей</w:t>
      </w:r>
      <w:r w:rsidR="0051557A">
        <w:rPr>
          <w:sz w:val="26"/>
          <w:szCs w:val="26"/>
        </w:rPr>
        <w:t xml:space="preserve"> ежегодно</w:t>
      </w:r>
      <w:r w:rsidR="00004034" w:rsidRPr="0072022D">
        <w:rPr>
          <w:sz w:val="26"/>
          <w:szCs w:val="26"/>
        </w:rPr>
        <w:t>;</w:t>
      </w:r>
    </w:p>
    <w:p w:rsidR="00695166" w:rsidRPr="0072022D" w:rsidRDefault="00E3426A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 2021, 2022 и 2023</w:t>
      </w:r>
      <w:r w:rsidR="00695166" w:rsidRPr="0072022D">
        <w:rPr>
          <w:sz w:val="26"/>
          <w:szCs w:val="26"/>
        </w:rPr>
        <w:t xml:space="preserve"> годах в бюджет муниципального образования «Город Малоярославец» будут поступать следующие налоги: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- налог на доходы физических лиц – по нормативу 10% - с доходов, подлежащих зачислению в областной бюджет;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- единый налог, взимаемый в связи с применением упрощенной системы налогообложения - но нормативу 55%  с доходов, подлежащих зачислению в областной бюджет;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- налог на имущество физических лиц, взимаемый по ставкам, применяемый к объектам налогообложения, расположенных в границах поселений – 100 %;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- земельный налог – 100 %;</w:t>
      </w:r>
    </w:p>
    <w:p w:rsidR="00695166" w:rsidRPr="0072022D" w:rsidRDefault="00695166" w:rsidP="00695166">
      <w:p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2022D">
        <w:rPr>
          <w:b/>
          <w:bCs/>
          <w:color w:val="800080"/>
          <w:sz w:val="26"/>
          <w:szCs w:val="26"/>
        </w:rPr>
        <w:t xml:space="preserve">         </w:t>
      </w:r>
      <w:r w:rsidRPr="0072022D">
        <w:rPr>
          <w:b/>
          <w:bCs/>
          <w:sz w:val="26"/>
          <w:szCs w:val="26"/>
        </w:rPr>
        <w:t xml:space="preserve">- </w:t>
      </w:r>
      <w:r w:rsidRPr="0072022D">
        <w:rPr>
          <w:sz w:val="26"/>
          <w:szCs w:val="26"/>
        </w:rPr>
        <w:t>норматив</w:t>
      </w:r>
      <w:r w:rsidRPr="0072022D">
        <w:rPr>
          <w:snapToGrid w:val="0"/>
          <w:sz w:val="26"/>
          <w:szCs w:val="26"/>
        </w:rPr>
        <w:t xml:space="preserve"> отчислений </w:t>
      </w:r>
      <w:r w:rsidR="00E3426A">
        <w:rPr>
          <w:snapToGrid w:val="0"/>
          <w:sz w:val="26"/>
          <w:szCs w:val="26"/>
        </w:rPr>
        <w:t>2021</w:t>
      </w:r>
      <w:r w:rsidR="00EE184F" w:rsidRPr="00EE184F">
        <w:rPr>
          <w:snapToGrid w:val="0"/>
          <w:sz w:val="26"/>
          <w:szCs w:val="26"/>
        </w:rPr>
        <w:t xml:space="preserve"> </w:t>
      </w:r>
      <w:r w:rsidR="005D3463" w:rsidRPr="00EE184F">
        <w:rPr>
          <w:snapToGrid w:val="0"/>
          <w:sz w:val="26"/>
          <w:szCs w:val="26"/>
        </w:rPr>
        <w:t xml:space="preserve">- </w:t>
      </w:r>
      <w:r w:rsidR="00023C5C" w:rsidRPr="00023C5C">
        <w:rPr>
          <w:snapToGrid w:val="0"/>
          <w:sz w:val="26"/>
          <w:szCs w:val="26"/>
        </w:rPr>
        <w:t>0,0877</w:t>
      </w:r>
      <w:r w:rsidRPr="00EE184F">
        <w:rPr>
          <w:snapToGrid w:val="0"/>
          <w:color w:val="FF0000"/>
          <w:sz w:val="26"/>
          <w:szCs w:val="26"/>
        </w:rPr>
        <w:t xml:space="preserve"> </w:t>
      </w:r>
      <w:r w:rsidRPr="00EE184F">
        <w:rPr>
          <w:snapToGrid w:val="0"/>
          <w:sz w:val="26"/>
          <w:szCs w:val="26"/>
        </w:rPr>
        <w:t>%</w:t>
      </w:r>
      <w:r w:rsidR="00E3426A">
        <w:rPr>
          <w:snapToGrid w:val="0"/>
          <w:sz w:val="26"/>
          <w:szCs w:val="26"/>
        </w:rPr>
        <w:t>, 2022</w:t>
      </w:r>
      <w:r w:rsidR="005D3463" w:rsidRPr="00EE184F">
        <w:rPr>
          <w:snapToGrid w:val="0"/>
          <w:sz w:val="26"/>
          <w:szCs w:val="26"/>
        </w:rPr>
        <w:t xml:space="preserve"> –</w:t>
      </w:r>
      <w:r w:rsidR="005D3463" w:rsidRPr="0072022D">
        <w:rPr>
          <w:b/>
          <w:snapToGrid w:val="0"/>
          <w:sz w:val="26"/>
          <w:szCs w:val="26"/>
        </w:rPr>
        <w:t xml:space="preserve"> </w:t>
      </w:r>
      <w:r w:rsidR="00023C5C" w:rsidRPr="00023C5C">
        <w:rPr>
          <w:snapToGrid w:val="0"/>
          <w:sz w:val="26"/>
          <w:szCs w:val="26"/>
        </w:rPr>
        <w:t>0,1044</w:t>
      </w:r>
      <w:r w:rsidR="00E3426A">
        <w:rPr>
          <w:snapToGrid w:val="0"/>
          <w:sz w:val="26"/>
          <w:szCs w:val="26"/>
        </w:rPr>
        <w:t>, 2023</w:t>
      </w:r>
      <w:r w:rsidR="005D3463" w:rsidRPr="0072022D">
        <w:rPr>
          <w:snapToGrid w:val="0"/>
          <w:sz w:val="26"/>
          <w:szCs w:val="26"/>
        </w:rPr>
        <w:t xml:space="preserve"> – </w:t>
      </w:r>
      <w:r w:rsidR="00023C5C" w:rsidRPr="00023C5C">
        <w:rPr>
          <w:snapToGrid w:val="0"/>
          <w:sz w:val="26"/>
          <w:szCs w:val="26"/>
        </w:rPr>
        <w:t>0,1123</w:t>
      </w:r>
      <w:r w:rsidRPr="0072022D">
        <w:rPr>
          <w:snapToGrid w:val="0"/>
          <w:sz w:val="26"/>
          <w:szCs w:val="26"/>
        </w:rPr>
        <w:t xml:space="preserve"> с доходов </w:t>
      </w:r>
      <w:r w:rsidRPr="0072022D">
        <w:rPr>
          <w:bCs/>
          <w:sz w:val="26"/>
          <w:szCs w:val="26"/>
        </w:rPr>
        <w:t>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2022D">
        <w:rPr>
          <w:bCs/>
          <w:sz w:val="26"/>
          <w:szCs w:val="26"/>
        </w:rPr>
        <w:t>инжекторных</w:t>
      </w:r>
      <w:proofErr w:type="spellEnd"/>
      <w:r w:rsidRPr="0072022D">
        <w:rPr>
          <w:bCs/>
          <w:sz w:val="26"/>
          <w:szCs w:val="26"/>
        </w:rPr>
        <w:t>) двигателей,</w:t>
      </w:r>
      <w:r w:rsidRPr="0072022D">
        <w:rPr>
          <w:snapToGrid w:val="0"/>
          <w:sz w:val="26"/>
          <w:szCs w:val="26"/>
        </w:rPr>
        <w:t xml:space="preserve"> подлежащих распределению между бюджетом Калужской области и местными бюджетами. </w:t>
      </w:r>
    </w:p>
    <w:p w:rsidR="007823C7" w:rsidRPr="0072022D" w:rsidRDefault="007823C7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</w:p>
    <w:p w:rsidR="007823C7" w:rsidRPr="0072022D" w:rsidRDefault="00695166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  <w:r w:rsidRPr="0072022D">
        <w:rPr>
          <w:b/>
          <w:sz w:val="26"/>
          <w:szCs w:val="26"/>
        </w:rPr>
        <w:t>Налог на доходы физических лиц</w:t>
      </w:r>
    </w:p>
    <w:p w:rsidR="00295401" w:rsidRPr="0072022D" w:rsidRDefault="00295401" w:rsidP="005F4AC8">
      <w:pPr>
        <w:shd w:val="clear" w:color="auto" w:fill="FFFFFF"/>
        <w:tabs>
          <w:tab w:val="left" w:pos="5812"/>
        </w:tabs>
        <w:spacing w:after="120"/>
        <w:ind w:firstLine="709"/>
        <w:jc w:val="both"/>
        <w:rPr>
          <w:b/>
          <w:sz w:val="26"/>
          <w:szCs w:val="26"/>
        </w:rPr>
      </w:pPr>
    </w:p>
    <w:p w:rsidR="004047A8" w:rsidRPr="0072022D" w:rsidRDefault="004047A8" w:rsidP="004047A8">
      <w:pPr>
        <w:shd w:val="clear" w:color="auto" w:fill="FFFFFF"/>
        <w:tabs>
          <w:tab w:val="left" w:pos="5812"/>
        </w:tabs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Прогноз поступлений по налогу на доходы физических лиц, удерживаемому налоговыми агентами, определен исходя из данных налоговой отчетности по</w:t>
      </w:r>
      <w:r w:rsidR="00023C5C">
        <w:rPr>
          <w:sz w:val="26"/>
          <w:szCs w:val="26"/>
        </w:rPr>
        <w:t xml:space="preserve"> форме №5-НДФЛ за 2019</w:t>
      </w:r>
      <w:r w:rsidRPr="0072022D">
        <w:rPr>
          <w:sz w:val="26"/>
          <w:szCs w:val="26"/>
        </w:rPr>
        <w:t xml:space="preserve"> год, а также с учетом прогнозируемых </w:t>
      </w:r>
      <w:proofErr w:type="gramStart"/>
      <w:r w:rsidRPr="0072022D">
        <w:rPr>
          <w:sz w:val="26"/>
          <w:szCs w:val="26"/>
        </w:rPr>
        <w:t>темпов роста фонда оплаты труда</w:t>
      </w:r>
      <w:proofErr w:type="gramEnd"/>
      <w:r w:rsidRPr="0072022D">
        <w:rPr>
          <w:sz w:val="26"/>
          <w:szCs w:val="26"/>
        </w:rPr>
        <w:t xml:space="preserve">. </w:t>
      </w:r>
    </w:p>
    <w:p w:rsidR="005F4AC8" w:rsidRPr="0072022D" w:rsidRDefault="004047A8" w:rsidP="004047A8">
      <w:pPr>
        <w:tabs>
          <w:tab w:val="left" w:pos="3828"/>
          <w:tab w:val="center" w:pos="4153"/>
          <w:tab w:val="left" w:pos="6237"/>
          <w:tab w:val="right" w:pos="8306"/>
        </w:tabs>
        <w:spacing w:after="120"/>
        <w:ind w:firstLine="709"/>
        <w:jc w:val="both"/>
        <w:rPr>
          <w:sz w:val="26"/>
          <w:szCs w:val="26"/>
        </w:rPr>
      </w:pPr>
      <w:r w:rsidRPr="0072022D">
        <w:rPr>
          <w:sz w:val="26"/>
          <w:szCs w:val="26"/>
        </w:rPr>
        <w:t xml:space="preserve">Прогноз поступления налога на доходы физических лиц, удерживаемого из доходов индивидуальных предпринимателей, нотариусов, адвокатов и других лиц, занимающихся частной практикой, а также иных физических лиц, определен из ожидаемого поступления налога с учетом среднего коэффициента отклонения фактических поступлений НДФЛ </w:t>
      </w:r>
      <w:proofErr w:type="gramStart"/>
      <w:r w:rsidRPr="0072022D">
        <w:rPr>
          <w:sz w:val="26"/>
          <w:szCs w:val="26"/>
        </w:rPr>
        <w:t>от</w:t>
      </w:r>
      <w:proofErr w:type="gramEnd"/>
      <w:r w:rsidRPr="0072022D">
        <w:rPr>
          <w:sz w:val="26"/>
          <w:szCs w:val="26"/>
        </w:rPr>
        <w:t xml:space="preserve"> прогнозируемых в целом по городу.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 xml:space="preserve">С учетом установленного норматива отчисления прогнозный объём поступления </w:t>
      </w:r>
      <w:r w:rsidRPr="0072022D">
        <w:rPr>
          <w:sz w:val="26"/>
          <w:szCs w:val="26"/>
          <w:u w:val="single"/>
        </w:rPr>
        <w:t>налога на доходы физических лиц</w:t>
      </w:r>
      <w:r w:rsidRPr="0072022D">
        <w:rPr>
          <w:sz w:val="26"/>
          <w:szCs w:val="26"/>
        </w:rPr>
        <w:t xml:space="preserve"> в бюджет в </w:t>
      </w:r>
      <w:r w:rsidR="00023C5C">
        <w:rPr>
          <w:sz w:val="26"/>
          <w:szCs w:val="26"/>
        </w:rPr>
        <w:t>2021</w:t>
      </w:r>
      <w:r w:rsidRPr="0072022D">
        <w:rPr>
          <w:sz w:val="26"/>
          <w:szCs w:val="26"/>
        </w:rPr>
        <w:t xml:space="preserve"> году р</w:t>
      </w:r>
      <w:r w:rsidR="00023C5C">
        <w:rPr>
          <w:sz w:val="26"/>
          <w:szCs w:val="26"/>
        </w:rPr>
        <w:t>ассчитан в сумме 61 234</w:t>
      </w:r>
      <w:r w:rsidRPr="0072022D">
        <w:rPr>
          <w:sz w:val="26"/>
          <w:szCs w:val="26"/>
        </w:rPr>
        <w:t xml:space="preserve"> тыс. рублей,</w:t>
      </w:r>
      <w:r w:rsidR="00C841A9">
        <w:rPr>
          <w:sz w:val="26"/>
          <w:szCs w:val="26"/>
        </w:rPr>
        <w:t xml:space="preserve"> что составляет  38</w:t>
      </w:r>
      <w:r w:rsidR="002D248D" w:rsidRPr="0072022D">
        <w:rPr>
          <w:sz w:val="26"/>
          <w:szCs w:val="26"/>
        </w:rPr>
        <w:t>,7</w:t>
      </w:r>
      <w:r w:rsidRPr="0072022D">
        <w:rPr>
          <w:sz w:val="26"/>
          <w:szCs w:val="26"/>
        </w:rPr>
        <w:t xml:space="preserve"> % к собственным</w:t>
      </w:r>
      <w:r w:rsidR="00023C5C">
        <w:rPr>
          <w:sz w:val="26"/>
          <w:szCs w:val="26"/>
        </w:rPr>
        <w:t xml:space="preserve"> доходам, в 2022</w:t>
      </w:r>
      <w:r w:rsidRPr="0072022D">
        <w:rPr>
          <w:sz w:val="26"/>
          <w:szCs w:val="26"/>
        </w:rPr>
        <w:t xml:space="preserve"> году </w:t>
      </w:r>
      <w:r w:rsidR="00023C5C">
        <w:rPr>
          <w:sz w:val="26"/>
          <w:szCs w:val="26"/>
        </w:rPr>
        <w:t>в сумме 63 683</w:t>
      </w:r>
      <w:r w:rsidRPr="0072022D">
        <w:rPr>
          <w:sz w:val="26"/>
          <w:szCs w:val="26"/>
        </w:rPr>
        <w:t xml:space="preserve"> тыс</w:t>
      </w:r>
      <w:r w:rsidR="00001C78" w:rsidRPr="0072022D">
        <w:rPr>
          <w:sz w:val="26"/>
          <w:szCs w:val="26"/>
        </w:rPr>
        <w:t>. р</w:t>
      </w:r>
      <w:r w:rsidR="00C841A9">
        <w:rPr>
          <w:sz w:val="26"/>
          <w:szCs w:val="26"/>
        </w:rPr>
        <w:t>ублей, что составляет  39</w:t>
      </w:r>
      <w:r w:rsidR="0076039A">
        <w:rPr>
          <w:sz w:val="26"/>
          <w:szCs w:val="26"/>
        </w:rPr>
        <w:t>,7</w:t>
      </w:r>
      <w:r w:rsidRPr="0072022D">
        <w:rPr>
          <w:sz w:val="26"/>
          <w:szCs w:val="26"/>
        </w:rPr>
        <w:t xml:space="preserve"> % к собственным доходам и</w:t>
      </w:r>
      <w:r w:rsidR="00023C5C">
        <w:rPr>
          <w:sz w:val="26"/>
          <w:szCs w:val="26"/>
        </w:rPr>
        <w:t xml:space="preserve"> 2023</w:t>
      </w:r>
      <w:r w:rsidRPr="0072022D">
        <w:rPr>
          <w:sz w:val="26"/>
          <w:szCs w:val="26"/>
        </w:rPr>
        <w:t xml:space="preserve"> году </w:t>
      </w:r>
      <w:r w:rsidR="00023C5C">
        <w:rPr>
          <w:sz w:val="26"/>
          <w:szCs w:val="26"/>
        </w:rPr>
        <w:t>в сумме 66 613</w:t>
      </w:r>
      <w:r w:rsidRPr="0072022D">
        <w:rPr>
          <w:sz w:val="26"/>
          <w:szCs w:val="26"/>
        </w:rPr>
        <w:t xml:space="preserve"> т</w:t>
      </w:r>
      <w:r w:rsidR="00C841A9">
        <w:rPr>
          <w:sz w:val="26"/>
          <w:szCs w:val="26"/>
        </w:rPr>
        <w:t>ыс. рублей, что составляет  41,0</w:t>
      </w:r>
      <w:r w:rsidRPr="0072022D">
        <w:rPr>
          <w:sz w:val="26"/>
          <w:szCs w:val="26"/>
        </w:rPr>
        <w:t xml:space="preserve"> % к собственным</w:t>
      </w:r>
      <w:proofErr w:type="gramEnd"/>
      <w:r w:rsidRPr="0072022D">
        <w:rPr>
          <w:sz w:val="26"/>
          <w:szCs w:val="26"/>
        </w:rPr>
        <w:t xml:space="preserve"> доходам.</w:t>
      </w:r>
    </w:p>
    <w:p w:rsidR="00102399" w:rsidRPr="0072022D" w:rsidRDefault="00102399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</w:p>
    <w:p w:rsidR="00001C78" w:rsidRPr="0072022D" w:rsidRDefault="00695166" w:rsidP="0072022D">
      <w:pPr>
        <w:tabs>
          <w:tab w:val="left" w:pos="7797"/>
        </w:tabs>
        <w:jc w:val="center"/>
        <w:rPr>
          <w:b/>
          <w:sz w:val="26"/>
          <w:szCs w:val="26"/>
        </w:rPr>
      </w:pPr>
      <w:r w:rsidRPr="0072022D">
        <w:rPr>
          <w:b/>
          <w:sz w:val="26"/>
          <w:szCs w:val="26"/>
        </w:rPr>
        <w:t>Земельный налог</w:t>
      </w:r>
    </w:p>
    <w:p w:rsidR="00925E4A" w:rsidRPr="0072022D" w:rsidRDefault="00925E4A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</w:p>
    <w:p w:rsidR="0072022D" w:rsidRDefault="00695166" w:rsidP="0072022D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Пр</w:t>
      </w:r>
      <w:r w:rsidR="00C841A9">
        <w:rPr>
          <w:sz w:val="26"/>
          <w:szCs w:val="26"/>
        </w:rPr>
        <w:t>огнозируемый объём налога в 2021</w:t>
      </w:r>
      <w:r w:rsidR="00001C78" w:rsidRPr="0072022D">
        <w:rPr>
          <w:sz w:val="26"/>
          <w:szCs w:val="26"/>
        </w:rPr>
        <w:t xml:space="preserve"> году в сумме 20</w:t>
      </w:r>
      <w:r w:rsidRPr="0072022D">
        <w:rPr>
          <w:sz w:val="26"/>
          <w:szCs w:val="26"/>
        </w:rPr>
        <w:t xml:space="preserve"> 000 тыс. рублей, что составляе</w:t>
      </w:r>
      <w:r w:rsidR="00C841A9">
        <w:rPr>
          <w:sz w:val="26"/>
          <w:szCs w:val="26"/>
        </w:rPr>
        <w:t>т 12,6</w:t>
      </w:r>
      <w:r w:rsidRPr="0072022D">
        <w:rPr>
          <w:sz w:val="26"/>
          <w:szCs w:val="26"/>
        </w:rPr>
        <w:t xml:space="preserve"> % от общего об</w:t>
      </w:r>
      <w:r w:rsidR="009D12BC" w:rsidRPr="0072022D">
        <w:rPr>
          <w:sz w:val="26"/>
          <w:szCs w:val="26"/>
        </w:rPr>
        <w:t>ъема собственных доходов,</w:t>
      </w:r>
      <w:r w:rsidR="00C841A9">
        <w:rPr>
          <w:sz w:val="26"/>
          <w:szCs w:val="26"/>
        </w:rPr>
        <w:t xml:space="preserve"> в 2022</w:t>
      </w:r>
      <w:r w:rsidRPr="0072022D">
        <w:rPr>
          <w:sz w:val="26"/>
          <w:szCs w:val="26"/>
        </w:rPr>
        <w:t xml:space="preserve"> году в сумме   </w:t>
      </w:r>
      <w:r w:rsidR="00001C78" w:rsidRPr="0072022D">
        <w:rPr>
          <w:sz w:val="26"/>
          <w:szCs w:val="26"/>
        </w:rPr>
        <w:t xml:space="preserve">          20</w:t>
      </w:r>
      <w:r w:rsidRPr="0072022D">
        <w:rPr>
          <w:sz w:val="26"/>
          <w:szCs w:val="26"/>
        </w:rPr>
        <w:t xml:space="preserve"> 000 тыс. рублей</w:t>
      </w:r>
      <w:r w:rsidR="00C841A9">
        <w:rPr>
          <w:sz w:val="26"/>
          <w:szCs w:val="26"/>
        </w:rPr>
        <w:t>, что составляет 12,5</w:t>
      </w:r>
      <w:r w:rsidRPr="0072022D">
        <w:rPr>
          <w:sz w:val="26"/>
          <w:szCs w:val="26"/>
        </w:rPr>
        <w:t xml:space="preserve"> % от общего объема собственных доходов и в </w:t>
      </w:r>
      <w:r w:rsidR="00C841A9">
        <w:rPr>
          <w:sz w:val="26"/>
          <w:szCs w:val="26"/>
        </w:rPr>
        <w:t>2023</w:t>
      </w:r>
      <w:r w:rsidRPr="0072022D">
        <w:rPr>
          <w:sz w:val="26"/>
          <w:szCs w:val="26"/>
        </w:rPr>
        <w:t xml:space="preserve"> го</w:t>
      </w:r>
      <w:r w:rsidR="00001C78" w:rsidRPr="0072022D">
        <w:rPr>
          <w:sz w:val="26"/>
          <w:szCs w:val="26"/>
        </w:rPr>
        <w:t>ду в сумме 20</w:t>
      </w:r>
      <w:r w:rsidRPr="0072022D">
        <w:rPr>
          <w:sz w:val="26"/>
          <w:szCs w:val="26"/>
        </w:rPr>
        <w:t xml:space="preserve"> 000 </w:t>
      </w:r>
      <w:r w:rsidR="00C841A9">
        <w:rPr>
          <w:sz w:val="26"/>
          <w:szCs w:val="26"/>
        </w:rPr>
        <w:t>тыс. рублей, что составляет 12,3</w:t>
      </w:r>
      <w:r w:rsidRPr="0072022D">
        <w:rPr>
          <w:sz w:val="26"/>
          <w:szCs w:val="26"/>
        </w:rPr>
        <w:t xml:space="preserve"> % от общего объема собственных доходов.</w:t>
      </w:r>
      <w:proofErr w:type="gramEnd"/>
    </w:p>
    <w:p w:rsidR="0072022D" w:rsidRDefault="0072022D" w:rsidP="0072022D">
      <w:pPr>
        <w:tabs>
          <w:tab w:val="left" w:pos="7797"/>
        </w:tabs>
        <w:ind w:firstLine="567"/>
        <w:jc w:val="both"/>
        <w:rPr>
          <w:sz w:val="26"/>
          <w:szCs w:val="26"/>
        </w:rPr>
      </w:pPr>
    </w:p>
    <w:p w:rsidR="00451AE6" w:rsidRPr="0072022D" w:rsidRDefault="00695166" w:rsidP="0072022D">
      <w:pPr>
        <w:tabs>
          <w:tab w:val="left" w:pos="7797"/>
        </w:tabs>
        <w:jc w:val="center"/>
        <w:rPr>
          <w:sz w:val="26"/>
          <w:szCs w:val="26"/>
        </w:rPr>
      </w:pPr>
      <w:r w:rsidRPr="0072022D">
        <w:rPr>
          <w:b/>
          <w:sz w:val="26"/>
          <w:szCs w:val="26"/>
        </w:rPr>
        <w:t>Налог на имущество физических лиц</w:t>
      </w:r>
    </w:p>
    <w:p w:rsidR="00451AE6" w:rsidRPr="0072022D" w:rsidRDefault="00451AE6" w:rsidP="0072022D">
      <w:pPr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001C78" w:rsidRPr="0072022D" w:rsidRDefault="00451AE6" w:rsidP="00451AE6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72022D">
        <w:rPr>
          <w:sz w:val="26"/>
          <w:szCs w:val="26"/>
        </w:rPr>
        <w:t xml:space="preserve"> Налоговая база в отношении объектов налогообложения</w:t>
      </w:r>
      <w:r w:rsidR="00315194" w:rsidRPr="0072022D">
        <w:rPr>
          <w:sz w:val="26"/>
          <w:szCs w:val="26"/>
        </w:rPr>
        <w:t xml:space="preserve"> по налогу на имущество физических лиц</w:t>
      </w:r>
      <w:r w:rsidRPr="0072022D">
        <w:rPr>
          <w:sz w:val="26"/>
          <w:szCs w:val="26"/>
        </w:rPr>
        <w:t xml:space="preserve"> определяется исходя из их кадастровой стоимости.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Планируется поступление  налога</w:t>
      </w:r>
      <w:r w:rsidR="00C841A9">
        <w:rPr>
          <w:sz w:val="26"/>
          <w:szCs w:val="26"/>
        </w:rPr>
        <w:t xml:space="preserve"> в 2021 году в сумме 5</w:t>
      </w:r>
      <w:r w:rsidR="00001C78" w:rsidRPr="0072022D">
        <w:rPr>
          <w:sz w:val="26"/>
          <w:szCs w:val="26"/>
        </w:rPr>
        <w:t xml:space="preserve"> </w:t>
      </w:r>
      <w:r w:rsidR="002D248D" w:rsidRPr="0072022D">
        <w:rPr>
          <w:sz w:val="26"/>
          <w:szCs w:val="26"/>
        </w:rPr>
        <w:t xml:space="preserve">200 тыс. рублей или  </w:t>
      </w:r>
      <w:r w:rsidR="00FF5FEF">
        <w:rPr>
          <w:sz w:val="26"/>
          <w:szCs w:val="26"/>
        </w:rPr>
        <w:t xml:space="preserve">                </w:t>
      </w:r>
      <w:r w:rsidR="00C841A9">
        <w:rPr>
          <w:sz w:val="26"/>
          <w:szCs w:val="26"/>
        </w:rPr>
        <w:t>3,3</w:t>
      </w:r>
      <w:r w:rsidRPr="0072022D">
        <w:rPr>
          <w:sz w:val="26"/>
          <w:szCs w:val="26"/>
        </w:rPr>
        <w:t xml:space="preserve"> % от  общего объема собственных доходов, в 2</w:t>
      </w:r>
      <w:r w:rsidR="00C841A9">
        <w:rPr>
          <w:sz w:val="26"/>
          <w:szCs w:val="26"/>
        </w:rPr>
        <w:t>022</w:t>
      </w:r>
      <w:r w:rsidRPr="0072022D">
        <w:rPr>
          <w:sz w:val="26"/>
          <w:szCs w:val="26"/>
        </w:rPr>
        <w:t xml:space="preserve"> году </w:t>
      </w:r>
      <w:r w:rsidR="00C841A9">
        <w:rPr>
          <w:sz w:val="26"/>
          <w:szCs w:val="26"/>
        </w:rPr>
        <w:t>в сумме 5</w:t>
      </w:r>
      <w:r w:rsidR="007E4576">
        <w:rPr>
          <w:sz w:val="26"/>
          <w:szCs w:val="26"/>
        </w:rPr>
        <w:t xml:space="preserve"> 200 тыс. рублей или  3,2</w:t>
      </w:r>
      <w:r w:rsidRPr="0072022D">
        <w:rPr>
          <w:sz w:val="26"/>
          <w:szCs w:val="26"/>
        </w:rPr>
        <w:t xml:space="preserve"> % от  общего объ</w:t>
      </w:r>
      <w:r w:rsidR="00C841A9">
        <w:rPr>
          <w:sz w:val="26"/>
          <w:szCs w:val="26"/>
        </w:rPr>
        <w:t>ема собственных доходов и в 2023</w:t>
      </w:r>
      <w:r w:rsidRPr="0072022D">
        <w:rPr>
          <w:sz w:val="26"/>
          <w:szCs w:val="26"/>
        </w:rPr>
        <w:t xml:space="preserve"> году в сумме  </w:t>
      </w:r>
      <w:r w:rsidR="00C841A9">
        <w:rPr>
          <w:sz w:val="26"/>
          <w:szCs w:val="26"/>
        </w:rPr>
        <w:t>5</w:t>
      </w:r>
      <w:r w:rsidR="007E4576">
        <w:rPr>
          <w:sz w:val="26"/>
          <w:szCs w:val="26"/>
        </w:rPr>
        <w:t xml:space="preserve"> 200 тыс. рублей или  3</w:t>
      </w:r>
      <w:r w:rsidR="002D248D" w:rsidRPr="0072022D">
        <w:rPr>
          <w:sz w:val="26"/>
          <w:szCs w:val="26"/>
        </w:rPr>
        <w:t>,</w:t>
      </w:r>
      <w:r w:rsidR="007E4576">
        <w:rPr>
          <w:sz w:val="26"/>
          <w:szCs w:val="26"/>
        </w:rPr>
        <w:t>2</w:t>
      </w:r>
      <w:r w:rsidRPr="0072022D">
        <w:rPr>
          <w:sz w:val="26"/>
          <w:szCs w:val="26"/>
        </w:rPr>
        <w:t xml:space="preserve"> % от  общего объема собственных доходов.</w:t>
      </w:r>
      <w:proofErr w:type="gramEnd"/>
    </w:p>
    <w:p w:rsidR="00695166" w:rsidRPr="0072022D" w:rsidRDefault="00695166" w:rsidP="00695166">
      <w:pPr>
        <w:tabs>
          <w:tab w:val="left" w:pos="779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95166" w:rsidRPr="0072022D" w:rsidRDefault="00695166" w:rsidP="00695166">
      <w:pPr>
        <w:tabs>
          <w:tab w:val="left" w:pos="779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95166" w:rsidRPr="0072022D" w:rsidRDefault="00695166" w:rsidP="00695166">
      <w:pPr>
        <w:tabs>
          <w:tab w:val="left" w:pos="779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2022D">
        <w:rPr>
          <w:b/>
          <w:bCs/>
          <w:sz w:val="26"/>
          <w:szCs w:val="26"/>
        </w:rPr>
        <w:t>Налог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2022D">
        <w:rPr>
          <w:b/>
          <w:bCs/>
          <w:sz w:val="26"/>
          <w:szCs w:val="26"/>
        </w:rPr>
        <w:t>инжекторных</w:t>
      </w:r>
      <w:proofErr w:type="spellEnd"/>
      <w:r w:rsidRPr="0072022D">
        <w:rPr>
          <w:b/>
          <w:bCs/>
          <w:sz w:val="26"/>
          <w:szCs w:val="26"/>
        </w:rPr>
        <w:t>) двигателей</w:t>
      </w:r>
    </w:p>
    <w:p w:rsidR="008005E4" w:rsidRPr="0072022D" w:rsidRDefault="008005E4" w:rsidP="00695166">
      <w:pPr>
        <w:tabs>
          <w:tab w:val="left" w:pos="7797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Планир</w:t>
      </w:r>
      <w:r w:rsidR="007E4576">
        <w:rPr>
          <w:sz w:val="26"/>
          <w:szCs w:val="26"/>
        </w:rPr>
        <w:t>уется поступление  налога в 2021</w:t>
      </w:r>
      <w:r w:rsidRPr="0072022D">
        <w:rPr>
          <w:sz w:val="26"/>
          <w:szCs w:val="26"/>
        </w:rPr>
        <w:t xml:space="preserve"> году в сумме </w:t>
      </w:r>
      <w:r w:rsidR="007E4576">
        <w:rPr>
          <w:sz w:val="26"/>
          <w:szCs w:val="26"/>
        </w:rPr>
        <w:t xml:space="preserve">3 347 </w:t>
      </w:r>
      <w:r w:rsidR="009D23F0" w:rsidRPr="0072022D">
        <w:rPr>
          <w:sz w:val="26"/>
          <w:szCs w:val="26"/>
        </w:rPr>
        <w:t xml:space="preserve">тыс. рублей или   </w:t>
      </w:r>
      <w:r w:rsidR="006F3FAC">
        <w:rPr>
          <w:sz w:val="26"/>
          <w:szCs w:val="26"/>
        </w:rPr>
        <w:t xml:space="preserve">                </w:t>
      </w:r>
      <w:r w:rsidR="009D23F0" w:rsidRPr="0072022D">
        <w:rPr>
          <w:sz w:val="26"/>
          <w:szCs w:val="26"/>
        </w:rPr>
        <w:t>2</w:t>
      </w:r>
      <w:r w:rsidR="007E4576">
        <w:rPr>
          <w:sz w:val="26"/>
          <w:szCs w:val="26"/>
        </w:rPr>
        <w:t>,1</w:t>
      </w:r>
      <w:r w:rsidRPr="0072022D">
        <w:rPr>
          <w:sz w:val="26"/>
          <w:szCs w:val="26"/>
        </w:rPr>
        <w:t xml:space="preserve"> % от  общего об</w:t>
      </w:r>
      <w:r w:rsidR="00F44104" w:rsidRPr="0072022D">
        <w:rPr>
          <w:sz w:val="26"/>
          <w:szCs w:val="26"/>
        </w:rPr>
        <w:t xml:space="preserve">ъема собственных доходов, </w:t>
      </w:r>
      <w:r w:rsidR="007E4576">
        <w:rPr>
          <w:sz w:val="26"/>
          <w:szCs w:val="26"/>
        </w:rPr>
        <w:t>в 2022</w:t>
      </w:r>
      <w:r w:rsidRPr="0072022D">
        <w:rPr>
          <w:sz w:val="26"/>
          <w:szCs w:val="26"/>
        </w:rPr>
        <w:t xml:space="preserve"> году в сумме </w:t>
      </w:r>
      <w:r w:rsidR="007E4576">
        <w:rPr>
          <w:sz w:val="26"/>
          <w:szCs w:val="26"/>
        </w:rPr>
        <w:t>4 026</w:t>
      </w:r>
      <w:r w:rsidR="009D23F0" w:rsidRPr="0072022D">
        <w:rPr>
          <w:sz w:val="26"/>
          <w:szCs w:val="26"/>
        </w:rPr>
        <w:t xml:space="preserve"> тыс. рублей или  2</w:t>
      </w:r>
      <w:r w:rsidR="007E4576">
        <w:rPr>
          <w:sz w:val="26"/>
          <w:szCs w:val="26"/>
        </w:rPr>
        <w:t>,5</w:t>
      </w:r>
      <w:r w:rsidRPr="0072022D">
        <w:rPr>
          <w:sz w:val="26"/>
          <w:szCs w:val="26"/>
        </w:rPr>
        <w:t xml:space="preserve"> % от  общего объ</w:t>
      </w:r>
      <w:r w:rsidR="007E4576">
        <w:rPr>
          <w:sz w:val="26"/>
          <w:szCs w:val="26"/>
        </w:rPr>
        <w:t>ема собственных доходов и в 2023</w:t>
      </w:r>
      <w:r w:rsidRPr="0072022D">
        <w:rPr>
          <w:sz w:val="26"/>
          <w:szCs w:val="26"/>
        </w:rPr>
        <w:t xml:space="preserve"> году в сум</w:t>
      </w:r>
      <w:r w:rsidR="00A40C21">
        <w:rPr>
          <w:sz w:val="26"/>
          <w:szCs w:val="26"/>
        </w:rPr>
        <w:t xml:space="preserve">ме </w:t>
      </w:r>
      <w:r w:rsidR="007E4576">
        <w:rPr>
          <w:sz w:val="26"/>
          <w:szCs w:val="26"/>
        </w:rPr>
        <w:t>4 387 тыс. рублей или  2,7</w:t>
      </w:r>
      <w:r w:rsidRPr="0072022D">
        <w:rPr>
          <w:sz w:val="26"/>
          <w:szCs w:val="26"/>
        </w:rPr>
        <w:t xml:space="preserve"> % от  общего объема собственных доходов.</w:t>
      </w:r>
      <w:proofErr w:type="gramEnd"/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</w:p>
    <w:p w:rsidR="00695166" w:rsidRPr="0072022D" w:rsidRDefault="0072022D" w:rsidP="00695166">
      <w:pPr>
        <w:tabs>
          <w:tab w:val="left" w:pos="779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695166" w:rsidRPr="0072022D">
        <w:rPr>
          <w:b/>
          <w:sz w:val="26"/>
          <w:szCs w:val="26"/>
        </w:rPr>
        <w:t>Налог, взимаемый в связи с применением упрощенной системы налогообложения</w:t>
      </w:r>
    </w:p>
    <w:p w:rsidR="00E4382A" w:rsidRPr="0072022D" w:rsidRDefault="00E4382A" w:rsidP="00695166">
      <w:pPr>
        <w:tabs>
          <w:tab w:val="left" w:pos="7797"/>
        </w:tabs>
        <w:jc w:val="center"/>
        <w:rPr>
          <w:b/>
          <w:sz w:val="26"/>
          <w:szCs w:val="26"/>
        </w:rPr>
      </w:pPr>
    </w:p>
    <w:p w:rsidR="00695166" w:rsidRPr="0072022D" w:rsidRDefault="00695166" w:rsidP="002C0687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Объём поступлений налога, взимаемого в связи с применением упрощенной</w:t>
      </w:r>
      <w:r w:rsidRPr="0072022D">
        <w:rPr>
          <w:sz w:val="26"/>
          <w:szCs w:val="26"/>
          <w:u w:val="single"/>
        </w:rPr>
        <w:t xml:space="preserve"> </w:t>
      </w:r>
      <w:r w:rsidRPr="0072022D">
        <w:rPr>
          <w:sz w:val="26"/>
          <w:szCs w:val="26"/>
        </w:rPr>
        <w:t>системы нало</w:t>
      </w:r>
      <w:r w:rsidR="009D23F0" w:rsidRPr="0072022D">
        <w:rPr>
          <w:sz w:val="26"/>
          <w:szCs w:val="26"/>
        </w:rPr>
        <w:t>г</w:t>
      </w:r>
      <w:r w:rsidR="007E4576">
        <w:rPr>
          <w:sz w:val="26"/>
          <w:szCs w:val="26"/>
        </w:rPr>
        <w:t>ообложения прогнозируется в 2021</w:t>
      </w:r>
      <w:r w:rsidRPr="0072022D">
        <w:rPr>
          <w:sz w:val="26"/>
          <w:szCs w:val="26"/>
        </w:rPr>
        <w:t xml:space="preserve"> году в с</w:t>
      </w:r>
      <w:r w:rsidR="003E7B61" w:rsidRPr="0072022D">
        <w:rPr>
          <w:sz w:val="26"/>
          <w:szCs w:val="26"/>
        </w:rPr>
        <w:t xml:space="preserve">умме </w:t>
      </w:r>
      <w:r w:rsidR="007E4576">
        <w:rPr>
          <w:sz w:val="26"/>
          <w:szCs w:val="26"/>
        </w:rPr>
        <w:t>47 350</w:t>
      </w:r>
      <w:r w:rsidRPr="0072022D">
        <w:rPr>
          <w:sz w:val="26"/>
          <w:szCs w:val="26"/>
        </w:rPr>
        <w:t xml:space="preserve"> тыс.</w:t>
      </w:r>
      <w:r w:rsidR="007E4576">
        <w:rPr>
          <w:sz w:val="26"/>
          <w:szCs w:val="26"/>
        </w:rPr>
        <w:t xml:space="preserve"> рублей, что составит 29,9</w:t>
      </w:r>
      <w:r w:rsidRPr="0072022D">
        <w:rPr>
          <w:sz w:val="26"/>
          <w:szCs w:val="26"/>
        </w:rPr>
        <w:t xml:space="preserve"> % от общего об</w:t>
      </w:r>
      <w:r w:rsidR="007E4576">
        <w:rPr>
          <w:sz w:val="26"/>
          <w:szCs w:val="26"/>
        </w:rPr>
        <w:t>ъёма собственных доходов, в 2022</w:t>
      </w:r>
      <w:r w:rsidRPr="0072022D">
        <w:rPr>
          <w:sz w:val="26"/>
          <w:szCs w:val="26"/>
        </w:rPr>
        <w:t xml:space="preserve"> году в сумме </w:t>
      </w:r>
      <w:r w:rsidR="007E4576">
        <w:rPr>
          <w:sz w:val="26"/>
          <w:szCs w:val="26"/>
        </w:rPr>
        <w:t xml:space="preserve">              49 717</w:t>
      </w:r>
      <w:r w:rsidR="004B0520" w:rsidRPr="0072022D">
        <w:rPr>
          <w:sz w:val="26"/>
          <w:szCs w:val="26"/>
        </w:rPr>
        <w:t xml:space="preserve"> </w:t>
      </w:r>
      <w:r w:rsidRPr="0072022D">
        <w:rPr>
          <w:sz w:val="26"/>
          <w:szCs w:val="26"/>
        </w:rPr>
        <w:t>тыс. рублей, что составит</w:t>
      </w:r>
      <w:r w:rsidR="007E4576">
        <w:rPr>
          <w:sz w:val="26"/>
          <w:szCs w:val="26"/>
        </w:rPr>
        <w:t xml:space="preserve"> 31,0</w:t>
      </w:r>
      <w:r w:rsidRPr="0072022D">
        <w:rPr>
          <w:sz w:val="26"/>
          <w:szCs w:val="26"/>
        </w:rPr>
        <w:t xml:space="preserve"> % от общего объёма собственных до</w:t>
      </w:r>
      <w:r w:rsidR="007E4576">
        <w:rPr>
          <w:sz w:val="26"/>
          <w:szCs w:val="26"/>
        </w:rPr>
        <w:t>ходов и в 2023 году в сумме 51 706 тыс. рублей, что составит 31,8</w:t>
      </w:r>
      <w:r w:rsidRPr="0072022D">
        <w:rPr>
          <w:sz w:val="26"/>
          <w:szCs w:val="26"/>
        </w:rPr>
        <w:t xml:space="preserve"> % от</w:t>
      </w:r>
      <w:proofErr w:type="gramEnd"/>
      <w:r w:rsidRPr="0072022D">
        <w:rPr>
          <w:sz w:val="26"/>
          <w:szCs w:val="26"/>
        </w:rPr>
        <w:t xml:space="preserve"> общего объёма собственных доходов.</w:t>
      </w:r>
    </w:p>
    <w:p w:rsidR="00162E96" w:rsidRPr="0072022D" w:rsidRDefault="00695166" w:rsidP="00695166">
      <w:pPr>
        <w:tabs>
          <w:tab w:val="left" w:pos="7797"/>
        </w:tabs>
        <w:jc w:val="both"/>
        <w:rPr>
          <w:b/>
          <w:sz w:val="26"/>
          <w:szCs w:val="26"/>
        </w:rPr>
      </w:pPr>
      <w:r w:rsidRPr="0072022D">
        <w:rPr>
          <w:sz w:val="26"/>
          <w:szCs w:val="26"/>
        </w:rPr>
        <w:t xml:space="preserve">        </w:t>
      </w:r>
    </w:p>
    <w:p w:rsidR="00695166" w:rsidRPr="0072022D" w:rsidRDefault="00695166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  <w:r w:rsidRPr="0072022D">
        <w:rPr>
          <w:b/>
          <w:sz w:val="26"/>
          <w:szCs w:val="26"/>
        </w:rPr>
        <w:t>Доходы от использования имущества, находящегося в государственной и муниципальной собственности</w:t>
      </w:r>
    </w:p>
    <w:p w:rsidR="002C0687" w:rsidRPr="0072022D" w:rsidRDefault="002C0687" w:rsidP="00695166">
      <w:pPr>
        <w:tabs>
          <w:tab w:val="left" w:pos="7797"/>
        </w:tabs>
        <w:ind w:firstLine="567"/>
        <w:jc w:val="center"/>
        <w:rPr>
          <w:b/>
          <w:sz w:val="26"/>
          <w:szCs w:val="26"/>
        </w:rPr>
      </w:pPr>
    </w:p>
    <w:p w:rsidR="00162E96" w:rsidRPr="0072022D" w:rsidRDefault="00695166" w:rsidP="00925E4A">
      <w:pPr>
        <w:tabs>
          <w:tab w:val="left" w:pos="7797"/>
        </w:tabs>
        <w:ind w:firstLine="567"/>
        <w:jc w:val="both"/>
        <w:rPr>
          <w:sz w:val="26"/>
          <w:szCs w:val="26"/>
        </w:rPr>
      </w:pPr>
      <w:r w:rsidRPr="0072022D">
        <w:rPr>
          <w:sz w:val="26"/>
          <w:szCs w:val="26"/>
        </w:rPr>
        <w:t>Поступления доходов от использования имущества, находящегося в муниципальной собственности, формируются за счет доходов от сдачи в аренду имущества и арендной платы за земельные участки.</w:t>
      </w:r>
    </w:p>
    <w:p w:rsidR="00695166" w:rsidRPr="0072022D" w:rsidRDefault="00695166" w:rsidP="00695166">
      <w:pPr>
        <w:tabs>
          <w:tab w:val="left" w:pos="7797"/>
        </w:tabs>
        <w:ind w:firstLine="567"/>
        <w:jc w:val="both"/>
        <w:rPr>
          <w:sz w:val="26"/>
          <w:szCs w:val="26"/>
        </w:rPr>
      </w:pPr>
      <w:proofErr w:type="gramStart"/>
      <w:r w:rsidRPr="0072022D">
        <w:rPr>
          <w:sz w:val="26"/>
          <w:szCs w:val="26"/>
        </w:rPr>
        <w:t>В целом прогнозируемый объём поступлений в бюджет муниципального образования «Город Малоярославец» от использования имущества, находящегося</w:t>
      </w:r>
      <w:r w:rsidR="00D54A1F" w:rsidRPr="0072022D">
        <w:rPr>
          <w:sz w:val="26"/>
          <w:szCs w:val="26"/>
        </w:rPr>
        <w:t xml:space="preserve"> в муниципальной собственности </w:t>
      </w:r>
      <w:r w:rsidR="00463A1A">
        <w:rPr>
          <w:sz w:val="26"/>
          <w:szCs w:val="26"/>
        </w:rPr>
        <w:t>в 2021 году составляет 12 803</w:t>
      </w:r>
      <w:r w:rsidRPr="0072022D">
        <w:rPr>
          <w:sz w:val="26"/>
          <w:szCs w:val="26"/>
        </w:rPr>
        <w:t xml:space="preserve"> тыс. рублей  или                </w:t>
      </w:r>
      <w:r w:rsidR="00463A1A">
        <w:rPr>
          <w:sz w:val="26"/>
          <w:szCs w:val="26"/>
        </w:rPr>
        <w:t xml:space="preserve">8,1 </w:t>
      </w:r>
      <w:r w:rsidRPr="0072022D">
        <w:rPr>
          <w:sz w:val="26"/>
          <w:szCs w:val="26"/>
        </w:rPr>
        <w:t>% от общего об</w:t>
      </w:r>
      <w:r w:rsidR="00463A1A">
        <w:rPr>
          <w:sz w:val="26"/>
          <w:szCs w:val="26"/>
        </w:rPr>
        <w:t>ъема собственных доходов, в 2022</w:t>
      </w:r>
      <w:r w:rsidRPr="0072022D">
        <w:rPr>
          <w:sz w:val="26"/>
          <w:szCs w:val="26"/>
        </w:rPr>
        <w:t xml:space="preserve"> году в </w:t>
      </w:r>
      <w:r w:rsidR="00463A1A">
        <w:rPr>
          <w:sz w:val="26"/>
          <w:szCs w:val="26"/>
        </w:rPr>
        <w:t>сумме 12 803 тыс. рублей  или 8</w:t>
      </w:r>
      <w:r w:rsidR="00B12E88" w:rsidRPr="0072022D">
        <w:rPr>
          <w:sz w:val="26"/>
          <w:szCs w:val="26"/>
        </w:rPr>
        <w:t>,</w:t>
      </w:r>
      <w:r w:rsidR="00463A1A">
        <w:rPr>
          <w:sz w:val="26"/>
          <w:szCs w:val="26"/>
        </w:rPr>
        <w:t>0</w:t>
      </w:r>
      <w:r w:rsidRPr="0072022D">
        <w:rPr>
          <w:sz w:val="26"/>
          <w:szCs w:val="26"/>
        </w:rPr>
        <w:t xml:space="preserve"> % от общего объема собственных до</w:t>
      </w:r>
      <w:r w:rsidR="00463A1A">
        <w:rPr>
          <w:sz w:val="26"/>
          <w:szCs w:val="26"/>
        </w:rPr>
        <w:t>ходов, в 2023</w:t>
      </w:r>
      <w:r w:rsidRPr="0072022D">
        <w:rPr>
          <w:sz w:val="26"/>
          <w:szCs w:val="26"/>
        </w:rPr>
        <w:t xml:space="preserve"> году в сумме  </w:t>
      </w:r>
      <w:r w:rsidR="00463A1A">
        <w:rPr>
          <w:sz w:val="26"/>
          <w:szCs w:val="26"/>
        </w:rPr>
        <w:t>12 803</w:t>
      </w:r>
      <w:r w:rsidR="004B0520" w:rsidRPr="0072022D">
        <w:rPr>
          <w:sz w:val="26"/>
          <w:szCs w:val="26"/>
        </w:rPr>
        <w:t xml:space="preserve"> </w:t>
      </w:r>
      <w:r w:rsidRPr="0072022D">
        <w:rPr>
          <w:sz w:val="26"/>
          <w:szCs w:val="26"/>
        </w:rPr>
        <w:t>тыс. рублей  и</w:t>
      </w:r>
      <w:r w:rsidR="00D54A1F" w:rsidRPr="0072022D">
        <w:rPr>
          <w:sz w:val="26"/>
          <w:szCs w:val="26"/>
        </w:rPr>
        <w:t>ли 7</w:t>
      </w:r>
      <w:r w:rsidR="00463A1A">
        <w:rPr>
          <w:sz w:val="26"/>
          <w:szCs w:val="26"/>
        </w:rPr>
        <w:t>,9</w:t>
      </w:r>
      <w:proofErr w:type="gramEnd"/>
      <w:r w:rsidRPr="0072022D">
        <w:rPr>
          <w:sz w:val="26"/>
          <w:szCs w:val="26"/>
        </w:rPr>
        <w:t xml:space="preserve"> % от общего объема собственных доходов.</w:t>
      </w:r>
    </w:p>
    <w:p w:rsidR="00695166" w:rsidRPr="0072022D" w:rsidRDefault="00695166" w:rsidP="00695166">
      <w:pPr>
        <w:pStyle w:val="30"/>
        <w:tabs>
          <w:tab w:val="left" w:pos="7797"/>
        </w:tabs>
        <w:rPr>
          <w:sz w:val="26"/>
          <w:szCs w:val="26"/>
        </w:rPr>
      </w:pPr>
      <w:r w:rsidRPr="0072022D">
        <w:rPr>
          <w:sz w:val="26"/>
          <w:szCs w:val="26"/>
        </w:rPr>
        <w:t xml:space="preserve">        Прогнозируемый объём поступлений от </w:t>
      </w:r>
      <w:r w:rsidRPr="0072022D">
        <w:rPr>
          <w:b/>
          <w:sz w:val="26"/>
          <w:szCs w:val="26"/>
        </w:rPr>
        <w:t>оказания платных услуг</w:t>
      </w:r>
      <w:r w:rsidRPr="0072022D">
        <w:rPr>
          <w:sz w:val="26"/>
          <w:szCs w:val="26"/>
        </w:rPr>
        <w:t xml:space="preserve"> (работ)  про</w:t>
      </w:r>
      <w:r w:rsidR="00463A1A">
        <w:rPr>
          <w:sz w:val="26"/>
          <w:szCs w:val="26"/>
        </w:rPr>
        <w:t>гнозируются в 2021 году в сумме 65</w:t>
      </w:r>
      <w:r w:rsidRPr="0072022D">
        <w:rPr>
          <w:sz w:val="26"/>
          <w:szCs w:val="26"/>
        </w:rPr>
        <w:t xml:space="preserve"> тыс. рублей</w:t>
      </w:r>
      <w:r w:rsidR="0031030F" w:rsidRPr="0072022D">
        <w:rPr>
          <w:sz w:val="26"/>
          <w:szCs w:val="26"/>
        </w:rPr>
        <w:t>,</w:t>
      </w:r>
      <w:r w:rsidR="00463A1A">
        <w:rPr>
          <w:sz w:val="26"/>
          <w:szCs w:val="26"/>
        </w:rPr>
        <w:t xml:space="preserve">  2022 году в сумме 65</w:t>
      </w:r>
      <w:r w:rsidRPr="0072022D">
        <w:rPr>
          <w:sz w:val="26"/>
          <w:szCs w:val="26"/>
        </w:rPr>
        <w:t xml:space="preserve"> тыс. рублей и </w:t>
      </w:r>
      <w:r w:rsidR="00463A1A">
        <w:rPr>
          <w:sz w:val="26"/>
          <w:szCs w:val="26"/>
        </w:rPr>
        <w:t>в 2023 году в сумме 65</w:t>
      </w:r>
      <w:r w:rsidRPr="0072022D">
        <w:rPr>
          <w:sz w:val="26"/>
          <w:szCs w:val="26"/>
        </w:rPr>
        <w:t xml:space="preserve"> тыс. рублей.</w:t>
      </w:r>
    </w:p>
    <w:p w:rsidR="00162E96" w:rsidRPr="0072022D" w:rsidRDefault="00162E96" w:rsidP="00695166">
      <w:pPr>
        <w:pStyle w:val="30"/>
        <w:tabs>
          <w:tab w:val="left" w:pos="7797"/>
        </w:tabs>
        <w:rPr>
          <w:b/>
          <w:sz w:val="26"/>
          <w:szCs w:val="26"/>
        </w:rPr>
      </w:pPr>
    </w:p>
    <w:p w:rsidR="00695166" w:rsidRPr="0072022D" w:rsidRDefault="00695166" w:rsidP="00695166">
      <w:pPr>
        <w:tabs>
          <w:tab w:val="left" w:pos="7797"/>
        </w:tabs>
        <w:jc w:val="both"/>
        <w:rPr>
          <w:sz w:val="26"/>
          <w:szCs w:val="26"/>
        </w:rPr>
      </w:pPr>
      <w:r w:rsidRPr="0072022D">
        <w:rPr>
          <w:b/>
          <w:sz w:val="26"/>
          <w:szCs w:val="26"/>
        </w:rPr>
        <w:t xml:space="preserve">        </w:t>
      </w:r>
      <w:proofErr w:type="gramStart"/>
      <w:r w:rsidRPr="0072022D">
        <w:rPr>
          <w:b/>
          <w:sz w:val="26"/>
          <w:szCs w:val="26"/>
        </w:rPr>
        <w:t>Доходы от продажи материальных и нематериальных активов</w:t>
      </w:r>
      <w:r w:rsidRPr="0072022D">
        <w:rPr>
          <w:sz w:val="26"/>
          <w:szCs w:val="26"/>
        </w:rPr>
        <w:t xml:space="preserve"> в бюджет</w:t>
      </w:r>
      <w:r w:rsidRPr="0072022D">
        <w:rPr>
          <w:b/>
          <w:sz w:val="26"/>
          <w:szCs w:val="26"/>
        </w:rPr>
        <w:t xml:space="preserve"> </w:t>
      </w:r>
      <w:r w:rsidRPr="0072022D">
        <w:rPr>
          <w:sz w:val="26"/>
          <w:szCs w:val="26"/>
        </w:rPr>
        <w:t xml:space="preserve">муниципального образования, прогнозируются в </w:t>
      </w:r>
      <w:r w:rsidR="00463A1A">
        <w:rPr>
          <w:sz w:val="26"/>
          <w:szCs w:val="26"/>
        </w:rPr>
        <w:t>2021 году в</w:t>
      </w:r>
      <w:r w:rsidR="00FC45DA">
        <w:rPr>
          <w:sz w:val="26"/>
          <w:szCs w:val="26"/>
        </w:rPr>
        <w:t xml:space="preserve"> сумме 7 935 тыс. рублей или 5,0</w:t>
      </w:r>
      <w:r w:rsidRPr="0072022D">
        <w:rPr>
          <w:sz w:val="26"/>
          <w:szCs w:val="26"/>
        </w:rPr>
        <w:t xml:space="preserve"> % от общего объёма собственных доходов</w:t>
      </w:r>
      <w:r w:rsidR="00463A1A">
        <w:rPr>
          <w:sz w:val="26"/>
          <w:szCs w:val="26"/>
        </w:rPr>
        <w:t>, в 2022</w:t>
      </w:r>
      <w:r w:rsidRPr="0072022D">
        <w:rPr>
          <w:sz w:val="26"/>
          <w:szCs w:val="26"/>
        </w:rPr>
        <w:t xml:space="preserve"> году в </w:t>
      </w:r>
      <w:r w:rsidR="00E16C60">
        <w:rPr>
          <w:sz w:val="26"/>
          <w:szCs w:val="26"/>
        </w:rPr>
        <w:t>сумме</w:t>
      </w:r>
      <w:r w:rsidR="00083786" w:rsidRPr="0072022D">
        <w:rPr>
          <w:sz w:val="26"/>
          <w:szCs w:val="26"/>
        </w:rPr>
        <w:t xml:space="preserve"> </w:t>
      </w:r>
      <w:r w:rsidR="00463A1A">
        <w:rPr>
          <w:sz w:val="26"/>
          <w:szCs w:val="26"/>
        </w:rPr>
        <w:t>4 762</w:t>
      </w:r>
      <w:r w:rsidR="00FC45DA">
        <w:rPr>
          <w:sz w:val="26"/>
          <w:szCs w:val="26"/>
        </w:rPr>
        <w:t xml:space="preserve"> тыс. рублей  или 3</w:t>
      </w:r>
      <w:r w:rsidR="00083786" w:rsidRPr="0072022D">
        <w:rPr>
          <w:sz w:val="26"/>
          <w:szCs w:val="26"/>
        </w:rPr>
        <w:t>,0</w:t>
      </w:r>
      <w:r w:rsidRPr="0072022D">
        <w:rPr>
          <w:sz w:val="26"/>
          <w:szCs w:val="26"/>
        </w:rPr>
        <w:t xml:space="preserve"> % от общего объема собственных до</w:t>
      </w:r>
      <w:r w:rsidR="00463A1A">
        <w:rPr>
          <w:sz w:val="26"/>
          <w:szCs w:val="26"/>
        </w:rPr>
        <w:t>ходов, в 2023</w:t>
      </w:r>
      <w:r w:rsidR="0031030F" w:rsidRPr="0072022D">
        <w:rPr>
          <w:sz w:val="26"/>
          <w:szCs w:val="26"/>
        </w:rPr>
        <w:t xml:space="preserve"> году в сумме </w:t>
      </w:r>
      <w:r w:rsidR="00463A1A">
        <w:rPr>
          <w:sz w:val="26"/>
          <w:szCs w:val="26"/>
        </w:rPr>
        <w:t xml:space="preserve">              1 262</w:t>
      </w:r>
      <w:r w:rsidR="00083786" w:rsidRPr="0072022D">
        <w:rPr>
          <w:sz w:val="26"/>
          <w:szCs w:val="26"/>
        </w:rPr>
        <w:t xml:space="preserve"> тыс. рублей  ил</w:t>
      </w:r>
      <w:r w:rsidR="00FC45DA">
        <w:rPr>
          <w:sz w:val="26"/>
          <w:szCs w:val="26"/>
        </w:rPr>
        <w:t>и 0,8</w:t>
      </w:r>
      <w:r w:rsidRPr="0072022D">
        <w:rPr>
          <w:sz w:val="26"/>
          <w:szCs w:val="26"/>
        </w:rPr>
        <w:t xml:space="preserve"> % от общего объема собственных доходов.</w:t>
      </w:r>
      <w:proofErr w:type="gramEnd"/>
    </w:p>
    <w:p w:rsidR="00162E96" w:rsidRPr="0072022D" w:rsidRDefault="00162E96" w:rsidP="00695166">
      <w:pPr>
        <w:tabs>
          <w:tab w:val="left" w:pos="7797"/>
        </w:tabs>
        <w:jc w:val="both"/>
        <w:rPr>
          <w:b/>
          <w:sz w:val="26"/>
          <w:szCs w:val="26"/>
        </w:rPr>
      </w:pPr>
    </w:p>
    <w:p w:rsidR="00695166" w:rsidRPr="0072022D" w:rsidRDefault="00695166" w:rsidP="00695166">
      <w:pPr>
        <w:pStyle w:val="30"/>
        <w:tabs>
          <w:tab w:val="left" w:pos="7797"/>
        </w:tabs>
        <w:rPr>
          <w:sz w:val="26"/>
          <w:szCs w:val="26"/>
        </w:rPr>
      </w:pPr>
      <w:r w:rsidRPr="0072022D">
        <w:rPr>
          <w:b/>
          <w:sz w:val="26"/>
          <w:szCs w:val="26"/>
        </w:rPr>
        <w:t xml:space="preserve">        </w:t>
      </w:r>
      <w:proofErr w:type="gramStart"/>
      <w:r w:rsidRPr="0072022D">
        <w:rPr>
          <w:b/>
          <w:sz w:val="26"/>
          <w:szCs w:val="26"/>
        </w:rPr>
        <w:t>Платежи, взимаемые организациями поселений за выполнение определенных функций</w:t>
      </w:r>
      <w:r w:rsidRPr="0072022D">
        <w:rPr>
          <w:sz w:val="26"/>
          <w:szCs w:val="26"/>
        </w:rPr>
        <w:t xml:space="preserve"> в бюджет</w:t>
      </w:r>
      <w:r w:rsidRPr="0072022D">
        <w:rPr>
          <w:b/>
          <w:sz w:val="26"/>
          <w:szCs w:val="26"/>
        </w:rPr>
        <w:t xml:space="preserve"> </w:t>
      </w:r>
      <w:r w:rsidRPr="0072022D">
        <w:rPr>
          <w:sz w:val="26"/>
          <w:szCs w:val="26"/>
        </w:rPr>
        <w:t xml:space="preserve">муниципального образования, прогнозируются в </w:t>
      </w:r>
      <w:r w:rsidR="00680ABC">
        <w:rPr>
          <w:sz w:val="26"/>
          <w:szCs w:val="26"/>
        </w:rPr>
        <w:t>2021</w:t>
      </w:r>
      <w:r w:rsidRPr="0072022D">
        <w:rPr>
          <w:sz w:val="26"/>
          <w:szCs w:val="26"/>
        </w:rPr>
        <w:t xml:space="preserve"> году</w:t>
      </w:r>
      <w:r w:rsidR="00105C4C">
        <w:rPr>
          <w:sz w:val="26"/>
          <w:szCs w:val="26"/>
        </w:rPr>
        <w:t xml:space="preserve"> в сумме 101</w:t>
      </w:r>
      <w:r w:rsidR="00CC58EE" w:rsidRPr="0072022D">
        <w:rPr>
          <w:sz w:val="26"/>
          <w:szCs w:val="26"/>
        </w:rPr>
        <w:t xml:space="preserve"> тыс. рублей или 0,1</w:t>
      </w:r>
      <w:r w:rsidRPr="0072022D">
        <w:rPr>
          <w:sz w:val="26"/>
          <w:szCs w:val="26"/>
        </w:rPr>
        <w:t xml:space="preserve"> % от общего объёма собственных доходов</w:t>
      </w:r>
      <w:r w:rsidR="00680ABC">
        <w:rPr>
          <w:sz w:val="26"/>
          <w:szCs w:val="26"/>
        </w:rPr>
        <w:t>,  2022</w:t>
      </w:r>
      <w:r w:rsidR="00105C4C">
        <w:rPr>
          <w:sz w:val="26"/>
          <w:szCs w:val="26"/>
        </w:rPr>
        <w:t xml:space="preserve"> году в сумме 101</w:t>
      </w:r>
      <w:r w:rsidRPr="0072022D">
        <w:rPr>
          <w:sz w:val="26"/>
          <w:szCs w:val="26"/>
        </w:rPr>
        <w:t xml:space="preserve"> тыс. рублей</w:t>
      </w:r>
      <w:r w:rsidR="00CC58EE" w:rsidRPr="0072022D">
        <w:rPr>
          <w:sz w:val="26"/>
          <w:szCs w:val="26"/>
        </w:rPr>
        <w:t xml:space="preserve"> или 0,1</w:t>
      </w:r>
      <w:r w:rsidRPr="0072022D">
        <w:rPr>
          <w:sz w:val="26"/>
          <w:szCs w:val="26"/>
        </w:rPr>
        <w:t xml:space="preserve"> % от общего объёма собственных доходов</w:t>
      </w:r>
      <w:r w:rsidR="00680ABC">
        <w:rPr>
          <w:sz w:val="26"/>
          <w:szCs w:val="26"/>
        </w:rPr>
        <w:t>, в 2023</w:t>
      </w:r>
      <w:r w:rsidR="00105C4C">
        <w:rPr>
          <w:sz w:val="26"/>
          <w:szCs w:val="26"/>
        </w:rPr>
        <w:t xml:space="preserve"> году в сумме 101</w:t>
      </w:r>
      <w:r w:rsidRPr="0072022D">
        <w:rPr>
          <w:sz w:val="26"/>
          <w:szCs w:val="26"/>
        </w:rPr>
        <w:t xml:space="preserve"> тыс. рублей </w:t>
      </w:r>
      <w:r w:rsidR="00CC58EE" w:rsidRPr="0072022D">
        <w:rPr>
          <w:sz w:val="26"/>
          <w:szCs w:val="26"/>
        </w:rPr>
        <w:t>или 0,1</w:t>
      </w:r>
      <w:r w:rsidRPr="0072022D">
        <w:rPr>
          <w:sz w:val="26"/>
          <w:szCs w:val="26"/>
        </w:rPr>
        <w:t xml:space="preserve"> % от общего объёма собственных доходов.</w:t>
      </w:r>
      <w:proofErr w:type="gramEnd"/>
    </w:p>
    <w:p w:rsidR="00E4382A" w:rsidRPr="0072022D" w:rsidRDefault="00E4382A" w:rsidP="00695166">
      <w:pPr>
        <w:pStyle w:val="30"/>
        <w:tabs>
          <w:tab w:val="left" w:pos="7797"/>
        </w:tabs>
        <w:rPr>
          <w:sz w:val="26"/>
          <w:szCs w:val="26"/>
        </w:rPr>
      </w:pPr>
    </w:p>
    <w:p w:rsidR="0072022D" w:rsidRDefault="00695166" w:rsidP="00695166">
      <w:pPr>
        <w:pStyle w:val="30"/>
        <w:tabs>
          <w:tab w:val="left" w:pos="7797"/>
        </w:tabs>
        <w:rPr>
          <w:sz w:val="26"/>
          <w:szCs w:val="26"/>
        </w:rPr>
      </w:pPr>
      <w:r w:rsidRPr="0072022D">
        <w:rPr>
          <w:sz w:val="26"/>
          <w:szCs w:val="26"/>
        </w:rPr>
        <w:t xml:space="preserve">        </w:t>
      </w:r>
    </w:p>
    <w:p w:rsidR="0072022D" w:rsidRDefault="0072022D" w:rsidP="00695166">
      <w:pPr>
        <w:pStyle w:val="30"/>
        <w:tabs>
          <w:tab w:val="left" w:pos="7797"/>
        </w:tabs>
        <w:rPr>
          <w:sz w:val="26"/>
          <w:szCs w:val="26"/>
        </w:rPr>
      </w:pPr>
    </w:p>
    <w:p w:rsidR="0072022D" w:rsidRDefault="0072022D" w:rsidP="00695166">
      <w:pPr>
        <w:pStyle w:val="30"/>
        <w:tabs>
          <w:tab w:val="left" w:pos="7797"/>
        </w:tabs>
        <w:rPr>
          <w:sz w:val="26"/>
          <w:szCs w:val="26"/>
        </w:rPr>
      </w:pPr>
    </w:p>
    <w:p w:rsidR="0072022D" w:rsidRDefault="0072022D" w:rsidP="00695166">
      <w:pPr>
        <w:pStyle w:val="30"/>
        <w:tabs>
          <w:tab w:val="left" w:pos="7797"/>
        </w:tabs>
        <w:rPr>
          <w:sz w:val="26"/>
          <w:szCs w:val="26"/>
        </w:rPr>
      </w:pPr>
    </w:p>
    <w:p w:rsidR="00695166" w:rsidRPr="0072022D" w:rsidRDefault="00695166" w:rsidP="0072022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72022D">
        <w:rPr>
          <w:b/>
          <w:sz w:val="26"/>
          <w:szCs w:val="26"/>
        </w:rPr>
        <w:t>Денежные взыскания (штрафы), установленные законами субъектов Российской Федерации</w:t>
      </w:r>
      <w:r w:rsidRPr="0072022D">
        <w:rPr>
          <w:sz w:val="26"/>
          <w:szCs w:val="26"/>
          <w:u w:val="single"/>
        </w:rPr>
        <w:t xml:space="preserve"> </w:t>
      </w:r>
      <w:r w:rsidRPr="0072022D">
        <w:rPr>
          <w:sz w:val="26"/>
          <w:szCs w:val="26"/>
        </w:rPr>
        <w:t>в бюджет</w:t>
      </w:r>
      <w:r w:rsidRPr="0072022D">
        <w:rPr>
          <w:b/>
          <w:sz w:val="26"/>
          <w:szCs w:val="26"/>
        </w:rPr>
        <w:t xml:space="preserve"> </w:t>
      </w:r>
      <w:r w:rsidRPr="0072022D">
        <w:rPr>
          <w:sz w:val="26"/>
          <w:szCs w:val="26"/>
        </w:rPr>
        <w:t>муниципального об</w:t>
      </w:r>
      <w:r w:rsidR="00CC58EE" w:rsidRPr="0072022D">
        <w:rPr>
          <w:sz w:val="26"/>
          <w:szCs w:val="26"/>
        </w:rPr>
        <w:t>разования, прогнозирую</w:t>
      </w:r>
      <w:r w:rsidR="00105C4C">
        <w:rPr>
          <w:sz w:val="26"/>
          <w:szCs w:val="26"/>
        </w:rPr>
        <w:t>тся в 2021</w:t>
      </w:r>
      <w:r w:rsidRPr="0072022D">
        <w:rPr>
          <w:sz w:val="26"/>
          <w:szCs w:val="26"/>
        </w:rPr>
        <w:t xml:space="preserve"> году</w:t>
      </w:r>
      <w:r w:rsidR="00105C4C">
        <w:rPr>
          <w:sz w:val="26"/>
          <w:szCs w:val="26"/>
        </w:rPr>
        <w:t xml:space="preserve"> в сумме </w:t>
      </w:r>
      <w:r w:rsidR="000205D2">
        <w:rPr>
          <w:sz w:val="26"/>
          <w:szCs w:val="26"/>
        </w:rPr>
        <w:t>22</w:t>
      </w:r>
      <w:r w:rsidR="00DE46CC" w:rsidRPr="0072022D">
        <w:rPr>
          <w:sz w:val="26"/>
          <w:szCs w:val="26"/>
        </w:rPr>
        <w:t xml:space="preserve"> ты</w:t>
      </w:r>
      <w:r w:rsidR="00105C4C">
        <w:rPr>
          <w:sz w:val="26"/>
          <w:szCs w:val="26"/>
        </w:rPr>
        <w:t>с. рублей,  2022</w:t>
      </w:r>
      <w:r w:rsidR="000205D2">
        <w:rPr>
          <w:sz w:val="26"/>
          <w:szCs w:val="26"/>
        </w:rPr>
        <w:t xml:space="preserve"> году в сумме 22</w:t>
      </w:r>
      <w:r w:rsidRPr="0072022D">
        <w:rPr>
          <w:sz w:val="26"/>
          <w:szCs w:val="26"/>
        </w:rPr>
        <w:t xml:space="preserve"> тыс. рублей и </w:t>
      </w:r>
      <w:r w:rsidR="00105C4C">
        <w:rPr>
          <w:sz w:val="26"/>
          <w:szCs w:val="26"/>
        </w:rPr>
        <w:t>в 2023</w:t>
      </w:r>
      <w:r w:rsidR="000205D2">
        <w:rPr>
          <w:sz w:val="26"/>
          <w:szCs w:val="26"/>
        </w:rPr>
        <w:t xml:space="preserve"> году в сумме 22</w:t>
      </w:r>
      <w:r w:rsidRPr="0072022D">
        <w:rPr>
          <w:sz w:val="26"/>
          <w:szCs w:val="26"/>
        </w:rPr>
        <w:t xml:space="preserve"> тыс. рублей.</w:t>
      </w:r>
    </w:p>
    <w:p w:rsidR="00E4382A" w:rsidRPr="0072022D" w:rsidRDefault="00E4382A" w:rsidP="00695166">
      <w:pPr>
        <w:pStyle w:val="30"/>
        <w:tabs>
          <w:tab w:val="left" w:pos="7797"/>
        </w:tabs>
        <w:rPr>
          <w:sz w:val="26"/>
          <w:szCs w:val="26"/>
          <w:u w:val="single"/>
        </w:rPr>
      </w:pPr>
    </w:p>
    <w:p w:rsidR="00E4382A" w:rsidRPr="0072022D" w:rsidRDefault="00695166" w:rsidP="00E4382A">
      <w:pPr>
        <w:pStyle w:val="30"/>
        <w:tabs>
          <w:tab w:val="left" w:pos="7797"/>
        </w:tabs>
        <w:jc w:val="center"/>
        <w:rPr>
          <w:b/>
          <w:sz w:val="26"/>
          <w:szCs w:val="26"/>
        </w:rPr>
      </w:pPr>
      <w:r w:rsidRPr="0072022D">
        <w:rPr>
          <w:b/>
          <w:sz w:val="26"/>
          <w:szCs w:val="26"/>
        </w:rPr>
        <w:t>Прочие неналоговые доходы бюджетов поселений</w:t>
      </w:r>
    </w:p>
    <w:p w:rsidR="00E4382A" w:rsidRPr="0072022D" w:rsidRDefault="00E4382A" w:rsidP="00E4382A">
      <w:pPr>
        <w:pStyle w:val="30"/>
        <w:tabs>
          <w:tab w:val="left" w:pos="7797"/>
        </w:tabs>
        <w:jc w:val="center"/>
        <w:rPr>
          <w:b/>
          <w:sz w:val="26"/>
          <w:szCs w:val="26"/>
        </w:rPr>
      </w:pPr>
    </w:p>
    <w:p w:rsidR="00695166" w:rsidRPr="0072022D" w:rsidRDefault="00D24655" w:rsidP="00D24655">
      <w:pPr>
        <w:pStyle w:val="30"/>
        <w:tabs>
          <w:tab w:val="left" w:pos="7797"/>
        </w:tabs>
        <w:ind w:firstLine="709"/>
        <w:rPr>
          <w:b/>
          <w:sz w:val="26"/>
          <w:szCs w:val="26"/>
        </w:rPr>
      </w:pPr>
      <w:r w:rsidRPr="0072022D">
        <w:rPr>
          <w:sz w:val="26"/>
          <w:szCs w:val="26"/>
        </w:rPr>
        <w:t xml:space="preserve">Прогнозируемый объём налога </w:t>
      </w:r>
      <w:r w:rsidR="000205D2">
        <w:rPr>
          <w:sz w:val="26"/>
          <w:szCs w:val="26"/>
        </w:rPr>
        <w:t xml:space="preserve">в 2021 году в сумме </w:t>
      </w:r>
      <w:r w:rsidR="00640E4E">
        <w:rPr>
          <w:sz w:val="26"/>
          <w:szCs w:val="26"/>
        </w:rPr>
        <w:t>200</w:t>
      </w:r>
      <w:r w:rsidR="00695166" w:rsidRPr="0072022D">
        <w:rPr>
          <w:sz w:val="26"/>
          <w:szCs w:val="26"/>
        </w:rPr>
        <w:t xml:space="preserve"> тыс. рублей или </w:t>
      </w:r>
      <w:r w:rsidR="00083786" w:rsidRPr="0072022D">
        <w:rPr>
          <w:sz w:val="26"/>
          <w:szCs w:val="26"/>
        </w:rPr>
        <w:t xml:space="preserve">                   </w:t>
      </w:r>
      <w:r w:rsidR="00640E4E">
        <w:rPr>
          <w:sz w:val="26"/>
          <w:szCs w:val="26"/>
        </w:rPr>
        <w:t>0,1</w:t>
      </w:r>
      <w:r w:rsidR="00695166" w:rsidRPr="0072022D">
        <w:rPr>
          <w:sz w:val="26"/>
          <w:szCs w:val="26"/>
        </w:rPr>
        <w:t xml:space="preserve"> % от общего об</w:t>
      </w:r>
      <w:r w:rsidR="00CC58EE" w:rsidRPr="0072022D">
        <w:rPr>
          <w:sz w:val="26"/>
          <w:szCs w:val="26"/>
        </w:rPr>
        <w:t>ъёма собствен</w:t>
      </w:r>
      <w:r w:rsidR="000205D2">
        <w:rPr>
          <w:sz w:val="26"/>
          <w:szCs w:val="26"/>
        </w:rPr>
        <w:t>ных доходов, в 2022</w:t>
      </w:r>
      <w:r w:rsidR="00695166" w:rsidRPr="0072022D">
        <w:rPr>
          <w:sz w:val="26"/>
          <w:szCs w:val="26"/>
        </w:rPr>
        <w:t xml:space="preserve"> году в сумме</w:t>
      </w:r>
      <w:r w:rsidRPr="0072022D">
        <w:rPr>
          <w:sz w:val="26"/>
          <w:szCs w:val="26"/>
        </w:rPr>
        <w:t xml:space="preserve"> </w:t>
      </w:r>
      <w:r w:rsidR="00640E4E">
        <w:rPr>
          <w:sz w:val="26"/>
          <w:szCs w:val="26"/>
        </w:rPr>
        <w:t>200</w:t>
      </w:r>
      <w:r w:rsidR="00695166" w:rsidRPr="0072022D">
        <w:rPr>
          <w:sz w:val="26"/>
          <w:szCs w:val="26"/>
        </w:rPr>
        <w:t xml:space="preserve"> тыс. рублей  или  </w:t>
      </w:r>
      <w:r w:rsidR="00640E4E">
        <w:rPr>
          <w:sz w:val="26"/>
          <w:szCs w:val="26"/>
        </w:rPr>
        <w:t>0,1</w:t>
      </w:r>
      <w:r w:rsidR="00695166" w:rsidRPr="0072022D">
        <w:rPr>
          <w:sz w:val="26"/>
          <w:szCs w:val="26"/>
        </w:rPr>
        <w:t xml:space="preserve"> % от общего объема</w:t>
      </w:r>
      <w:r w:rsidR="00CC58EE" w:rsidRPr="0072022D">
        <w:rPr>
          <w:sz w:val="26"/>
          <w:szCs w:val="26"/>
        </w:rPr>
        <w:t xml:space="preserve"> собственных доходов</w:t>
      </w:r>
      <w:r w:rsidR="000205D2">
        <w:rPr>
          <w:sz w:val="26"/>
          <w:szCs w:val="26"/>
        </w:rPr>
        <w:t>, в 2023</w:t>
      </w:r>
      <w:r w:rsidR="0072022D">
        <w:rPr>
          <w:sz w:val="26"/>
          <w:szCs w:val="26"/>
        </w:rPr>
        <w:t xml:space="preserve"> году в сумме</w:t>
      </w:r>
      <w:r w:rsidR="001B069C" w:rsidRPr="0072022D">
        <w:rPr>
          <w:sz w:val="26"/>
          <w:szCs w:val="26"/>
        </w:rPr>
        <w:t xml:space="preserve"> </w:t>
      </w:r>
      <w:r w:rsidR="00640E4E">
        <w:rPr>
          <w:sz w:val="26"/>
          <w:szCs w:val="26"/>
        </w:rPr>
        <w:t>200</w:t>
      </w:r>
      <w:r w:rsidR="00695166" w:rsidRPr="0072022D">
        <w:rPr>
          <w:sz w:val="26"/>
          <w:szCs w:val="26"/>
        </w:rPr>
        <w:t xml:space="preserve"> тыс. рублей  или </w:t>
      </w:r>
      <w:r w:rsidR="006B409E">
        <w:rPr>
          <w:sz w:val="26"/>
          <w:szCs w:val="26"/>
        </w:rPr>
        <w:t>0</w:t>
      </w:r>
      <w:r w:rsidR="00E34687" w:rsidRPr="0072022D">
        <w:rPr>
          <w:sz w:val="26"/>
          <w:szCs w:val="26"/>
        </w:rPr>
        <w:t>,</w:t>
      </w:r>
      <w:r w:rsidR="006B409E">
        <w:rPr>
          <w:sz w:val="26"/>
          <w:szCs w:val="26"/>
        </w:rPr>
        <w:t>1</w:t>
      </w:r>
      <w:r w:rsidR="00695166" w:rsidRPr="0072022D">
        <w:rPr>
          <w:sz w:val="26"/>
          <w:szCs w:val="26"/>
        </w:rPr>
        <w:t xml:space="preserve"> % от общего объема собственных доходов.</w:t>
      </w:r>
    </w:p>
    <w:p w:rsidR="00D24655" w:rsidRPr="0072022D" w:rsidRDefault="00D24655" w:rsidP="00695166">
      <w:pPr>
        <w:pStyle w:val="a3"/>
        <w:spacing w:before="120" w:after="120"/>
        <w:jc w:val="center"/>
        <w:rPr>
          <w:b/>
          <w:sz w:val="26"/>
          <w:szCs w:val="26"/>
        </w:rPr>
      </w:pPr>
    </w:p>
    <w:p w:rsidR="00D24655" w:rsidRPr="009D1FA2" w:rsidRDefault="00695166" w:rsidP="001D3A07">
      <w:pPr>
        <w:pStyle w:val="a3"/>
        <w:spacing w:before="120" w:after="120"/>
        <w:jc w:val="center"/>
        <w:rPr>
          <w:b/>
          <w:sz w:val="26"/>
          <w:szCs w:val="26"/>
        </w:rPr>
      </w:pPr>
      <w:r w:rsidRPr="009D1FA2">
        <w:rPr>
          <w:b/>
          <w:sz w:val="26"/>
          <w:szCs w:val="26"/>
          <w:lang w:val="en-US"/>
        </w:rPr>
        <w:t>II</w:t>
      </w:r>
      <w:r w:rsidRPr="009D1FA2">
        <w:rPr>
          <w:b/>
          <w:sz w:val="26"/>
          <w:szCs w:val="26"/>
        </w:rPr>
        <w:t>. РАСХОДЫ</w:t>
      </w:r>
    </w:p>
    <w:p w:rsidR="004C0965" w:rsidRDefault="00D24655" w:rsidP="004C0965">
      <w:pPr>
        <w:tabs>
          <w:tab w:val="center" w:pos="4947"/>
        </w:tabs>
        <w:spacing w:after="120"/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695166" w:rsidRPr="00EA5A64">
        <w:rPr>
          <w:sz w:val="26"/>
        </w:rPr>
        <w:t xml:space="preserve">В качестве основных приоритетов расходов бюджета </w:t>
      </w:r>
      <w:r w:rsidR="00695166" w:rsidRPr="00EA5A64">
        <w:rPr>
          <w:snapToGrid w:val="0"/>
          <w:sz w:val="26"/>
        </w:rPr>
        <w:t>муниципального образования "Город Малоярославец"</w:t>
      </w:r>
      <w:r w:rsidR="00695166" w:rsidRPr="00EA5A64">
        <w:rPr>
          <w:sz w:val="26"/>
        </w:rPr>
        <w:t xml:space="preserve">  определены реализация установленных стратегических целей и приоритетов бюджетной политики в области расходов, ключевыми из которых являются, обеспечение достойной жизни жителей г. Малоярославца, повышение качества услуг предоставляемых населению, реализация мер </w:t>
      </w:r>
      <w:r w:rsidR="00695166" w:rsidRPr="005E332C">
        <w:rPr>
          <w:sz w:val="26"/>
        </w:rPr>
        <w:t xml:space="preserve">направленных на устойчивый рост экономики. </w:t>
      </w:r>
    </w:p>
    <w:p w:rsidR="00695166" w:rsidRPr="004C0965" w:rsidRDefault="004C0965" w:rsidP="004C0965">
      <w:pPr>
        <w:tabs>
          <w:tab w:val="center" w:pos="4947"/>
        </w:tabs>
        <w:spacing w:after="120"/>
        <w:ind w:firstLine="709"/>
        <w:jc w:val="both"/>
        <w:rPr>
          <w:sz w:val="26"/>
          <w:szCs w:val="26"/>
        </w:rPr>
      </w:pPr>
      <w:r w:rsidRPr="00513F34">
        <w:rPr>
          <w:sz w:val="26"/>
          <w:szCs w:val="26"/>
        </w:rPr>
        <w:t>В основу формирования расход</w:t>
      </w:r>
      <w:r>
        <w:rPr>
          <w:sz w:val="26"/>
          <w:szCs w:val="26"/>
        </w:rPr>
        <w:t xml:space="preserve">ной части </w:t>
      </w:r>
      <w:r w:rsidRPr="00513F34">
        <w:rPr>
          <w:sz w:val="26"/>
          <w:szCs w:val="26"/>
        </w:rPr>
        <w:t>бюджета положены основные задачи, цели и показатели достижения конечных общественно значимых результа</w:t>
      </w:r>
      <w:r>
        <w:rPr>
          <w:sz w:val="26"/>
          <w:szCs w:val="26"/>
        </w:rPr>
        <w:t xml:space="preserve">тов деятельности  органов </w:t>
      </w:r>
      <w:r w:rsidRPr="00513F34">
        <w:rPr>
          <w:sz w:val="26"/>
          <w:szCs w:val="26"/>
        </w:rPr>
        <w:t>власти</w:t>
      </w:r>
      <w:r>
        <w:rPr>
          <w:sz w:val="26"/>
          <w:szCs w:val="26"/>
        </w:rPr>
        <w:t xml:space="preserve"> местного самоуправления</w:t>
      </w:r>
      <w:r w:rsidRPr="00513F34">
        <w:rPr>
          <w:sz w:val="26"/>
          <w:szCs w:val="26"/>
        </w:rPr>
        <w:t>.</w:t>
      </w:r>
    </w:p>
    <w:p w:rsidR="00D7350C" w:rsidRDefault="006B409E" w:rsidP="00D7350C">
      <w:pPr>
        <w:tabs>
          <w:tab w:val="center" w:pos="4947"/>
        </w:tabs>
        <w:spacing w:after="12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Расходная часть бюджета на 2021</w:t>
      </w:r>
      <w:r w:rsidR="00D7350C" w:rsidRPr="003A70CC">
        <w:rPr>
          <w:sz w:val="26"/>
          <w:szCs w:val="26"/>
        </w:rPr>
        <w:t xml:space="preserve"> год и на плановый период</w:t>
      </w:r>
      <w:r w:rsidR="00D7350C">
        <w:rPr>
          <w:sz w:val="26"/>
          <w:szCs w:val="26"/>
        </w:rPr>
        <w:br/>
      </w:r>
      <w:r>
        <w:rPr>
          <w:sz w:val="26"/>
          <w:szCs w:val="26"/>
        </w:rPr>
        <w:t>2022 и 2023</w:t>
      </w:r>
      <w:r w:rsidR="00D7350C" w:rsidRPr="003A70CC">
        <w:rPr>
          <w:sz w:val="26"/>
          <w:szCs w:val="26"/>
        </w:rPr>
        <w:t xml:space="preserve"> годов сформирована в рамках </w:t>
      </w:r>
      <w:r w:rsidR="00D7350C" w:rsidRPr="005E332C">
        <w:rPr>
          <w:sz w:val="26"/>
          <w:szCs w:val="26"/>
        </w:rPr>
        <w:t>муниципальным программам</w:t>
      </w:r>
      <w:r w:rsidR="00D7350C" w:rsidRPr="003A70CC">
        <w:rPr>
          <w:sz w:val="26"/>
          <w:szCs w:val="26"/>
        </w:rPr>
        <w:t xml:space="preserve">, перечень которых утвержден </w:t>
      </w:r>
      <w:r w:rsidR="00D7350C" w:rsidRPr="005E332C">
        <w:rPr>
          <w:sz w:val="26"/>
          <w:szCs w:val="26"/>
        </w:rPr>
        <w:t xml:space="preserve">постановлением </w:t>
      </w:r>
      <w:r w:rsidR="00D7350C" w:rsidRPr="003D26F3">
        <w:rPr>
          <w:sz w:val="26"/>
          <w:szCs w:val="26"/>
        </w:rPr>
        <w:t>Главы Администрации от  05.11.2019 № 1165</w:t>
      </w:r>
      <w:r w:rsidR="00086728" w:rsidRPr="003D26F3">
        <w:rPr>
          <w:sz w:val="26"/>
          <w:szCs w:val="26"/>
        </w:rPr>
        <w:t xml:space="preserve"> «Об утверждении перечня муниципальных программ муниципального образования городское поселение </w:t>
      </w:r>
      <w:r w:rsidR="00086728" w:rsidRPr="003D26F3">
        <w:rPr>
          <w:snapToGrid w:val="0"/>
          <w:sz w:val="26"/>
        </w:rPr>
        <w:t>"Город Малоярославец", реализация которых предусмотрена в 2020 году и в последующие годы»</w:t>
      </w:r>
      <w:r w:rsidR="00D7350C" w:rsidRPr="003D26F3">
        <w:rPr>
          <w:sz w:val="26"/>
          <w:szCs w:val="26"/>
        </w:rPr>
        <w:t>.</w:t>
      </w:r>
      <w:proofErr w:type="gramEnd"/>
    </w:p>
    <w:p w:rsidR="00B1689E" w:rsidRPr="00BB7C7F" w:rsidRDefault="00086728" w:rsidP="001D3A07">
      <w:pPr>
        <w:tabs>
          <w:tab w:val="center" w:pos="4947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E122F">
        <w:rPr>
          <w:sz w:val="26"/>
          <w:szCs w:val="26"/>
        </w:rPr>
        <w:t>Это нашло отражение в структуре распределения бюджетных ассиг</w:t>
      </w:r>
      <w:r>
        <w:rPr>
          <w:sz w:val="26"/>
          <w:szCs w:val="26"/>
        </w:rPr>
        <w:t xml:space="preserve">нований </w:t>
      </w:r>
      <w:r w:rsidRPr="00BE122F">
        <w:rPr>
          <w:sz w:val="26"/>
          <w:szCs w:val="26"/>
        </w:rPr>
        <w:t xml:space="preserve">бюджета по </w:t>
      </w:r>
      <w:r>
        <w:rPr>
          <w:sz w:val="26"/>
          <w:szCs w:val="26"/>
        </w:rPr>
        <w:t>целевым статьям (муниципальным</w:t>
      </w:r>
      <w:r w:rsidRPr="00BE122F">
        <w:rPr>
          <w:sz w:val="26"/>
          <w:szCs w:val="26"/>
        </w:rPr>
        <w:t xml:space="preserve"> программам и непрограммным направлениям деятельности), группам </w:t>
      </w:r>
      <w:r w:rsidRPr="00281290">
        <w:rPr>
          <w:sz w:val="26"/>
          <w:szCs w:val="26"/>
        </w:rPr>
        <w:t>и подгруппам</w:t>
      </w:r>
      <w:r w:rsidRPr="00BE122F">
        <w:rPr>
          <w:sz w:val="26"/>
          <w:szCs w:val="26"/>
        </w:rPr>
        <w:t xml:space="preserve"> </w:t>
      </w:r>
      <w:proofErr w:type="gramStart"/>
      <w:r w:rsidRPr="00BE122F">
        <w:rPr>
          <w:sz w:val="26"/>
          <w:szCs w:val="26"/>
        </w:rPr>
        <w:t xml:space="preserve">видов расходов классификации </w:t>
      </w:r>
      <w:r w:rsidRPr="00BB7C7F">
        <w:rPr>
          <w:sz w:val="26"/>
          <w:szCs w:val="26"/>
        </w:rPr>
        <w:t>расходов бюджетов</w:t>
      </w:r>
      <w:proofErr w:type="gramEnd"/>
      <w:r w:rsidRPr="00BB7C7F">
        <w:rPr>
          <w:sz w:val="26"/>
          <w:szCs w:val="26"/>
        </w:rPr>
        <w:t>.</w:t>
      </w:r>
    </w:p>
    <w:p w:rsidR="00161ADF" w:rsidRPr="006B409E" w:rsidRDefault="00161ADF" w:rsidP="00D24655">
      <w:pPr>
        <w:tabs>
          <w:tab w:val="center" w:pos="4947"/>
        </w:tabs>
        <w:spacing w:after="120"/>
        <w:ind w:firstLine="709"/>
        <w:jc w:val="both"/>
        <w:rPr>
          <w:color w:val="FF0000"/>
          <w:sz w:val="26"/>
          <w:szCs w:val="26"/>
        </w:rPr>
      </w:pPr>
      <w:r w:rsidRPr="00BB7C7F">
        <w:rPr>
          <w:sz w:val="26"/>
          <w:szCs w:val="26"/>
        </w:rPr>
        <w:t>В целом р</w:t>
      </w:r>
      <w:r w:rsidR="00C401EB" w:rsidRPr="00BB7C7F">
        <w:rPr>
          <w:sz w:val="26"/>
          <w:szCs w:val="26"/>
        </w:rPr>
        <w:t xml:space="preserve">асходы в рамках </w:t>
      </w:r>
      <w:r w:rsidR="00086728" w:rsidRPr="00BB7C7F">
        <w:rPr>
          <w:sz w:val="26"/>
          <w:szCs w:val="26"/>
        </w:rPr>
        <w:t xml:space="preserve">муниципальных </w:t>
      </w:r>
      <w:r w:rsidR="00C401EB" w:rsidRPr="00BB7C7F">
        <w:rPr>
          <w:sz w:val="26"/>
          <w:szCs w:val="26"/>
        </w:rPr>
        <w:t xml:space="preserve">программ </w:t>
      </w:r>
      <w:r w:rsidR="006B409E" w:rsidRPr="00BB7C7F">
        <w:rPr>
          <w:sz w:val="26"/>
          <w:szCs w:val="26"/>
        </w:rPr>
        <w:t>на 2021</w:t>
      </w:r>
      <w:r w:rsidRPr="00BB7C7F">
        <w:rPr>
          <w:sz w:val="26"/>
          <w:szCs w:val="26"/>
        </w:rPr>
        <w:t xml:space="preserve"> год сформированы в объеме</w:t>
      </w:r>
      <w:r w:rsidR="00086728" w:rsidRPr="00BB7C7F">
        <w:rPr>
          <w:sz w:val="26"/>
          <w:szCs w:val="26"/>
        </w:rPr>
        <w:t xml:space="preserve"> </w:t>
      </w:r>
      <w:r w:rsidR="00520AF7" w:rsidRPr="00BB7C7F">
        <w:rPr>
          <w:sz w:val="26"/>
          <w:szCs w:val="26"/>
        </w:rPr>
        <w:t>2</w:t>
      </w:r>
      <w:r w:rsidR="00BB7C7F" w:rsidRPr="00BB7C7F">
        <w:rPr>
          <w:sz w:val="26"/>
          <w:szCs w:val="26"/>
        </w:rPr>
        <w:t>0</w:t>
      </w:r>
      <w:r w:rsidR="00520AF7" w:rsidRPr="00BB7C7F">
        <w:rPr>
          <w:sz w:val="26"/>
          <w:szCs w:val="26"/>
        </w:rPr>
        <w:t>5</w:t>
      </w:r>
      <w:r w:rsidR="00BB7C7F" w:rsidRPr="00BB7C7F">
        <w:rPr>
          <w:sz w:val="26"/>
          <w:szCs w:val="26"/>
        </w:rPr>
        <w:t xml:space="preserve"> 615</w:t>
      </w:r>
      <w:r w:rsidR="002916DB" w:rsidRPr="00BB7C7F">
        <w:rPr>
          <w:sz w:val="26"/>
          <w:szCs w:val="26"/>
        </w:rPr>
        <w:t xml:space="preserve"> </w:t>
      </w:r>
      <w:r w:rsidRPr="00BB7C7F">
        <w:rPr>
          <w:sz w:val="26"/>
          <w:szCs w:val="26"/>
        </w:rPr>
        <w:t xml:space="preserve"> </w:t>
      </w:r>
      <w:r w:rsidR="00411094" w:rsidRPr="00BB7C7F">
        <w:rPr>
          <w:sz w:val="26"/>
          <w:szCs w:val="26"/>
        </w:rPr>
        <w:t xml:space="preserve"> </w:t>
      </w:r>
      <w:r w:rsidR="00BB7C7F" w:rsidRPr="00BB7C7F">
        <w:rPr>
          <w:sz w:val="26"/>
          <w:szCs w:val="26"/>
        </w:rPr>
        <w:t>тыс. рублей, что составляет 96,8</w:t>
      </w:r>
      <w:r w:rsidRPr="00BB7C7F">
        <w:rPr>
          <w:sz w:val="26"/>
          <w:szCs w:val="26"/>
        </w:rPr>
        <w:t xml:space="preserve"> % от общего объема расходов.</w:t>
      </w:r>
    </w:p>
    <w:p w:rsidR="00161ADF" w:rsidRPr="00427282" w:rsidRDefault="00161ADF" w:rsidP="00D24655">
      <w:pPr>
        <w:spacing w:after="120"/>
        <w:ind w:firstLine="709"/>
        <w:jc w:val="both"/>
        <w:rPr>
          <w:sz w:val="26"/>
          <w:szCs w:val="26"/>
        </w:rPr>
      </w:pPr>
      <w:r w:rsidRPr="00427282">
        <w:rPr>
          <w:sz w:val="26"/>
          <w:szCs w:val="26"/>
        </w:rPr>
        <w:t>Формирование расходной части бюджета осуществлялось исходя из необходимости перераспределения бюджетных ассигнований в пользу приоритетных направлений и проектов, в первую очередь обеспечивающих решение задач, поставленных Указами Президента Российской Федерации</w:t>
      </w:r>
      <w:r>
        <w:rPr>
          <w:sz w:val="26"/>
          <w:szCs w:val="26"/>
        </w:rPr>
        <w:t>.</w:t>
      </w:r>
    </w:p>
    <w:p w:rsidR="00161ADF" w:rsidRPr="00427282" w:rsidRDefault="00161ADF" w:rsidP="00161ADF">
      <w:pPr>
        <w:spacing w:after="120"/>
        <w:ind w:firstLine="709"/>
        <w:jc w:val="both"/>
        <w:rPr>
          <w:sz w:val="26"/>
          <w:szCs w:val="26"/>
        </w:rPr>
      </w:pPr>
      <w:r w:rsidRPr="00427282">
        <w:rPr>
          <w:sz w:val="26"/>
          <w:szCs w:val="26"/>
        </w:rPr>
        <w:t xml:space="preserve">Расходы </w:t>
      </w:r>
      <w:proofErr w:type="gramStart"/>
      <w:r w:rsidRPr="00427282">
        <w:rPr>
          <w:sz w:val="26"/>
          <w:szCs w:val="26"/>
        </w:rPr>
        <w:t>на исполнение социальных обязательств в части финансового обеспечения оплаты труда отдельным категориям работников бюджетной сферы рассчитаны в соответствии с указами Президента Российской Федерации на основании</w:t>
      </w:r>
      <w:proofErr w:type="gramEnd"/>
      <w:r w:rsidRPr="00427282">
        <w:rPr>
          <w:sz w:val="26"/>
          <w:szCs w:val="26"/>
        </w:rPr>
        <w:t xml:space="preserve"> параметров, предусмотренных в планах мероприятий («дорожных картах»), утвержденных постановлениями </w:t>
      </w:r>
      <w:r>
        <w:rPr>
          <w:sz w:val="26"/>
          <w:szCs w:val="26"/>
        </w:rPr>
        <w:t>Главы администрации</w:t>
      </w:r>
      <w:r w:rsidRPr="00427282">
        <w:rPr>
          <w:sz w:val="26"/>
          <w:szCs w:val="26"/>
        </w:rPr>
        <w:t>.</w:t>
      </w:r>
    </w:p>
    <w:p w:rsidR="00161ADF" w:rsidRPr="00161ADF" w:rsidRDefault="00161ADF" w:rsidP="00161ADF">
      <w:pPr>
        <w:spacing w:after="120"/>
        <w:ind w:firstLine="709"/>
        <w:jc w:val="both"/>
        <w:rPr>
          <w:sz w:val="26"/>
          <w:szCs w:val="26"/>
        </w:rPr>
      </w:pPr>
      <w:r w:rsidRPr="00427282">
        <w:rPr>
          <w:sz w:val="26"/>
          <w:szCs w:val="26"/>
        </w:rPr>
        <w:t xml:space="preserve">Бюджетные ассигнования на исполнение публичных нормативных обязательств учтены в полном объеме в соответствии с нормативными правовыми актами, </w:t>
      </w:r>
      <w:r w:rsidRPr="00427282">
        <w:rPr>
          <w:sz w:val="26"/>
          <w:szCs w:val="26"/>
        </w:rPr>
        <w:lastRenderedPageBreak/>
        <w:t>устанавливающими эти обязательства, и численностью соответствующей категории граждан.</w:t>
      </w:r>
    </w:p>
    <w:p w:rsidR="00161ADF" w:rsidRPr="00427282" w:rsidRDefault="00161ADF" w:rsidP="00161ADF">
      <w:pPr>
        <w:spacing w:after="120"/>
        <w:ind w:firstLine="709"/>
        <w:jc w:val="both"/>
        <w:rPr>
          <w:sz w:val="26"/>
          <w:szCs w:val="26"/>
        </w:rPr>
      </w:pPr>
      <w:r w:rsidRPr="00427282">
        <w:rPr>
          <w:sz w:val="26"/>
          <w:szCs w:val="26"/>
        </w:rPr>
        <w:t xml:space="preserve">Расходы на дорожное хозяйство определены в соответствии с </w:t>
      </w:r>
      <w:r w:rsidR="00BB7178">
        <w:rPr>
          <w:sz w:val="26"/>
          <w:szCs w:val="26"/>
        </w:rPr>
        <w:t>Положением</w:t>
      </w:r>
      <w:r w:rsidRPr="00427282">
        <w:rPr>
          <w:sz w:val="26"/>
          <w:szCs w:val="26"/>
        </w:rPr>
        <w:t xml:space="preserve"> «О</w:t>
      </w:r>
      <w:r w:rsidR="00BB7178">
        <w:rPr>
          <w:sz w:val="26"/>
          <w:szCs w:val="26"/>
        </w:rPr>
        <w:t xml:space="preserve"> создании д</w:t>
      </w:r>
      <w:r w:rsidRPr="00427282">
        <w:rPr>
          <w:sz w:val="26"/>
          <w:szCs w:val="26"/>
        </w:rPr>
        <w:t>орожно</w:t>
      </w:r>
      <w:r w:rsidR="00BB7178">
        <w:rPr>
          <w:sz w:val="26"/>
          <w:szCs w:val="26"/>
        </w:rPr>
        <w:t>го</w:t>
      </w:r>
      <w:r w:rsidRPr="00427282">
        <w:rPr>
          <w:sz w:val="26"/>
          <w:szCs w:val="26"/>
        </w:rPr>
        <w:t xml:space="preserve"> фонд</w:t>
      </w:r>
      <w:r w:rsidR="00BB7178">
        <w:rPr>
          <w:sz w:val="26"/>
          <w:szCs w:val="26"/>
        </w:rPr>
        <w:t>а</w:t>
      </w:r>
      <w:r w:rsidRPr="00427282">
        <w:rPr>
          <w:sz w:val="26"/>
          <w:szCs w:val="26"/>
        </w:rPr>
        <w:t>».</w:t>
      </w:r>
    </w:p>
    <w:p w:rsidR="00695166" w:rsidRPr="002C28A1" w:rsidRDefault="00161ADF" w:rsidP="001D3A07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Бюджетные ассигнования на оплату коммунальных услуг </w:t>
      </w:r>
      <w:r w:rsidR="007E0273">
        <w:rPr>
          <w:sz w:val="26"/>
          <w:szCs w:val="26"/>
        </w:rPr>
        <w:t xml:space="preserve">на </w:t>
      </w:r>
      <w:r w:rsidR="006B409E">
        <w:rPr>
          <w:sz w:val="26"/>
          <w:szCs w:val="26"/>
        </w:rPr>
        <w:t>2021 год и на плановый период 2022 и 2023</w:t>
      </w:r>
      <w:r w:rsidR="00BA1807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рассчитаны исходя из прогнозируемого индекса потребительских цен, определенного на федеральном уровне.</w:t>
      </w:r>
    </w:p>
    <w:p w:rsidR="00CF79B0" w:rsidRPr="00BB7C7F" w:rsidRDefault="00695166" w:rsidP="00925E4A">
      <w:pPr>
        <w:tabs>
          <w:tab w:val="left" w:pos="7797"/>
        </w:tabs>
        <w:jc w:val="both"/>
        <w:rPr>
          <w:sz w:val="26"/>
        </w:rPr>
      </w:pPr>
      <w:r>
        <w:rPr>
          <w:sz w:val="26"/>
        </w:rPr>
        <w:t xml:space="preserve">       </w:t>
      </w:r>
      <w:r w:rsidRPr="00EA5A64">
        <w:rPr>
          <w:sz w:val="26"/>
        </w:rPr>
        <w:t xml:space="preserve"> </w:t>
      </w:r>
      <w:r w:rsidRPr="00BB7C7F">
        <w:rPr>
          <w:sz w:val="26"/>
        </w:rPr>
        <w:t xml:space="preserve">Общий объем расходов  по бюджету </w:t>
      </w:r>
      <w:r w:rsidRPr="00BB7C7F">
        <w:rPr>
          <w:snapToGrid w:val="0"/>
          <w:sz w:val="26"/>
        </w:rPr>
        <w:t xml:space="preserve">МО </w:t>
      </w:r>
      <w:r w:rsidRPr="00BB7C7F">
        <w:rPr>
          <w:sz w:val="26"/>
        </w:rPr>
        <w:t xml:space="preserve">«Город Малоярославец» планируется  </w:t>
      </w:r>
      <w:r w:rsidR="006B409E" w:rsidRPr="00BB7C7F">
        <w:rPr>
          <w:sz w:val="26"/>
        </w:rPr>
        <w:t>в 2021</w:t>
      </w:r>
      <w:r w:rsidRPr="00BB7C7F">
        <w:rPr>
          <w:sz w:val="26"/>
        </w:rPr>
        <w:t xml:space="preserve"> году в сумме </w:t>
      </w:r>
      <w:r w:rsidR="00BB7C7F" w:rsidRPr="00BB7C7F">
        <w:rPr>
          <w:b/>
          <w:sz w:val="26"/>
        </w:rPr>
        <w:t>212 459</w:t>
      </w:r>
      <w:r w:rsidRPr="00BB7C7F">
        <w:rPr>
          <w:b/>
          <w:sz w:val="26"/>
        </w:rPr>
        <w:t xml:space="preserve"> тыс. рублей,</w:t>
      </w:r>
      <w:r w:rsidRPr="00BB7C7F">
        <w:rPr>
          <w:sz w:val="26"/>
          <w:szCs w:val="26"/>
        </w:rPr>
        <w:t xml:space="preserve"> </w:t>
      </w:r>
      <w:r w:rsidR="006B409E" w:rsidRPr="00BB7C7F">
        <w:rPr>
          <w:sz w:val="26"/>
          <w:szCs w:val="26"/>
        </w:rPr>
        <w:t>на 2022</w:t>
      </w:r>
      <w:r w:rsidRPr="00BB7C7F">
        <w:rPr>
          <w:sz w:val="26"/>
          <w:szCs w:val="26"/>
        </w:rPr>
        <w:t xml:space="preserve"> год в сумме </w:t>
      </w:r>
      <w:r w:rsidR="00BB7C7F" w:rsidRPr="00BB7C7F">
        <w:rPr>
          <w:sz w:val="26"/>
          <w:szCs w:val="26"/>
        </w:rPr>
        <w:t>207 555</w:t>
      </w:r>
      <w:r w:rsidR="006B409E" w:rsidRPr="00BB7C7F">
        <w:rPr>
          <w:sz w:val="26"/>
          <w:szCs w:val="26"/>
        </w:rPr>
        <w:t xml:space="preserve"> тыс. рублей, на 2023</w:t>
      </w:r>
      <w:r w:rsidRPr="00BB7C7F">
        <w:rPr>
          <w:sz w:val="26"/>
          <w:szCs w:val="26"/>
        </w:rPr>
        <w:t xml:space="preserve"> год в сумме </w:t>
      </w:r>
      <w:r w:rsidR="00BB7C7F" w:rsidRPr="00BB7C7F">
        <w:rPr>
          <w:sz w:val="26"/>
          <w:szCs w:val="26"/>
        </w:rPr>
        <w:t>209 215</w:t>
      </w:r>
      <w:r w:rsidRPr="00BB7C7F">
        <w:rPr>
          <w:sz w:val="26"/>
          <w:szCs w:val="26"/>
        </w:rPr>
        <w:t xml:space="preserve"> тыс. рублей.</w:t>
      </w:r>
      <w:r w:rsidRPr="00BB7C7F">
        <w:rPr>
          <w:sz w:val="26"/>
        </w:rPr>
        <w:t xml:space="preserve"> </w:t>
      </w:r>
    </w:p>
    <w:p w:rsidR="001D3A07" w:rsidRPr="00BB7C7F" w:rsidRDefault="001D3A07" w:rsidP="00925E4A">
      <w:pPr>
        <w:tabs>
          <w:tab w:val="left" w:pos="7797"/>
        </w:tabs>
        <w:jc w:val="both"/>
        <w:rPr>
          <w:sz w:val="26"/>
        </w:rPr>
      </w:pPr>
    </w:p>
    <w:p w:rsidR="00364D7B" w:rsidRPr="009445AC" w:rsidRDefault="00E04C73" w:rsidP="009445AC">
      <w:pPr>
        <w:spacing w:after="120"/>
        <w:ind w:firstLine="709"/>
        <w:jc w:val="both"/>
        <w:rPr>
          <w:sz w:val="26"/>
          <w:szCs w:val="26"/>
        </w:rPr>
      </w:pPr>
      <w:proofErr w:type="gramStart"/>
      <w:r w:rsidRPr="00BB7C7F">
        <w:rPr>
          <w:sz w:val="26"/>
          <w:szCs w:val="26"/>
        </w:rPr>
        <w:t xml:space="preserve">В соответствии с нормами Бюджетного кодекса Российской Федерации             </w:t>
      </w:r>
      <w:r w:rsidR="006B409E" w:rsidRPr="00BB7C7F">
        <w:rPr>
          <w:sz w:val="26"/>
          <w:szCs w:val="26"/>
        </w:rPr>
        <w:t>на плановый период 2022 и 2023</w:t>
      </w:r>
      <w:r w:rsidRPr="00BB7C7F">
        <w:rPr>
          <w:sz w:val="26"/>
          <w:szCs w:val="26"/>
        </w:rPr>
        <w:t xml:space="preserve"> годов в общей сумме расходов предусматриваются условно утверждаемые расходы</w:t>
      </w:r>
      <w:r w:rsidR="006B409E" w:rsidRPr="00BB7C7F">
        <w:rPr>
          <w:sz w:val="26"/>
          <w:szCs w:val="26"/>
        </w:rPr>
        <w:t>: в 2022</w:t>
      </w:r>
      <w:r w:rsidRPr="00BB7C7F">
        <w:rPr>
          <w:sz w:val="26"/>
          <w:szCs w:val="26"/>
        </w:rPr>
        <w:t xml:space="preserve"> году данные расходы составят </w:t>
      </w:r>
      <w:r w:rsidR="00BB7C7F" w:rsidRPr="00BB7C7F">
        <w:rPr>
          <w:b/>
          <w:sz w:val="26"/>
          <w:szCs w:val="26"/>
        </w:rPr>
        <w:t>4 754</w:t>
      </w:r>
      <w:r w:rsidRPr="00BB7C7F">
        <w:rPr>
          <w:sz w:val="26"/>
          <w:szCs w:val="26"/>
        </w:rPr>
        <w:t xml:space="preserve"> </w:t>
      </w:r>
      <w:r w:rsidR="00C4314B" w:rsidRPr="00BB7C7F">
        <w:rPr>
          <w:sz w:val="26"/>
          <w:szCs w:val="26"/>
        </w:rPr>
        <w:t xml:space="preserve">тыс. </w:t>
      </w:r>
      <w:r w:rsidRPr="00BB7C7F">
        <w:rPr>
          <w:sz w:val="26"/>
          <w:szCs w:val="26"/>
        </w:rPr>
        <w:t>рублей (2,5 % от общего объема расходов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</w:t>
      </w:r>
      <w:r w:rsidR="00CE2301" w:rsidRPr="00BB7C7F">
        <w:rPr>
          <w:sz w:val="26"/>
          <w:szCs w:val="26"/>
        </w:rPr>
        <w:t xml:space="preserve">  в сумме  </w:t>
      </w:r>
      <w:r w:rsidR="00BB7C7F" w:rsidRPr="00BB7C7F">
        <w:rPr>
          <w:sz w:val="26"/>
          <w:szCs w:val="26"/>
        </w:rPr>
        <w:t>17</w:t>
      </w:r>
      <w:proofErr w:type="gramEnd"/>
      <w:r w:rsidR="00BB7C7F" w:rsidRPr="00BB7C7F">
        <w:rPr>
          <w:sz w:val="26"/>
          <w:szCs w:val="26"/>
        </w:rPr>
        <w:t xml:space="preserve"> </w:t>
      </w:r>
      <w:proofErr w:type="gramStart"/>
      <w:r w:rsidR="00BB7C7F" w:rsidRPr="00BB7C7F">
        <w:rPr>
          <w:sz w:val="26"/>
          <w:szCs w:val="26"/>
        </w:rPr>
        <w:t>414</w:t>
      </w:r>
      <w:r w:rsidR="001E09F5" w:rsidRPr="00BB7C7F">
        <w:rPr>
          <w:sz w:val="26"/>
          <w:szCs w:val="26"/>
        </w:rPr>
        <w:t xml:space="preserve"> тыс. рублей</w:t>
      </w:r>
      <w:r w:rsidRPr="00BB7C7F">
        <w:rPr>
          <w:sz w:val="26"/>
          <w:szCs w:val="26"/>
        </w:rPr>
        <w:t>), в 202</w:t>
      </w:r>
      <w:r w:rsidR="006B409E" w:rsidRPr="00BB7C7F">
        <w:rPr>
          <w:sz w:val="26"/>
          <w:szCs w:val="26"/>
        </w:rPr>
        <w:t>3</w:t>
      </w:r>
      <w:r w:rsidRPr="00BB7C7F">
        <w:rPr>
          <w:sz w:val="26"/>
          <w:szCs w:val="26"/>
        </w:rPr>
        <w:t xml:space="preserve"> году – </w:t>
      </w:r>
      <w:r w:rsidR="006A6F75" w:rsidRPr="00BB7C7F">
        <w:rPr>
          <w:b/>
          <w:sz w:val="26"/>
          <w:szCs w:val="26"/>
        </w:rPr>
        <w:t>9</w:t>
      </w:r>
      <w:r w:rsidR="00BB7C7F" w:rsidRPr="00BB7C7F">
        <w:rPr>
          <w:b/>
          <w:sz w:val="26"/>
          <w:szCs w:val="26"/>
        </w:rPr>
        <w:t> 606</w:t>
      </w:r>
      <w:r w:rsidR="00957C7B" w:rsidRPr="00BB7C7F">
        <w:rPr>
          <w:b/>
          <w:sz w:val="26"/>
          <w:szCs w:val="26"/>
        </w:rPr>
        <w:t xml:space="preserve"> </w:t>
      </w:r>
      <w:r w:rsidR="00C4314B" w:rsidRPr="00BB7C7F">
        <w:rPr>
          <w:sz w:val="26"/>
          <w:szCs w:val="26"/>
        </w:rPr>
        <w:t xml:space="preserve">тыс. </w:t>
      </w:r>
      <w:r w:rsidRPr="00BB7C7F">
        <w:rPr>
          <w:sz w:val="26"/>
          <w:szCs w:val="26"/>
        </w:rPr>
        <w:t>рублей (5,0 % от общего объема расходов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</w:t>
      </w:r>
      <w:r w:rsidR="00BB7C7F" w:rsidRPr="00BB7C7F">
        <w:rPr>
          <w:sz w:val="26"/>
          <w:szCs w:val="26"/>
        </w:rPr>
        <w:t xml:space="preserve"> в сумме 17 087</w:t>
      </w:r>
      <w:r w:rsidR="001E09F5" w:rsidRPr="00BB7C7F">
        <w:rPr>
          <w:sz w:val="26"/>
          <w:szCs w:val="26"/>
        </w:rPr>
        <w:t xml:space="preserve"> тыс. рублей</w:t>
      </w:r>
      <w:r w:rsidRPr="00BB7C7F">
        <w:rPr>
          <w:sz w:val="26"/>
          <w:szCs w:val="26"/>
        </w:rPr>
        <w:t>).</w:t>
      </w:r>
      <w:proofErr w:type="gramEnd"/>
    </w:p>
    <w:p w:rsidR="00364D7B" w:rsidRDefault="00364D7B" w:rsidP="009445AC">
      <w:pPr>
        <w:tabs>
          <w:tab w:val="left" w:pos="7797"/>
        </w:tabs>
        <w:rPr>
          <w:b/>
          <w:color w:val="000080"/>
          <w:sz w:val="26"/>
        </w:rPr>
      </w:pPr>
    </w:p>
    <w:p w:rsidR="00695166" w:rsidRPr="00D24655" w:rsidRDefault="00695166" w:rsidP="00695166">
      <w:pPr>
        <w:tabs>
          <w:tab w:val="left" w:pos="7797"/>
        </w:tabs>
        <w:jc w:val="center"/>
        <w:rPr>
          <w:b/>
          <w:color w:val="000080"/>
          <w:sz w:val="28"/>
          <w:szCs w:val="28"/>
        </w:rPr>
      </w:pPr>
      <w:r w:rsidRPr="00D24655">
        <w:rPr>
          <w:b/>
          <w:color w:val="000080"/>
          <w:sz w:val="28"/>
          <w:szCs w:val="28"/>
        </w:rPr>
        <w:t>Муниципальные программы</w:t>
      </w:r>
    </w:p>
    <w:p w:rsidR="00695166" w:rsidRPr="00D24655" w:rsidRDefault="00695166" w:rsidP="00695166">
      <w:pPr>
        <w:tabs>
          <w:tab w:val="left" w:pos="7797"/>
        </w:tabs>
        <w:rPr>
          <w:b/>
          <w:color w:val="000080"/>
          <w:sz w:val="28"/>
          <w:szCs w:val="28"/>
        </w:rPr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Муниципальная программа </w:t>
      </w:r>
    </w:p>
    <w:p w:rsidR="00695166" w:rsidRDefault="002916DB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>
        <w:rPr>
          <w:b/>
          <w:color w:val="000080"/>
          <w:sz w:val="26"/>
        </w:rPr>
        <w:t>«Безопасный город в муниципальном образовании</w:t>
      </w:r>
      <w:r w:rsidR="00695166" w:rsidRPr="004173D9">
        <w:rPr>
          <w:b/>
          <w:color w:val="000080"/>
          <w:sz w:val="26"/>
        </w:rPr>
        <w:t xml:space="preserve"> городское поселение «</w:t>
      </w:r>
      <w:r w:rsidR="00695166">
        <w:rPr>
          <w:b/>
          <w:color w:val="000080"/>
          <w:sz w:val="26"/>
        </w:rPr>
        <w:t xml:space="preserve">Город </w:t>
      </w:r>
      <w:r w:rsidR="00E04C73">
        <w:rPr>
          <w:b/>
          <w:color w:val="000080"/>
          <w:sz w:val="26"/>
        </w:rPr>
        <w:t>Малоярославец</w:t>
      </w:r>
      <w:r w:rsidR="00695166" w:rsidRPr="004173D9">
        <w:rPr>
          <w:b/>
          <w:color w:val="000080"/>
          <w:sz w:val="26"/>
        </w:rPr>
        <w:t>»</w:t>
      </w:r>
    </w:p>
    <w:p w:rsidR="00D24655" w:rsidRPr="004173D9" w:rsidRDefault="00D24655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364D7B" w:rsidRPr="00364D7B" w:rsidRDefault="00364D7B" w:rsidP="00D2465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074E8D">
        <w:rPr>
          <w:sz w:val="26"/>
          <w:szCs w:val="26"/>
        </w:rPr>
        <w:t xml:space="preserve">Целью программы является повышение уровня защиты населения на территории города </w:t>
      </w:r>
      <w:r w:rsidRPr="00074E8D">
        <w:rPr>
          <w:color w:val="2D3038"/>
          <w:sz w:val="26"/>
          <w:szCs w:val="26"/>
          <w:shd w:val="clear" w:color="auto" w:fill="FFFFFF"/>
        </w:rPr>
        <w:t>в области гражданской обороны (далее - ГО), защиты населения и территории от чрезвычайных ситуаций природного и техногенного характера (далее - ЧС), обеспечения пожарной безопасности, общественной безопасности и охраны общественного порядка.</w:t>
      </w:r>
    </w:p>
    <w:p w:rsidR="003D3CC6" w:rsidRDefault="00695166" w:rsidP="00D2465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E27DF">
        <w:rPr>
          <w:sz w:val="26"/>
          <w:szCs w:val="26"/>
        </w:rPr>
        <w:t>На реализацию муниципальной программы предусмотрены б</w:t>
      </w:r>
      <w:r w:rsidR="00E04C73">
        <w:rPr>
          <w:sz w:val="26"/>
          <w:szCs w:val="26"/>
        </w:rPr>
        <w:t>юджетные ассигновани</w:t>
      </w:r>
      <w:r w:rsidR="006B409E">
        <w:rPr>
          <w:sz w:val="26"/>
          <w:szCs w:val="26"/>
        </w:rPr>
        <w:t xml:space="preserve">я </w:t>
      </w:r>
      <w:r w:rsidR="009445AC">
        <w:rPr>
          <w:sz w:val="26"/>
          <w:szCs w:val="26"/>
        </w:rPr>
        <w:t>на 2021-</w:t>
      </w:r>
      <w:r w:rsidR="00025DB5">
        <w:rPr>
          <w:sz w:val="26"/>
          <w:szCs w:val="26"/>
        </w:rPr>
        <w:t>2023 годы</w:t>
      </w:r>
      <w:r>
        <w:rPr>
          <w:sz w:val="26"/>
          <w:szCs w:val="26"/>
        </w:rPr>
        <w:t xml:space="preserve"> в сумме </w:t>
      </w:r>
      <w:r w:rsidR="006B409E">
        <w:rPr>
          <w:b/>
          <w:sz w:val="26"/>
          <w:szCs w:val="26"/>
        </w:rPr>
        <w:t>700</w:t>
      </w:r>
      <w:r w:rsidRPr="00E3105A">
        <w:rPr>
          <w:b/>
          <w:sz w:val="26"/>
          <w:szCs w:val="26"/>
        </w:rPr>
        <w:t xml:space="preserve"> тыс. рублей</w:t>
      </w:r>
      <w:r w:rsidR="003D3CC6" w:rsidRPr="003D3CC6">
        <w:t xml:space="preserve"> </w:t>
      </w:r>
      <w:r w:rsidR="003D3CC6" w:rsidRPr="003D3CC6">
        <w:rPr>
          <w:sz w:val="26"/>
          <w:szCs w:val="26"/>
        </w:rPr>
        <w:t>ежегодно.</w:t>
      </w:r>
    </w:p>
    <w:p w:rsidR="003D3CC6" w:rsidRDefault="003D3CC6" w:rsidP="00562E0A">
      <w:pPr>
        <w:tabs>
          <w:tab w:val="left" w:pos="7797"/>
        </w:tabs>
        <w:jc w:val="both"/>
        <w:rPr>
          <w:sz w:val="26"/>
        </w:rPr>
      </w:pPr>
    </w:p>
    <w:p w:rsidR="00695166" w:rsidRDefault="00695166" w:rsidP="00695166">
      <w:pPr>
        <w:tabs>
          <w:tab w:val="left" w:pos="0"/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Муниципальная программа </w:t>
      </w:r>
    </w:p>
    <w:p w:rsidR="00695166" w:rsidRDefault="00695166" w:rsidP="00695166">
      <w:pPr>
        <w:tabs>
          <w:tab w:val="left" w:pos="0"/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«Социальная поддержка граждан </w:t>
      </w:r>
      <w:r w:rsidR="00F24BB2">
        <w:rPr>
          <w:b/>
          <w:color w:val="000080"/>
          <w:sz w:val="26"/>
        </w:rPr>
        <w:t>в муниципальном образовании</w:t>
      </w:r>
      <w:r w:rsidRPr="004173D9">
        <w:rPr>
          <w:b/>
          <w:color w:val="000080"/>
          <w:sz w:val="26"/>
        </w:rPr>
        <w:t xml:space="preserve"> городское поселение «Город М</w:t>
      </w:r>
      <w:r>
        <w:rPr>
          <w:b/>
          <w:color w:val="000080"/>
          <w:sz w:val="26"/>
        </w:rPr>
        <w:t xml:space="preserve">алоярославец» </w:t>
      </w:r>
    </w:p>
    <w:p w:rsidR="00D24655" w:rsidRPr="004173D9" w:rsidRDefault="00D24655" w:rsidP="00695166">
      <w:pPr>
        <w:tabs>
          <w:tab w:val="left" w:pos="0"/>
          <w:tab w:val="left" w:pos="7797"/>
        </w:tabs>
        <w:jc w:val="center"/>
        <w:rPr>
          <w:b/>
          <w:color w:val="000080"/>
          <w:sz w:val="26"/>
        </w:rPr>
      </w:pPr>
    </w:p>
    <w:p w:rsidR="006F317D" w:rsidRPr="006F317D" w:rsidRDefault="00695166" w:rsidP="006F317D">
      <w:pPr>
        <w:widowControl w:val="0"/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F317D">
        <w:rPr>
          <w:sz w:val="26"/>
          <w:szCs w:val="26"/>
        </w:rPr>
        <w:t>Целью программы является повышение</w:t>
      </w:r>
      <w:r w:rsidR="00074E8D">
        <w:rPr>
          <w:sz w:val="26"/>
          <w:szCs w:val="26"/>
        </w:rPr>
        <w:t xml:space="preserve"> </w:t>
      </w:r>
      <w:r w:rsidR="006F317D" w:rsidRPr="006F317D">
        <w:rPr>
          <w:rStyle w:val="af3"/>
          <w:b w:val="0"/>
          <w:sz w:val="26"/>
          <w:szCs w:val="26"/>
        </w:rPr>
        <w:t>уровня социальной защищенности отдельных категорий граждан  путем предоставления мер социальной поддержки</w:t>
      </w:r>
      <w:r w:rsidR="006F317D">
        <w:rPr>
          <w:rStyle w:val="af3"/>
          <w:b w:val="0"/>
          <w:sz w:val="26"/>
          <w:szCs w:val="26"/>
        </w:rPr>
        <w:t>.</w:t>
      </w:r>
      <w:r w:rsidR="006F317D" w:rsidRPr="006F317D">
        <w:rPr>
          <w:b/>
          <w:sz w:val="26"/>
          <w:szCs w:val="26"/>
        </w:rPr>
        <w:t xml:space="preserve"> </w:t>
      </w:r>
    </w:p>
    <w:p w:rsidR="00695166" w:rsidRDefault="00695166" w:rsidP="006F317D">
      <w:pPr>
        <w:widowControl w:val="0"/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реализацию программы в проекте </w:t>
      </w:r>
      <w:r w:rsidRPr="00A30993">
        <w:rPr>
          <w:sz w:val="26"/>
          <w:szCs w:val="26"/>
        </w:rPr>
        <w:t xml:space="preserve"> бюджета предусмотрены бюджетные </w:t>
      </w:r>
    </w:p>
    <w:p w:rsidR="00695166" w:rsidRDefault="00695166" w:rsidP="00BE3969">
      <w:pPr>
        <w:tabs>
          <w:tab w:val="left" w:pos="7797"/>
          <w:tab w:val="left" w:pos="9780"/>
        </w:tabs>
        <w:jc w:val="both"/>
        <w:rPr>
          <w:sz w:val="26"/>
          <w:szCs w:val="26"/>
        </w:rPr>
      </w:pPr>
      <w:r w:rsidRPr="00A30993">
        <w:rPr>
          <w:sz w:val="26"/>
          <w:szCs w:val="26"/>
        </w:rPr>
        <w:t>ассигнования</w:t>
      </w:r>
      <w:r w:rsidR="006B409E">
        <w:rPr>
          <w:sz w:val="26"/>
          <w:szCs w:val="26"/>
        </w:rPr>
        <w:t xml:space="preserve"> на 2021</w:t>
      </w:r>
      <w:r>
        <w:rPr>
          <w:sz w:val="26"/>
          <w:szCs w:val="26"/>
        </w:rPr>
        <w:t xml:space="preserve"> год в сумме  </w:t>
      </w:r>
      <w:r w:rsidR="00DD2188" w:rsidRPr="00DD2188">
        <w:rPr>
          <w:b/>
          <w:sz w:val="26"/>
          <w:szCs w:val="26"/>
        </w:rPr>
        <w:t>3 </w:t>
      </w:r>
      <w:r w:rsidR="00562E0A">
        <w:rPr>
          <w:b/>
          <w:sz w:val="26"/>
          <w:szCs w:val="26"/>
        </w:rPr>
        <w:t>480</w:t>
      </w:r>
      <w:r w:rsidR="00DD2188">
        <w:rPr>
          <w:sz w:val="26"/>
          <w:szCs w:val="26"/>
        </w:rPr>
        <w:t xml:space="preserve"> </w:t>
      </w:r>
      <w:r w:rsidRPr="002E08C1">
        <w:rPr>
          <w:b/>
          <w:sz w:val="26"/>
          <w:szCs w:val="26"/>
        </w:rPr>
        <w:t>тыс. рублей</w:t>
      </w:r>
      <w:r>
        <w:rPr>
          <w:sz w:val="26"/>
          <w:szCs w:val="26"/>
        </w:rPr>
        <w:t>:</w:t>
      </w:r>
    </w:p>
    <w:p w:rsidR="00695166" w:rsidRPr="00A36F1C" w:rsidRDefault="00BE3969" w:rsidP="00BE3969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3C4B">
        <w:rPr>
          <w:sz w:val="26"/>
        </w:rPr>
        <w:t>–</w:t>
      </w:r>
      <w:r w:rsidR="00695166">
        <w:rPr>
          <w:sz w:val="26"/>
          <w:szCs w:val="26"/>
        </w:rPr>
        <w:t xml:space="preserve"> финансовая поддержка</w:t>
      </w:r>
      <w:r w:rsidR="00E04C73">
        <w:rPr>
          <w:sz w:val="26"/>
          <w:szCs w:val="26"/>
        </w:rPr>
        <w:t xml:space="preserve"> почетным гражданам города – 324</w:t>
      </w:r>
      <w:r w:rsidR="00695166">
        <w:rPr>
          <w:sz w:val="26"/>
          <w:szCs w:val="26"/>
        </w:rPr>
        <w:t> </w:t>
      </w:r>
      <w:r w:rsidR="00695166" w:rsidRPr="00EA5A64">
        <w:rPr>
          <w:sz w:val="26"/>
          <w:szCs w:val="26"/>
        </w:rPr>
        <w:t>тыс. рублей;</w:t>
      </w:r>
    </w:p>
    <w:p w:rsidR="00695166" w:rsidRDefault="00BE3969" w:rsidP="00BE3969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973C4B">
        <w:rPr>
          <w:sz w:val="26"/>
        </w:rPr>
        <w:t>–</w:t>
      </w:r>
      <w:r w:rsidR="00695166" w:rsidRPr="00EA5A64">
        <w:rPr>
          <w:sz w:val="26"/>
        </w:rPr>
        <w:t xml:space="preserve"> на вы</w:t>
      </w:r>
      <w:r w:rsidR="00695166" w:rsidRPr="00EA5A64">
        <w:rPr>
          <w:snapToGrid w:val="0"/>
          <w:sz w:val="26"/>
        </w:rPr>
        <w:t xml:space="preserve">плату </w:t>
      </w:r>
      <w:r w:rsidR="00695166" w:rsidRPr="00EA5A64">
        <w:rPr>
          <w:sz w:val="26"/>
        </w:rPr>
        <w:t>материальной помощи</w:t>
      </w:r>
      <w:r w:rsidR="00E04C73">
        <w:rPr>
          <w:sz w:val="26"/>
        </w:rPr>
        <w:t xml:space="preserve"> – 1</w:t>
      </w:r>
      <w:r w:rsidR="00695166">
        <w:rPr>
          <w:sz w:val="26"/>
        </w:rPr>
        <w:t xml:space="preserve">00 </w:t>
      </w:r>
      <w:r w:rsidR="00695166" w:rsidRPr="00EA5A64">
        <w:rPr>
          <w:sz w:val="26"/>
          <w:szCs w:val="26"/>
        </w:rPr>
        <w:t>тыс. рублей;</w:t>
      </w:r>
      <w:r w:rsidR="00695166" w:rsidRPr="00EA5A64">
        <w:rPr>
          <w:sz w:val="26"/>
        </w:rPr>
        <w:t xml:space="preserve"> </w:t>
      </w:r>
    </w:p>
    <w:p w:rsidR="00695166" w:rsidRPr="00A36F1C" w:rsidRDefault="00BE3969" w:rsidP="00BE3969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973C4B">
        <w:rPr>
          <w:sz w:val="26"/>
        </w:rPr>
        <w:t>–</w:t>
      </w:r>
      <w:r w:rsidR="00695166">
        <w:rPr>
          <w:sz w:val="26"/>
        </w:rPr>
        <w:t xml:space="preserve"> поддержка </w:t>
      </w:r>
      <w:r w:rsidR="00F24BB2">
        <w:rPr>
          <w:sz w:val="26"/>
        </w:rPr>
        <w:t>некоммерческих организаций – 470</w:t>
      </w:r>
      <w:r w:rsidR="00695166">
        <w:rPr>
          <w:sz w:val="26"/>
        </w:rPr>
        <w:t xml:space="preserve"> </w:t>
      </w:r>
      <w:r w:rsidR="00695166" w:rsidRPr="00EA5A64">
        <w:rPr>
          <w:sz w:val="26"/>
          <w:szCs w:val="26"/>
        </w:rPr>
        <w:t>тыс. рублей;</w:t>
      </w:r>
    </w:p>
    <w:p w:rsidR="00AE5702" w:rsidRPr="00957C7B" w:rsidRDefault="00BE3969" w:rsidP="002F50E0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973C4B">
        <w:rPr>
          <w:sz w:val="26"/>
        </w:rPr>
        <w:t>–</w:t>
      </w:r>
      <w:r w:rsidR="00695166">
        <w:rPr>
          <w:sz w:val="26"/>
        </w:rPr>
        <w:t xml:space="preserve"> на компенсацию</w:t>
      </w:r>
      <w:r w:rsidR="00695166" w:rsidRPr="00E979BF">
        <w:rPr>
          <w:sz w:val="26"/>
        </w:rPr>
        <w:t xml:space="preserve"> возмещения затрат за льготный проезд отдельных категорий </w:t>
      </w:r>
      <w:r w:rsidR="00695166" w:rsidRPr="00957C7B">
        <w:rPr>
          <w:sz w:val="26"/>
        </w:rPr>
        <w:t xml:space="preserve">граждан – 400 </w:t>
      </w:r>
      <w:r w:rsidR="00695166" w:rsidRPr="00957C7B">
        <w:rPr>
          <w:sz w:val="26"/>
          <w:szCs w:val="26"/>
        </w:rPr>
        <w:t>тыс. рублей;</w:t>
      </w:r>
      <w:r w:rsidR="002F50E0" w:rsidRPr="00957C7B">
        <w:rPr>
          <w:sz w:val="26"/>
        </w:rPr>
        <w:t xml:space="preserve"> </w:t>
      </w:r>
    </w:p>
    <w:p w:rsidR="00695166" w:rsidRPr="00957C7B" w:rsidRDefault="002F50E0" w:rsidP="00BE3969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 w:rsidRPr="00957C7B">
        <w:rPr>
          <w:sz w:val="26"/>
        </w:rPr>
        <w:lastRenderedPageBreak/>
        <w:t xml:space="preserve"> </w:t>
      </w:r>
      <w:r w:rsidR="00973C4B" w:rsidRPr="00957C7B">
        <w:rPr>
          <w:sz w:val="26"/>
        </w:rPr>
        <w:t>–</w:t>
      </w:r>
      <w:r w:rsidR="00695166" w:rsidRPr="00957C7B">
        <w:rPr>
          <w:bCs/>
          <w:sz w:val="26"/>
          <w:szCs w:val="26"/>
        </w:rPr>
        <w:t xml:space="preserve"> межбюджетные трансферты на приобретение жилья, нуждающихся в улучшении жилищн</w:t>
      </w:r>
      <w:r w:rsidR="006B409E">
        <w:rPr>
          <w:bCs/>
          <w:sz w:val="26"/>
          <w:szCs w:val="26"/>
        </w:rPr>
        <w:t>ых условий молодых семей – 1 000</w:t>
      </w:r>
      <w:r w:rsidR="00695166" w:rsidRPr="00957C7B">
        <w:rPr>
          <w:bCs/>
          <w:sz w:val="26"/>
          <w:szCs w:val="26"/>
        </w:rPr>
        <w:t xml:space="preserve"> </w:t>
      </w:r>
      <w:r w:rsidR="00364D7B" w:rsidRPr="00957C7B">
        <w:rPr>
          <w:sz w:val="26"/>
          <w:szCs w:val="26"/>
        </w:rPr>
        <w:t>тыс. рублей;</w:t>
      </w:r>
    </w:p>
    <w:p w:rsidR="00695166" w:rsidRDefault="00973C4B" w:rsidP="00BE3969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 w:rsidRPr="00957C7B">
        <w:rPr>
          <w:sz w:val="26"/>
        </w:rPr>
        <w:t>–</w:t>
      </w:r>
      <w:r w:rsidR="00695166" w:rsidRPr="00957C7B">
        <w:rPr>
          <w:sz w:val="26"/>
        </w:rPr>
        <w:t xml:space="preserve"> доплаты к пенс</w:t>
      </w:r>
      <w:r w:rsidR="006B409E">
        <w:rPr>
          <w:sz w:val="26"/>
        </w:rPr>
        <w:t>иям муниципальных служащих – 826</w:t>
      </w:r>
      <w:r w:rsidR="00695166" w:rsidRPr="00957C7B">
        <w:rPr>
          <w:sz w:val="26"/>
        </w:rPr>
        <w:t xml:space="preserve"> </w:t>
      </w:r>
      <w:r w:rsidR="00074E8D">
        <w:rPr>
          <w:sz w:val="26"/>
          <w:szCs w:val="26"/>
        </w:rPr>
        <w:t>тыс. рублей</w:t>
      </w:r>
      <w:r w:rsidR="002909F5">
        <w:rPr>
          <w:sz w:val="26"/>
          <w:szCs w:val="26"/>
        </w:rPr>
        <w:t>;</w:t>
      </w:r>
    </w:p>
    <w:p w:rsidR="00562E0A" w:rsidRPr="009B7D59" w:rsidRDefault="00D056C8" w:rsidP="00562E0A">
      <w:pPr>
        <w:ind w:firstLine="709"/>
        <w:jc w:val="both"/>
        <w:rPr>
          <w:sz w:val="26"/>
          <w:szCs w:val="26"/>
        </w:rPr>
      </w:pPr>
      <w:r w:rsidRPr="00957C7B">
        <w:rPr>
          <w:sz w:val="26"/>
        </w:rPr>
        <w:t>–</w:t>
      </w:r>
      <w:r>
        <w:rPr>
          <w:sz w:val="26"/>
        </w:rPr>
        <w:t xml:space="preserve"> </w:t>
      </w:r>
      <w:r w:rsidR="00562E0A">
        <w:rPr>
          <w:sz w:val="26"/>
        </w:rPr>
        <w:t>на</w:t>
      </w:r>
      <w:r>
        <w:rPr>
          <w:sz w:val="26"/>
          <w:szCs w:val="26"/>
        </w:rPr>
        <w:t xml:space="preserve"> осуществление</w:t>
      </w:r>
      <w:r w:rsidR="00562E0A" w:rsidRPr="009B7D59">
        <w:rPr>
          <w:sz w:val="26"/>
          <w:szCs w:val="26"/>
        </w:rPr>
        <w:t xml:space="preserve">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</w:r>
      <w:r w:rsidR="00562E0A">
        <w:rPr>
          <w:sz w:val="26"/>
          <w:szCs w:val="26"/>
        </w:rPr>
        <w:t xml:space="preserve"> </w:t>
      </w:r>
      <w:r w:rsidR="00562E0A">
        <w:rPr>
          <w:sz w:val="26"/>
        </w:rPr>
        <w:t xml:space="preserve">– 360 </w:t>
      </w:r>
      <w:r w:rsidR="00562E0A" w:rsidRPr="00EA5A64">
        <w:rPr>
          <w:sz w:val="26"/>
          <w:szCs w:val="26"/>
        </w:rPr>
        <w:t xml:space="preserve">тыс. </w:t>
      </w:r>
      <w:r w:rsidR="00562E0A" w:rsidRPr="009B7D59">
        <w:rPr>
          <w:sz w:val="26"/>
          <w:szCs w:val="26"/>
        </w:rPr>
        <w:t xml:space="preserve">рублей в том числе: </w:t>
      </w:r>
    </w:p>
    <w:p w:rsidR="00562E0A" w:rsidRPr="009B7D59" w:rsidRDefault="00562E0A" w:rsidP="00562E0A">
      <w:pPr>
        <w:tabs>
          <w:tab w:val="left" w:pos="7797"/>
          <w:tab w:val="left" w:pos="9780"/>
        </w:tabs>
        <w:ind w:firstLine="1134"/>
        <w:jc w:val="both"/>
        <w:rPr>
          <w:sz w:val="26"/>
          <w:szCs w:val="26"/>
        </w:rPr>
      </w:pPr>
      <w:r>
        <w:rPr>
          <w:sz w:val="26"/>
        </w:rPr>
        <w:t>–</w:t>
      </w:r>
      <w:r>
        <w:rPr>
          <w:sz w:val="26"/>
          <w:szCs w:val="26"/>
        </w:rPr>
        <w:t xml:space="preserve"> з</w:t>
      </w:r>
      <w:r w:rsidRPr="009B7D59">
        <w:rPr>
          <w:sz w:val="26"/>
          <w:szCs w:val="26"/>
        </w:rPr>
        <w:t>а счет</w:t>
      </w:r>
      <w:r>
        <w:rPr>
          <w:sz w:val="26"/>
          <w:szCs w:val="26"/>
        </w:rPr>
        <w:t xml:space="preserve"> средств местного бюджета – 180 </w:t>
      </w:r>
      <w:r w:rsidRPr="009B7D59">
        <w:rPr>
          <w:sz w:val="26"/>
          <w:szCs w:val="26"/>
        </w:rPr>
        <w:t xml:space="preserve">тыс. рублей;  </w:t>
      </w:r>
    </w:p>
    <w:p w:rsidR="00562E0A" w:rsidRPr="00957C7B" w:rsidRDefault="00562E0A" w:rsidP="00562E0A">
      <w:pPr>
        <w:tabs>
          <w:tab w:val="left" w:pos="7797"/>
          <w:tab w:val="left" w:pos="9780"/>
        </w:tabs>
        <w:ind w:firstLine="1134"/>
        <w:jc w:val="both"/>
        <w:rPr>
          <w:sz w:val="26"/>
          <w:szCs w:val="26"/>
        </w:rPr>
      </w:pPr>
      <w:r>
        <w:rPr>
          <w:sz w:val="26"/>
        </w:rPr>
        <w:t xml:space="preserve">– </w:t>
      </w:r>
      <w:r w:rsidRPr="009B7D59">
        <w:rPr>
          <w:sz w:val="26"/>
          <w:szCs w:val="26"/>
        </w:rPr>
        <w:t xml:space="preserve">за счет </w:t>
      </w:r>
      <w:r>
        <w:rPr>
          <w:sz w:val="26"/>
          <w:szCs w:val="26"/>
        </w:rPr>
        <w:t>средств областного бюджета – 180</w:t>
      </w:r>
      <w:r w:rsidRPr="009B7D59">
        <w:rPr>
          <w:sz w:val="26"/>
          <w:szCs w:val="26"/>
        </w:rPr>
        <w:t xml:space="preserve"> тыс. рублей; </w:t>
      </w:r>
    </w:p>
    <w:p w:rsidR="00695166" w:rsidRPr="002909F5" w:rsidRDefault="002909F5" w:rsidP="000C4F6C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 w:rsidRPr="002909F5">
        <w:rPr>
          <w:sz w:val="26"/>
        </w:rPr>
        <w:t>н</w:t>
      </w:r>
      <w:r w:rsidR="003D3CC6" w:rsidRPr="002909F5">
        <w:rPr>
          <w:sz w:val="26"/>
        </w:rPr>
        <w:t>а</w:t>
      </w:r>
      <w:r w:rsidR="006B409E" w:rsidRPr="002909F5">
        <w:rPr>
          <w:sz w:val="26"/>
        </w:rPr>
        <w:t xml:space="preserve"> 2022</w:t>
      </w:r>
      <w:r w:rsidR="003D3CC6" w:rsidRPr="002909F5">
        <w:rPr>
          <w:sz w:val="26"/>
        </w:rPr>
        <w:t>-</w:t>
      </w:r>
      <w:r w:rsidR="006B409E" w:rsidRPr="002909F5">
        <w:rPr>
          <w:sz w:val="26"/>
        </w:rPr>
        <w:t>2023</w:t>
      </w:r>
      <w:r w:rsidR="003D3CC6" w:rsidRPr="002909F5">
        <w:rPr>
          <w:sz w:val="26"/>
        </w:rPr>
        <w:t xml:space="preserve"> год</w:t>
      </w:r>
      <w:r w:rsidRPr="002909F5">
        <w:rPr>
          <w:sz w:val="26"/>
        </w:rPr>
        <w:t>ы</w:t>
      </w:r>
      <w:r w:rsidR="00695166" w:rsidRPr="002909F5">
        <w:rPr>
          <w:sz w:val="26"/>
        </w:rPr>
        <w:t xml:space="preserve"> </w:t>
      </w:r>
      <w:r w:rsidR="00562E0A">
        <w:rPr>
          <w:sz w:val="26"/>
        </w:rPr>
        <w:t>по 3 480</w:t>
      </w:r>
      <w:r w:rsidR="007B4113" w:rsidRPr="002909F5">
        <w:rPr>
          <w:sz w:val="26"/>
        </w:rPr>
        <w:t xml:space="preserve"> </w:t>
      </w:r>
      <w:r w:rsidR="00936CBC" w:rsidRPr="002909F5">
        <w:rPr>
          <w:sz w:val="26"/>
        </w:rPr>
        <w:t xml:space="preserve">тыс. рублей </w:t>
      </w:r>
      <w:r w:rsidR="003D3CC6" w:rsidRPr="002909F5">
        <w:rPr>
          <w:sz w:val="26"/>
        </w:rPr>
        <w:t>ежегодно</w:t>
      </w:r>
      <w:r w:rsidR="00695166" w:rsidRPr="002909F5">
        <w:rPr>
          <w:sz w:val="26"/>
        </w:rPr>
        <w:t>.</w:t>
      </w:r>
    </w:p>
    <w:p w:rsidR="00936CBC" w:rsidRDefault="00936CBC" w:rsidP="00575681">
      <w:pPr>
        <w:tabs>
          <w:tab w:val="left" w:pos="7797"/>
        </w:tabs>
        <w:rPr>
          <w:b/>
          <w:color w:val="000080"/>
          <w:sz w:val="26"/>
        </w:rPr>
      </w:pPr>
    </w:p>
    <w:p w:rsidR="00162E96" w:rsidRDefault="00F24BB2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E65B17">
        <w:rPr>
          <w:b/>
          <w:color w:val="000080"/>
          <w:sz w:val="26"/>
        </w:rPr>
        <w:t>Муниципальная программа                                                                               "Гражданская инициатива в муниципальном образовании городское поселение "Город Малоярославец"</w:t>
      </w:r>
    </w:p>
    <w:p w:rsidR="00E65B17" w:rsidRPr="004173D9" w:rsidRDefault="00E65B17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4850A7" w:rsidRPr="00E65B17" w:rsidRDefault="00695166" w:rsidP="007B4113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65B17">
        <w:rPr>
          <w:sz w:val="26"/>
          <w:szCs w:val="26"/>
        </w:rPr>
        <w:t xml:space="preserve">Целью программы является </w:t>
      </w:r>
      <w:r w:rsidR="004850A7" w:rsidRPr="00E65B17">
        <w:rPr>
          <w:sz w:val="26"/>
          <w:szCs w:val="26"/>
        </w:rPr>
        <w:t>содействие развитию системы  территориального общественного самоуправления (ТОС) в муниципальном образовании «Город Малоярославец</w:t>
      </w:r>
      <w:r w:rsidR="00E65B17" w:rsidRPr="00E65B17">
        <w:rPr>
          <w:sz w:val="26"/>
          <w:szCs w:val="26"/>
        </w:rPr>
        <w:t>»</w:t>
      </w:r>
      <w:r w:rsidR="00364D7B">
        <w:rPr>
          <w:sz w:val="26"/>
          <w:szCs w:val="26"/>
        </w:rPr>
        <w:t>.</w:t>
      </w:r>
    </w:p>
    <w:p w:rsidR="00695166" w:rsidRDefault="00695166" w:rsidP="00575681">
      <w:pPr>
        <w:tabs>
          <w:tab w:val="left" w:pos="7797"/>
        </w:tabs>
        <w:ind w:firstLine="709"/>
        <w:jc w:val="both"/>
        <w:rPr>
          <w:sz w:val="26"/>
        </w:rPr>
      </w:pPr>
      <w:r w:rsidRPr="002C28A1">
        <w:rPr>
          <w:sz w:val="26"/>
          <w:szCs w:val="26"/>
        </w:rPr>
        <w:t xml:space="preserve">В бюджете по программе </w:t>
      </w:r>
      <w:r w:rsidR="00D056C8">
        <w:rPr>
          <w:sz w:val="26"/>
          <w:szCs w:val="26"/>
        </w:rPr>
        <w:t>предусмотрены денежные средства</w:t>
      </w:r>
      <w:r w:rsidR="00936CBC">
        <w:rPr>
          <w:sz w:val="26"/>
          <w:szCs w:val="26"/>
        </w:rPr>
        <w:t xml:space="preserve"> </w:t>
      </w:r>
      <w:r w:rsidR="00D056C8">
        <w:rPr>
          <w:sz w:val="26"/>
          <w:szCs w:val="26"/>
        </w:rPr>
        <w:t xml:space="preserve">на 2021-2023 годы в сумме </w:t>
      </w:r>
      <w:r w:rsidR="00D056C8">
        <w:rPr>
          <w:b/>
          <w:sz w:val="26"/>
          <w:szCs w:val="26"/>
        </w:rPr>
        <w:t>396</w:t>
      </w:r>
      <w:r w:rsidR="00D056C8" w:rsidRPr="00E3105A">
        <w:rPr>
          <w:b/>
          <w:sz w:val="26"/>
          <w:szCs w:val="26"/>
        </w:rPr>
        <w:t xml:space="preserve"> тыс. рублей</w:t>
      </w:r>
      <w:r w:rsidR="00D056C8" w:rsidRPr="003D3CC6">
        <w:t xml:space="preserve"> </w:t>
      </w:r>
      <w:r w:rsidR="00D056C8" w:rsidRPr="003D3CC6">
        <w:rPr>
          <w:sz w:val="26"/>
          <w:szCs w:val="26"/>
        </w:rPr>
        <w:t>ежегодно</w:t>
      </w:r>
      <w:r w:rsidRPr="002C28A1">
        <w:rPr>
          <w:sz w:val="26"/>
        </w:rPr>
        <w:t xml:space="preserve"> </w:t>
      </w:r>
    </w:p>
    <w:p w:rsidR="00D056C8" w:rsidRPr="00575681" w:rsidRDefault="00D056C8" w:rsidP="00575681">
      <w:pPr>
        <w:tabs>
          <w:tab w:val="left" w:pos="7797"/>
        </w:tabs>
        <w:ind w:firstLine="709"/>
        <w:jc w:val="both"/>
        <w:rPr>
          <w:sz w:val="26"/>
        </w:rPr>
      </w:pPr>
    </w:p>
    <w:p w:rsidR="00866D89" w:rsidRDefault="00CC0D59" w:rsidP="00866D89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CC0D59">
        <w:rPr>
          <w:b/>
          <w:color w:val="000080"/>
          <w:sz w:val="26"/>
        </w:rPr>
        <w:t xml:space="preserve">Муниципальная программа </w:t>
      </w:r>
      <w:r>
        <w:rPr>
          <w:b/>
          <w:color w:val="000080"/>
          <w:sz w:val="26"/>
        </w:rPr>
        <w:t xml:space="preserve">                                                                                 </w:t>
      </w:r>
      <w:r w:rsidRPr="00CC0D59">
        <w:rPr>
          <w:b/>
          <w:color w:val="000080"/>
          <w:sz w:val="26"/>
        </w:rPr>
        <w:t>"Содержание и обслуживание жилищного фонда в муниципальном образовании городское поселение "Город Малоярославец"</w:t>
      </w:r>
    </w:p>
    <w:p w:rsidR="00866D89" w:rsidRPr="00866D89" w:rsidRDefault="00866D89" w:rsidP="00866D89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866D89" w:rsidRDefault="00866D89" w:rsidP="00866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6D89">
        <w:rPr>
          <w:sz w:val="26"/>
          <w:szCs w:val="26"/>
        </w:rPr>
        <w:t>Целью программы является  организация содержания муниципального жилищного фонда в соответствии с санитарными, техническими и иными требованиями, обеспечивающими гражданам комфортные и безопасные условия проживания в</w:t>
      </w:r>
      <w:r>
        <w:rPr>
          <w:sz w:val="26"/>
          <w:szCs w:val="26"/>
        </w:rPr>
        <w:t xml:space="preserve"> муниципальных жилых помещениях.</w:t>
      </w:r>
    </w:p>
    <w:p w:rsidR="00695166" w:rsidRPr="00B80E0A" w:rsidRDefault="00695166" w:rsidP="00B80E0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E27DF">
        <w:rPr>
          <w:sz w:val="26"/>
          <w:szCs w:val="26"/>
        </w:rPr>
        <w:t>На реализацию муниципальной программы предусмотрены б</w:t>
      </w:r>
      <w:r w:rsidR="00F24BB2">
        <w:rPr>
          <w:sz w:val="26"/>
          <w:szCs w:val="26"/>
        </w:rPr>
        <w:t>юдже</w:t>
      </w:r>
      <w:r w:rsidR="00936CBC">
        <w:rPr>
          <w:sz w:val="26"/>
          <w:szCs w:val="26"/>
        </w:rPr>
        <w:t>тные ассигнования на 2021</w:t>
      </w:r>
      <w:r>
        <w:rPr>
          <w:sz w:val="26"/>
          <w:szCs w:val="26"/>
        </w:rPr>
        <w:t xml:space="preserve"> год в сумме </w:t>
      </w:r>
      <w:r w:rsidR="00936CBC">
        <w:rPr>
          <w:b/>
          <w:sz w:val="26"/>
          <w:szCs w:val="26"/>
        </w:rPr>
        <w:t>1 529</w:t>
      </w:r>
      <w:r w:rsidRPr="002C28A1">
        <w:rPr>
          <w:b/>
          <w:sz w:val="26"/>
          <w:szCs w:val="26"/>
        </w:rPr>
        <w:t xml:space="preserve"> тыс. рублей</w:t>
      </w:r>
      <w:r w:rsidRPr="00D85119">
        <w:rPr>
          <w:sz w:val="26"/>
          <w:szCs w:val="26"/>
        </w:rPr>
        <w:t xml:space="preserve">, </w:t>
      </w:r>
      <w:r w:rsidR="00936CBC">
        <w:rPr>
          <w:sz w:val="26"/>
          <w:szCs w:val="26"/>
        </w:rPr>
        <w:t>на 2022</w:t>
      </w:r>
      <w:r>
        <w:rPr>
          <w:sz w:val="26"/>
          <w:szCs w:val="26"/>
        </w:rPr>
        <w:t xml:space="preserve"> год в </w:t>
      </w:r>
      <w:r w:rsidR="009B7D59">
        <w:rPr>
          <w:sz w:val="26"/>
          <w:szCs w:val="26"/>
        </w:rPr>
        <w:t>с</w:t>
      </w:r>
      <w:r w:rsidR="00936CBC">
        <w:rPr>
          <w:sz w:val="26"/>
          <w:szCs w:val="26"/>
        </w:rPr>
        <w:t>умме 1 529</w:t>
      </w:r>
      <w:r w:rsidRPr="00E3105A">
        <w:rPr>
          <w:sz w:val="26"/>
          <w:szCs w:val="26"/>
        </w:rPr>
        <w:t xml:space="preserve"> тыс.</w:t>
      </w:r>
      <w:r w:rsidR="00936CBC">
        <w:rPr>
          <w:sz w:val="26"/>
          <w:szCs w:val="26"/>
        </w:rPr>
        <w:t xml:space="preserve"> рублей, на 2023</w:t>
      </w:r>
      <w:r w:rsidR="00B80E0A">
        <w:rPr>
          <w:sz w:val="26"/>
          <w:szCs w:val="26"/>
        </w:rPr>
        <w:t xml:space="preserve"> </w:t>
      </w:r>
      <w:r w:rsidR="00936CBC">
        <w:rPr>
          <w:sz w:val="26"/>
          <w:szCs w:val="26"/>
        </w:rPr>
        <w:t>год в сумме 1 529</w:t>
      </w:r>
      <w:r w:rsidRPr="00E3105A">
        <w:rPr>
          <w:sz w:val="26"/>
          <w:szCs w:val="26"/>
        </w:rPr>
        <w:t xml:space="preserve"> тыс. рублей.</w:t>
      </w:r>
      <w:r w:rsidRPr="00E3105A">
        <w:rPr>
          <w:sz w:val="26"/>
        </w:rPr>
        <w:t xml:space="preserve">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Муниципальная программа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«Управление муниципальным имуществом </w:t>
      </w:r>
      <w:r w:rsidR="00CC0D59" w:rsidRPr="00CC0D59">
        <w:rPr>
          <w:b/>
          <w:color w:val="000080"/>
          <w:sz w:val="26"/>
        </w:rPr>
        <w:t>в муниципальном образовании</w:t>
      </w:r>
      <w:r w:rsidRPr="004173D9">
        <w:rPr>
          <w:b/>
          <w:color w:val="000080"/>
          <w:sz w:val="26"/>
        </w:rPr>
        <w:t xml:space="preserve"> городское поселение «Город Малоярославец» </w:t>
      </w:r>
    </w:p>
    <w:p w:rsidR="00162E96" w:rsidRPr="004173D9" w:rsidRDefault="00162E9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364D7B" w:rsidRDefault="00695166" w:rsidP="00364D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4D7B">
        <w:rPr>
          <w:sz w:val="26"/>
          <w:szCs w:val="26"/>
        </w:rPr>
        <w:t xml:space="preserve">Целью программы </w:t>
      </w:r>
      <w:r w:rsidR="00364D7B" w:rsidRPr="00364D7B">
        <w:rPr>
          <w:rFonts w:eastAsiaTheme="minorHAnsi"/>
          <w:sz w:val="26"/>
          <w:szCs w:val="26"/>
          <w:lang w:eastAsia="en-US"/>
        </w:rPr>
        <w:t>рациональное использование муниципального имущества и земельных ресурсов</w:t>
      </w:r>
      <w:r w:rsidR="00364D7B">
        <w:rPr>
          <w:rFonts w:eastAsiaTheme="minorHAnsi"/>
          <w:sz w:val="26"/>
          <w:szCs w:val="26"/>
          <w:lang w:eastAsia="en-US"/>
        </w:rPr>
        <w:t>.</w:t>
      </w:r>
    </w:p>
    <w:p w:rsidR="00364D7B" w:rsidRPr="00364D7B" w:rsidRDefault="00364D7B" w:rsidP="00364D7B">
      <w:pPr>
        <w:spacing w:after="120"/>
        <w:ind w:firstLine="709"/>
        <w:jc w:val="both"/>
        <w:rPr>
          <w:sz w:val="26"/>
          <w:szCs w:val="26"/>
        </w:rPr>
      </w:pPr>
      <w:r w:rsidRPr="00F24843">
        <w:rPr>
          <w:sz w:val="26"/>
          <w:szCs w:val="26"/>
        </w:rPr>
        <w:t>Для достижения</w:t>
      </w:r>
      <w:r>
        <w:rPr>
          <w:sz w:val="26"/>
          <w:szCs w:val="26"/>
        </w:rPr>
        <w:t xml:space="preserve"> указанных целей п</w:t>
      </w:r>
      <w:r w:rsidRPr="00F24843">
        <w:rPr>
          <w:sz w:val="26"/>
          <w:szCs w:val="26"/>
        </w:rPr>
        <w:t>оставлены следующие задачи:</w:t>
      </w:r>
    </w:p>
    <w:p w:rsidR="00364D7B" w:rsidRPr="00364D7B" w:rsidRDefault="00364D7B" w:rsidP="00364D7B">
      <w:pPr>
        <w:autoSpaceDE w:val="0"/>
        <w:autoSpaceDN w:val="0"/>
        <w:adjustRightInd w:val="0"/>
        <w:ind w:firstLine="567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с</w:t>
      </w:r>
      <w:r w:rsidRPr="00364D7B">
        <w:rPr>
          <w:rFonts w:eastAsiaTheme="minorHAnsi"/>
          <w:sz w:val="26"/>
          <w:szCs w:val="26"/>
          <w:lang w:eastAsia="en-US"/>
        </w:rPr>
        <w:t>овершенствование системы учета объектов муниципальной собственности в казне и реестре муниципального имущества;</w:t>
      </w:r>
    </w:p>
    <w:p w:rsidR="00364D7B" w:rsidRPr="00364D7B" w:rsidRDefault="00364D7B" w:rsidP="00364D7B">
      <w:pPr>
        <w:autoSpaceDE w:val="0"/>
        <w:autoSpaceDN w:val="0"/>
        <w:adjustRightInd w:val="0"/>
        <w:ind w:firstLine="567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в</w:t>
      </w:r>
      <w:r w:rsidRPr="00364D7B">
        <w:rPr>
          <w:rFonts w:eastAsiaTheme="minorHAnsi"/>
          <w:sz w:val="26"/>
          <w:szCs w:val="26"/>
          <w:lang w:eastAsia="en-US"/>
        </w:rPr>
        <w:t>овлечение муниципального имущества в хозяйственный оборот, обеспечение увеличения поступления в местный бюджет доходов и средств от использования и продажи муниципального имущества и земельных ресурсов;</w:t>
      </w:r>
    </w:p>
    <w:p w:rsidR="00364D7B" w:rsidRPr="00364D7B" w:rsidRDefault="00364D7B" w:rsidP="00364D7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364D7B">
        <w:rPr>
          <w:rFonts w:eastAsiaTheme="minorHAnsi"/>
          <w:sz w:val="26"/>
          <w:szCs w:val="26"/>
          <w:lang w:eastAsia="en-US"/>
        </w:rPr>
        <w:t>роведение сбалансированной политики в сфере приватизации муниципального имущества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695166" w:rsidRPr="00DB6F2E" w:rsidRDefault="00695166" w:rsidP="00C47D7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3973FC">
        <w:rPr>
          <w:sz w:val="26"/>
          <w:szCs w:val="26"/>
        </w:rPr>
        <w:t>В рамках реализации программы планируются следующие мероприятия</w:t>
      </w:r>
      <w:r w:rsidR="00B80E0A">
        <w:rPr>
          <w:sz w:val="26"/>
          <w:szCs w:val="26"/>
        </w:rPr>
        <w:t xml:space="preserve"> </w:t>
      </w:r>
      <w:r w:rsidR="00973C4B">
        <w:rPr>
          <w:sz w:val="26"/>
          <w:szCs w:val="26"/>
        </w:rPr>
        <w:t xml:space="preserve">                                             </w:t>
      </w:r>
      <w:r w:rsidR="00936CBC">
        <w:rPr>
          <w:sz w:val="26"/>
          <w:szCs w:val="26"/>
        </w:rPr>
        <w:t>на 2021</w:t>
      </w:r>
      <w:r>
        <w:rPr>
          <w:sz w:val="26"/>
          <w:szCs w:val="26"/>
        </w:rPr>
        <w:t xml:space="preserve"> год</w:t>
      </w:r>
      <w:r w:rsidR="00C47D7E" w:rsidRPr="00C47D7E">
        <w:rPr>
          <w:sz w:val="26"/>
          <w:szCs w:val="26"/>
        </w:rPr>
        <w:t xml:space="preserve"> </w:t>
      </w:r>
      <w:r w:rsidR="00C47D7E">
        <w:rPr>
          <w:sz w:val="26"/>
          <w:szCs w:val="26"/>
        </w:rPr>
        <w:t xml:space="preserve">в сумме </w:t>
      </w:r>
      <w:r w:rsidR="00C47D7E" w:rsidRPr="002E08C1">
        <w:rPr>
          <w:b/>
          <w:sz w:val="26"/>
          <w:szCs w:val="26"/>
        </w:rPr>
        <w:t xml:space="preserve"> </w:t>
      </w:r>
      <w:r w:rsidR="00936CBC">
        <w:rPr>
          <w:b/>
          <w:sz w:val="26"/>
          <w:szCs w:val="26"/>
        </w:rPr>
        <w:t>2 702</w:t>
      </w:r>
      <w:r w:rsidR="00C47D7E">
        <w:rPr>
          <w:b/>
          <w:sz w:val="26"/>
          <w:szCs w:val="26"/>
        </w:rPr>
        <w:t xml:space="preserve"> </w:t>
      </w:r>
      <w:r w:rsidR="00C47D7E" w:rsidRPr="00E3105A">
        <w:rPr>
          <w:b/>
          <w:sz w:val="26"/>
          <w:szCs w:val="26"/>
        </w:rPr>
        <w:t>тыс. рублей</w:t>
      </w:r>
      <w:r w:rsidR="006B2AA3" w:rsidRPr="006B2AA3">
        <w:rPr>
          <w:sz w:val="26"/>
          <w:szCs w:val="26"/>
        </w:rPr>
        <w:t xml:space="preserve"> </w:t>
      </w:r>
      <w:r w:rsidR="006B2AA3">
        <w:rPr>
          <w:sz w:val="26"/>
          <w:szCs w:val="26"/>
        </w:rPr>
        <w:t>в том числе:</w:t>
      </w:r>
      <w:r w:rsidR="006B2AA3">
        <w:rPr>
          <w:b/>
          <w:sz w:val="26"/>
          <w:szCs w:val="26"/>
        </w:rPr>
        <w:t xml:space="preserve"> </w:t>
      </w:r>
      <w:r w:rsidRPr="003973FC">
        <w:rPr>
          <w:sz w:val="26"/>
          <w:szCs w:val="26"/>
        </w:rPr>
        <w:t>:</w:t>
      </w:r>
      <w:r>
        <w:rPr>
          <w:sz w:val="26"/>
          <w:szCs w:val="26"/>
        </w:rPr>
        <w:t xml:space="preserve">      </w:t>
      </w:r>
    </w:p>
    <w:p w:rsidR="00695166" w:rsidRPr="003973FC" w:rsidRDefault="00C41CC4" w:rsidP="00C41CC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 w:rsidRPr="003973FC">
        <w:rPr>
          <w:sz w:val="26"/>
          <w:szCs w:val="26"/>
        </w:rPr>
        <w:t xml:space="preserve"> </w:t>
      </w:r>
      <w:r w:rsidR="00695166">
        <w:rPr>
          <w:sz w:val="26"/>
          <w:szCs w:val="26"/>
        </w:rPr>
        <w:t xml:space="preserve"> </w:t>
      </w:r>
      <w:r w:rsidR="00695166" w:rsidRPr="003973FC">
        <w:rPr>
          <w:sz w:val="26"/>
          <w:szCs w:val="26"/>
        </w:rPr>
        <w:t>оценка недвиж</w:t>
      </w:r>
      <w:r w:rsidR="00695166">
        <w:rPr>
          <w:sz w:val="26"/>
          <w:szCs w:val="26"/>
        </w:rPr>
        <w:t>имости – 200</w:t>
      </w:r>
      <w:r w:rsidR="00695166" w:rsidRPr="003973FC">
        <w:rPr>
          <w:sz w:val="26"/>
          <w:szCs w:val="26"/>
        </w:rPr>
        <w:t xml:space="preserve"> тыс. рублей;</w:t>
      </w:r>
    </w:p>
    <w:p w:rsidR="00C41CC4" w:rsidRDefault="00D24655" w:rsidP="00C41CC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 н</w:t>
      </w:r>
      <w:r w:rsidR="00C41CC4" w:rsidRPr="00C41CC4">
        <w:rPr>
          <w:sz w:val="26"/>
          <w:szCs w:val="26"/>
        </w:rPr>
        <w:t>а выполнение работ по паспортизации автомобильных дорог общего пользования местного значения</w:t>
      </w:r>
      <w:r w:rsidR="00915A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55482C">
        <w:rPr>
          <w:sz w:val="26"/>
          <w:szCs w:val="26"/>
        </w:rPr>
        <w:t>150</w:t>
      </w:r>
      <w:r w:rsidR="00915A9B">
        <w:rPr>
          <w:sz w:val="26"/>
          <w:szCs w:val="26"/>
        </w:rPr>
        <w:t xml:space="preserve"> </w:t>
      </w:r>
      <w:r w:rsidRPr="003973FC">
        <w:rPr>
          <w:sz w:val="26"/>
          <w:szCs w:val="26"/>
        </w:rPr>
        <w:t>тыс. рублей</w:t>
      </w:r>
      <w:r w:rsidR="00C0620D">
        <w:rPr>
          <w:sz w:val="26"/>
          <w:szCs w:val="26"/>
        </w:rPr>
        <w:t>;</w:t>
      </w:r>
    </w:p>
    <w:p w:rsidR="00CC0D59" w:rsidRDefault="00C0620D" w:rsidP="0055482C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 </w:t>
      </w:r>
      <w:r w:rsidR="00CC0D59">
        <w:rPr>
          <w:sz w:val="26"/>
          <w:szCs w:val="26"/>
        </w:rPr>
        <w:t>кадастровые работы</w:t>
      </w:r>
      <w:r w:rsidRPr="003473DB">
        <w:rPr>
          <w:sz w:val="26"/>
          <w:szCs w:val="26"/>
        </w:rPr>
        <w:t xml:space="preserve"> </w:t>
      </w:r>
      <w:r w:rsidRPr="003973FC">
        <w:rPr>
          <w:sz w:val="26"/>
          <w:szCs w:val="26"/>
        </w:rPr>
        <w:t xml:space="preserve">– </w:t>
      </w:r>
      <w:r w:rsidR="0055482C">
        <w:rPr>
          <w:sz w:val="26"/>
          <w:szCs w:val="26"/>
        </w:rPr>
        <w:t>300</w:t>
      </w:r>
      <w:r w:rsidRPr="003973FC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A57853" w:rsidRPr="00D87120" w:rsidRDefault="00A57853" w:rsidP="00A57853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4618AF">
        <w:rPr>
          <w:sz w:val="26"/>
          <w:szCs w:val="26"/>
        </w:rPr>
        <w:t xml:space="preserve"> </w:t>
      </w:r>
      <w:r w:rsidR="0057568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4A50F2">
        <w:rPr>
          <w:sz w:val="26"/>
          <w:szCs w:val="26"/>
        </w:rPr>
        <w:t>одержание муниципальной собственности</w:t>
      </w:r>
      <w:r w:rsidRPr="00A578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(нежилые помещения) </w:t>
      </w:r>
      <w:r w:rsidRPr="004A50F2">
        <w:rPr>
          <w:sz w:val="26"/>
          <w:szCs w:val="26"/>
        </w:rPr>
        <w:t xml:space="preserve"> </w:t>
      </w:r>
      <w:r>
        <w:rPr>
          <w:sz w:val="26"/>
        </w:rPr>
        <w:t xml:space="preserve">– </w:t>
      </w:r>
      <w:r w:rsidR="0055482C">
        <w:rPr>
          <w:sz w:val="26"/>
        </w:rPr>
        <w:t>40</w:t>
      </w:r>
      <w:r w:rsidRPr="00D87120">
        <w:rPr>
          <w:sz w:val="26"/>
        </w:rPr>
        <w:t xml:space="preserve"> </w:t>
      </w:r>
      <w:r w:rsidR="00575681">
        <w:rPr>
          <w:sz w:val="26"/>
          <w:szCs w:val="26"/>
        </w:rPr>
        <w:t xml:space="preserve">т. </w:t>
      </w:r>
      <w:proofErr w:type="gramStart"/>
      <w:r w:rsidR="00575681">
        <w:rPr>
          <w:sz w:val="26"/>
          <w:szCs w:val="26"/>
        </w:rPr>
        <w:t>р</w:t>
      </w:r>
      <w:proofErr w:type="gramEnd"/>
      <w:r w:rsidRPr="00D87120">
        <w:rPr>
          <w:sz w:val="26"/>
          <w:szCs w:val="26"/>
        </w:rPr>
        <w:t>;</w:t>
      </w:r>
    </w:p>
    <w:p w:rsidR="0055482C" w:rsidRDefault="0055482C" w:rsidP="006820A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5482C">
        <w:rPr>
          <w:sz w:val="26"/>
          <w:szCs w:val="26"/>
        </w:rPr>
        <w:t>–  выкуп жилого помещения – 2 012 тыс. рублей;</w:t>
      </w:r>
    </w:p>
    <w:p w:rsidR="00695166" w:rsidRDefault="001954FD" w:rsidP="00C41CC4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>
        <w:rPr>
          <w:sz w:val="26"/>
        </w:rPr>
        <w:t>на плановый период 2022-</w:t>
      </w:r>
      <w:r w:rsidR="0055482C">
        <w:rPr>
          <w:sz w:val="26"/>
        </w:rPr>
        <w:t>2023</w:t>
      </w:r>
      <w:r w:rsidR="00695166" w:rsidRPr="00EA5A64">
        <w:rPr>
          <w:sz w:val="26"/>
        </w:rPr>
        <w:t xml:space="preserve"> годы расходы по </w:t>
      </w:r>
      <w:r w:rsidR="00695166">
        <w:rPr>
          <w:sz w:val="26"/>
        </w:rPr>
        <w:t>про</w:t>
      </w:r>
      <w:r w:rsidR="00DF258B">
        <w:rPr>
          <w:sz w:val="26"/>
        </w:rPr>
        <w:t>гр</w:t>
      </w:r>
      <w:r w:rsidR="003B3611">
        <w:rPr>
          <w:sz w:val="26"/>
        </w:rPr>
        <w:t xml:space="preserve">амме предусмотрены </w:t>
      </w:r>
      <w:r>
        <w:rPr>
          <w:sz w:val="26"/>
        </w:rPr>
        <w:t>по</w:t>
      </w:r>
      <w:r w:rsidR="003B3611">
        <w:rPr>
          <w:sz w:val="26"/>
        </w:rPr>
        <w:t xml:space="preserve"> 700</w:t>
      </w:r>
      <w:r w:rsidR="00695166">
        <w:rPr>
          <w:sz w:val="26"/>
        </w:rPr>
        <w:t xml:space="preserve"> тыс</w:t>
      </w:r>
      <w:r w:rsidR="003B3611">
        <w:rPr>
          <w:sz w:val="26"/>
        </w:rPr>
        <w:t xml:space="preserve">. рублей </w:t>
      </w:r>
      <w:r>
        <w:rPr>
          <w:sz w:val="26"/>
        </w:rPr>
        <w:t>ежегодно</w:t>
      </w:r>
      <w:r w:rsidR="00695166">
        <w:rPr>
          <w:sz w:val="26"/>
        </w:rPr>
        <w:t>.</w:t>
      </w:r>
    </w:p>
    <w:p w:rsidR="00695166" w:rsidRPr="00950325" w:rsidRDefault="00695166" w:rsidP="00695166">
      <w:pPr>
        <w:tabs>
          <w:tab w:val="left" w:pos="7797"/>
          <w:tab w:val="left" w:pos="9780"/>
        </w:tabs>
        <w:jc w:val="both"/>
        <w:rPr>
          <w:sz w:val="26"/>
          <w:szCs w:val="26"/>
        </w:rPr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3973FC">
        <w:rPr>
          <w:b/>
          <w:color w:val="000080"/>
          <w:sz w:val="26"/>
          <w:szCs w:val="26"/>
        </w:rPr>
        <w:t xml:space="preserve">Муниципальная программа </w:t>
      </w:r>
    </w:p>
    <w:p w:rsidR="00162E9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3973FC">
        <w:rPr>
          <w:b/>
          <w:color w:val="000080"/>
          <w:sz w:val="26"/>
          <w:szCs w:val="26"/>
        </w:rPr>
        <w:t xml:space="preserve">«Энергосбережение и повышение </w:t>
      </w:r>
      <w:proofErr w:type="spellStart"/>
      <w:r w:rsidRPr="003973FC">
        <w:rPr>
          <w:b/>
          <w:color w:val="000080"/>
          <w:sz w:val="26"/>
          <w:szCs w:val="26"/>
        </w:rPr>
        <w:t>энергоэффективности</w:t>
      </w:r>
      <w:proofErr w:type="spellEnd"/>
      <w:r w:rsidRPr="003973FC">
        <w:rPr>
          <w:b/>
          <w:color w:val="000080"/>
          <w:sz w:val="26"/>
          <w:szCs w:val="26"/>
        </w:rPr>
        <w:t xml:space="preserve"> в муниципальном образовании городское поселение «Город Малоярославец» </w:t>
      </w:r>
    </w:p>
    <w:p w:rsidR="006F4AA2" w:rsidRDefault="00695166" w:rsidP="000022CB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6F4AA2">
        <w:rPr>
          <w:sz w:val="26"/>
          <w:szCs w:val="26"/>
        </w:rPr>
        <w:t xml:space="preserve">Целью программы является </w:t>
      </w:r>
      <w:r w:rsidR="006F4AA2" w:rsidRPr="006F4AA2">
        <w:rPr>
          <w:sz w:val="26"/>
          <w:szCs w:val="26"/>
        </w:rPr>
        <w:t>обеспечение рационального использования топливно-энергетических ресурсов за счет реализации энергосберегающих мероприятий</w:t>
      </w:r>
      <w:r w:rsidRPr="006F4AA2">
        <w:rPr>
          <w:sz w:val="26"/>
          <w:szCs w:val="26"/>
        </w:rPr>
        <w:t xml:space="preserve">. </w:t>
      </w:r>
    </w:p>
    <w:p w:rsidR="00364D7B" w:rsidRPr="006F4AA2" w:rsidRDefault="00364D7B" w:rsidP="00364D7B">
      <w:pPr>
        <w:spacing w:after="120"/>
        <w:ind w:firstLine="709"/>
        <w:jc w:val="both"/>
        <w:rPr>
          <w:sz w:val="26"/>
          <w:szCs w:val="26"/>
        </w:rPr>
      </w:pPr>
      <w:r w:rsidRPr="00F24843">
        <w:rPr>
          <w:sz w:val="26"/>
          <w:szCs w:val="26"/>
        </w:rPr>
        <w:t>Для достижения</w:t>
      </w:r>
      <w:r>
        <w:rPr>
          <w:sz w:val="26"/>
          <w:szCs w:val="26"/>
        </w:rPr>
        <w:t xml:space="preserve"> указанных целей п</w:t>
      </w:r>
      <w:r w:rsidRPr="00F24843">
        <w:rPr>
          <w:sz w:val="26"/>
          <w:szCs w:val="26"/>
        </w:rPr>
        <w:t xml:space="preserve">оставлены следующие </w:t>
      </w:r>
      <w:r>
        <w:rPr>
          <w:sz w:val="26"/>
          <w:szCs w:val="26"/>
        </w:rPr>
        <w:t>задачи:</w:t>
      </w:r>
    </w:p>
    <w:p w:rsidR="006F4AA2" w:rsidRPr="006F4AA2" w:rsidRDefault="00364D7B" w:rsidP="006F4A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р</w:t>
      </w:r>
      <w:r w:rsidR="006F4AA2" w:rsidRPr="006F4AA2">
        <w:rPr>
          <w:sz w:val="26"/>
          <w:szCs w:val="26"/>
        </w:rPr>
        <w:t>еализация технических мероприятий, направленных на  повышение энергетической эффективности сис</w:t>
      </w:r>
      <w:r w:rsidR="006F4AA2">
        <w:rPr>
          <w:sz w:val="26"/>
          <w:szCs w:val="26"/>
        </w:rPr>
        <w:t>тем коммунальной инфраструктуры.</w:t>
      </w:r>
    </w:p>
    <w:p w:rsidR="006F4AA2" w:rsidRDefault="00364D7B" w:rsidP="00364D7B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р</w:t>
      </w:r>
      <w:r w:rsidR="006F4AA2" w:rsidRPr="006F4AA2">
        <w:rPr>
          <w:sz w:val="26"/>
          <w:szCs w:val="26"/>
        </w:rPr>
        <w:t>еализация технических  мероприятий, направленных на повышение энергетической эффективности систем наружного освещения.</w:t>
      </w:r>
    </w:p>
    <w:p w:rsidR="00695166" w:rsidRPr="00111D70" w:rsidRDefault="00695166" w:rsidP="00762EF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F03D7">
        <w:rPr>
          <w:sz w:val="26"/>
          <w:szCs w:val="26"/>
        </w:rPr>
        <w:t xml:space="preserve">В рамках реализации </w:t>
      </w:r>
      <w:r>
        <w:rPr>
          <w:sz w:val="26"/>
          <w:szCs w:val="26"/>
        </w:rPr>
        <w:t xml:space="preserve">программы планируются </w:t>
      </w:r>
      <w:r w:rsidRPr="005F03D7">
        <w:rPr>
          <w:sz w:val="26"/>
          <w:szCs w:val="26"/>
        </w:rPr>
        <w:t>мероприятия</w:t>
      </w:r>
      <w:r w:rsidR="009B2B4F">
        <w:rPr>
          <w:sz w:val="26"/>
          <w:szCs w:val="26"/>
        </w:rPr>
        <w:t xml:space="preserve"> на 2021</w:t>
      </w:r>
      <w:r>
        <w:rPr>
          <w:sz w:val="26"/>
          <w:szCs w:val="26"/>
        </w:rPr>
        <w:t xml:space="preserve"> год в сумме                                   </w:t>
      </w:r>
      <w:r w:rsidR="009B2B4F">
        <w:rPr>
          <w:b/>
          <w:sz w:val="26"/>
          <w:szCs w:val="26"/>
        </w:rPr>
        <w:t>8 423</w:t>
      </w:r>
      <w:r>
        <w:rPr>
          <w:sz w:val="26"/>
          <w:szCs w:val="26"/>
        </w:rPr>
        <w:t xml:space="preserve"> </w:t>
      </w:r>
      <w:r w:rsidRPr="00E3105A">
        <w:rPr>
          <w:b/>
          <w:sz w:val="26"/>
          <w:szCs w:val="26"/>
        </w:rPr>
        <w:t>тыс. рублей</w:t>
      </w:r>
      <w:r w:rsidR="006B2AA3">
        <w:rPr>
          <w:b/>
          <w:sz w:val="26"/>
          <w:szCs w:val="26"/>
        </w:rPr>
        <w:t xml:space="preserve"> </w:t>
      </w:r>
      <w:r w:rsidR="006B2AA3">
        <w:rPr>
          <w:sz w:val="26"/>
          <w:szCs w:val="26"/>
        </w:rPr>
        <w:t>в том числе</w:t>
      </w:r>
      <w:proofErr w:type="gramStart"/>
      <w:r w:rsidR="006B2AA3">
        <w:rPr>
          <w:sz w:val="26"/>
          <w:szCs w:val="26"/>
        </w:rPr>
        <w:t>:</w:t>
      </w:r>
      <w:r w:rsidRPr="005F03D7">
        <w:rPr>
          <w:sz w:val="26"/>
          <w:szCs w:val="26"/>
        </w:rPr>
        <w:t>:</w:t>
      </w:r>
      <w:proofErr w:type="gramEnd"/>
    </w:p>
    <w:p w:rsidR="004E0455" w:rsidRPr="009B7D59" w:rsidRDefault="00762EFA" w:rsidP="004E0455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695166" w:rsidRPr="005F03D7">
        <w:rPr>
          <w:sz w:val="26"/>
          <w:szCs w:val="26"/>
        </w:rPr>
        <w:t>ремонт теплоснабжающего оборудования и теплотрасс</w:t>
      </w:r>
      <w:r w:rsidR="00B80E0A">
        <w:rPr>
          <w:sz w:val="26"/>
          <w:szCs w:val="26"/>
        </w:rPr>
        <w:t xml:space="preserve">  – </w:t>
      </w:r>
      <w:r w:rsidR="009B2B4F">
        <w:rPr>
          <w:sz w:val="26"/>
          <w:szCs w:val="26"/>
        </w:rPr>
        <w:t>8 423</w:t>
      </w:r>
      <w:r w:rsidR="00C0620D">
        <w:rPr>
          <w:sz w:val="26"/>
          <w:szCs w:val="26"/>
        </w:rPr>
        <w:t xml:space="preserve"> </w:t>
      </w:r>
      <w:r w:rsidR="00695166" w:rsidRPr="005F03D7">
        <w:rPr>
          <w:sz w:val="26"/>
          <w:szCs w:val="26"/>
        </w:rPr>
        <w:t xml:space="preserve"> тыс. рублей</w:t>
      </w:r>
      <w:r w:rsidR="004E0455" w:rsidRPr="004E0455">
        <w:rPr>
          <w:sz w:val="26"/>
          <w:szCs w:val="26"/>
        </w:rPr>
        <w:t xml:space="preserve"> </w:t>
      </w:r>
      <w:r w:rsidR="004E0455" w:rsidRPr="009B7D59">
        <w:rPr>
          <w:sz w:val="26"/>
          <w:szCs w:val="26"/>
        </w:rPr>
        <w:t xml:space="preserve">в том числе: </w:t>
      </w:r>
    </w:p>
    <w:p w:rsidR="005D0917" w:rsidRDefault="004E0455" w:rsidP="004E045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      </w:t>
      </w:r>
      <w:r w:rsidR="005D0917">
        <w:rPr>
          <w:sz w:val="26"/>
        </w:rPr>
        <w:t>–</w:t>
      </w:r>
      <w:r w:rsidR="005D0917">
        <w:rPr>
          <w:sz w:val="26"/>
          <w:szCs w:val="26"/>
        </w:rPr>
        <w:t xml:space="preserve"> з</w:t>
      </w:r>
      <w:r w:rsidR="005D0917" w:rsidRPr="009B7D59">
        <w:rPr>
          <w:sz w:val="26"/>
          <w:szCs w:val="26"/>
        </w:rPr>
        <w:t xml:space="preserve">а счет средств местного бюджета – </w:t>
      </w:r>
      <w:r w:rsidR="009B2B4F">
        <w:rPr>
          <w:sz w:val="26"/>
          <w:szCs w:val="26"/>
        </w:rPr>
        <w:t>583</w:t>
      </w:r>
      <w:r w:rsidR="005D0917" w:rsidRPr="009B7D59">
        <w:rPr>
          <w:sz w:val="26"/>
          <w:szCs w:val="26"/>
        </w:rPr>
        <w:t xml:space="preserve"> тыс. рублей;  </w:t>
      </w:r>
    </w:p>
    <w:p w:rsidR="009B2B4F" w:rsidRPr="009B7D59" w:rsidRDefault="009B2B4F" w:rsidP="004E045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9B2B4F">
        <w:rPr>
          <w:sz w:val="26"/>
          <w:szCs w:val="26"/>
        </w:rPr>
        <w:t>– за счет средств местного бюджета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софинанс</w:t>
      </w:r>
      <w:r w:rsidR="001954FD">
        <w:rPr>
          <w:sz w:val="26"/>
          <w:szCs w:val="26"/>
        </w:rPr>
        <w:t>и</w:t>
      </w:r>
      <w:r>
        <w:rPr>
          <w:sz w:val="26"/>
          <w:szCs w:val="26"/>
        </w:rPr>
        <w:t>рование</w:t>
      </w:r>
      <w:proofErr w:type="spellEnd"/>
      <w:r>
        <w:rPr>
          <w:sz w:val="26"/>
          <w:szCs w:val="26"/>
        </w:rPr>
        <w:t xml:space="preserve">) </w:t>
      </w:r>
      <w:r w:rsidRPr="009B2B4F">
        <w:rPr>
          <w:sz w:val="26"/>
          <w:szCs w:val="26"/>
        </w:rPr>
        <w:t>–</w:t>
      </w:r>
      <w:r>
        <w:rPr>
          <w:sz w:val="26"/>
          <w:szCs w:val="26"/>
        </w:rPr>
        <w:t xml:space="preserve"> 784</w:t>
      </w:r>
      <w:r w:rsidRPr="009B2B4F">
        <w:rPr>
          <w:sz w:val="26"/>
          <w:szCs w:val="26"/>
        </w:rPr>
        <w:t xml:space="preserve">  тыс. рублей;</w:t>
      </w:r>
    </w:p>
    <w:p w:rsidR="00C0620D" w:rsidRDefault="005D0917" w:rsidP="005D0917">
      <w:pPr>
        <w:tabs>
          <w:tab w:val="left" w:pos="7797"/>
          <w:tab w:val="left" w:pos="9780"/>
        </w:tabs>
        <w:ind w:firstLine="1134"/>
        <w:jc w:val="both"/>
        <w:rPr>
          <w:sz w:val="26"/>
          <w:szCs w:val="26"/>
        </w:rPr>
      </w:pPr>
      <w:r>
        <w:rPr>
          <w:sz w:val="26"/>
        </w:rPr>
        <w:t xml:space="preserve">– </w:t>
      </w:r>
      <w:r w:rsidRPr="009B7D59">
        <w:rPr>
          <w:sz w:val="26"/>
          <w:szCs w:val="26"/>
        </w:rPr>
        <w:t xml:space="preserve">за счет средств областного бюджета – </w:t>
      </w:r>
      <w:r w:rsidR="009B2B4F">
        <w:rPr>
          <w:sz w:val="26"/>
          <w:szCs w:val="26"/>
        </w:rPr>
        <w:t>7 056</w:t>
      </w:r>
      <w:r w:rsidRPr="009B7D59">
        <w:rPr>
          <w:sz w:val="26"/>
          <w:szCs w:val="26"/>
        </w:rPr>
        <w:t xml:space="preserve"> тыс. рублей; </w:t>
      </w:r>
    </w:p>
    <w:p w:rsidR="00695166" w:rsidRPr="00950325" w:rsidRDefault="001954FD" w:rsidP="00C47D7E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н</w:t>
      </w:r>
      <w:r w:rsidR="00695166">
        <w:rPr>
          <w:sz w:val="26"/>
        </w:rPr>
        <w:t>а плано</w:t>
      </w:r>
      <w:r w:rsidR="009B2B4F">
        <w:rPr>
          <w:sz w:val="26"/>
        </w:rPr>
        <w:t>вый период 2022</w:t>
      </w:r>
      <w:r>
        <w:rPr>
          <w:sz w:val="26"/>
        </w:rPr>
        <w:t>-</w:t>
      </w:r>
      <w:r w:rsidR="00762EFA">
        <w:rPr>
          <w:sz w:val="26"/>
        </w:rPr>
        <w:t>20</w:t>
      </w:r>
      <w:r w:rsidR="009B2B4F">
        <w:rPr>
          <w:sz w:val="26"/>
        </w:rPr>
        <w:t>23</w:t>
      </w:r>
      <w:r w:rsidR="00695166" w:rsidRPr="00EA5A64">
        <w:rPr>
          <w:sz w:val="26"/>
        </w:rPr>
        <w:t xml:space="preserve"> годы расходы по </w:t>
      </w:r>
      <w:r w:rsidR="00695166">
        <w:rPr>
          <w:sz w:val="26"/>
        </w:rPr>
        <w:t>прогр</w:t>
      </w:r>
      <w:r w:rsidR="009B2B4F">
        <w:rPr>
          <w:sz w:val="26"/>
        </w:rPr>
        <w:t xml:space="preserve">амме предусмотрены </w:t>
      </w:r>
      <w:r w:rsidR="00831170">
        <w:rPr>
          <w:sz w:val="26"/>
        </w:rPr>
        <w:t xml:space="preserve">              </w:t>
      </w:r>
      <w:r>
        <w:rPr>
          <w:sz w:val="26"/>
        </w:rPr>
        <w:t>по</w:t>
      </w:r>
      <w:r w:rsidR="00831170">
        <w:rPr>
          <w:sz w:val="26"/>
        </w:rPr>
        <w:t xml:space="preserve"> </w:t>
      </w:r>
      <w:r w:rsidR="009B2B4F">
        <w:rPr>
          <w:sz w:val="26"/>
        </w:rPr>
        <w:t xml:space="preserve">7 840 тыс. рублей </w:t>
      </w:r>
      <w:r>
        <w:rPr>
          <w:sz w:val="26"/>
        </w:rPr>
        <w:t>ежегодно</w:t>
      </w:r>
      <w:r w:rsidR="00695166">
        <w:rPr>
          <w:sz w:val="26"/>
        </w:rPr>
        <w:t>.</w:t>
      </w:r>
    </w:p>
    <w:p w:rsidR="00925E4A" w:rsidRDefault="00925E4A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695166" w:rsidRPr="00BD1A90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BD1A90">
        <w:rPr>
          <w:b/>
          <w:color w:val="000080"/>
          <w:sz w:val="26"/>
        </w:rPr>
        <w:t xml:space="preserve">Муниципальная программа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BD1A90">
        <w:rPr>
          <w:b/>
          <w:color w:val="000080"/>
          <w:sz w:val="26"/>
        </w:rPr>
        <w:t xml:space="preserve">«Развитие культуры </w:t>
      </w:r>
      <w:r w:rsidR="0031378C">
        <w:rPr>
          <w:b/>
          <w:color w:val="000080"/>
          <w:sz w:val="26"/>
        </w:rPr>
        <w:t xml:space="preserve">и туризма </w:t>
      </w:r>
      <w:r w:rsidRPr="00BD1A90">
        <w:rPr>
          <w:b/>
          <w:color w:val="000080"/>
          <w:sz w:val="26"/>
        </w:rPr>
        <w:t>в муниципальном образовании городское поселение «Город М</w:t>
      </w:r>
      <w:r w:rsidR="005D0917">
        <w:rPr>
          <w:b/>
          <w:color w:val="000080"/>
          <w:sz w:val="26"/>
        </w:rPr>
        <w:t xml:space="preserve">алоярославец» </w:t>
      </w:r>
    </w:p>
    <w:p w:rsidR="00162E96" w:rsidRPr="00BD1A90" w:rsidRDefault="00162E9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9303CE" w:rsidRDefault="00695166" w:rsidP="009303C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641125">
        <w:rPr>
          <w:sz w:val="26"/>
          <w:szCs w:val="26"/>
        </w:rPr>
        <w:t>Целью программы является развитие культурного и духовного потенциала населения муни</w:t>
      </w:r>
      <w:r>
        <w:rPr>
          <w:sz w:val="26"/>
          <w:szCs w:val="26"/>
        </w:rPr>
        <w:t xml:space="preserve">ципального образования </w:t>
      </w:r>
      <w:r w:rsidR="004143EC">
        <w:rPr>
          <w:sz w:val="26"/>
          <w:szCs w:val="26"/>
        </w:rPr>
        <w:t>«Город Малоярославец»</w:t>
      </w:r>
      <w:r w:rsidR="00CD501D">
        <w:rPr>
          <w:sz w:val="26"/>
          <w:szCs w:val="26"/>
        </w:rPr>
        <w:t>.</w:t>
      </w:r>
    </w:p>
    <w:p w:rsidR="004143EC" w:rsidRDefault="004143EC" w:rsidP="004143EC">
      <w:pPr>
        <w:spacing w:after="120"/>
        <w:ind w:firstLine="709"/>
        <w:jc w:val="both"/>
        <w:rPr>
          <w:sz w:val="26"/>
          <w:szCs w:val="26"/>
        </w:rPr>
      </w:pPr>
      <w:r w:rsidRPr="00F24843">
        <w:rPr>
          <w:sz w:val="26"/>
          <w:szCs w:val="26"/>
        </w:rPr>
        <w:t>Для достижения</w:t>
      </w:r>
      <w:r>
        <w:rPr>
          <w:sz w:val="26"/>
          <w:szCs w:val="26"/>
        </w:rPr>
        <w:t xml:space="preserve"> указанных целей п</w:t>
      </w:r>
      <w:r w:rsidRPr="00F24843">
        <w:rPr>
          <w:sz w:val="26"/>
          <w:szCs w:val="26"/>
        </w:rPr>
        <w:t>оставлены следующие задачи:</w:t>
      </w:r>
    </w:p>
    <w:p w:rsidR="00CD501D" w:rsidRPr="00CD501D" w:rsidRDefault="004143EC" w:rsidP="00CD501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 xml:space="preserve">– </w:t>
      </w:r>
      <w:r w:rsidR="00AE66DB" w:rsidRPr="00CD501D">
        <w:rPr>
          <w:sz w:val="26"/>
          <w:szCs w:val="26"/>
        </w:rPr>
        <w:t>с</w:t>
      </w:r>
      <w:r w:rsidR="00695166" w:rsidRPr="00CD501D">
        <w:rPr>
          <w:sz w:val="26"/>
          <w:szCs w:val="26"/>
        </w:rPr>
        <w:t>охра</w:t>
      </w:r>
      <w:r w:rsidR="00AE66DB" w:rsidRPr="00CD501D">
        <w:rPr>
          <w:sz w:val="26"/>
          <w:szCs w:val="26"/>
        </w:rPr>
        <w:t>нение и развитие музейного дела</w:t>
      </w:r>
      <w:r w:rsidR="00CD501D">
        <w:rPr>
          <w:sz w:val="26"/>
          <w:szCs w:val="26"/>
        </w:rPr>
        <w:t>;</w:t>
      </w:r>
    </w:p>
    <w:p w:rsidR="00CD501D" w:rsidRPr="00CD501D" w:rsidRDefault="00CD501D" w:rsidP="00CD501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 xml:space="preserve">– </w:t>
      </w:r>
      <w:r w:rsidR="00AE66DB" w:rsidRPr="00CD501D">
        <w:rPr>
          <w:sz w:val="26"/>
          <w:szCs w:val="26"/>
        </w:rPr>
        <w:t>о</w:t>
      </w:r>
      <w:r w:rsidR="00695166" w:rsidRPr="00CD501D">
        <w:rPr>
          <w:sz w:val="26"/>
          <w:szCs w:val="26"/>
        </w:rPr>
        <w:t xml:space="preserve">рганизация </w:t>
      </w:r>
      <w:r w:rsidR="00674342" w:rsidRPr="00CD501D">
        <w:rPr>
          <w:sz w:val="26"/>
          <w:szCs w:val="26"/>
        </w:rPr>
        <w:t>библиотечного</w:t>
      </w:r>
      <w:r w:rsidR="00AE66DB" w:rsidRPr="00CD501D">
        <w:rPr>
          <w:sz w:val="26"/>
          <w:szCs w:val="26"/>
        </w:rPr>
        <w:t xml:space="preserve"> обслуживания населения</w:t>
      </w:r>
      <w:r>
        <w:rPr>
          <w:sz w:val="26"/>
          <w:szCs w:val="26"/>
        </w:rPr>
        <w:t>;</w:t>
      </w:r>
    </w:p>
    <w:p w:rsidR="00CD501D" w:rsidRDefault="00CD501D" w:rsidP="00CD501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 xml:space="preserve">– </w:t>
      </w:r>
      <w:r w:rsidR="00AE66DB" w:rsidRPr="00CD501D">
        <w:rPr>
          <w:sz w:val="26"/>
          <w:szCs w:val="26"/>
        </w:rPr>
        <w:t>с</w:t>
      </w:r>
      <w:r w:rsidR="00695166" w:rsidRPr="00CD501D">
        <w:rPr>
          <w:sz w:val="26"/>
          <w:szCs w:val="26"/>
        </w:rPr>
        <w:t>охранение и поддержка кинематографии и ра</w:t>
      </w:r>
      <w:r w:rsidR="00AE66DB" w:rsidRPr="00CD501D">
        <w:rPr>
          <w:sz w:val="26"/>
          <w:szCs w:val="26"/>
        </w:rPr>
        <w:t>звитие любительского творчества</w:t>
      </w:r>
      <w:r>
        <w:rPr>
          <w:sz w:val="26"/>
          <w:szCs w:val="26"/>
        </w:rPr>
        <w:t>;</w:t>
      </w:r>
      <w:r w:rsidR="00AE66DB" w:rsidRPr="00CD50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</w:p>
    <w:p w:rsidR="00CD501D" w:rsidRDefault="00CD501D" w:rsidP="00CD501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 xml:space="preserve">– </w:t>
      </w:r>
      <w:r w:rsidR="009A38E8" w:rsidRPr="00CD501D">
        <w:rPr>
          <w:sz w:val="26"/>
          <w:szCs w:val="26"/>
        </w:rPr>
        <w:t>создание условий для деятельности учреждений  культу</w:t>
      </w:r>
      <w:r>
        <w:rPr>
          <w:sz w:val="26"/>
          <w:szCs w:val="26"/>
        </w:rPr>
        <w:t>рно</w:t>
      </w:r>
      <w:r w:rsidR="005D091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5D0917">
        <w:rPr>
          <w:sz w:val="26"/>
          <w:szCs w:val="26"/>
        </w:rPr>
        <w:t xml:space="preserve"> </w:t>
      </w:r>
      <w:r>
        <w:rPr>
          <w:sz w:val="26"/>
          <w:szCs w:val="26"/>
        </w:rPr>
        <w:t>досугового типа;</w:t>
      </w:r>
      <w:r w:rsidR="004143EC" w:rsidRPr="00CD501D">
        <w:rPr>
          <w:sz w:val="26"/>
          <w:szCs w:val="26"/>
        </w:rPr>
        <w:t xml:space="preserve"> </w:t>
      </w:r>
      <w:r w:rsidRPr="00CD501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</w:t>
      </w:r>
    </w:p>
    <w:p w:rsidR="00695166" w:rsidRDefault="00CD501D" w:rsidP="00CD501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 xml:space="preserve">– </w:t>
      </w:r>
      <w:r w:rsidR="004143EC" w:rsidRPr="00CD501D">
        <w:rPr>
          <w:sz w:val="26"/>
          <w:szCs w:val="26"/>
        </w:rPr>
        <w:t>совершенствование форм и методов работы</w:t>
      </w:r>
      <w:r w:rsidRPr="00CD501D">
        <w:rPr>
          <w:sz w:val="26"/>
          <w:szCs w:val="26"/>
        </w:rPr>
        <w:t xml:space="preserve"> по проведению </w:t>
      </w:r>
      <w:proofErr w:type="spellStart"/>
      <w:r w:rsidR="00213A38">
        <w:rPr>
          <w:sz w:val="26"/>
          <w:szCs w:val="26"/>
        </w:rPr>
        <w:t>куьтурно</w:t>
      </w:r>
      <w:proofErr w:type="spellEnd"/>
      <w:r w:rsidR="00213A38">
        <w:rPr>
          <w:sz w:val="26"/>
          <w:szCs w:val="26"/>
        </w:rPr>
        <w:t>-массовых мероприятий;</w:t>
      </w:r>
    </w:p>
    <w:p w:rsidR="003C29C4" w:rsidRPr="00CD501D" w:rsidRDefault="003C29C4" w:rsidP="003C29C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CD501D">
        <w:rPr>
          <w:sz w:val="26"/>
        </w:rPr>
        <w:t>–</w:t>
      </w:r>
      <w:r>
        <w:rPr>
          <w:sz w:val="26"/>
        </w:rPr>
        <w:t xml:space="preserve"> </w:t>
      </w:r>
      <w:r w:rsidRPr="003C29C4">
        <w:rPr>
          <w:sz w:val="26"/>
          <w:szCs w:val="26"/>
        </w:rPr>
        <w:t>увеличение туристского потока</w:t>
      </w:r>
      <w:r>
        <w:rPr>
          <w:sz w:val="26"/>
          <w:szCs w:val="26"/>
        </w:rPr>
        <w:t>.</w:t>
      </w:r>
    </w:p>
    <w:p w:rsidR="00695166" w:rsidRDefault="00695166" w:rsidP="00CD501D">
      <w:pPr>
        <w:tabs>
          <w:tab w:val="left" w:pos="7797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На реализацию муниципальной программы предусмотрены бюджетные </w:t>
      </w:r>
      <w:r w:rsidRPr="00EE27DF">
        <w:rPr>
          <w:sz w:val="26"/>
          <w:szCs w:val="26"/>
        </w:rPr>
        <w:t xml:space="preserve">ассигнования  </w:t>
      </w:r>
      <w:r w:rsidR="009B2B4F">
        <w:rPr>
          <w:sz w:val="26"/>
          <w:szCs w:val="26"/>
        </w:rPr>
        <w:t>на 2021</w:t>
      </w:r>
      <w:r w:rsidR="00DD30C6">
        <w:rPr>
          <w:sz w:val="26"/>
          <w:szCs w:val="26"/>
        </w:rPr>
        <w:t>-2023</w:t>
      </w:r>
      <w:r>
        <w:rPr>
          <w:sz w:val="26"/>
          <w:szCs w:val="26"/>
        </w:rPr>
        <w:t xml:space="preserve"> год</w:t>
      </w:r>
      <w:r w:rsidR="00B77B71">
        <w:rPr>
          <w:sz w:val="26"/>
          <w:szCs w:val="26"/>
        </w:rPr>
        <w:t>ы в сумме</w:t>
      </w:r>
      <w:r w:rsidR="00DD30C6">
        <w:rPr>
          <w:sz w:val="26"/>
          <w:szCs w:val="26"/>
        </w:rPr>
        <w:t xml:space="preserve"> </w:t>
      </w:r>
      <w:r w:rsidR="00DD30C6">
        <w:rPr>
          <w:b/>
          <w:sz w:val="26"/>
          <w:szCs w:val="26"/>
        </w:rPr>
        <w:t>45 781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3105A">
        <w:rPr>
          <w:b/>
          <w:sz w:val="26"/>
          <w:szCs w:val="26"/>
        </w:rPr>
        <w:t xml:space="preserve">тыс. </w:t>
      </w:r>
      <w:r w:rsidRPr="00DD30C6">
        <w:rPr>
          <w:b/>
          <w:sz w:val="26"/>
          <w:szCs w:val="26"/>
        </w:rPr>
        <w:t>рублей</w:t>
      </w:r>
      <w:r w:rsidR="00DD30C6" w:rsidRPr="00DD30C6">
        <w:rPr>
          <w:b/>
          <w:sz w:val="26"/>
          <w:szCs w:val="26"/>
        </w:rPr>
        <w:t xml:space="preserve"> </w:t>
      </w:r>
      <w:r w:rsidR="00DD30C6" w:rsidRPr="00DD30C6">
        <w:rPr>
          <w:sz w:val="26"/>
          <w:szCs w:val="26"/>
        </w:rPr>
        <w:t>ежегодно</w:t>
      </w:r>
      <w:r w:rsidR="00DD30C6">
        <w:rPr>
          <w:sz w:val="26"/>
          <w:szCs w:val="26"/>
        </w:rPr>
        <w:t>.</w:t>
      </w:r>
      <w:r w:rsidRPr="005D0917">
        <w:rPr>
          <w:sz w:val="26"/>
        </w:rPr>
        <w:t xml:space="preserve"> </w:t>
      </w:r>
    </w:p>
    <w:p w:rsidR="00695166" w:rsidRDefault="00695166" w:rsidP="003C29C4">
      <w:pPr>
        <w:tabs>
          <w:tab w:val="left" w:pos="7797"/>
        </w:tabs>
        <w:rPr>
          <w:b/>
          <w:color w:val="000080"/>
          <w:sz w:val="26"/>
          <w:szCs w:val="26"/>
        </w:rPr>
      </w:pPr>
    </w:p>
    <w:p w:rsidR="00C85D4F" w:rsidRDefault="00C85D4F" w:rsidP="001D3A07">
      <w:pPr>
        <w:tabs>
          <w:tab w:val="left" w:pos="7797"/>
        </w:tabs>
        <w:rPr>
          <w:b/>
          <w:color w:val="000080"/>
          <w:sz w:val="26"/>
          <w:szCs w:val="26"/>
        </w:rPr>
      </w:pPr>
    </w:p>
    <w:p w:rsidR="00C85D4F" w:rsidRDefault="00C85D4F" w:rsidP="001D3A07">
      <w:pPr>
        <w:tabs>
          <w:tab w:val="left" w:pos="7797"/>
        </w:tabs>
        <w:rPr>
          <w:b/>
          <w:color w:val="000080"/>
          <w:sz w:val="26"/>
          <w:szCs w:val="26"/>
        </w:rPr>
      </w:pPr>
    </w:p>
    <w:p w:rsidR="00C85D4F" w:rsidRDefault="00C85D4F" w:rsidP="001D3A07">
      <w:pPr>
        <w:tabs>
          <w:tab w:val="left" w:pos="7797"/>
        </w:tabs>
        <w:rPr>
          <w:b/>
          <w:color w:val="000080"/>
          <w:sz w:val="26"/>
          <w:szCs w:val="26"/>
        </w:rPr>
      </w:pPr>
    </w:p>
    <w:p w:rsidR="00695166" w:rsidRPr="00102372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102372">
        <w:rPr>
          <w:b/>
          <w:color w:val="000080"/>
          <w:sz w:val="26"/>
          <w:szCs w:val="26"/>
        </w:rPr>
        <w:lastRenderedPageBreak/>
        <w:t xml:space="preserve">Муниципальная программа </w:t>
      </w:r>
    </w:p>
    <w:p w:rsidR="00C47D7E" w:rsidRDefault="00695166" w:rsidP="00575681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102372">
        <w:rPr>
          <w:b/>
          <w:color w:val="000080"/>
          <w:sz w:val="26"/>
          <w:szCs w:val="26"/>
        </w:rPr>
        <w:t>«Развитие физической культуры и спорта  в муниципальном образовании городское поселение «Город М</w:t>
      </w:r>
      <w:r w:rsidR="005D0917">
        <w:rPr>
          <w:b/>
          <w:color w:val="000080"/>
          <w:sz w:val="26"/>
          <w:szCs w:val="26"/>
        </w:rPr>
        <w:t xml:space="preserve">алоярославец» </w:t>
      </w:r>
    </w:p>
    <w:p w:rsidR="00C47D7E" w:rsidRDefault="00C47D7E" w:rsidP="00C47D7E">
      <w:pPr>
        <w:tabs>
          <w:tab w:val="left" w:pos="7797"/>
        </w:tabs>
        <w:jc w:val="both"/>
        <w:rPr>
          <w:b/>
          <w:color w:val="000080"/>
          <w:sz w:val="26"/>
          <w:szCs w:val="26"/>
        </w:rPr>
      </w:pPr>
    </w:p>
    <w:p w:rsidR="00213A38" w:rsidRPr="00213A38" w:rsidRDefault="00695166" w:rsidP="00213A38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213A38">
        <w:rPr>
          <w:sz w:val="26"/>
          <w:szCs w:val="26"/>
        </w:rPr>
        <w:t xml:space="preserve">Целью программы является создание </w:t>
      </w:r>
      <w:r w:rsidR="00213A38" w:rsidRPr="00213A38">
        <w:rPr>
          <w:sz w:val="26"/>
          <w:szCs w:val="26"/>
        </w:rPr>
        <w:t>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</w:r>
    </w:p>
    <w:p w:rsidR="00213A38" w:rsidRPr="00213A38" w:rsidRDefault="00213A38" w:rsidP="00213A38">
      <w:pPr>
        <w:tabs>
          <w:tab w:val="left" w:pos="7797"/>
        </w:tabs>
        <w:jc w:val="both"/>
        <w:rPr>
          <w:sz w:val="26"/>
          <w:szCs w:val="26"/>
        </w:rPr>
      </w:pPr>
      <w:r w:rsidRPr="00213A38">
        <w:rPr>
          <w:sz w:val="26"/>
          <w:szCs w:val="26"/>
        </w:rPr>
        <w:t>С</w:t>
      </w:r>
      <w:r w:rsidRPr="00213A38">
        <w:rPr>
          <w:bCs/>
          <w:kern w:val="28"/>
          <w:sz w:val="26"/>
          <w:szCs w:val="26"/>
        </w:rPr>
        <w:t xml:space="preserve">оздание условий для </w:t>
      </w:r>
      <w:r w:rsidRPr="00213A38">
        <w:rPr>
          <w:sz w:val="26"/>
          <w:szCs w:val="26"/>
        </w:rPr>
        <w:t>физического отдыха, оздоровления и занятости детей</w:t>
      </w:r>
      <w:r>
        <w:rPr>
          <w:sz w:val="26"/>
          <w:szCs w:val="26"/>
        </w:rPr>
        <w:t>.</w:t>
      </w:r>
    </w:p>
    <w:p w:rsidR="00695166" w:rsidRDefault="00695166" w:rsidP="000534B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F86986">
        <w:rPr>
          <w:sz w:val="26"/>
          <w:szCs w:val="26"/>
        </w:rPr>
        <w:t>В рамках реализации программы планируются следующие мероприятия:</w:t>
      </w:r>
    </w:p>
    <w:p w:rsidR="00695166" w:rsidRDefault="000A19C0" w:rsidP="000A19C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D12CD0">
        <w:rPr>
          <w:sz w:val="26"/>
        </w:rPr>
        <w:t>–</w:t>
      </w:r>
      <w:r w:rsidR="00695166">
        <w:rPr>
          <w:sz w:val="26"/>
          <w:szCs w:val="26"/>
        </w:rPr>
        <w:t xml:space="preserve"> организация и проведение культурн</w:t>
      </w:r>
      <w:proofErr w:type="gramStart"/>
      <w:r w:rsidR="00695166">
        <w:rPr>
          <w:sz w:val="26"/>
          <w:szCs w:val="26"/>
        </w:rPr>
        <w:t>о-</w:t>
      </w:r>
      <w:proofErr w:type="gramEnd"/>
      <w:r w:rsidR="00695166">
        <w:rPr>
          <w:sz w:val="26"/>
          <w:szCs w:val="26"/>
        </w:rPr>
        <w:t xml:space="preserve"> массовых мероприятий, соревнований, конкурсов</w:t>
      </w:r>
      <w:r>
        <w:rPr>
          <w:sz w:val="26"/>
          <w:szCs w:val="26"/>
        </w:rPr>
        <w:t>, тренировок</w:t>
      </w:r>
      <w:r w:rsidR="00695166" w:rsidRPr="00EA5A64">
        <w:rPr>
          <w:sz w:val="26"/>
        </w:rPr>
        <w:t>;</w:t>
      </w:r>
    </w:p>
    <w:p w:rsidR="00695166" w:rsidRPr="000538FC" w:rsidRDefault="000A19C0" w:rsidP="000A19C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D12CD0">
        <w:rPr>
          <w:sz w:val="26"/>
        </w:rPr>
        <w:t>–</w:t>
      </w:r>
      <w:r w:rsidR="00695166" w:rsidRPr="000538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организация  физического отдыха, </w:t>
      </w:r>
      <w:r w:rsidR="00A20065">
        <w:rPr>
          <w:sz w:val="26"/>
          <w:szCs w:val="26"/>
        </w:rPr>
        <w:t xml:space="preserve">оздоровления и занятости </w:t>
      </w:r>
      <w:r w:rsidR="00695166" w:rsidRPr="000538FC">
        <w:rPr>
          <w:sz w:val="26"/>
          <w:szCs w:val="26"/>
        </w:rPr>
        <w:t>детей</w:t>
      </w:r>
      <w:r w:rsidR="00695166" w:rsidRPr="00EA5A64">
        <w:rPr>
          <w:sz w:val="26"/>
        </w:rPr>
        <w:t>;</w:t>
      </w:r>
    </w:p>
    <w:p w:rsidR="00695166" w:rsidRPr="000538FC" w:rsidRDefault="000A19C0" w:rsidP="000A19C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D12CD0">
        <w:rPr>
          <w:sz w:val="26"/>
        </w:rPr>
        <w:t>–</w:t>
      </w:r>
      <w:r w:rsidR="00695166" w:rsidRPr="000538FC">
        <w:rPr>
          <w:sz w:val="26"/>
          <w:szCs w:val="26"/>
        </w:rPr>
        <w:t xml:space="preserve"> развитие материально-технической базы для занятия населения города массовым спортом</w:t>
      </w:r>
      <w:r w:rsidR="00695166" w:rsidRPr="00EA5A64">
        <w:rPr>
          <w:sz w:val="26"/>
        </w:rPr>
        <w:t>;</w:t>
      </w:r>
    </w:p>
    <w:p w:rsidR="00695166" w:rsidRPr="000538FC" w:rsidRDefault="000A19C0" w:rsidP="000A19C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D12CD0">
        <w:rPr>
          <w:sz w:val="26"/>
        </w:rPr>
        <w:t>–</w:t>
      </w:r>
      <w:r w:rsidR="00695166" w:rsidRPr="000538FC">
        <w:rPr>
          <w:sz w:val="26"/>
          <w:szCs w:val="26"/>
        </w:rPr>
        <w:t xml:space="preserve"> подготовка спортсменов к городским, областным, республиканским и международным соревнованиям.</w:t>
      </w:r>
    </w:p>
    <w:p w:rsidR="00925E4A" w:rsidRPr="00E7146A" w:rsidRDefault="00695166" w:rsidP="003C29C4">
      <w:pPr>
        <w:tabs>
          <w:tab w:val="left" w:pos="7797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На реализацию муниципальной программы предусмотрены бюджетные </w:t>
      </w:r>
      <w:r w:rsidRPr="00EE27DF">
        <w:rPr>
          <w:sz w:val="26"/>
          <w:szCs w:val="26"/>
        </w:rPr>
        <w:t xml:space="preserve">ассигнования  </w:t>
      </w:r>
      <w:r w:rsidR="009B2B4F">
        <w:rPr>
          <w:sz w:val="26"/>
          <w:szCs w:val="26"/>
        </w:rPr>
        <w:t>на 2021</w:t>
      </w:r>
      <w:r>
        <w:rPr>
          <w:sz w:val="26"/>
          <w:szCs w:val="26"/>
        </w:rPr>
        <w:t xml:space="preserve"> год в сумме </w:t>
      </w:r>
      <w:r>
        <w:rPr>
          <w:b/>
          <w:sz w:val="26"/>
          <w:szCs w:val="26"/>
        </w:rPr>
        <w:t xml:space="preserve"> </w:t>
      </w:r>
      <w:r w:rsidR="00DD30C6">
        <w:rPr>
          <w:b/>
          <w:sz w:val="26"/>
          <w:szCs w:val="26"/>
        </w:rPr>
        <w:t>20 052</w:t>
      </w:r>
      <w:r>
        <w:rPr>
          <w:sz w:val="26"/>
          <w:szCs w:val="26"/>
        </w:rPr>
        <w:t xml:space="preserve"> </w:t>
      </w:r>
      <w:r w:rsidRPr="00E3105A">
        <w:rPr>
          <w:b/>
          <w:sz w:val="26"/>
          <w:szCs w:val="26"/>
        </w:rPr>
        <w:t>тыс. рублей</w:t>
      </w:r>
      <w:r w:rsidRPr="00D85119">
        <w:rPr>
          <w:sz w:val="26"/>
          <w:szCs w:val="26"/>
        </w:rPr>
        <w:t xml:space="preserve">, </w:t>
      </w:r>
      <w:r w:rsidR="005D0917">
        <w:rPr>
          <w:sz w:val="26"/>
          <w:szCs w:val="26"/>
        </w:rPr>
        <w:t>на 202</w:t>
      </w:r>
      <w:r w:rsidR="009B2B4F">
        <w:rPr>
          <w:sz w:val="26"/>
          <w:szCs w:val="26"/>
        </w:rPr>
        <w:t>2</w:t>
      </w:r>
      <w:r w:rsidR="00DD30C6">
        <w:rPr>
          <w:sz w:val="26"/>
          <w:szCs w:val="26"/>
        </w:rPr>
        <w:t>-2023</w:t>
      </w:r>
      <w:r w:rsidR="00FC3EB7">
        <w:rPr>
          <w:sz w:val="26"/>
          <w:szCs w:val="26"/>
        </w:rPr>
        <w:t xml:space="preserve"> год</w:t>
      </w:r>
      <w:r w:rsidR="00DD30C6">
        <w:rPr>
          <w:sz w:val="26"/>
          <w:szCs w:val="26"/>
        </w:rPr>
        <w:t>ы</w:t>
      </w:r>
      <w:r w:rsidR="00FC3EB7">
        <w:rPr>
          <w:sz w:val="26"/>
          <w:szCs w:val="26"/>
        </w:rPr>
        <w:t xml:space="preserve"> </w:t>
      </w:r>
      <w:r w:rsidR="00DD30C6">
        <w:rPr>
          <w:sz w:val="26"/>
          <w:szCs w:val="26"/>
        </w:rPr>
        <w:t>по</w:t>
      </w:r>
      <w:r w:rsidR="00A35C41">
        <w:rPr>
          <w:sz w:val="26"/>
          <w:szCs w:val="26"/>
        </w:rPr>
        <w:t xml:space="preserve"> 19 992</w:t>
      </w:r>
      <w:r w:rsidRPr="00E3105A">
        <w:rPr>
          <w:sz w:val="26"/>
          <w:szCs w:val="26"/>
        </w:rPr>
        <w:t xml:space="preserve"> тыс. рублей</w:t>
      </w:r>
      <w:r w:rsidR="00A35C41">
        <w:rPr>
          <w:sz w:val="26"/>
          <w:szCs w:val="26"/>
        </w:rPr>
        <w:t xml:space="preserve"> ежегодно</w:t>
      </w:r>
      <w:r w:rsidRPr="00E3105A">
        <w:rPr>
          <w:sz w:val="26"/>
          <w:szCs w:val="26"/>
        </w:rPr>
        <w:t>.</w:t>
      </w:r>
      <w:r w:rsidRPr="00E3105A">
        <w:rPr>
          <w:sz w:val="26"/>
        </w:rPr>
        <w:t xml:space="preserve">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 xml:space="preserve">Муниципальная программа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 xml:space="preserve">«Развитие градостроительной деятельности </w:t>
      </w:r>
      <w:r w:rsidR="00FC3EB7" w:rsidRPr="00102372">
        <w:rPr>
          <w:b/>
          <w:color w:val="000080"/>
          <w:sz w:val="26"/>
          <w:szCs w:val="26"/>
        </w:rPr>
        <w:t>в муниципальном образовании</w:t>
      </w:r>
      <w:r w:rsidRPr="00DD6523">
        <w:rPr>
          <w:b/>
          <w:color w:val="000080"/>
          <w:sz w:val="26"/>
          <w:szCs w:val="26"/>
        </w:rPr>
        <w:t xml:space="preserve"> городское поселение «Город Малоярославец» </w:t>
      </w:r>
    </w:p>
    <w:p w:rsidR="00A12739" w:rsidRPr="00DD6523" w:rsidRDefault="00A12739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</w:p>
    <w:p w:rsidR="00695166" w:rsidRPr="00895CEC" w:rsidRDefault="00695166" w:rsidP="00A2006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895CEC">
        <w:rPr>
          <w:sz w:val="26"/>
          <w:szCs w:val="26"/>
        </w:rPr>
        <w:t>Целью программы является создание условий для реализации принимаемых градостроительных решений в генеральных планах, правилах землепользования и застройки, документации по планировке территории города Малоярославец. Обеспечение территории города документами территориального планирования  и градостроительного зонирования.</w:t>
      </w:r>
    </w:p>
    <w:p w:rsidR="004E0455" w:rsidRDefault="00695166" w:rsidP="004E0455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реализацию муниципальной программы предусмотрены бюджетные </w:t>
      </w:r>
      <w:r w:rsidRPr="00EE27DF">
        <w:rPr>
          <w:sz w:val="26"/>
          <w:szCs w:val="26"/>
        </w:rPr>
        <w:t xml:space="preserve">ассигнования  </w:t>
      </w:r>
      <w:r w:rsidR="009B2B4F">
        <w:rPr>
          <w:sz w:val="26"/>
          <w:szCs w:val="26"/>
        </w:rPr>
        <w:t>на 2021</w:t>
      </w:r>
      <w:r>
        <w:rPr>
          <w:sz w:val="26"/>
          <w:szCs w:val="26"/>
        </w:rPr>
        <w:t xml:space="preserve"> год в сумме </w:t>
      </w:r>
      <w:r w:rsidR="00A35C41">
        <w:rPr>
          <w:b/>
          <w:sz w:val="26"/>
          <w:szCs w:val="26"/>
        </w:rPr>
        <w:t xml:space="preserve"> 1 772</w:t>
      </w:r>
      <w:r>
        <w:rPr>
          <w:sz w:val="26"/>
          <w:szCs w:val="26"/>
        </w:rPr>
        <w:t xml:space="preserve"> </w:t>
      </w:r>
      <w:r w:rsidRPr="00E3105A">
        <w:rPr>
          <w:b/>
          <w:sz w:val="26"/>
          <w:szCs w:val="26"/>
        </w:rPr>
        <w:t>тыс. рублей</w:t>
      </w:r>
      <w:r w:rsidR="004E0455" w:rsidRPr="004E0455">
        <w:rPr>
          <w:sz w:val="26"/>
          <w:szCs w:val="26"/>
        </w:rPr>
        <w:t xml:space="preserve"> </w:t>
      </w:r>
      <w:r w:rsidR="004E0455">
        <w:rPr>
          <w:sz w:val="26"/>
          <w:szCs w:val="26"/>
        </w:rPr>
        <w:t>в том числе:</w:t>
      </w:r>
      <w:r w:rsidRPr="00D85119">
        <w:rPr>
          <w:sz w:val="26"/>
          <w:szCs w:val="26"/>
        </w:rPr>
        <w:t xml:space="preserve"> </w:t>
      </w:r>
    </w:p>
    <w:p w:rsidR="004E0455" w:rsidRPr="009B7D59" w:rsidRDefault="004E0455" w:rsidP="004E0455">
      <w:pPr>
        <w:tabs>
          <w:tab w:val="left" w:pos="7797"/>
          <w:tab w:val="left" w:pos="9780"/>
        </w:tabs>
        <w:ind w:firstLine="1134"/>
        <w:jc w:val="both"/>
        <w:rPr>
          <w:sz w:val="26"/>
          <w:szCs w:val="26"/>
        </w:rPr>
      </w:pPr>
      <w:r>
        <w:rPr>
          <w:sz w:val="26"/>
        </w:rPr>
        <w:t>–</w:t>
      </w:r>
      <w:r>
        <w:rPr>
          <w:sz w:val="26"/>
          <w:szCs w:val="26"/>
        </w:rPr>
        <w:t xml:space="preserve"> з</w:t>
      </w:r>
      <w:r w:rsidRPr="009B7D59">
        <w:rPr>
          <w:sz w:val="26"/>
          <w:szCs w:val="26"/>
        </w:rPr>
        <w:t xml:space="preserve">а счет средств местного бюджета – </w:t>
      </w:r>
      <w:r w:rsidR="00745DDB">
        <w:rPr>
          <w:sz w:val="26"/>
          <w:szCs w:val="26"/>
        </w:rPr>
        <w:t xml:space="preserve"> 500</w:t>
      </w:r>
      <w:r w:rsidRPr="009B7D59">
        <w:rPr>
          <w:sz w:val="26"/>
          <w:szCs w:val="26"/>
        </w:rPr>
        <w:t xml:space="preserve"> тыс. рублей;  </w:t>
      </w:r>
    </w:p>
    <w:p w:rsidR="004E0455" w:rsidRDefault="004E0455" w:rsidP="004E0455">
      <w:pPr>
        <w:tabs>
          <w:tab w:val="left" w:pos="7797"/>
          <w:tab w:val="left" w:pos="9780"/>
        </w:tabs>
        <w:ind w:firstLine="1134"/>
        <w:jc w:val="both"/>
        <w:rPr>
          <w:sz w:val="26"/>
          <w:szCs w:val="26"/>
        </w:rPr>
      </w:pPr>
      <w:r>
        <w:rPr>
          <w:sz w:val="26"/>
        </w:rPr>
        <w:t xml:space="preserve">– </w:t>
      </w:r>
      <w:r w:rsidRPr="009B7D59">
        <w:rPr>
          <w:sz w:val="26"/>
          <w:szCs w:val="26"/>
        </w:rPr>
        <w:t xml:space="preserve">за счет средств областного бюджета – </w:t>
      </w:r>
      <w:r w:rsidR="00A35C41">
        <w:rPr>
          <w:sz w:val="26"/>
          <w:szCs w:val="26"/>
        </w:rPr>
        <w:t>1 272</w:t>
      </w:r>
      <w:r>
        <w:rPr>
          <w:sz w:val="26"/>
          <w:szCs w:val="26"/>
        </w:rPr>
        <w:t xml:space="preserve"> тыс. рублей;</w:t>
      </w:r>
    </w:p>
    <w:p w:rsidR="00FF084A" w:rsidRPr="003C29C4" w:rsidRDefault="009B2B4F" w:rsidP="003C29C4">
      <w:pPr>
        <w:tabs>
          <w:tab w:val="left" w:pos="7797"/>
          <w:tab w:val="left" w:pos="9780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На плановый период 2022 и 2023</w:t>
      </w:r>
      <w:r w:rsidR="004E0455" w:rsidRPr="00EA5A64">
        <w:rPr>
          <w:sz w:val="26"/>
        </w:rPr>
        <w:t xml:space="preserve"> годы расходы по </w:t>
      </w:r>
      <w:r w:rsidR="004E0455">
        <w:rPr>
          <w:sz w:val="26"/>
        </w:rPr>
        <w:t>прог</w:t>
      </w:r>
      <w:r w:rsidR="00A35C41">
        <w:rPr>
          <w:sz w:val="26"/>
        </w:rPr>
        <w:t>рамме предусмотрены в сумме  1 128 тыс. рублей и 800</w:t>
      </w:r>
      <w:r w:rsidR="004E0455">
        <w:rPr>
          <w:sz w:val="26"/>
        </w:rPr>
        <w:t xml:space="preserve"> </w:t>
      </w:r>
      <w:r w:rsidR="004E0455" w:rsidRPr="00EA5A64">
        <w:rPr>
          <w:sz w:val="26"/>
        </w:rPr>
        <w:t>тыс. рублей соответственно</w:t>
      </w:r>
      <w:r w:rsidR="004E0455">
        <w:rPr>
          <w:sz w:val="26"/>
        </w:rPr>
        <w:t>.</w:t>
      </w:r>
    </w:p>
    <w:p w:rsidR="00FF084A" w:rsidRDefault="00FF084A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>Муниципальная программа</w:t>
      </w:r>
    </w:p>
    <w:p w:rsidR="00BF2F48" w:rsidRDefault="00695166" w:rsidP="00BF2F48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>«Благоустройство территории</w:t>
      </w:r>
      <w:r w:rsidR="0031378C">
        <w:rPr>
          <w:b/>
          <w:color w:val="000080"/>
          <w:sz w:val="26"/>
          <w:szCs w:val="26"/>
        </w:rPr>
        <w:t xml:space="preserve"> в муниципальном образовании</w:t>
      </w:r>
      <w:r w:rsidRPr="00DD6523">
        <w:rPr>
          <w:b/>
          <w:color w:val="000080"/>
          <w:sz w:val="26"/>
          <w:szCs w:val="26"/>
        </w:rPr>
        <w:t xml:space="preserve"> городское поселение «Город М</w:t>
      </w:r>
      <w:r w:rsidR="004E0455">
        <w:rPr>
          <w:b/>
          <w:color w:val="000080"/>
          <w:sz w:val="26"/>
          <w:szCs w:val="26"/>
        </w:rPr>
        <w:t xml:space="preserve">алоярославец» </w:t>
      </w:r>
    </w:p>
    <w:p w:rsidR="00A12739" w:rsidRDefault="00A12739" w:rsidP="00BF2F48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</w:p>
    <w:p w:rsidR="00695166" w:rsidRPr="00B905D1" w:rsidRDefault="00695166" w:rsidP="001A4FC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905D1">
        <w:rPr>
          <w:sz w:val="26"/>
          <w:szCs w:val="26"/>
        </w:rPr>
        <w:t>Целью программы является повышение ур</w:t>
      </w:r>
      <w:r w:rsidR="000354F0" w:rsidRPr="00B905D1">
        <w:rPr>
          <w:sz w:val="26"/>
          <w:szCs w:val="26"/>
        </w:rPr>
        <w:t xml:space="preserve">овня благоустройства территории </w:t>
      </w:r>
      <w:r w:rsidRPr="00B905D1">
        <w:rPr>
          <w:sz w:val="26"/>
          <w:szCs w:val="26"/>
        </w:rPr>
        <w:t>городского поселения и создание комфортных условий для проживания населения</w:t>
      </w:r>
      <w:r w:rsidR="00B905D1" w:rsidRPr="00B905D1">
        <w:rPr>
          <w:sz w:val="26"/>
          <w:szCs w:val="26"/>
        </w:rPr>
        <w:t>,</w:t>
      </w:r>
    </w:p>
    <w:p w:rsidR="00B905D1" w:rsidRPr="00B905D1" w:rsidRDefault="00B905D1" w:rsidP="00B905D1">
      <w:pPr>
        <w:tabs>
          <w:tab w:val="left" w:pos="7797"/>
        </w:tabs>
        <w:jc w:val="both"/>
        <w:rPr>
          <w:b/>
          <w:color w:val="000080"/>
          <w:sz w:val="26"/>
          <w:szCs w:val="26"/>
        </w:rPr>
      </w:pPr>
      <w:r w:rsidRPr="00B905D1">
        <w:rPr>
          <w:kern w:val="28"/>
          <w:sz w:val="26"/>
          <w:szCs w:val="26"/>
        </w:rPr>
        <w:t xml:space="preserve">эстетической привлекательности и создание гармоничной архитектурно-ландшафтной среды </w:t>
      </w:r>
      <w:proofErr w:type="gramStart"/>
      <w:r w:rsidRPr="00B905D1">
        <w:rPr>
          <w:kern w:val="28"/>
          <w:sz w:val="26"/>
          <w:szCs w:val="26"/>
        </w:rPr>
        <w:t>городских</w:t>
      </w:r>
      <w:proofErr w:type="gramEnd"/>
      <w:r w:rsidRPr="00B905D1">
        <w:rPr>
          <w:kern w:val="28"/>
          <w:sz w:val="26"/>
          <w:szCs w:val="26"/>
        </w:rPr>
        <w:t xml:space="preserve"> территории муниципального образования «Город Малоярославец»</w:t>
      </w:r>
    </w:p>
    <w:p w:rsidR="00695166" w:rsidRPr="003973FC" w:rsidRDefault="00695166" w:rsidP="000354F0">
      <w:pPr>
        <w:tabs>
          <w:tab w:val="left" w:pos="7797"/>
        </w:tabs>
        <w:ind w:firstLine="709"/>
        <w:rPr>
          <w:sz w:val="26"/>
        </w:rPr>
      </w:pPr>
      <w:r w:rsidRPr="003973FC">
        <w:rPr>
          <w:sz w:val="26"/>
          <w:szCs w:val="26"/>
        </w:rPr>
        <w:t>В рамках реализации программы</w:t>
      </w:r>
      <w:r w:rsidR="004C65CC">
        <w:rPr>
          <w:sz w:val="26"/>
          <w:szCs w:val="26"/>
        </w:rPr>
        <w:t xml:space="preserve"> в 2021</w:t>
      </w:r>
      <w:r>
        <w:rPr>
          <w:sz w:val="26"/>
          <w:szCs w:val="26"/>
        </w:rPr>
        <w:t xml:space="preserve"> году</w:t>
      </w:r>
      <w:r w:rsidRPr="003973FC">
        <w:rPr>
          <w:sz w:val="26"/>
          <w:szCs w:val="26"/>
        </w:rPr>
        <w:t xml:space="preserve"> планируются следующие мероприятия:</w:t>
      </w:r>
    </w:p>
    <w:p w:rsidR="00695166" w:rsidRPr="00EA5A64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695166" w:rsidRPr="00EA5A64">
        <w:rPr>
          <w:sz w:val="26"/>
        </w:rPr>
        <w:t xml:space="preserve">оплата электроэнергии по уличному освещению – </w:t>
      </w:r>
      <w:r w:rsidR="00916AF5">
        <w:rPr>
          <w:sz w:val="26"/>
        </w:rPr>
        <w:t>18 936</w:t>
      </w:r>
      <w:r w:rsidR="00695166" w:rsidRPr="00EA5A64">
        <w:rPr>
          <w:sz w:val="26"/>
        </w:rPr>
        <w:t xml:space="preserve"> тыс. рублей;</w:t>
      </w:r>
    </w:p>
    <w:p w:rsidR="00695166" w:rsidRPr="00EA5A64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695166" w:rsidRPr="00EA5A64">
        <w:rPr>
          <w:sz w:val="26"/>
        </w:rPr>
        <w:t>обслу</w:t>
      </w:r>
      <w:r w:rsidR="0031378C">
        <w:rPr>
          <w:sz w:val="26"/>
        </w:rPr>
        <w:t>живание уличного освещения – 1 0</w:t>
      </w:r>
      <w:r w:rsidR="004E0455">
        <w:rPr>
          <w:sz w:val="26"/>
        </w:rPr>
        <w:t>00</w:t>
      </w:r>
      <w:r w:rsidR="00695166" w:rsidRPr="00EA5A64">
        <w:rPr>
          <w:sz w:val="26"/>
        </w:rPr>
        <w:t xml:space="preserve"> тыс. рублей;</w:t>
      </w:r>
    </w:p>
    <w:p w:rsidR="00695166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 w:rsidR="0031378C">
        <w:rPr>
          <w:sz w:val="26"/>
        </w:rPr>
        <w:t xml:space="preserve"> озеленение улиц города – 3 3</w:t>
      </w:r>
      <w:r w:rsidR="004E0455">
        <w:rPr>
          <w:sz w:val="26"/>
        </w:rPr>
        <w:t>00</w:t>
      </w:r>
      <w:r w:rsidR="00695166" w:rsidRPr="00EA5A64">
        <w:rPr>
          <w:sz w:val="26"/>
        </w:rPr>
        <w:t xml:space="preserve"> тыс. рублей;</w:t>
      </w:r>
    </w:p>
    <w:p w:rsidR="00695166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1C553E" w:rsidRPr="001C553E">
        <w:rPr>
          <w:sz w:val="26"/>
          <w:szCs w:val="26"/>
        </w:rPr>
        <w:t>организация и содержание мест захоронения</w:t>
      </w:r>
      <w:r w:rsidR="00695166">
        <w:rPr>
          <w:sz w:val="26"/>
        </w:rPr>
        <w:t xml:space="preserve"> </w:t>
      </w:r>
      <w:r w:rsidR="00695166" w:rsidRPr="00EA5A64">
        <w:rPr>
          <w:sz w:val="26"/>
        </w:rPr>
        <w:t>–</w:t>
      </w:r>
      <w:r w:rsidR="00916AF5">
        <w:rPr>
          <w:sz w:val="26"/>
        </w:rPr>
        <w:t xml:space="preserve"> 3 560</w:t>
      </w:r>
      <w:r w:rsidR="00695166">
        <w:rPr>
          <w:sz w:val="26"/>
        </w:rPr>
        <w:t xml:space="preserve">  </w:t>
      </w:r>
      <w:r w:rsidR="00695166" w:rsidRPr="00EA5A64">
        <w:rPr>
          <w:sz w:val="26"/>
        </w:rPr>
        <w:t>тыс. рублей;</w:t>
      </w:r>
    </w:p>
    <w:p w:rsidR="00695166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4E0455">
        <w:rPr>
          <w:sz w:val="26"/>
        </w:rPr>
        <w:t>обслуживание вечного огня  – 20</w:t>
      </w:r>
      <w:r w:rsidR="00695166">
        <w:rPr>
          <w:sz w:val="26"/>
        </w:rPr>
        <w:t xml:space="preserve">0 </w:t>
      </w:r>
      <w:r w:rsidR="00695166" w:rsidRPr="00EA5A64">
        <w:rPr>
          <w:sz w:val="26"/>
        </w:rPr>
        <w:t xml:space="preserve">тыс. рублей;    </w:t>
      </w:r>
    </w:p>
    <w:p w:rsidR="00695166" w:rsidRDefault="000354F0" w:rsidP="000354F0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lastRenderedPageBreak/>
        <w:t>–</w:t>
      </w:r>
      <w:r>
        <w:rPr>
          <w:sz w:val="26"/>
        </w:rPr>
        <w:t xml:space="preserve"> </w:t>
      </w:r>
      <w:r w:rsidR="00695166" w:rsidRPr="00EA5A64">
        <w:rPr>
          <w:sz w:val="26"/>
        </w:rPr>
        <w:t xml:space="preserve">мероприятия по благоустройству города (скверы, парки, </w:t>
      </w:r>
      <w:r w:rsidR="00695166" w:rsidRPr="0039504D">
        <w:rPr>
          <w:sz w:val="26"/>
        </w:rPr>
        <w:t xml:space="preserve">тротуары) – </w:t>
      </w:r>
      <w:r w:rsidR="00A35C41">
        <w:rPr>
          <w:sz w:val="26"/>
        </w:rPr>
        <w:t>12</w:t>
      </w:r>
      <w:r>
        <w:rPr>
          <w:sz w:val="26"/>
        </w:rPr>
        <w:t xml:space="preserve"> 000</w:t>
      </w:r>
      <w:r w:rsidR="00695166" w:rsidRPr="0039504D">
        <w:rPr>
          <w:sz w:val="26"/>
        </w:rPr>
        <w:t xml:space="preserve"> тыс.</w:t>
      </w:r>
      <w:r w:rsidR="00695166" w:rsidRPr="00EA5A64">
        <w:rPr>
          <w:sz w:val="26"/>
        </w:rPr>
        <w:t xml:space="preserve"> </w:t>
      </w:r>
      <w:r w:rsidR="00695166">
        <w:rPr>
          <w:sz w:val="26"/>
        </w:rPr>
        <w:t xml:space="preserve"> </w:t>
      </w:r>
      <w:r w:rsidR="00695166" w:rsidRPr="00EA5A64">
        <w:rPr>
          <w:sz w:val="26"/>
        </w:rPr>
        <w:t>рублей;</w:t>
      </w:r>
    </w:p>
    <w:p w:rsidR="00695166" w:rsidRDefault="000354F0" w:rsidP="00A35C41">
      <w:pPr>
        <w:tabs>
          <w:tab w:val="left" w:pos="720"/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695166" w:rsidRPr="00EA5A64">
        <w:rPr>
          <w:sz w:val="26"/>
        </w:rPr>
        <w:t>техническое обслуживание ливневых канализаций</w:t>
      </w:r>
      <w:r w:rsidR="0031378C">
        <w:rPr>
          <w:sz w:val="26"/>
        </w:rPr>
        <w:t xml:space="preserve">  - 55</w:t>
      </w:r>
      <w:r w:rsidR="00695166">
        <w:rPr>
          <w:sz w:val="26"/>
        </w:rPr>
        <w:t>0</w:t>
      </w:r>
      <w:r w:rsidR="00695166" w:rsidRPr="00EA5A64">
        <w:rPr>
          <w:sz w:val="26"/>
        </w:rPr>
        <w:t xml:space="preserve"> тыс. рублей;</w:t>
      </w:r>
    </w:p>
    <w:p w:rsidR="00506D75" w:rsidRDefault="00506D75" w:rsidP="00506D75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м</w:t>
      </w:r>
      <w:r w:rsidRPr="00506D75">
        <w:rPr>
          <w:sz w:val="26"/>
        </w:rPr>
        <w:t>ероприятия по благоустройству</w:t>
      </w:r>
      <w:r w:rsidR="00A35C41">
        <w:rPr>
          <w:sz w:val="26"/>
        </w:rPr>
        <w:t xml:space="preserve"> –  1 000 </w:t>
      </w:r>
      <w:r w:rsidRPr="00EA5A64">
        <w:rPr>
          <w:sz w:val="26"/>
        </w:rPr>
        <w:t>тыс. рублей;</w:t>
      </w:r>
    </w:p>
    <w:p w:rsidR="00695166" w:rsidRDefault="00506D75" w:rsidP="0031378C">
      <w:pPr>
        <w:tabs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у</w:t>
      </w:r>
      <w:r w:rsidRPr="00506D75">
        <w:rPr>
          <w:sz w:val="26"/>
        </w:rPr>
        <w:t xml:space="preserve">борка </w:t>
      </w:r>
      <w:r w:rsidR="00A35C41">
        <w:rPr>
          <w:sz w:val="26"/>
        </w:rPr>
        <w:t xml:space="preserve">около </w:t>
      </w:r>
      <w:r w:rsidRPr="00506D75">
        <w:rPr>
          <w:sz w:val="26"/>
        </w:rPr>
        <w:t>контейнерных площадок</w:t>
      </w:r>
      <w:r>
        <w:rPr>
          <w:sz w:val="26"/>
        </w:rPr>
        <w:t xml:space="preserve"> </w:t>
      </w:r>
      <w:r w:rsidR="0031378C">
        <w:rPr>
          <w:sz w:val="26"/>
        </w:rPr>
        <w:t>и несанкционированных свалок– 2 5</w:t>
      </w:r>
      <w:r>
        <w:rPr>
          <w:sz w:val="26"/>
        </w:rPr>
        <w:t>00</w:t>
      </w:r>
      <w:r w:rsidRPr="00EA5A64">
        <w:rPr>
          <w:sz w:val="26"/>
        </w:rPr>
        <w:t xml:space="preserve"> тыс. рублей;</w:t>
      </w:r>
    </w:p>
    <w:p w:rsidR="00695166" w:rsidRDefault="000354F0" w:rsidP="000354F0">
      <w:pPr>
        <w:tabs>
          <w:tab w:val="left" w:pos="720"/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695166">
        <w:rPr>
          <w:sz w:val="26"/>
        </w:rPr>
        <w:t>обустройство</w:t>
      </w:r>
      <w:r w:rsidR="00695166" w:rsidRPr="00D453D2">
        <w:rPr>
          <w:sz w:val="26"/>
        </w:rPr>
        <w:t xml:space="preserve"> контейнерных площадок и подъездных путей к ним</w:t>
      </w:r>
      <w:r w:rsidR="0031378C">
        <w:rPr>
          <w:sz w:val="26"/>
        </w:rPr>
        <w:t xml:space="preserve"> – 1 000</w:t>
      </w:r>
      <w:r w:rsidR="00695166">
        <w:rPr>
          <w:sz w:val="26"/>
        </w:rPr>
        <w:t xml:space="preserve"> </w:t>
      </w:r>
      <w:r w:rsidR="00695166" w:rsidRPr="00EA5A64">
        <w:rPr>
          <w:sz w:val="26"/>
        </w:rPr>
        <w:t>тыс. рублей;</w:t>
      </w:r>
    </w:p>
    <w:p w:rsidR="00BF2F48" w:rsidRDefault="000354F0" w:rsidP="00A35C41">
      <w:pPr>
        <w:tabs>
          <w:tab w:val="left" w:pos="720"/>
          <w:tab w:val="left" w:pos="7797"/>
        </w:tabs>
        <w:ind w:firstLine="709"/>
        <w:jc w:val="both"/>
        <w:rPr>
          <w:sz w:val="26"/>
        </w:rPr>
      </w:pPr>
      <w:r w:rsidRPr="00EA5A64">
        <w:rPr>
          <w:sz w:val="26"/>
        </w:rPr>
        <w:t>–</w:t>
      </w:r>
      <w:r>
        <w:rPr>
          <w:sz w:val="26"/>
        </w:rPr>
        <w:t xml:space="preserve"> </w:t>
      </w:r>
      <w:r w:rsidR="00695166">
        <w:rPr>
          <w:sz w:val="26"/>
        </w:rPr>
        <w:t>р</w:t>
      </w:r>
      <w:r w:rsidR="00695166" w:rsidRPr="00D453D2">
        <w:rPr>
          <w:sz w:val="26"/>
        </w:rPr>
        <w:t>емонт и содержание памятников</w:t>
      </w:r>
      <w:r w:rsidR="0031378C">
        <w:rPr>
          <w:sz w:val="26"/>
        </w:rPr>
        <w:t xml:space="preserve"> – 50</w:t>
      </w:r>
      <w:r w:rsidR="00695166">
        <w:rPr>
          <w:sz w:val="26"/>
        </w:rPr>
        <w:t xml:space="preserve">0 </w:t>
      </w:r>
      <w:r w:rsidR="00695166" w:rsidRPr="00EA5A64">
        <w:rPr>
          <w:sz w:val="26"/>
        </w:rPr>
        <w:t>тыс. рублей;</w:t>
      </w:r>
    </w:p>
    <w:p w:rsidR="00695166" w:rsidRDefault="00E61D4F" w:rsidP="000354F0">
      <w:pPr>
        <w:tabs>
          <w:tab w:val="left" w:pos="7797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н</w:t>
      </w:r>
      <w:r w:rsidR="00695166" w:rsidRPr="00EE27DF">
        <w:rPr>
          <w:sz w:val="26"/>
          <w:szCs w:val="26"/>
        </w:rPr>
        <w:t>а реализацию муниципальной программы предусмотрены бюджетные ассигнов</w:t>
      </w:r>
      <w:r w:rsidR="004C65CC">
        <w:rPr>
          <w:sz w:val="26"/>
          <w:szCs w:val="26"/>
        </w:rPr>
        <w:t>ания  на 2021</w:t>
      </w:r>
      <w:r>
        <w:rPr>
          <w:sz w:val="26"/>
          <w:szCs w:val="26"/>
        </w:rPr>
        <w:t xml:space="preserve">-2023 годы </w:t>
      </w:r>
      <w:r w:rsidR="00DF612E">
        <w:rPr>
          <w:sz w:val="26"/>
          <w:szCs w:val="26"/>
        </w:rPr>
        <w:t>в сумме</w:t>
      </w:r>
      <w:r w:rsidR="0069516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44 546</w:t>
      </w:r>
      <w:r w:rsidR="00695166" w:rsidRPr="002C28A1">
        <w:rPr>
          <w:sz w:val="26"/>
        </w:rPr>
        <w:t xml:space="preserve"> </w:t>
      </w:r>
      <w:r w:rsidR="00695166" w:rsidRPr="00EA5A64">
        <w:rPr>
          <w:sz w:val="26"/>
        </w:rPr>
        <w:t>тыс. рублей</w:t>
      </w:r>
      <w:r>
        <w:rPr>
          <w:sz w:val="26"/>
          <w:szCs w:val="26"/>
        </w:rPr>
        <w:t xml:space="preserve"> ежегодно</w:t>
      </w:r>
      <w:r w:rsidR="00DF612E">
        <w:rPr>
          <w:sz w:val="26"/>
          <w:szCs w:val="26"/>
        </w:rPr>
        <w:t>.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 xml:space="preserve">Муниципальная программа </w:t>
      </w:r>
    </w:p>
    <w:p w:rsidR="00695166" w:rsidRPr="00B905D1" w:rsidRDefault="00695166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  <w:r w:rsidRPr="00DD6523">
        <w:rPr>
          <w:b/>
          <w:color w:val="000080"/>
          <w:sz w:val="26"/>
          <w:szCs w:val="26"/>
        </w:rPr>
        <w:t>«</w:t>
      </w:r>
      <w:r w:rsidRPr="00B905D1">
        <w:rPr>
          <w:b/>
          <w:color w:val="000080"/>
          <w:sz w:val="26"/>
          <w:szCs w:val="26"/>
        </w:rPr>
        <w:t>Поддержка казачьих обществ в муниципальном образовании городское поселение «Город М</w:t>
      </w:r>
      <w:r w:rsidR="00506D75" w:rsidRPr="00B905D1">
        <w:rPr>
          <w:b/>
          <w:color w:val="000080"/>
          <w:sz w:val="26"/>
          <w:szCs w:val="26"/>
        </w:rPr>
        <w:t xml:space="preserve">алоярославец» </w:t>
      </w:r>
    </w:p>
    <w:p w:rsidR="00A12739" w:rsidRPr="00B905D1" w:rsidRDefault="00A12739" w:rsidP="00695166">
      <w:pPr>
        <w:tabs>
          <w:tab w:val="left" w:pos="7797"/>
        </w:tabs>
        <w:jc w:val="center"/>
        <w:rPr>
          <w:b/>
          <w:color w:val="000080"/>
          <w:sz w:val="26"/>
          <w:szCs w:val="26"/>
        </w:rPr>
      </w:pPr>
    </w:p>
    <w:p w:rsidR="00B905D1" w:rsidRPr="00B905D1" w:rsidRDefault="00695166" w:rsidP="00E342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5D1">
        <w:rPr>
          <w:rFonts w:ascii="Times New Roman" w:hAnsi="Times New Roman" w:cs="Times New Roman"/>
          <w:sz w:val="26"/>
          <w:szCs w:val="26"/>
        </w:rPr>
        <w:t xml:space="preserve">Целью программы является </w:t>
      </w:r>
      <w:r w:rsidR="00B905D1" w:rsidRPr="00B905D1">
        <w:rPr>
          <w:rFonts w:ascii="Times New Roman" w:hAnsi="Times New Roman" w:cs="Times New Roman"/>
          <w:sz w:val="26"/>
          <w:szCs w:val="26"/>
        </w:rPr>
        <w:t>реализация государственной политики по возрождению и развитию казачества, создание условий для деятельности, направленной на повышение эффективности процесса возрождения и становления казачества.</w:t>
      </w:r>
    </w:p>
    <w:p w:rsidR="00695166" w:rsidRPr="00B905D1" w:rsidRDefault="00695166" w:rsidP="00E342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5D1">
        <w:rPr>
          <w:rFonts w:ascii="Times New Roman" w:hAnsi="Times New Roman" w:cs="Times New Roman"/>
          <w:sz w:val="26"/>
          <w:szCs w:val="26"/>
        </w:rPr>
        <w:t xml:space="preserve">На реализацию муниципальной программы предусмотрены бюджетные ассигнования  </w:t>
      </w:r>
      <w:r w:rsidR="00E61D4F">
        <w:rPr>
          <w:rFonts w:ascii="Times New Roman" w:hAnsi="Times New Roman" w:cs="Times New Roman"/>
          <w:sz w:val="26"/>
          <w:szCs w:val="26"/>
        </w:rPr>
        <w:t>на 2021-2023</w:t>
      </w:r>
      <w:r w:rsidRPr="00B905D1">
        <w:rPr>
          <w:rFonts w:ascii="Times New Roman" w:hAnsi="Times New Roman" w:cs="Times New Roman"/>
          <w:sz w:val="26"/>
          <w:szCs w:val="26"/>
        </w:rPr>
        <w:t xml:space="preserve"> год</w:t>
      </w:r>
      <w:r w:rsidR="00E61D4F">
        <w:rPr>
          <w:rFonts w:ascii="Times New Roman" w:hAnsi="Times New Roman" w:cs="Times New Roman"/>
          <w:sz w:val="26"/>
          <w:szCs w:val="26"/>
        </w:rPr>
        <w:t>ы</w:t>
      </w:r>
      <w:r w:rsidRPr="00B905D1">
        <w:rPr>
          <w:rFonts w:ascii="Times New Roman" w:hAnsi="Times New Roman" w:cs="Times New Roman"/>
          <w:sz w:val="26"/>
          <w:szCs w:val="26"/>
        </w:rPr>
        <w:t xml:space="preserve"> </w:t>
      </w:r>
      <w:r w:rsidR="00DF612E">
        <w:rPr>
          <w:rFonts w:ascii="Times New Roman" w:hAnsi="Times New Roman" w:cs="Times New Roman"/>
          <w:sz w:val="26"/>
          <w:szCs w:val="26"/>
        </w:rPr>
        <w:t>в сумме</w:t>
      </w:r>
      <w:r w:rsidR="00E61D4F">
        <w:rPr>
          <w:rFonts w:ascii="Times New Roman" w:hAnsi="Times New Roman" w:cs="Times New Roman"/>
          <w:sz w:val="26"/>
          <w:szCs w:val="26"/>
        </w:rPr>
        <w:t xml:space="preserve"> </w:t>
      </w:r>
      <w:r w:rsidRPr="00B905D1">
        <w:rPr>
          <w:rFonts w:ascii="Times New Roman" w:hAnsi="Times New Roman" w:cs="Times New Roman"/>
          <w:b/>
          <w:sz w:val="26"/>
          <w:szCs w:val="26"/>
        </w:rPr>
        <w:t>150</w:t>
      </w:r>
      <w:r w:rsidRPr="00B905D1">
        <w:rPr>
          <w:rFonts w:ascii="Times New Roman" w:hAnsi="Times New Roman" w:cs="Times New Roman"/>
          <w:sz w:val="26"/>
          <w:szCs w:val="26"/>
        </w:rPr>
        <w:t xml:space="preserve"> </w:t>
      </w:r>
      <w:r w:rsidRPr="00B905D1">
        <w:rPr>
          <w:rFonts w:ascii="Times New Roman" w:hAnsi="Times New Roman" w:cs="Times New Roman"/>
          <w:b/>
          <w:sz w:val="26"/>
          <w:szCs w:val="26"/>
        </w:rPr>
        <w:t>тыс. рублей</w:t>
      </w:r>
      <w:r w:rsidR="00E61D4F">
        <w:rPr>
          <w:rFonts w:ascii="Times New Roman" w:hAnsi="Times New Roman" w:cs="Times New Roman"/>
          <w:b/>
          <w:sz w:val="26"/>
          <w:szCs w:val="26"/>
        </w:rPr>
        <w:t xml:space="preserve"> ежегодно</w:t>
      </w:r>
      <w:r w:rsidRPr="00B905D1">
        <w:rPr>
          <w:rFonts w:ascii="Times New Roman" w:hAnsi="Times New Roman" w:cs="Times New Roman"/>
          <w:sz w:val="26"/>
          <w:szCs w:val="26"/>
        </w:rPr>
        <w:t>.</w:t>
      </w:r>
    </w:p>
    <w:p w:rsidR="001C553E" w:rsidRPr="00B905D1" w:rsidRDefault="001C553E" w:rsidP="00695166">
      <w:pPr>
        <w:pStyle w:val="a3"/>
        <w:tabs>
          <w:tab w:val="left" w:pos="7797"/>
        </w:tabs>
        <w:rPr>
          <w:sz w:val="26"/>
          <w:szCs w:val="26"/>
        </w:rPr>
      </w:pPr>
    </w:p>
    <w:p w:rsidR="00E3427B" w:rsidRDefault="00E3427B" w:rsidP="00695166">
      <w:pPr>
        <w:pStyle w:val="a3"/>
        <w:tabs>
          <w:tab w:val="left" w:pos="7797"/>
        </w:tabs>
      </w:pP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 xml:space="preserve">Муниципальная программа </w:t>
      </w:r>
    </w:p>
    <w:p w:rsidR="00695166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>«Развитие дорожного хозяйства в муниципальном образовании городское поселение «Город М</w:t>
      </w:r>
      <w:r w:rsidR="00506D75">
        <w:rPr>
          <w:b/>
          <w:color w:val="000080"/>
          <w:sz w:val="26"/>
        </w:rPr>
        <w:t xml:space="preserve">алоярославец» </w:t>
      </w:r>
    </w:p>
    <w:p w:rsidR="00946D6B" w:rsidRDefault="00946D6B" w:rsidP="00695166">
      <w:pPr>
        <w:tabs>
          <w:tab w:val="left" w:pos="7797"/>
        </w:tabs>
        <w:jc w:val="both"/>
        <w:rPr>
          <w:sz w:val="26"/>
          <w:szCs w:val="26"/>
        </w:rPr>
      </w:pPr>
    </w:p>
    <w:p w:rsidR="00E3427B" w:rsidRPr="00E3427B" w:rsidRDefault="00695166" w:rsidP="00E3427B">
      <w:pPr>
        <w:ind w:firstLine="709"/>
        <w:jc w:val="both"/>
        <w:rPr>
          <w:sz w:val="26"/>
          <w:szCs w:val="26"/>
        </w:rPr>
      </w:pPr>
      <w:r w:rsidRPr="00E3427B">
        <w:rPr>
          <w:sz w:val="26"/>
          <w:szCs w:val="26"/>
        </w:rPr>
        <w:t xml:space="preserve">Целью программы является </w:t>
      </w:r>
      <w:r w:rsidR="00E3427B" w:rsidRPr="00E3427B">
        <w:rPr>
          <w:sz w:val="26"/>
          <w:szCs w:val="26"/>
        </w:rPr>
        <w:t>удовлетворение потребностей населения и хозяйствующих субъектов муниципального образования городское  поселение «Город Малоярославец» в дорожной инфраструктуре, повышение комфортности проживания населения на территории городского поселения «Город Малоярославец».</w:t>
      </w:r>
    </w:p>
    <w:p w:rsidR="000821FC" w:rsidRPr="00E3427B" w:rsidRDefault="000821FC" w:rsidP="00E3427B">
      <w:pPr>
        <w:ind w:firstLine="709"/>
        <w:jc w:val="both"/>
        <w:rPr>
          <w:sz w:val="28"/>
          <w:szCs w:val="28"/>
        </w:rPr>
      </w:pPr>
      <w:r w:rsidRPr="00E3427B">
        <w:rPr>
          <w:sz w:val="26"/>
          <w:szCs w:val="26"/>
        </w:rPr>
        <w:t>Расходы на дорожное хозяйство</w:t>
      </w:r>
      <w:r w:rsidRPr="00427282">
        <w:rPr>
          <w:sz w:val="26"/>
          <w:szCs w:val="26"/>
        </w:rPr>
        <w:t xml:space="preserve"> определены в соответствии с </w:t>
      </w:r>
      <w:r>
        <w:rPr>
          <w:sz w:val="26"/>
          <w:szCs w:val="26"/>
        </w:rPr>
        <w:t>Решением Городской Думы МО ГП «Город Малоярославец»</w:t>
      </w:r>
      <w:r w:rsidRPr="00427282">
        <w:rPr>
          <w:sz w:val="26"/>
          <w:szCs w:val="26"/>
        </w:rPr>
        <w:t xml:space="preserve"> «</w:t>
      </w:r>
      <w:r>
        <w:rPr>
          <w:sz w:val="26"/>
          <w:szCs w:val="26"/>
        </w:rPr>
        <w:t>О создании дорожного фонда муниципального образования городское поселение «Город Малоярославец</w:t>
      </w:r>
      <w:r w:rsidRPr="00427282">
        <w:rPr>
          <w:sz w:val="26"/>
          <w:szCs w:val="26"/>
        </w:rPr>
        <w:t>».</w:t>
      </w:r>
    </w:p>
    <w:p w:rsidR="000821FC" w:rsidRPr="00915A9B" w:rsidRDefault="00695166" w:rsidP="000821FC">
      <w:pPr>
        <w:tabs>
          <w:tab w:val="left" w:pos="7797"/>
        </w:tabs>
        <w:ind w:firstLine="709"/>
        <w:jc w:val="both"/>
        <w:rPr>
          <w:sz w:val="26"/>
        </w:rPr>
      </w:pPr>
      <w:r w:rsidRPr="00EE27DF">
        <w:rPr>
          <w:sz w:val="26"/>
          <w:szCs w:val="26"/>
        </w:rPr>
        <w:t xml:space="preserve">В рамках реализации программы </w:t>
      </w:r>
      <w:r w:rsidR="00DF612E">
        <w:rPr>
          <w:sz w:val="26"/>
          <w:szCs w:val="26"/>
        </w:rPr>
        <w:t>в 2021</w:t>
      </w:r>
      <w:r>
        <w:rPr>
          <w:sz w:val="26"/>
          <w:szCs w:val="26"/>
        </w:rPr>
        <w:t xml:space="preserve"> году </w:t>
      </w:r>
      <w:r w:rsidRPr="00EE27DF">
        <w:rPr>
          <w:sz w:val="26"/>
          <w:szCs w:val="26"/>
        </w:rPr>
        <w:t xml:space="preserve">планируются следующие </w:t>
      </w:r>
      <w:r w:rsidRPr="00915A9B">
        <w:rPr>
          <w:sz w:val="26"/>
          <w:szCs w:val="26"/>
        </w:rPr>
        <w:t>мероприятия:</w:t>
      </w:r>
    </w:p>
    <w:p w:rsidR="00695166" w:rsidRPr="00AB66A3" w:rsidRDefault="00695166" w:rsidP="00AB66A3">
      <w:pPr>
        <w:tabs>
          <w:tab w:val="left" w:pos="7797"/>
        </w:tabs>
        <w:ind w:firstLine="709"/>
        <w:jc w:val="both"/>
        <w:rPr>
          <w:sz w:val="26"/>
        </w:rPr>
      </w:pPr>
      <w:r w:rsidRPr="00915A9B">
        <w:rPr>
          <w:sz w:val="26"/>
        </w:rPr>
        <w:t xml:space="preserve"> </w:t>
      </w:r>
      <w:r w:rsidR="00946D6B" w:rsidRPr="00915A9B">
        <w:rPr>
          <w:sz w:val="26"/>
        </w:rPr>
        <w:t>–</w:t>
      </w:r>
      <w:r w:rsidR="00AB66A3">
        <w:rPr>
          <w:sz w:val="26"/>
        </w:rPr>
        <w:t xml:space="preserve">  </w:t>
      </w:r>
      <w:r w:rsidR="00481E87">
        <w:rPr>
          <w:sz w:val="26"/>
        </w:rPr>
        <w:t>содержание</w:t>
      </w:r>
      <w:r w:rsidR="00916AF5">
        <w:rPr>
          <w:sz w:val="26"/>
        </w:rPr>
        <w:t xml:space="preserve"> и текущий ремонт дорог – 15 000</w:t>
      </w:r>
      <w:r w:rsidRPr="00915A9B">
        <w:rPr>
          <w:sz w:val="26"/>
        </w:rPr>
        <w:t xml:space="preserve"> </w:t>
      </w:r>
      <w:r w:rsidRPr="00915A9B">
        <w:rPr>
          <w:sz w:val="26"/>
          <w:szCs w:val="26"/>
        </w:rPr>
        <w:t xml:space="preserve">тыс. рублей; </w:t>
      </w:r>
    </w:p>
    <w:p w:rsidR="00D237FB" w:rsidRPr="00915A9B" w:rsidRDefault="00AB66A3" w:rsidP="000821FC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 </w:t>
      </w:r>
      <w:r w:rsidR="00D237FB" w:rsidRPr="00915A9B">
        <w:rPr>
          <w:sz w:val="26"/>
        </w:rPr>
        <w:t>–</w:t>
      </w:r>
      <w:r w:rsidR="00D237FB">
        <w:rPr>
          <w:sz w:val="26"/>
        </w:rPr>
        <w:t xml:space="preserve">  строительство и ремонт </w:t>
      </w:r>
      <w:r w:rsidR="00916AF5">
        <w:rPr>
          <w:sz w:val="26"/>
        </w:rPr>
        <w:t>тротуаров на улицах города – 3 5</w:t>
      </w:r>
      <w:r w:rsidR="00FD0A1D">
        <w:rPr>
          <w:sz w:val="26"/>
        </w:rPr>
        <w:t>00</w:t>
      </w:r>
      <w:r w:rsidR="00D237FB" w:rsidRPr="00D237FB">
        <w:rPr>
          <w:sz w:val="26"/>
          <w:szCs w:val="26"/>
        </w:rPr>
        <w:t xml:space="preserve"> </w:t>
      </w:r>
      <w:r w:rsidR="00D237FB" w:rsidRPr="00915A9B">
        <w:rPr>
          <w:sz w:val="26"/>
          <w:szCs w:val="26"/>
        </w:rPr>
        <w:t>тыс. рублей;</w:t>
      </w:r>
      <w:r w:rsidR="00D237FB">
        <w:rPr>
          <w:sz w:val="26"/>
        </w:rPr>
        <w:t xml:space="preserve"> </w:t>
      </w:r>
    </w:p>
    <w:p w:rsidR="00A609E2" w:rsidRPr="00A609E2" w:rsidRDefault="00AB66A3" w:rsidP="00916AF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 </w:t>
      </w:r>
      <w:r w:rsidR="000821FC" w:rsidRPr="00A609E2">
        <w:rPr>
          <w:sz w:val="26"/>
          <w:szCs w:val="26"/>
        </w:rPr>
        <w:t>–</w:t>
      </w:r>
      <w:r w:rsidR="00695166" w:rsidRPr="00A609E2">
        <w:rPr>
          <w:sz w:val="26"/>
          <w:szCs w:val="26"/>
        </w:rPr>
        <w:t xml:space="preserve">  ремонт автодорог – </w:t>
      </w:r>
      <w:r w:rsidR="00916AF5">
        <w:rPr>
          <w:sz w:val="26"/>
          <w:szCs w:val="26"/>
        </w:rPr>
        <w:t xml:space="preserve"> 3 170</w:t>
      </w:r>
      <w:r w:rsidR="00A609E2" w:rsidRPr="00A609E2">
        <w:rPr>
          <w:sz w:val="26"/>
          <w:szCs w:val="26"/>
        </w:rPr>
        <w:t xml:space="preserve"> тыс. рублей;</w:t>
      </w:r>
    </w:p>
    <w:p w:rsidR="00695166" w:rsidRPr="006A321B" w:rsidRDefault="00916AF5" w:rsidP="000821FC">
      <w:pPr>
        <w:tabs>
          <w:tab w:val="left" w:pos="7797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н</w:t>
      </w:r>
      <w:r w:rsidR="00695166" w:rsidRPr="00A609E2">
        <w:rPr>
          <w:sz w:val="26"/>
          <w:szCs w:val="26"/>
        </w:rPr>
        <w:t>а реализацию муниципальной программы предусмотрены бюджетные ассигнов</w:t>
      </w:r>
      <w:r w:rsidR="00DF612E">
        <w:rPr>
          <w:sz w:val="26"/>
          <w:szCs w:val="26"/>
        </w:rPr>
        <w:t>ания  на 2021</w:t>
      </w:r>
      <w:r w:rsidR="00695166" w:rsidRPr="00A609E2">
        <w:rPr>
          <w:sz w:val="26"/>
          <w:szCs w:val="26"/>
        </w:rPr>
        <w:t xml:space="preserve"> год в сумме </w:t>
      </w:r>
      <w:r w:rsidR="00DF612E">
        <w:rPr>
          <w:b/>
          <w:sz w:val="26"/>
          <w:szCs w:val="26"/>
        </w:rPr>
        <w:t>21 670</w:t>
      </w:r>
      <w:r w:rsidR="00695166" w:rsidRPr="00A609E2">
        <w:rPr>
          <w:b/>
          <w:sz w:val="26"/>
          <w:szCs w:val="26"/>
        </w:rPr>
        <w:t xml:space="preserve"> тыс</w:t>
      </w:r>
      <w:r w:rsidR="00DF612E">
        <w:rPr>
          <w:b/>
          <w:sz w:val="26"/>
          <w:szCs w:val="26"/>
        </w:rPr>
        <w:t>. рублей;</w:t>
      </w:r>
    </w:p>
    <w:p w:rsidR="00695166" w:rsidRDefault="00DF612E" w:rsidP="00E3427B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>
        <w:rPr>
          <w:sz w:val="26"/>
        </w:rPr>
        <w:t>н</w:t>
      </w:r>
      <w:r w:rsidR="00FD0A1D">
        <w:rPr>
          <w:sz w:val="26"/>
        </w:rPr>
        <w:t>а плановый пери</w:t>
      </w:r>
      <w:r>
        <w:rPr>
          <w:sz w:val="26"/>
        </w:rPr>
        <w:t>од 2022 и 2023</w:t>
      </w:r>
      <w:r w:rsidR="00695166" w:rsidRPr="00EA5A64">
        <w:rPr>
          <w:sz w:val="26"/>
        </w:rPr>
        <w:t xml:space="preserve"> годы расходы по </w:t>
      </w:r>
      <w:r w:rsidR="00695166">
        <w:rPr>
          <w:sz w:val="26"/>
        </w:rPr>
        <w:t>програм</w:t>
      </w:r>
      <w:r>
        <w:rPr>
          <w:sz w:val="26"/>
        </w:rPr>
        <w:t>ме предусмотрены в сумме 22 193</w:t>
      </w:r>
      <w:r w:rsidR="00AA739B">
        <w:rPr>
          <w:sz w:val="26"/>
        </w:rPr>
        <w:t xml:space="preserve"> тыс. рублей и </w:t>
      </w:r>
      <w:r>
        <w:rPr>
          <w:sz w:val="26"/>
        </w:rPr>
        <w:t>19 276</w:t>
      </w:r>
      <w:r w:rsidR="00695166">
        <w:rPr>
          <w:sz w:val="26"/>
        </w:rPr>
        <w:t xml:space="preserve"> </w:t>
      </w:r>
      <w:r w:rsidR="00695166" w:rsidRPr="00EA5A64">
        <w:rPr>
          <w:sz w:val="26"/>
        </w:rPr>
        <w:t>тыс. рублей соответственно</w:t>
      </w:r>
      <w:r w:rsidR="00695166">
        <w:rPr>
          <w:sz w:val="26"/>
        </w:rPr>
        <w:t>.</w:t>
      </w:r>
    </w:p>
    <w:p w:rsidR="0072022D" w:rsidRPr="00E3427B" w:rsidRDefault="0072022D" w:rsidP="00E3427B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</w:p>
    <w:p w:rsidR="00907368" w:rsidRDefault="00695166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  <w:r w:rsidRPr="004173D9">
        <w:rPr>
          <w:b/>
          <w:color w:val="000080"/>
          <w:sz w:val="26"/>
        </w:rPr>
        <w:t>Муниципальная программа</w:t>
      </w:r>
      <w:r w:rsidRPr="007E52D7">
        <w:rPr>
          <w:b/>
          <w:color w:val="000080"/>
          <w:sz w:val="26"/>
        </w:rPr>
        <w:t xml:space="preserve"> </w:t>
      </w:r>
      <w:r w:rsidR="00EF6EB4" w:rsidRPr="00EF6EB4">
        <w:rPr>
          <w:b/>
          <w:color w:val="000080"/>
          <w:sz w:val="26"/>
        </w:rPr>
        <w:t>"Организация деятельности органов местного самоуправления по решению вопросов местного значения в муниципальном образовании городское поселение "Город Малоярославец"</w:t>
      </w:r>
    </w:p>
    <w:p w:rsidR="0072022D" w:rsidRDefault="0072022D" w:rsidP="00695166">
      <w:pPr>
        <w:tabs>
          <w:tab w:val="left" w:pos="7797"/>
        </w:tabs>
        <w:jc w:val="center"/>
        <w:rPr>
          <w:b/>
          <w:color w:val="000080"/>
          <w:sz w:val="26"/>
        </w:rPr>
      </w:pPr>
    </w:p>
    <w:p w:rsidR="00695166" w:rsidRPr="00E3427B" w:rsidRDefault="00695166" w:rsidP="00D15DF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E3427B">
        <w:rPr>
          <w:sz w:val="26"/>
          <w:szCs w:val="26"/>
        </w:rPr>
        <w:t xml:space="preserve">Целью программы </w:t>
      </w:r>
      <w:r w:rsidR="00E3427B">
        <w:rPr>
          <w:sz w:val="26"/>
          <w:szCs w:val="26"/>
        </w:rPr>
        <w:t>с</w:t>
      </w:r>
      <w:r w:rsidR="00E3427B" w:rsidRPr="00E3427B">
        <w:rPr>
          <w:sz w:val="26"/>
          <w:szCs w:val="26"/>
        </w:rPr>
        <w:t xml:space="preserve">оздание  организационных, информационных  и иных условий для стабильного функционирования, совершенствования и повышения </w:t>
      </w:r>
      <w:r w:rsidR="00E3427B" w:rsidRPr="00E3427B">
        <w:rPr>
          <w:sz w:val="26"/>
          <w:szCs w:val="26"/>
        </w:rPr>
        <w:lastRenderedPageBreak/>
        <w:t>эффективности деятельности органов местного самоуправления в решении вопросов местного значения</w:t>
      </w:r>
      <w:r w:rsidR="00E3427B">
        <w:rPr>
          <w:sz w:val="26"/>
          <w:szCs w:val="26"/>
        </w:rPr>
        <w:t>.</w:t>
      </w:r>
    </w:p>
    <w:p w:rsidR="00695166" w:rsidRPr="005E332C" w:rsidRDefault="00695166" w:rsidP="004071B2">
      <w:pPr>
        <w:tabs>
          <w:tab w:val="left" w:pos="7797"/>
        </w:tabs>
        <w:ind w:firstLine="709"/>
        <w:jc w:val="both"/>
        <w:rPr>
          <w:sz w:val="26"/>
        </w:rPr>
      </w:pPr>
      <w:r w:rsidRPr="00A12739">
        <w:rPr>
          <w:sz w:val="26"/>
          <w:szCs w:val="26"/>
          <w:u w:val="single"/>
        </w:rPr>
        <w:t>На обеспечение</w:t>
      </w:r>
      <w:r w:rsidR="002E163E">
        <w:rPr>
          <w:sz w:val="26"/>
          <w:szCs w:val="26"/>
        </w:rPr>
        <w:t xml:space="preserve"> деятельности а</w:t>
      </w:r>
      <w:r w:rsidRPr="00EE27DF">
        <w:rPr>
          <w:sz w:val="26"/>
          <w:szCs w:val="26"/>
        </w:rPr>
        <w:t xml:space="preserve">дминистрации муниципального образования </w:t>
      </w:r>
      <w:r w:rsidR="00D056C8">
        <w:rPr>
          <w:sz w:val="26"/>
          <w:szCs w:val="26"/>
        </w:rPr>
        <w:t xml:space="preserve">"Город Малоярославец" </w:t>
      </w:r>
      <w:r w:rsidR="002F06BF">
        <w:rPr>
          <w:sz w:val="26"/>
          <w:szCs w:val="26"/>
        </w:rPr>
        <w:t xml:space="preserve">на 2021-2023 </w:t>
      </w:r>
      <w:r>
        <w:rPr>
          <w:sz w:val="26"/>
          <w:szCs w:val="26"/>
        </w:rPr>
        <w:t>год</w:t>
      </w:r>
      <w:r w:rsidR="002F06BF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D056C8">
        <w:rPr>
          <w:sz w:val="26"/>
          <w:szCs w:val="26"/>
        </w:rPr>
        <w:t>предусмотрено</w:t>
      </w:r>
      <w:r>
        <w:rPr>
          <w:sz w:val="26"/>
          <w:szCs w:val="26"/>
        </w:rPr>
        <w:t xml:space="preserve"> </w:t>
      </w:r>
      <w:r w:rsidR="00EF6EB4">
        <w:rPr>
          <w:b/>
          <w:sz w:val="26"/>
          <w:szCs w:val="26"/>
        </w:rPr>
        <w:t xml:space="preserve">26 </w:t>
      </w:r>
      <w:r w:rsidR="002F06BF">
        <w:rPr>
          <w:b/>
          <w:sz w:val="26"/>
          <w:szCs w:val="26"/>
        </w:rPr>
        <w:t>849</w:t>
      </w:r>
      <w:r w:rsidRPr="00A953B4">
        <w:rPr>
          <w:b/>
          <w:sz w:val="26"/>
          <w:szCs w:val="26"/>
        </w:rPr>
        <w:t xml:space="preserve"> </w:t>
      </w:r>
      <w:r w:rsidRPr="00D85119">
        <w:rPr>
          <w:sz w:val="26"/>
          <w:szCs w:val="26"/>
        </w:rPr>
        <w:t>тыс. рублей</w:t>
      </w:r>
      <w:r w:rsidR="002F06BF">
        <w:rPr>
          <w:sz w:val="26"/>
          <w:szCs w:val="26"/>
        </w:rPr>
        <w:t xml:space="preserve"> </w:t>
      </w:r>
      <w:r w:rsidR="002F06BF" w:rsidRPr="00A83530">
        <w:rPr>
          <w:color w:val="000000"/>
          <w:sz w:val="26"/>
          <w:szCs w:val="26"/>
        </w:rPr>
        <w:t>ежегодно</w:t>
      </w:r>
      <w:r>
        <w:rPr>
          <w:sz w:val="26"/>
          <w:szCs w:val="26"/>
        </w:rPr>
        <w:t>.</w:t>
      </w:r>
      <w:r w:rsidRPr="00EE27DF">
        <w:rPr>
          <w:sz w:val="26"/>
        </w:rPr>
        <w:t xml:space="preserve"> </w:t>
      </w:r>
      <w:r w:rsidRPr="00EE27DF">
        <w:rPr>
          <w:sz w:val="26"/>
          <w:szCs w:val="26"/>
        </w:rPr>
        <w:t xml:space="preserve">         </w:t>
      </w:r>
      <w:r>
        <w:rPr>
          <w:sz w:val="26"/>
        </w:rPr>
        <w:t xml:space="preserve">                                      </w:t>
      </w:r>
    </w:p>
    <w:p w:rsidR="00695166" w:rsidRDefault="00695166" w:rsidP="00407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A12739">
        <w:rPr>
          <w:sz w:val="26"/>
          <w:szCs w:val="26"/>
          <w:u w:val="single"/>
        </w:rPr>
        <w:t>На обеспечение</w:t>
      </w:r>
      <w:r w:rsidRPr="00EE27DF">
        <w:rPr>
          <w:sz w:val="26"/>
          <w:szCs w:val="26"/>
        </w:rPr>
        <w:t xml:space="preserve"> деятельности Городской Думы муниципального образования городское п</w:t>
      </w:r>
      <w:r w:rsidR="00774012">
        <w:rPr>
          <w:sz w:val="26"/>
          <w:szCs w:val="26"/>
        </w:rPr>
        <w:t xml:space="preserve">оселение "Город Малоярославец" </w:t>
      </w:r>
      <w:r w:rsidR="002F06BF">
        <w:rPr>
          <w:sz w:val="26"/>
          <w:szCs w:val="26"/>
        </w:rPr>
        <w:t>на 2021-2023 годы</w:t>
      </w:r>
      <w:r>
        <w:rPr>
          <w:sz w:val="26"/>
          <w:szCs w:val="26"/>
        </w:rPr>
        <w:t xml:space="preserve"> </w:t>
      </w:r>
      <w:r w:rsidR="00B77B71">
        <w:rPr>
          <w:sz w:val="26"/>
          <w:szCs w:val="26"/>
        </w:rPr>
        <w:t>предусмотрено</w:t>
      </w:r>
      <w:r>
        <w:rPr>
          <w:sz w:val="26"/>
          <w:szCs w:val="26"/>
        </w:rPr>
        <w:t xml:space="preserve"> </w:t>
      </w:r>
      <w:r w:rsidR="002F06BF">
        <w:rPr>
          <w:b/>
          <w:sz w:val="26"/>
          <w:szCs w:val="26"/>
        </w:rPr>
        <w:t>2 867</w:t>
      </w:r>
      <w:r w:rsidRPr="00A953B4">
        <w:rPr>
          <w:b/>
          <w:sz w:val="26"/>
          <w:szCs w:val="26"/>
        </w:rPr>
        <w:t xml:space="preserve"> </w:t>
      </w:r>
      <w:r w:rsidRPr="00D85119">
        <w:rPr>
          <w:sz w:val="26"/>
          <w:szCs w:val="26"/>
        </w:rPr>
        <w:t>тыс. рублей</w:t>
      </w:r>
      <w:r w:rsidR="002F06BF" w:rsidRPr="002F06BF">
        <w:rPr>
          <w:color w:val="000000"/>
          <w:sz w:val="26"/>
          <w:szCs w:val="26"/>
        </w:rPr>
        <w:t xml:space="preserve"> </w:t>
      </w:r>
      <w:r w:rsidR="002F06BF" w:rsidRPr="00A83530">
        <w:rPr>
          <w:color w:val="000000"/>
          <w:sz w:val="26"/>
          <w:szCs w:val="26"/>
        </w:rPr>
        <w:t>ежегодно</w:t>
      </w:r>
      <w:r w:rsidRPr="005E332C">
        <w:rPr>
          <w:sz w:val="26"/>
          <w:szCs w:val="26"/>
        </w:rPr>
        <w:t>.</w:t>
      </w:r>
      <w:r w:rsidRPr="00EE27DF">
        <w:rPr>
          <w:sz w:val="26"/>
        </w:rPr>
        <w:t xml:space="preserve"> </w:t>
      </w:r>
      <w:r w:rsidRPr="00EE27DF">
        <w:rPr>
          <w:sz w:val="26"/>
          <w:szCs w:val="26"/>
        </w:rPr>
        <w:t xml:space="preserve">      </w:t>
      </w:r>
    </w:p>
    <w:p w:rsidR="00695166" w:rsidRPr="005E332C" w:rsidRDefault="00695166" w:rsidP="004071B2">
      <w:pPr>
        <w:tabs>
          <w:tab w:val="left" w:pos="7797"/>
        </w:tabs>
        <w:ind w:firstLine="709"/>
        <w:jc w:val="both"/>
        <w:rPr>
          <w:b/>
          <w:sz w:val="26"/>
          <w:szCs w:val="26"/>
        </w:rPr>
      </w:pPr>
      <w:r w:rsidRPr="00A12739">
        <w:rPr>
          <w:sz w:val="26"/>
          <w:szCs w:val="26"/>
          <w:u w:val="single"/>
        </w:rPr>
        <w:t>На обеспечение</w:t>
      </w:r>
      <w:r w:rsidRPr="005E332C">
        <w:rPr>
          <w:sz w:val="26"/>
          <w:szCs w:val="26"/>
        </w:rPr>
        <w:t xml:space="preserve"> деятельности контрольно-счетной комиссии муниципального образования городское поселение "Город Малоярославец"</w:t>
      </w:r>
      <w:r>
        <w:rPr>
          <w:sz w:val="26"/>
          <w:szCs w:val="26"/>
        </w:rPr>
        <w:t xml:space="preserve"> </w:t>
      </w:r>
      <w:r w:rsidR="00774012">
        <w:rPr>
          <w:sz w:val="26"/>
          <w:szCs w:val="26"/>
        </w:rPr>
        <w:t xml:space="preserve"> </w:t>
      </w:r>
      <w:r w:rsidR="002F06BF">
        <w:rPr>
          <w:sz w:val="26"/>
          <w:szCs w:val="26"/>
        </w:rPr>
        <w:t xml:space="preserve">на 2021-2023 годы </w:t>
      </w:r>
      <w:r w:rsidR="00B77B71">
        <w:rPr>
          <w:sz w:val="26"/>
          <w:szCs w:val="26"/>
        </w:rPr>
        <w:t>предусмотрено</w:t>
      </w:r>
      <w:r w:rsidR="002F06BF">
        <w:rPr>
          <w:sz w:val="26"/>
          <w:szCs w:val="26"/>
        </w:rPr>
        <w:t xml:space="preserve"> </w:t>
      </w:r>
      <w:r w:rsidR="00791885">
        <w:rPr>
          <w:b/>
          <w:sz w:val="26"/>
          <w:szCs w:val="26"/>
        </w:rPr>
        <w:t>678</w:t>
      </w:r>
      <w:r w:rsidR="002F06BF" w:rsidRPr="00A953B4">
        <w:rPr>
          <w:b/>
          <w:sz w:val="26"/>
          <w:szCs w:val="26"/>
        </w:rPr>
        <w:t xml:space="preserve"> </w:t>
      </w:r>
      <w:r w:rsidR="002F06BF" w:rsidRPr="00D85119">
        <w:rPr>
          <w:sz w:val="26"/>
          <w:szCs w:val="26"/>
        </w:rPr>
        <w:t>тыс. рублей</w:t>
      </w:r>
      <w:r w:rsidR="002F06BF" w:rsidRPr="002F06BF">
        <w:rPr>
          <w:color w:val="000000"/>
          <w:sz w:val="26"/>
          <w:szCs w:val="26"/>
        </w:rPr>
        <w:t xml:space="preserve"> </w:t>
      </w:r>
      <w:r w:rsidR="002F06BF" w:rsidRPr="00A83530">
        <w:rPr>
          <w:color w:val="000000"/>
          <w:sz w:val="26"/>
          <w:szCs w:val="26"/>
        </w:rPr>
        <w:t>ежегодно</w:t>
      </w:r>
      <w:r w:rsidR="002F06BF" w:rsidRPr="005E332C">
        <w:rPr>
          <w:sz w:val="26"/>
          <w:szCs w:val="26"/>
        </w:rPr>
        <w:t>.</w:t>
      </w:r>
      <w:r w:rsidRPr="00EE27DF">
        <w:rPr>
          <w:sz w:val="26"/>
        </w:rPr>
        <w:t xml:space="preserve"> </w:t>
      </w:r>
      <w:r w:rsidRPr="00EE27DF">
        <w:rPr>
          <w:sz w:val="26"/>
          <w:szCs w:val="26"/>
        </w:rPr>
        <w:t xml:space="preserve">      </w:t>
      </w:r>
    </w:p>
    <w:p w:rsidR="004071B2" w:rsidRDefault="00695166" w:rsidP="004071B2">
      <w:pPr>
        <w:tabs>
          <w:tab w:val="left" w:pos="7797"/>
        </w:tabs>
        <w:ind w:firstLine="709"/>
        <w:jc w:val="both"/>
        <w:rPr>
          <w:sz w:val="26"/>
        </w:rPr>
      </w:pPr>
      <w:r w:rsidRPr="00A12739">
        <w:rPr>
          <w:sz w:val="26"/>
          <w:u w:val="single"/>
        </w:rPr>
        <w:t>Резервный фонд</w:t>
      </w:r>
      <w:r w:rsidR="002E163E">
        <w:rPr>
          <w:sz w:val="26"/>
        </w:rPr>
        <w:t xml:space="preserve"> Главы а</w:t>
      </w:r>
      <w:r w:rsidRPr="00EA5A64">
        <w:rPr>
          <w:sz w:val="26"/>
        </w:rPr>
        <w:t xml:space="preserve">дминистрации города </w:t>
      </w:r>
      <w:r w:rsidR="00791885">
        <w:rPr>
          <w:sz w:val="26"/>
          <w:szCs w:val="26"/>
        </w:rPr>
        <w:t xml:space="preserve">на 2021 </w:t>
      </w:r>
      <w:r>
        <w:rPr>
          <w:sz w:val="26"/>
          <w:szCs w:val="26"/>
        </w:rPr>
        <w:t>год</w:t>
      </w:r>
      <w:r w:rsidRPr="00EA5A64">
        <w:rPr>
          <w:sz w:val="26"/>
        </w:rPr>
        <w:t xml:space="preserve"> сформирован в сумм</w:t>
      </w:r>
      <w:r w:rsidR="00264F9A">
        <w:rPr>
          <w:sz w:val="26"/>
        </w:rPr>
        <w:t>е</w:t>
      </w:r>
      <w:r w:rsidR="00907368">
        <w:rPr>
          <w:sz w:val="26"/>
        </w:rPr>
        <w:t xml:space="preserve"> </w:t>
      </w:r>
      <w:r w:rsidR="00791885">
        <w:rPr>
          <w:b/>
          <w:sz w:val="26"/>
        </w:rPr>
        <w:t>2</w:t>
      </w:r>
      <w:r w:rsidRPr="00A953B4">
        <w:rPr>
          <w:b/>
          <w:sz w:val="26"/>
        </w:rPr>
        <w:t xml:space="preserve"> 000 </w:t>
      </w:r>
      <w:r w:rsidRPr="00DB732E">
        <w:rPr>
          <w:sz w:val="26"/>
        </w:rPr>
        <w:t>тыс. рублей</w:t>
      </w:r>
      <w:r w:rsidRPr="00EA5A64">
        <w:rPr>
          <w:sz w:val="26"/>
        </w:rPr>
        <w:t xml:space="preserve"> для финансирования непредвиденных расходов, которые не могут быть предусмотрены</w:t>
      </w:r>
      <w:r w:rsidR="00354692">
        <w:rPr>
          <w:sz w:val="26"/>
        </w:rPr>
        <w:t xml:space="preserve"> при составлении бюджета города;</w:t>
      </w:r>
    </w:p>
    <w:p w:rsidR="00695166" w:rsidRPr="00D87120" w:rsidRDefault="00354692" w:rsidP="004071B2">
      <w:pPr>
        <w:tabs>
          <w:tab w:val="left" w:pos="7797"/>
        </w:tabs>
        <w:ind w:firstLine="709"/>
        <w:jc w:val="both"/>
        <w:rPr>
          <w:sz w:val="26"/>
        </w:rPr>
      </w:pPr>
      <w:r>
        <w:rPr>
          <w:sz w:val="26"/>
        </w:rPr>
        <w:t>н</w:t>
      </w:r>
      <w:r w:rsidR="00791885">
        <w:rPr>
          <w:sz w:val="26"/>
        </w:rPr>
        <w:t>а 2022 - 2023</w:t>
      </w:r>
      <w:r w:rsidR="00695166" w:rsidRPr="00EA5A64">
        <w:rPr>
          <w:sz w:val="26"/>
        </w:rPr>
        <w:t xml:space="preserve"> годы расходы предусмотрены в сумме </w:t>
      </w:r>
      <w:r w:rsidR="00791885">
        <w:rPr>
          <w:sz w:val="26"/>
        </w:rPr>
        <w:t>2</w:t>
      </w:r>
      <w:r w:rsidR="00695166">
        <w:rPr>
          <w:sz w:val="26"/>
        </w:rPr>
        <w:t xml:space="preserve"> 000</w:t>
      </w:r>
      <w:r w:rsidR="00695166" w:rsidRPr="00EA5A64">
        <w:rPr>
          <w:sz w:val="26"/>
        </w:rPr>
        <w:t xml:space="preserve"> тыс. рублей </w:t>
      </w:r>
      <w:r w:rsidR="00791885" w:rsidRPr="00A83530">
        <w:rPr>
          <w:color w:val="000000"/>
          <w:sz w:val="26"/>
          <w:szCs w:val="26"/>
        </w:rPr>
        <w:t>ежегодно</w:t>
      </w:r>
      <w:r w:rsidR="00791885" w:rsidRPr="005E332C">
        <w:rPr>
          <w:sz w:val="26"/>
          <w:szCs w:val="26"/>
        </w:rPr>
        <w:t>.</w:t>
      </w:r>
      <w:r w:rsidR="00791885" w:rsidRPr="00EE27DF">
        <w:rPr>
          <w:sz w:val="26"/>
        </w:rPr>
        <w:t xml:space="preserve"> </w:t>
      </w:r>
      <w:r w:rsidR="00791885" w:rsidRPr="00EE27DF">
        <w:rPr>
          <w:sz w:val="26"/>
          <w:szCs w:val="26"/>
        </w:rPr>
        <w:t xml:space="preserve">      </w:t>
      </w:r>
    </w:p>
    <w:p w:rsidR="00695166" w:rsidRPr="003C29C4" w:rsidRDefault="00695166" w:rsidP="004071B2">
      <w:pPr>
        <w:tabs>
          <w:tab w:val="left" w:pos="7797"/>
        </w:tabs>
        <w:ind w:firstLine="709"/>
        <w:jc w:val="both"/>
        <w:rPr>
          <w:sz w:val="26"/>
        </w:rPr>
      </w:pPr>
      <w:r w:rsidRPr="003C29C4">
        <w:rPr>
          <w:b/>
          <w:sz w:val="26"/>
          <w:szCs w:val="26"/>
        </w:rPr>
        <w:t>На выполнение других обязательств государства</w:t>
      </w:r>
      <w:r w:rsidRPr="003C29C4">
        <w:rPr>
          <w:sz w:val="26"/>
          <w:szCs w:val="26"/>
        </w:rPr>
        <w:t xml:space="preserve"> – </w:t>
      </w:r>
      <w:r w:rsidR="00791885">
        <w:rPr>
          <w:b/>
          <w:sz w:val="26"/>
          <w:szCs w:val="26"/>
        </w:rPr>
        <w:t>3 712</w:t>
      </w:r>
      <w:r w:rsidR="00D44493" w:rsidRPr="003C29C4">
        <w:rPr>
          <w:b/>
          <w:sz w:val="26"/>
          <w:szCs w:val="26"/>
        </w:rPr>
        <w:t xml:space="preserve"> </w:t>
      </w:r>
      <w:r w:rsidRPr="003C29C4">
        <w:rPr>
          <w:b/>
          <w:sz w:val="26"/>
          <w:szCs w:val="26"/>
        </w:rPr>
        <w:t>тыс</w:t>
      </w:r>
      <w:r w:rsidRPr="003C29C4">
        <w:rPr>
          <w:sz w:val="26"/>
          <w:szCs w:val="26"/>
        </w:rPr>
        <w:t>. рублей</w:t>
      </w:r>
      <w:r w:rsidRPr="003C29C4">
        <w:rPr>
          <w:sz w:val="26"/>
        </w:rPr>
        <w:t xml:space="preserve">, из них:     </w:t>
      </w:r>
    </w:p>
    <w:p w:rsidR="00695166" w:rsidRDefault="003B20E7" w:rsidP="00407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3C29C4">
        <w:rPr>
          <w:sz w:val="26"/>
          <w:szCs w:val="26"/>
        </w:rPr>
        <w:t>–</w:t>
      </w:r>
      <w:r w:rsidR="00695166" w:rsidRPr="003C29C4">
        <w:rPr>
          <w:sz w:val="26"/>
        </w:rPr>
        <w:t xml:space="preserve">  почтовые расх</w:t>
      </w:r>
      <w:r w:rsidR="00DD56F5" w:rsidRPr="003C29C4">
        <w:rPr>
          <w:sz w:val="26"/>
        </w:rPr>
        <w:t>оды, кон</w:t>
      </w:r>
      <w:r w:rsidR="00791885">
        <w:rPr>
          <w:sz w:val="26"/>
        </w:rPr>
        <w:t>верты маркированные – 70</w:t>
      </w:r>
      <w:r w:rsidR="00695166" w:rsidRPr="003C29C4">
        <w:rPr>
          <w:sz w:val="26"/>
        </w:rPr>
        <w:t xml:space="preserve"> </w:t>
      </w:r>
      <w:r w:rsidR="00695166" w:rsidRPr="003C29C4">
        <w:rPr>
          <w:sz w:val="26"/>
          <w:szCs w:val="26"/>
        </w:rPr>
        <w:t>тыс. рублей;</w:t>
      </w:r>
    </w:p>
    <w:p w:rsidR="00695166" w:rsidRPr="00D87120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774012">
        <w:rPr>
          <w:sz w:val="26"/>
          <w:szCs w:val="26"/>
        </w:rPr>
        <w:t xml:space="preserve"> </w:t>
      </w:r>
      <w:r w:rsidR="00695166" w:rsidRPr="00D87120">
        <w:rPr>
          <w:sz w:val="26"/>
          <w:szCs w:val="26"/>
        </w:rPr>
        <w:t>поверка (калибровка) средств измерений (измерители текущих значений врем</w:t>
      </w:r>
      <w:r w:rsidR="00167014">
        <w:rPr>
          <w:sz w:val="26"/>
          <w:szCs w:val="26"/>
        </w:rPr>
        <w:t xml:space="preserve">ени с </w:t>
      </w:r>
      <w:proofErr w:type="spellStart"/>
      <w:r w:rsidR="00167014">
        <w:rPr>
          <w:sz w:val="26"/>
          <w:szCs w:val="26"/>
        </w:rPr>
        <w:t>видеофиксацией</w:t>
      </w:r>
      <w:proofErr w:type="spellEnd"/>
      <w:r w:rsidR="00167014">
        <w:rPr>
          <w:sz w:val="26"/>
          <w:szCs w:val="26"/>
        </w:rPr>
        <w:t xml:space="preserve"> ПАРКОН) - 10</w:t>
      </w:r>
      <w:r w:rsidR="00695166" w:rsidRPr="00D87120">
        <w:rPr>
          <w:sz w:val="26"/>
          <w:szCs w:val="26"/>
        </w:rPr>
        <w:t xml:space="preserve"> тыс. рублей;</w:t>
      </w:r>
    </w:p>
    <w:p w:rsidR="00695166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>
        <w:rPr>
          <w:sz w:val="26"/>
          <w:szCs w:val="26"/>
        </w:rPr>
        <w:t xml:space="preserve"> </w:t>
      </w:r>
      <w:r w:rsidR="00774012">
        <w:rPr>
          <w:sz w:val="26"/>
          <w:szCs w:val="26"/>
        </w:rPr>
        <w:t xml:space="preserve"> </w:t>
      </w:r>
      <w:r w:rsidR="00695166">
        <w:rPr>
          <w:sz w:val="26"/>
          <w:szCs w:val="26"/>
        </w:rPr>
        <w:t>з</w:t>
      </w:r>
      <w:r w:rsidR="00695166" w:rsidRPr="00D87120">
        <w:rPr>
          <w:sz w:val="26"/>
          <w:szCs w:val="26"/>
        </w:rPr>
        <w:t>а техническое обслуживание систем видеонаблюдения – 36 тыс. рублей;</w:t>
      </w:r>
    </w:p>
    <w:p w:rsidR="00774012" w:rsidRPr="00D87120" w:rsidRDefault="00774012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 р</w:t>
      </w:r>
      <w:r w:rsidRPr="00774012">
        <w:rPr>
          <w:sz w:val="26"/>
          <w:szCs w:val="26"/>
        </w:rPr>
        <w:t>емонт помещений административного здания</w:t>
      </w:r>
      <w:r>
        <w:rPr>
          <w:sz w:val="26"/>
          <w:szCs w:val="26"/>
        </w:rPr>
        <w:t xml:space="preserve"> – 1 000</w:t>
      </w:r>
      <w:r w:rsidRPr="00D87120">
        <w:rPr>
          <w:sz w:val="26"/>
          <w:szCs w:val="26"/>
        </w:rPr>
        <w:t xml:space="preserve"> тыс. рублей;</w:t>
      </w:r>
    </w:p>
    <w:p w:rsidR="00695166" w:rsidRPr="00D87120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774012">
        <w:rPr>
          <w:sz w:val="26"/>
        </w:rPr>
        <w:t xml:space="preserve"> </w:t>
      </w:r>
      <w:proofErr w:type="spellStart"/>
      <w:r w:rsidR="00695166" w:rsidRPr="00D87120">
        <w:rPr>
          <w:sz w:val="26"/>
        </w:rPr>
        <w:t>найм</w:t>
      </w:r>
      <w:proofErr w:type="spellEnd"/>
      <w:r w:rsidR="00695166" w:rsidRPr="00D87120">
        <w:rPr>
          <w:sz w:val="26"/>
        </w:rPr>
        <w:t xml:space="preserve"> (услуги ЕРКЦ начисление и</w:t>
      </w:r>
      <w:r w:rsidR="00DD56F5">
        <w:rPr>
          <w:sz w:val="26"/>
        </w:rPr>
        <w:t xml:space="preserve"> доставка квитанций за </w:t>
      </w:r>
      <w:proofErr w:type="spellStart"/>
      <w:r w:rsidR="00DD56F5">
        <w:rPr>
          <w:sz w:val="26"/>
        </w:rPr>
        <w:t>найм</w:t>
      </w:r>
      <w:proofErr w:type="spellEnd"/>
      <w:r w:rsidR="00DD56F5">
        <w:rPr>
          <w:sz w:val="26"/>
        </w:rPr>
        <w:t>) – 5</w:t>
      </w:r>
      <w:r w:rsidR="00695166" w:rsidRPr="00D87120">
        <w:rPr>
          <w:sz w:val="26"/>
        </w:rPr>
        <w:t xml:space="preserve">0  </w:t>
      </w:r>
      <w:r w:rsidR="00695166" w:rsidRPr="00D87120">
        <w:rPr>
          <w:sz w:val="26"/>
          <w:szCs w:val="26"/>
        </w:rPr>
        <w:t>тыс. рублей;</w:t>
      </w:r>
    </w:p>
    <w:p w:rsidR="00787170" w:rsidRPr="00167014" w:rsidRDefault="003B20E7" w:rsidP="0016701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 w:rsidRPr="00D87120">
        <w:rPr>
          <w:sz w:val="26"/>
        </w:rPr>
        <w:t xml:space="preserve"> обучение, переподготовка, повыш</w:t>
      </w:r>
      <w:r w:rsidR="00695166" w:rsidRPr="001156B7">
        <w:rPr>
          <w:sz w:val="26"/>
        </w:rPr>
        <w:t xml:space="preserve">ение квалификации муниципальных </w:t>
      </w:r>
      <w:r w:rsidR="00695166">
        <w:rPr>
          <w:sz w:val="26"/>
        </w:rPr>
        <w:t xml:space="preserve">                 служащих – 5</w:t>
      </w:r>
      <w:r w:rsidR="00695166" w:rsidRPr="001156B7">
        <w:rPr>
          <w:sz w:val="26"/>
        </w:rPr>
        <w:t>0 тыс. рублей</w:t>
      </w:r>
      <w:r w:rsidR="00695166" w:rsidRPr="001156B7">
        <w:rPr>
          <w:sz w:val="26"/>
          <w:szCs w:val="26"/>
        </w:rPr>
        <w:t>;</w:t>
      </w:r>
    </w:p>
    <w:p w:rsidR="003B20E7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>
        <w:rPr>
          <w:sz w:val="26"/>
          <w:szCs w:val="26"/>
        </w:rPr>
        <w:t xml:space="preserve"> з</w:t>
      </w:r>
      <w:r w:rsidR="00695166" w:rsidRPr="00225FCF">
        <w:rPr>
          <w:sz w:val="26"/>
          <w:szCs w:val="26"/>
        </w:rPr>
        <w:t>а размещение информации</w:t>
      </w:r>
      <w:r w:rsidR="00695166">
        <w:rPr>
          <w:sz w:val="26"/>
          <w:szCs w:val="26"/>
        </w:rPr>
        <w:t xml:space="preserve"> в телепередачи "События недели</w:t>
      </w:r>
      <w:r w:rsidR="00695166" w:rsidRPr="00225FCF">
        <w:rPr>
          <w:sz w:val="26"/>
          <w:szCs w:val="26"/>
        </w:rPr>
        <w:t>"</w:t>
      </w:r>
      <w:r w:rsidR="00791885">
        <w:rPr>
          <w:sz w:val="26"/>
          <w:szCs w:val="26"/>
        </w:rPr>
        <w:t>– 700</w:t>
      </w:r>
      <w:r w:rsidR="00695166">
        <w:rPr>
          <w:sz w:val="26"/>
          <w:szCs w:val="26"/>
        </w:rPr>
        <w:t xml:space="preserve"> </w:t>
      </w:r>
      <w:r w:rsidR="00695166" w:rsidRPr="001156B7">
        <w:rPr>
          <w:sz w:val="26"/>
          <w:szCs w:val="26"/>
        </w:rPr>
        <w:t>тыс. рублей</w:t>
      </w:r>
      <w:r w:rsidR="00695166">
        <w:rPr>
          <w:sz w:val="26"/>
          <w:szCs w:val="26"/>
        </w:rPr>
        <w:t>;</w:t>
      </w:r>
    </w:p>
    <w:p w:rsidR="004A50F2" w:rsidRDefault="004A50F2" w:rsidP="004A50F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4A50F2">
        <w:rPr>
          <w:sz w:val="26"/>
          <w:szCs w:val="26"/>
        </w:rPr>
        <w:t>а подержание в постоянной готовности сил и средств аварийно-спасательных формирований</w:t>
      </w:r>
      <w:r w:rsidR="00791885">
        <w:rPr>
          <w:sz w:val="26"/>
          <w:szCs w:val="26"/>
        </w:rPr>
        <w:t xml:space="preserve"> – 36</w:t>
      </w:r>
      <w:r>
        <w:rPr>
          <w:sz w:val="26"/>
          <w:szCs w:val="26"/>
        </w:rPr>
        <w:t xml:space="preserve"> </w:t>
      </w:r>
      <w:r w:rsidRPr="001156B7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695166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>
        <w:rPr>
          <w:sz w:val="26"/>
          <w:szCs w:val="26"/>
        </w:rPr>
        <w:t xml:space="preserve"> г</w:t>
      </w:r>
      <w:r w:rsidR="00695166" w:rsidRPr="00960405">
        <w:rPr>
          <w:sz w:val="26"/>
          <w:szCs w:val="26"/>
        </w:rPr>
        <w:t>оспошлина</w:t>
      </w:r>
      <w:r w:rsidR="00791885">
        <w:rPr>
          <w:sz w:val="26"/>
          <w:szCs w:val="26"/>
        </w:rPr>
        <w:t xml:space="preserve"> – 50</w:t>
      </w:r>
      <w:r w:rsidR="00695166">
        <w:rPr>
          <w:sz w:val="26"/>
          <w:szCs w:val="26"/>
        </w:rPr>
        <w:t xml:space="preserve"> </w:t>
      </w:r>
      <w:r w:rsidR="00695166" w:rsidRPr="001156B7">
        <w:rPr>
          <w:sz w:val="26"/>
          <w:szCs w:val="26"/>
        </w:rPr>
        <w:t>тыс. рублей</w:t>
      </w:r>
      <w:r w:rsidR="00695166">
        <w:rPr>
          <w:sz w:val="26"/>
          <w:szCs w:val="26"/>
        </w:rPr>
        <w:t>;</w:t>
      </w:r>
    </w:p>
    <w:p w:rsidR="00695166" w:rsidRDefault="003B20E7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>
        <w:rPr>
          <w:sz w:val="26"/>
          <w:szCs w:val="26"/>
        </w:rPr>
        <w:t xml:space="preserve"> </w:t>
      </w:r>
      <w:r w:rsidR="00695166" w:rsidRPr="005F03D7">
        <w:rPr>
          <w:sz w:val="26"/>
          <w:szCs w:val="26"/>
        </w:rPr>
        <w:t>прочие обязательс</w:t>
      </w:r>
      <w:r w:rsidR="00791885">
        <w:rPr>
          <w:sz w:val="26"/>
          <w:szCs w:val="26"/>
        </w:rPr>
        <w:t>тва государства  – 50</w:t>
      </w:r>
      <w:r w:rsidR="00695166" w:rsidRPr="005F03D7">
        <w:rPr>
          <w:sz w:val="26"/>
          <w:szCs w:val="26"/>
        </w:rPr>
        <w:t xml:space="preserve"> тыс. рублей;</w:t>
      </w:r>
    </w:p>
    <w:p w:rsidR="007C05C1" w:rsidRDefault="00D04B98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7C05C1">
        <w:rPr>
          <w:sz w:val="26"/>
          <w:szCs w:val="26"/>
        </w:rPr>
        <w:t xml:space="preserve"> представительские </w:t>
      </w:r>
      <w:r w:rsidR="000A46CB">
        <w:rPr>
          <w:sz w:val="26"/>
          <w:szCs w:val="26"/>
        </w:rPr>
        <w:t xml:space="preserve">расходы </w:t>
      </w:r>
      <w:r w:rsidR="00791885">
        <w:rPr>
          <w:sz w:val="26"/>
          <w:szCs w:val="26"/>
        </w:rPr>
        <w:t>– 300</w:t>
      </w:r>
      <w:r w:rsidRPr="005F03D7">
        <w:rPr>
          <w:sz w:val="26"/>
          <w:szCs w:val="26"/>
        </w:rPr>
        <w:t xml:space="preserve"> тыс. рублей;</w:t>
      </w:r>
    </w:p>
    <w:p w:rsidR="00D44493" w:rsidRPr="005F03D7" w:rsidRDefault="003B20E7" w:rsidP="0016701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 w:rsidRPr="001156B7">
        <w:rPr>
          <w:sz w:val="26"/>
          <w:szCs w:val="26"/>
        </w:rPr>
        <w:t xml:space="preserve"> членские и организационные взносы в Асс</w:t>
      </w:r>
      <w:r w:rsidR="00E35349">
        <w:rPr>
          <w:sz w:val="26"/>
          <w:szCs w:val="26"/>
        </w:rPr>
        <w:t>оциации городов и поселков – 132</w:t>
      </w:r>
      <w:r w:rsidR="00695166" w:rsidRPr="001156B7">
        <w:rPr>
          <w:sz w:val="26"/>
          <w:szCs w:val="26"/>
        </w:rPr>
        <w:t xml:space="preserve"> тыс. рублей;</w:t>
      </w:r>
      <w:r w:rsidR="00D44493">
        <w:rPr>
          <w:sz w:val="26"/>
          <w:szCs w:val="26"/>
        </w:rPr>
        <w:t xml:space="preserve"> </w:t>
      </w:r>
    </w:p>
    <w:p w:rsidR="003B20E7" w:rsidRDefault="0023395C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695166" w:rsidRPr="001156B7">
        <w:rPr>
          <w:sz w:val="26"/>
          <w:szCs w:val="26"/>
        </w:rPr>
        <w:t xml:space="preserve"> возмещение затрат по созданию общей городской базы данных по численности граждан, прожив</w:t>
      </w:r>
      <w:r w:rsidR="00997200">
        <w:rPr>
          <w:sz w:val="26"/>
          <w:szCs w:val="26"/>
        </w:rPr>
        <w:t>ающих на территории города – 978</w:t>
      </w:r>
      <w:r w:rsidR="00695166" w:rsidRPr="001156B7">
        <w:rPr>
          <w:sz w:val="26"/>
          <w:szCs w:val="26"/>
        </w:rPr>
        <w:t xml:space="preserve"> тыс. рублей</w:t>
      </w:r>
      <w:r w:rsidR="000A46CB">
        <w:rPr>
          <w:sz w:val="26"/>
          <w:szCs w:val="26"/>
        </w:rPr>
        <w:t>;</w:t>
      </w:r>
    </w:p>
    <w:p w:rsidR="000A46CB" w:rsidRDefault="000A46CB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35349">
        <w:rPr>
          <w:sz w:val="26"/>
          <w:szCs w:val="26"/>
        </w:rPr>
        <w:t>и</w:t>
      </w:r>
      <w:r>
        <w:rPr>
          <w:sz w:val="26"/>
          <w:szCs w:val="26"/>
        </w:rPr>
        <w:t>сполнение судебных актов</w:t>
      </w:r>
      <w:r w:rsidR="00791885">
        <w:rPr>
          <w:sz w:val="26"/>
          <w:szCs w:val="26"/>
        </w:rPr>
        <w:t xml:space="preserve"> – 250</w:t>
      </w:r>
      <w:r w:rsidR="00E35349" w:rsidRPr="001156B7">
        <w:rPr>
          <w:sz w:val="26"/>
          <w:szCs w:val="26"/>
        </w:rPr>
        <w:t xml:space="preserve"> тыс. рублей</w:t>
      </w:r>
      <w:r w:rsidR="00774012">
        <w:rPr>
          <w:sz w:val="26"/>
          <w:szCs w:val="26"/>
        </w:rPr>
        <w:t>;</w:t>
      </w:r>
    </w:p>
    <w:p w:rsidR="00695166" w:rsidRPr="003B20E7" w:rsidRDefault="00774012" w:rsidP="003B20E7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н</w:t>
      </w:r>
      <w:r w:rsidR="007A129D">
        <w:rPr>
          <w:sz w:val="26"/>
        </w:rPr>
        <w:t>а</w:t>
      </w:r>
      <w:r w:rsidR="00167014">
        <w:rPr>
          <w:sz w:val="26"/>
        </w:rPr>
        <w:t xml:space="preserve"> </w:t>
      </w:r>
      <w:r w:rsidR="007A129D">
        <w:rPr>
          <w:sz w:val="26"/>
          <w:szCs w:val="26"/>
        </w:rPr>
        <w:t>2022</w:t>
      </w:r>
      <w:r w:rsidR="007A129D" w:rsidRPr="00B905D1">
        <w:rPr>
          <w:sz w:val="26"/>
          <w:szCs w:val="26"/>
        </w:rPr>
        <w:t xml:space="preserve"> год в сумме </w:t>
      </w:r>
      <w:r w:rsidR="007A129D" w:rsidRPr="00B905D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2 710</w:t>
      </w:r>
      <w:r w:rsidR="007A129D" w:rsidRPr="007A129D">
        <w:rPr>
          <w:sz w:val="26"/>
          <w:szCs w:val="26"/>
        </w:rPr>
        <w:t xml:space="preserve"> тыс. рублей</w:t>
      </w:r>
      <w:r w:rsidR="007A129D" w:rsidRPr="00B905D1">
        <w:rPr>
          <w:sz w:val="26"/>
          <w:szCs w:val="26"/>
        </w:rPr>
        <w:t xml:space="preserve">, </w:t>
      </w:r>
      <w:r w:rsidR="007A129D">
        <w:rPr>
          <w:sz w:val="26"/>
          <w:szCs w:val="26"/>
        </w:rPr>
        <w:t>на 2023</w:t>
      </w:r>
      <w:r w:rsidR="007A129D" w:rsidRPr="00B905D1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2 761</w:t>
      </w:r>
      <w:r w:rsidR="007A129D">
        <w:rPr>
          <w:sz w:val="26"/>
          <w:szCs w:val="26"/>
        </w:rPr>
        <w:t xml:space="preserve"> тыс. рублей</w:t>
      </w:r>
      <w:r w:rsidR="007A129D" w:rsidRPr="00B905D1">
        <w:rPr>
          <w:sz w:val="26"/>
          <w:szCs w:val="26"/>
        </w:rPr>
        <w:t>.</w:t>
      </w:r>
    </w:p>
    <w:p w:rsidR="00695166" w:rsidRDefault="00695166" w:rsidP="004071B2">
      <w:pPr>
        <w:tabs>
          <w:tab w:val="left" w:pos="7797"/>
        </w:tabs>
        <w:ind w:firstLine="709"/>
        <w:jc w:val="both"/>
        <w:rPr>
          <w:sz w:val="26"/>
        </w:rPr>
      </w:pPr>
      <w:r>
        <w:rPr>
          <w:sz w:val="26"/>
        </w:rPr>
        <w:t>На</w:t>
      </w:r>
      <w:r w:rsidRPr="00EA5A64">
        <w:rPr>
          <w:sz w:val="26"/>
        </w:rPr>
        <w:t xml:space="preserve"> содержание </w:t>
      </w:r>
      <w:r w:rsidRPr="001D0082">
        <w:rPr>
          <w:b/>
          <w:sz w:val="26"/>
          <w:u w:val="single"/>
        </w:rPr>
        <w:t>печатного органа</w:t>
      </w:r>
      <w:r w:rsidR="001D0082">
        <w:rPr>
          <w:sz w:val="26"/>
        </w:rPr>
        <w:t xml:space="preserve">  </w:t>
      </w:r>
      <w:r w:rsidRPr="00EA5A64">
        <w:rPr>
          <w:sz w:val="26"/>
        </w:rPr>
        <w:t>редакции газеты «</w:t>
      </w:r>
      <w:proofErr w:type="spellStart"/>
      <w:r w:rsidRPr="00EA5A64">
        <w:rPr>
          <w:sz w:val="26"/>
        </w:rPr>
        <w:t>Ма</w:t>
      </w:r>
      <w:r w:rsidR="007A129D">
        <w:rPr>
          <w:sz w:val="26"/>
        </w:rPr>
        <w:t>лоярославецкий</w:t>
      </w:r>
      <w:proofErr w:type="spellEnd"/>
      <w:r w:rsidR="007A129D">
        <w:rPr>
          <w:sz w:val="26"/>
        </w:rPr>
        <w:t xml:space="preserve"> край» на 2021-2023 </w:t>
      </w:r>
      <w:r>
        <w:rPr>
          <w:sz w:val="26"/>
        </w:rPr>
        <w:t>год</w:t>
      </w:r>
      <w:r w:rsidR="007A129D">
        <w:rPr>
          <w:sz w:val="26"/>
        </w:rPr>
        <w:t>ы</w:t>
      </w:r>
      <w:r>
        <w:rPr>
          <w:sz w:val="26"/>
        </w:rPr>
        <w:t xml:space="preserve"> </w:t>
      </w:r>
      <w:r w:rsidR="00B77B71">
        <w:rPr>
          <w:sz w:val="26"/>
          <w:szCs w:val="26"/>
        </w:rPr>
        <w:t>предусмотрено</w:t>
      </w:r>
      <w:r>
        <w:rPr>
          <w:sz w:val="26"/>
        </w:rPr>
        <w:t xml:space="preserve"> </w:t>
      </w:r>
      <w:r w:rsidR="00DF612E">
        <w:rPr>
          <w:b/>
          <w:sz w:val="26"/>
        </w:rPr>
        <w:t>4 406</w:t>
      </w:r>
      <w:r w:rsidRPr="00A953B4">
        <w:rPr>
          <w:b/>
          <w:sz w:val="26"/>
        </w:rPr>
        <w:t xml:space="preserve"> </w:t>
      </w:r>
      <w:r w:rsidRPr="00C13C70">
        <w:rPr>
          <w:sz w:val="26"/>
        </w:rPr>
        <w:t>тыс. рублей</w:t>
      </w:r>
      <w:r w:rsidR="007A129D">
        <w:rPr>
          <w:sz w:val="26"/>
        </w:rPr>
        <w:t xml:space="preserve"> ежегодно</w:t>
      </w:r>
      <w:r w:rsidRPr="00EE27DF">
        <w:rPr>
          <w:sz w:val="26"/>
          <w:szCs w:val="26"/>
        </w:rPr>
        <w:t>.</w:t>
      </w:r>
      <w:r w:rsidRPr="00EE27DF">
        <w:rPr>
          <w:sz w:val="26"/>
        </w:rPr>
        <w:t xml:space="preserve"> </w:t>
      </w:r>
    </w:p>
    <w:p w:rsidR="00774012" w:rsidRDefault="00DC70AE" w:rsidP="00407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D3776D">
        <w:rPr>
          <w:sz w:val="26"/>
          <w:u w:val="single"/>
        </w:rPr>
        <w:t>На поддержку</w:t>
      </w:r>
      <w:r w:rsidRPr="00DC70AE">
        <w:rPr>
          <w:sz w:val="26"/>
        </w:rPr>
        <w:t xml:space="preserve"> малого и среднего предпринимательства</w:t>
      </w:r>
      <w:r>
        <w:rPr>
          <w:sz w:val="26"/>
        </w:rPr>
        <w:t xml:space="preserve"> в бюджете предусмотрено</w:t>
      </w:r>
      <w:r w:rsidRPr="00EE27DF">
        <w:rPr>
          <w:sz w:val="26"/>
          <w:szCs w:val="26"/>
        </w:rPr>
        <w:t xml:space="preserve"> </w:t>
      </w:r>
      <w:r w:rsidR="00DF612E">
        <w:rPr>
          <w:sz w:val="26"/>
          <w:szCs w:val="26"/>
        </w:rPr>
        <w:t>на 2021</w:t>
      </w:r>
      <w:r w:rsidR="00997200">
        <w:rPr>
          <w:sz w:val="26"/>
          <w:szCs w:val="26"/>
        </w:rPr>
        <w:t>-2023 годы</w:t>
      </w:r>
      <w:r>
        <w:rPr>
          <w:sz w:val="26"/>
          <w:szCs w:val="26"/>
        </w:rPr>
        <w:t xml:space="preserve"> </w:t>
      </w:r>
      <w:r w:rsidR="00997200">
        <w:rPr>
          <w:sz w:val="26"/>
          <w:szCs w:val="26"/>
        </w:rPr>
        <w:t xml:space="preserve">по </w:t>
      </w:r>
      <w:r w:rsidR="00774012" w:rsidRPr="00997200">
        <w:rPr>
          <w:b/>
          <w:sz w:val="26"/>
          <w:szCs w:val="26"/>
        </w:rPr>
        <w:t>2</w:t>
      </w:r>
      <w:r w:rsidRPr="00997200">
        <w:rPr>
          <w:b/>
          <w:sz w:val="26"/>
          <w:szCs w:val="26"/>
        </w:rPr>
        <w:t>00</w:t>
      </w:r>
      <w:r w:rsidRPr="005E332C">
        <w:rPr>
          <w:sz w:val="26"/>
          <w:szCs w:val="26"/>
        </w:rPr>
        <w:t xml:space="preserve"> тыс. рублей</w:t>
      </w:r>
      <w:r w:rsidR="00997200">
        <w:rPr>
          <w:sz w:val="26"/>
          <w:szCs w:val="26"/>
        </w:rPr>
        <w:t xml:space="preserve"> </w:t>
      </w:r>
      <w:r w:rsidR="00997200">
        <w:rPr>
          <w:sz w:val="26"/>
        </w:rPr>
        <w:t>ежегодно</w:t>
      </w:r>
      <w:r>
        <w:rPr>
          <w:sz w:val="26"/>
          <w:szCs w:val="26"/>
        </w:rPr>
        <w:t>.</w:t>
      </w:r>
      <w:r w:rsidRPr="00EE27DF">
        <w:rPr>
          <w:sz w:val="26"/>
        </w:rPr>
        <w:t xml:space="preserve"> </w:t>
      </w:r>
      <w:r w:rsidRPr="00EE27DF">
        <w:rPr>
          <w:sz w:val="26"/>
          <w:szCs w:val="26"/>
        </w:rPr>
        <w:t xml:space="preserve">    </w:t>
      </w:r>
    </w:p>
    <w:p w:rsidR="00A43D30" w:rsidRDefault="00A43D30" w:rsidP="00407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A43D30">
        <w:rPr>
          <w:sz w:val="26"/>
          <w:szCs w:val="26"/>
        </w:rPr>
        <w:t xml:space="preserve">На реализацию проектов развития общественной инфраструктуры </w:t>
      </w:r>
      <w:proofErr w:type="gramStart"/>
      <w:r w:rsidRPr="00A43D30">
        <w:rPr>
          <w:sz w:val="26"/>
          <w:szCs w:val="26"/>
        </w:rPr>
        <w:t>муниципальных образований, основанных на местных и</w:t>
      </w:r>
      <w:r>
        <w:rPr>
          <w:sz w:val="26"/>
          <w:szCs w:val="26"/>
        </w:rPr>
        <w:t>нициативах предусмотрено</w:t>
      </w:r>
      <w:proofErr w:type="gramEnd"/>
      <w:r>
        <w:rPr>
          <w:sz w:val="26"/>
          <w:szCs w:val="26"/>
        </w:rPr>
        <w:t xml:space="preserve"> на 2021 год в сумме 500</w:t>
      </w:r>
      <w:r w:rsidRPr="00A43D30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564F6C" w:rsidRDefault="00997200" w:rsidP="00407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706A30">
        <w:rPr>
          <w:sz w:val="26"/>
          <w:szCs w:val="26"/>
          <w:u w:val="single"/>
        </w:rPr>
        <w:t>На</w:t>
      </w:r>
      <w:r w:rsidR="00DC70AE" w:rsidRPr="00706A30">
        <w:rPr>
          <w:sz w:val="26"/>
          <w:szCs w:val="26"/>
          <w:u w:val="single"/>
        </w:rPr>
        <w:t xml:space="preserve"> </w:t>
      </w:r>
      <w:r w:rsidRPr="00706A30">
        <w:rPr>
          <w:sz w:val="26"/>
          <w:szCs w:val="26"/>
          <w:u w:val="single"/>
        </w:rPr>
        <w:t>к</w:t>
      </w:r>
      <w:r w:rsidR="00774012" w:rsidRPr="00706A30">
        <w:rPr>
          <w:sz w:val="26"/>
          <w:szCs w:val="26"/>
          <w:u w:val="single"/>
        </w:rPr>
        <w:t>адровый</w:t>
      </w:r>
      <w:r w:rsidR="00774012" w:rsidRPr="00774012">
        <w:rPr>
          <w:sz w:val="26"/>
          <w:szCs w:val="26"/>
        </w:rPr>
        <w:t xml:space="preserve"> потенциал учреждений и повышение заинтересованности работников органов местного самоуправления в повышении качества предоставляемых муниципальных услуг</w:t>
      </w:r>
      <w:r>
        <w:rPr>
          <w:sz w:val="26"/>
          <w:szCs w:val="26"/>
        </w:rPr>
        <w:t xml:space="preserve"> предусмотрено</w:t>
      </w:r>
      <w:r w:rsidR="00774012">
        <w:rPr>
          <w:sz w:val="26"/>
          <w:szCs w:val="26"/>
        </w:rPr>
        <w:t xml:space="preserve"> </w:t>
      </w:r>
      <w:r w:rsidR="00774012">
        <w:rPr>
          <w:sz w:val="26"/>
        </w:rPr>
        <w:t>на 2021-2023 годы</w:t>
      </w:r>
      <w:r>
        <w:rPr>
          <w:sz w:val="26"/>
        </w:rPr>
        <w:t xml:space="preserve"> по</w:t>
      </w:r>
      <w:r w:rsidR="00774012">
        <w:rPr>
          <w:sz w:val="26"/>
        </w:rPr>
        <w:t xml:space="preserve"> </w:t>
      </w:r>
      <w:r w:rsidR="00774012">
        <w:rPr>
          <w:b/>
          <w:sz w:val="26"/>
        </w:rPr>
        <w:t>3 000</w:t>
      </w:r>
      <w:r w:rsidR="00774012" w:rsidRPr="00A953B4">
        <w:rPr>
          <w:b/>
          <w:sz w:val="26"/>
        </w:rPr>
        <w:t xml:space="preserve"> </w:t>
      </w:r>
      <w:r w:rsidR="00774012" w:rsidRPr="00C13C70">
        <w:rPr>
          <w:sz w:val="26"/>
        </w:rPr>
        <w:t>тыс. рублей</w:t>
      </w:r>
      <w:r w:rsidR="00774012">
        <w:rPr>
          <w:sz w:val="26"/>
        </w:rPr>
        <w:t xml:space="preserve"> ежегодно.</w:t>
      </w:r>
    </w:p>
    <w:p w:rsidR="003274DD" w:rsidRDefault="003274DD" w:rsidP="00695166">
      <w:pPr>
        <w:tabs>
          <w:tab w:val="left" w:pos="7797"/>
        </w:tabs>
        <w:jc w:val="both"/>
        <w:rPr>
          <w:sz w:val="26"/>
        </w:rPr>
      </w:pPr>
    </w:p>
    <w:p w:rsidR="00354692" w:rsidRDefault="00354692" w:rsidP="00695166">
      <w:pPr>
        <w:tabs>
          <w:tab w:val="left" w:pos="7797"/>
        </w:tabs>
        <w:jc w:val="both"/>
        <w:rPr>
          <w:sz w:val="26"/>
        </w:rPr>
      </w:pPr>
    </w:p>
    <w:p w:rsidR="00354692" w:rsidRDefault="00354692" w:rsidP="00695166">
      <w:pPr>
        <w:tabs>
          <w:tab w:val="left" w:pos="7797"/>
        </w:tabs>
        <w:jc w:val="both"/>
        <w:rPr>
          <w:sz w:val="26"/>
        </w:rPr>
      </w:pPr>
    </w:p>
    <w:p w:rsidR="00354692" w:rsidRDefault="00354692" w:rsidP="00695166">
      <w:pPr>
        <w:tabs>
          <w:tab w:val="left" w:pos="7797"/>
        </w:tabs>
        <w:jc w:val="both"/>
        <w:rPr>
          <w:sz w:val="26"/>
        </w:rPr>
      </w:pPr>
    </w:p>
    <w:p w:rsidR="00354692" w:rsidRDefault="00354692" w:rsidP="00695166">
      <w:pPr>
        <w:tabs>
          <w:tab w:val="left" w:pos="7797"/>
        </w:tabs>
        <w:jc w:val="both"/>
        <w:rPr>
          <w:sz w:val="26"/>
        </w:rPr>
      </w:pPr>
    </w:p>
    <w:p w:rsidR="0006231E" w:rsidRPr="003C040B" w:rsidRDefault="004071B2" w:rsidP="004071B2">
      <w:pPr>
        <w:tabs>
          <w:tab w:val="left" w:pos="7797"/>
        </w:tabs>
        <w:jc w:val="center"/>
        <w:rPr>
          <w:b/>
          <w:color w:val="7030A0"/>
          <w:sz w:val="26"/>
          <w:szCs w:val="26"/>
        </w:rPr>
      </w:pPr>
      <w:r w:rsidRPr="00E82171">
        <w:rPr>
          <w:b/>
          <w:sz w:val="26"/>
          <w:szCs w:val="26"/>
        </w:rPr>
        <w:t xml:space="preserve">Муниципальная программа </w:t>
      </w:r>
      <w:r w:rsidR="00F475FA" w:rsidRPr="00E82171">
        <w:rPr>
          <w:b/>
          <w:sz w:val="26"/>
          <w:szCs w:val="26"/>
        </w:rPr>
        <w:t xml:space="preserve">                                                                                             </w:t>
      </w:r>
      <w:r w:rsidRPr="00E82171">
        <w:rPr>
          <w:b/>
          <w:sz w:val="26"/>
          <w:szCs w:val="26"/>
        </w:rPr>
        <w:t>"Формирование современной городской среды МО ГП «Город Малоярославец</w:t>
      </w:r>
      <w:r w:rsidRPr="003C040B">
        <w:rPr>
          <w:b/>
          <w:color w:val="7030A0"/>
          <w:sz w:val="26"/>
          <w:szCs w:val="26"/>
        </w:rPr>
        <w:t>»</w:t>
      </w:r>
    </w:p>
    <w:p w:rsidR="004071B2" w:rsidRPr="003C040B" w:rsidRDefault="004071B2" w:rsidP="008311CD">
      <w:pPr>
        <w:tabs>
          <w:tab w:val="left" w:pos="7797"/>
        </w:tabs>
        <w:rPr>
          <w:color w:val="7030A0"/>
          <w:sz w:val="26"/>
          <w:szCs w:val="26"/>
        </w:rPr>
      </w:pPr>
    </w:p>
    <w:p w:rsidR="001735B5" w:rsidRPr="00AA739B" w:rsidRDefault="004071B2" w:rsidP="00973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39B">
        <w:rPr>
          <w:sz w:val="26"/>
          <w:szCs w:val="26"/>
        </w:rPr>
        <w:t>Целью программы является</w:t>
      </w:r>
      <w:r w:rsidR="0023395C" w:rsidRPr="00AA739B">
        <w:rPr>
          <w:sz w:val="26"/>
          <w:szCs w:val="26"/>
        </w:rPr>
        <w:t xml:space="preserve"> </w:t>
      </w:r>
      <w:r w:rsidR="00AA739B" w:rsidRPr="00AA739B">
        <w:rPr>
          <w:sz w:val="26"/>
          <w:szCs w:val="26"/>
        </w:rPr>
        <w:t>с</w:t>
      </w:r>
      <w:r w:rsidR="0023395C" w:rsidRPr="00AA739B">
        <w:rPr>
          <w:sz w:val="26"/>
          <w:szCs w:val="26"/>
        </w:rPr>
        <w:t xml:space="preserve">оздание условий для системного повышения качества и комфорта городской среды на территории </w:t>
      </w:r>
      <w:r w:rsidR="00AA739B" w:rsidRPr="00AA739B">
        <w:rPr>
          <w:sz w:val="26"/>
          <w:szCs w:val="26"/>
        </w:rPr>
        <w:t xml:space="preserve"> МО ГП «Город Малоярославец».</w:t>
      </w:r>
    </w:p>
    <w:p w:rsidR="000534B4" w:rsidRDefault="000534B4" w:rsidP="000534B4">
      <w:pPr>
        <w:spacing w:after="120"/>
        <w:ind w:firstLine="709"/>
        <w:jc w:val="both"/>
        <w:rPr>
          <w:sz w:val="26"/>
          <w:szCs w:val="26"/>
        </w:rPr>
      </w:pPr>
      <w:r w:rsidRPr="00F24843">
        <w:rPr>
          <w:sz w:val="26"/>
          <w:szCs w:val="26"/>
        </w:rPr>
        <w:t>Для достижения</w:t>
      </w:r>
      <w:r>
        <w:rPr>
          <w:sz w:val="26"/>
          <w:szCs w:val="26"/>
        </w:rPr>
        <w:t xml:space="preserve"> указанных целей п</w:t>
      </w:r>
      <w:r w:rsidRPr="00F24843">
        <w:rPr>
          <w:sz w:val="26"/>
          <w:szCs w:val="26"/>
        </w:rPr>
        <w:t>оставлены следующие задачи:</w:t>
      </w:r>
    </w:p>
    <w:p w:rsidR="000534B4" w:rsidRDefault="000534B4" w:rsidP="00973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23395C" w:rsidRPr="00AA739B">
        <w:rPr>
          <w:sz w:val="26"/>
          <w:szCs w:val="26"/>
        </w:rPr>
        <w:t>ов</w:t>
      </w:r>
      <w:r>
        <w:rPr>
          <w:sz w:val="26"/>
          <w:szCs w:val="26"/>
        </w:rPr>
        <w:t>ышение уровня благоустройства</w:t>
      </w:r>
      <w:r w:rsidR="00F475FA">
        <w:rPr>
          <w:sz w:val="26"/>
          <w:szCs w:val="26"/>
        </w:rPr>
        <w:t>;</w:t>
      </w:r>
    </w:p>
    <w:p w:rsidR="000534B4" w:rsidRDefault="000534B4" w:rsidP="00973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395C" w:rsidRPr="00AA739B">
        <w:rPr>
          <w:sz w:val="26"/>
          <w:szCs w:val="26"/>
        </w:rPr>
        <w:t>обеспечение вовлеченности заинтер</w:t>
      </w:r>
      <w:r w:rsidR="001735B5" w:rsidRPr="00AA739B">
        <w:rPr>
          <w:sz w:val="26"/>
          <w:szCs w:val="26"/>
        </w:rPr>
        <w:t xml:space="preserve">есованных граждан, организаций </w:t>
      </w:r>
      <w:r w:rsidR="0023395C" w:rsidRPr="00AA739B">
        <w:rPr>
          <w:sz w:val="26"/>
          <w:szCs w:val="26"/>
        </w:rPr>
        <w:t>в реализацию мероприятий по благоустройству территорий муниципального образования городского поселения  «Город Малоярославец»;</w:t>
      </w:r>
      <w:r w:rsidR="00973C4B" w:rsidRPr="00AA739B">
        <w:rPr>
          <w:sz w:val="26"/>
          <w:szCs w:val="26"/>
        </w:rPr>
        <w:t xml:space="preserve"> </w:t>
      </w:r>
    </w:p>
    <w:p w:rsidR="004071B2" w:rsidRPr="00AA739B" w:rsidRDefault="000534B4" w:rsidP="00973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395C" w:rsidRPr="00AA739B">
        <w:rPr>
          <w:sz w:val="26"/>
          <w:szCs w:val="26"/>
        </w:rPr>
        <w:t xml:space="preserve">обеспечение проведения мероприятий </w:t>
      </w:r>
      <w:proofErr w:type="gramStart"/>
      <w:r w:rsidR="0023395C" w:rsidRPr="00AA739B">
        <w:rPr>
          <w:sz w:val="26"/>
          <w:szCs w:val="26"/>
        </w:rPr>
        <w:t>по благоустройству территории муниципального образования в соответствие</w:t>
      </w:r>
      <w:r w:rsidR="00973C4B" w:rsidRPr="00AA739B">
        <w:rPr>
          <w:sz w:val="26"/>
          <w:szCs w:val="26"/>
        </w:rPr>
        <w:t xml:space="preserve"> с едиными требованиями </w:t>
      </w:r>
      <w:r w:rsidR="0023395C" w:rsidRPr="00AA739B">
        <w:rPr>
          <w:sz w:val="26"/>
          <w:szCs w:val="26"/>
        </w:rPr>
        <w:t xml:space="preserve">приведение Правил благоустройства </w:t>
      </w:r>
      <w:r w:rsidR="003C040B">
        <w:rPr>
          <w:sz w:val="26"/>
          <w:szCs w:val="26"/>
        </w:rPr>
        <w:t>территории города</w:t>
      </w:r>
      <w:r w:rsidR="0023395C" w:rsidRPr="00AA739B">
        <w:rPr>
          <w:sz w:val="26"/>
          <w:szCs w:val="26"/>
        </w:rPr>
        <w:t xml:space="preserve"> в соответствии  современным требованием к созданию</w:t>
      </w:r>
      <w:proofErr w:type="gramEnd"/>
      <w:r w:rsidR="0023395C" w:rsidRPr="00AA739B">
        <w:rPr>
          <w:sz w:val="26"/>
          <w:szCs w:val="26"/>
        </w:rPr>
        <w:t xml:space="preserve"> комфортной среды проживания граждан</w:t>
      </w:r>
      <w:r>
        <w:rPr>
          <w:sz w:val="26"/>
          <w:szCs w:val="26"/>
        </w:rPr>
        <w:t>.</w:t>
      </w:r>
    </w:p>
    <w:p w:rsidR="00B05FD5" w:rsidRDefault="00DC70AE" w:rsidP="002769D5">
      <w:pPr>
        <w:ind w:firstLine="720"/>
        <w:jc w:val="both"/>
        <w:rPr>
          <w:sz w:val="26"/>
          <w:szCs w:val="26"/>
        </w:rPr>
      </w:pPr>
      <w:r w:rsidRPr="00EE27DF">
        <w:rPr>
          <w:sz w:val="26"/>
          <w:szCs w:val="26"/>
        </w:rPr>
        <w:t>На реализацию муниципальной программы предусмотрены бюджетные ассигнов</w:t>
      </w:r>
      <w:r>
        <w:rPr>
          <w:sz w:val="26"/>
          <w:szCs w:val="26"/>
        </w:rPr>
        <w:t>ания</w:t>
      </w:r>
      <w:r w:rsidRPr="00AA739B">
        <w:rPr>
          <w:sz w:val="26"/>
          <w:szCs w:val="26"/>
        </w:rPr>
        <w:t xml:space="preserve"> </w:t>
      </w:r>
      <w:r w:rsidR="004C65CC">
        <w:rPr>
          <w:sz w:val="26"/>
          <w:szCs w:val="26"/>
        </w:rPr>
        <w:t>на 2021</w:t>
      </w:r>
      <w:r w:rsidR="001735B5" w:rsidRPr="00AA739B">
        <w:rPr>
          <w:sz w:val="26"/>
          <w:szCs w:val="26"/>
        </w:rPr>
        <w:t xml:space="preserve"> год </w:t>
      </w:r>
      <w:r w:rsidR="007A129D">
        <w:rPr>
          <w:sz w:val="26"/>
          <w:szCs w:val="26"/>
        </w:rPr>
        <w:t xml:space="preserve">в </w:t>
      </w:r>
      <w:r w:rsidR="001735B5" w:rsidRPr="00AA739B">
        <w:rPr>
          <w:sz w:val="26"/>
          <w:szCs w:val="26"/>
        </w:rPr>
        <w:t xml:space="preserve">сумме </w:t>
      </w:r>
      <w:r w:rsidR="00F24F84">
        <w:rPr>
          <w:b/>
          <w:sz w:val="26"/>
          <w:szCs w:val="26"/>
        </w:rPr>
        <w:t>1</w:t>
      </w:r>
      <w:r w:rsidR="00F24F84" w:rsidRPr="00F24F84">
        <w:rPr>
          <w:b/>
          <w:sz w:val="26"/>
          <w:szCs w:val="26"/>
        </w:rPr>
        <w:t>0</w:t>
      </w:r>
      <w:r w:rsidR="00F24F84">
        <w:rPr>
          <w:b/>
          <w:sz w:val="26"/>
          <w:szCs w:val="26"/>
        </w:rPr>
        <w:t xml:space="preserve"> </w:t>
      </w:r>
      <w:r w:rsidR="00706A30">
        <w:rPr>
          <w:b/>
          <w:sz w:val="26"/>
          <w:szCs w:val="26"/>
        </w:rPr>
        <w:t>982</w:t>
      </w:r>
      <w:r w:rsidR="001735B5" w:rsidRPr="009A1284">
        <w:rPr>
          <w:b/>
          <w:sz w:val="26"/>
          <w:szCs w:val="26"/>
        </w:rPr>
        <w:t xml:space="preserve"> </w:t>
      </w:r>
      <w:r w:rsidR="00B05FD5">
        <w:rPr>
          <w:sz w:val="26"/>
          <w:szCs w:val="26"/>
        </w:rPr>
        <w:t>тыс. рублей,</w:t>
      </w:r>
      <w:r w:rsidR="00B05FD5" w:rsidRPr="00B05FD5">
        <w:rPr>
          <w:b/>
          <w:sz w:val="26"/>
          <w:szCs w:val="26"/>
        </w:rPr>
        <w:t xml:space="preserve"> </w:t>
      </w:r>
      <w:r w:rsidR="00B05FD5">
        <w:rPr>
          <w:sz w:val="26"/>
          <w:szCs w:val="26"/>
        </w:rPr>
        <w:t>в том числе:</w:t>
      </w:r>
      <w:r w:rsidR="00B05FD5" w:rsidRPr="00D85119">
        <w:rPr>
          <w:sz w:val="26"/>
          <w:szCs w:val="26"/>
        </w:rPr>
        <w:t xml:space="preserve"> </w:t>
      </w:r>
    </w:p>
    <w:p w:rsidR="00B05FD5" w:rsidRPr="009B7D59" w:rsidRDefault="00B05FD5" w:rsidP="002769D5">
      <w:pPr>
        <w:tabs>
          <w:tab w:val="left" w:pos="7797"/>
          <w:tab w:val="left" w:pos="9780"/>
        </w:tabs>
        <w:ind w:firstLine="720"/>
        <w:jc w:val="both"/>
        <w:rPr>
          <w:sz w:val="26"/>
          <w:szCs w:val="26"/>
        </w:rPr>
      </w:pPr>
      <w:r>
        <w:rPr>
          <w:sz w:val="26"/>
        </w:rPr>
        <w:t>–</w:t>
      </w:r>
      <w:r>
        <w:rPr>
          <w:sz w:val="26"/>
          <w:szCs w:val="26"/>
        </w:rPr>
        <w:t xml:space="preserve"> з</w:t>
      </w:r>
      <w:r w:rsidRPr="009B7D59">
        <w:rPr>
          <w:sz w:val="26"/>
          <w:szCs w:val="26"/>
        </w:rPr>
        <w:t xml:space="preserve">а счет средств местного бюджета – </w:t>
      </w:r>
      <w:r w:rsidR="00E32696">
        <w:rPr>
          <w:sz w:val="26"/>
          <w:szCs w:val="26"/>
        </w:rPr>
        <w:t xml:space="preserve">1 </w:t>
      </w:r>
      <w:r w:rsidR="00706A30">
        <w:rPr>
          <w:sz w:val="26"/>
          <w:szCs w:val="26"/>
        </w:rPr>
        <w:t>977</w:t>
      </w:r>
      <w:r w:rsidR="002769D5">
        <w:rPr>
          <w:sz w:val="26"/>
          <w:szCs w:val="26"/>
        </w:rPr>
        <w:t xml:space="preserve"> </w:t>
      </w:r>
      <w:r w:rsidRPr="009B7D59">
        <w:rPr>
          <w:sz w:val="26"/>
          <w:szCs w:val="26"/>
        </w:rPr>
        <w:t xml:space="preserve"> тыс. рублей;  </w:t>
      </w:r>
    </w:p>
    <w:p w:rsidR="00B05FD5" w:rsidRPr="00616984" w:rsidRDefault="00B05FD5" w:rsidP="002769D5">
      <w:pPr>
        <w:tabs>
          <w:tab w:val="left" w:pos="7797"/>
          <w:tab w:val="left" w:pos="9780"/>
        </w:tabs>
        <w:ind w:firstLine="720"/>
        <w:jc w:val="both"/>
        <w:rPr>
          <w:sz w:val="26"/>
          <w:szCs w:val="26"/>
        </w:rPr>
      </w:pPr>
      <w:r w:rsidRPr="00616984">
        <w:rPr>
          <w:sz w:val="26"/>
        </w:rPr>
        <w:t xml:space="preserve">– </w:t>
      </w:r>
      <w:r w:rsidRPr="00616984">
        <w:rPr>
          <w:sz w:val="26"/>
          <w:szCs w:val="26"/>
        </w:rPr>
        <w:t xml:space="preserve">за счет средств областного бюджета – </w:t>
      </w:r>
      <w:r w:rsidR="002769D5" w:rsidRPr="002769D5">
        <w:rPr>
          <w:sz w:val="26"/>
          <w:szCs w:val="26"/>
        </w:rPr>
        <w:t>9 005</w:t>
      </w:r>
      <w:r w:rsidRPr="00616984">
        <w:rPr>
          <w:sz w:val="26"/>
          <w:szCs w:val="26"/>
        </w:rPr>
        <w:t xml:space="preserve"> тыс. рублей;</w:t>
      </w:r>
    </w:p>
    <w:p w:rsidR="001735B5" w:rsidRPr="00E32696" w:rsidRDefault="00E32696" w:rsidP="002769D5">
      <w:pPr>
        <w:tabs>
          <w:tab w:val="left" w:pos="7797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 202</w:t>
      </w:r>
      <w:r w:rsidRPr="00E32696">
        <w:rPr>
          <w:sz w:val="26"/>
          <w:szCs w:val="26"/>
        </w:rPr>
        <w:t>2-2023</w:t>
      </w:r>
      <w:r w:rsidR="001735B5" w:rsidRPr="0061698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="001735B5" w:rsidRPr="00616984">
        <w:rPr>
          <w:sz w:val="26"/>
          <w:szCs w:val="26"/>
        </w:rPr>
        <w:t xml:space="preserve"> в сумме </w:t>
      </w:r>
      <w:r w:rsidR="000F7399" w:rsidRPr="00616984">
        <w:rPr>
          <w:sz w:val="26"/>
          <w:szCs w:val="26"/>
        </w:rPr>
        <w:t xml:space="preserve">10 </w:t>
      </w:r>
      <w:r w:rsidRPr="00E32696">
        <w:rPr>
          <w:sz w:val="26"/>
          <w:szCs w:val="26"/>
        </w:rPr>
        <w:t>557</w:t>
      </w:r>
      <w:r w:rsidR="001735B5" w:rsidRPr="00616984">
        <w:rPr>
          <w:b/>
          <w:sz w:val="26"/>
          <w:szCs w:val="26"/>
        </w:rPr>
        <w:t xml:space="preserve"> </w:t>
      </w:r>
      <w:r w:rsidR="000534B4" w:rsidRPr="00616984">
        <w:rPr>
          <w:sz w:val="26"/>
          <w:szCs w:val="26"/>
        </w:rPr>
        <w:t xml:space="preserve">тыс. </w:t>
      </w:r>
      <w:r w:rsidR="001735B5" w:rsidRPr="00616984">
        <w:rPr>
          <w:sz w:val="26"/>
          <w:szCs w:val="26"/>
        </w:rPr>
        <w:t>рублей</w:t>
      </w:r>
      <w:r w:rsidRPr="00E32696">
        <w:rPr>
          <w:sz w:val="26"/>
          <w:szCs w:val="26"/>
        </w:rPr>
        <w:t xml:space="preserve"> </w:t>
      </w:r>
      <w:r>
        <w:rPr>
          <w:sz w:val="26"/>
          <w:szCs w:val="26"/>
        </w:rPr>
        <w:t>ежегодно</w:t>
      </w:r>
      <w:r w:rsidR="00F475FA">
        <w:rPr>
          <w:sz w:val="26"/>
          <w:szCs w:val="26"/>
        </w:rPr>
        <w:t>.</w:t>
      </w:r>
    </w:p>
    <w:p w:rsidR="002769D5" w:rsidRPr="002769D5" w:rsidRDefault="002769D5" w:rsidP="002769D5">
      <w:pPr>
        <w:tabs>
          <w:tab w:val="left" w:pos="7797"/>
        </w:tabs>
        <w:ind w:firstLine="720"/>
        <w:jc w:val="both"/>
        <w:rPr>
          <w:sz w:val="26"/>
          <w:szCs w:val="26"/>
        </w:rPr>
      </w:pPr>
    </w:p>
    <w:p w:rsidR="00B05FD5" w:rsidRDefault="00B05FD5" w:rsidP="00FF084A">
      <w:pPr>
        <w:tabs>
          <w:tab w:val="left" w:pos="7797"/>
        </w:tabs>
        <w:ind w:firstLine="709"/>
        <w:jc w:val="both"/>
        <w:rPr>
          <w:sz w:val="26"/>
          <w:szCs w:val="26"/>
        </w:rPr>
      </w:pPr>
    </w:p>
    <w:p w:rsidR="00364D7B" w:rsidRDefault="000C67AA" w:rsidP="0072022D">
      <w:pPr>
        <w:jc w:val="center"/>
        <w:rPr>
          <w:b/>
          <w:bCs/>
          <w:sz w:val="26"/>
          <w:szCs w:val="26"/>
        </w:rPr>
      </w:pPr>
      <w:r w:rsidRPr="00557458">
        <w:rPr>
          <w:b/>
          <w:bCs/>
          <w:sz w:val="26"/>
          <w:szCs w:val="26"/>
        </w:rPr>
        <w:t>Непрограммные направления</w:t>
      </w:r>
      <w:r w:rsidR="0028232B" w:rsidRPr="00557458">
        <w:rPr>
          <w:b/>
          <w:bCs/>
          <w:sz w:val="26"/>
          <w:szCs w:val="26"/>
        </w:rPr>
        <w:t xml:space="preserve"> деятельности</w:t>
      </w:r>
    </w:p>
    <w:p w:rsidR="0072022D" w:rsidRPr="00575681" w:rsidRDefault="0072022D" w:rsidP="0072022D">
      <w:pPr>
        <w:jc w:val="center"/>
        <w:rPr>
          <w:b/>
          <w:bCs/>
          <w:sz w:val="26"/>
          <w:szCs w:val="26"/>
        </w:rPr>
      </w:pPr>
    </w:p>
    <w:p w:rsidR="00F424B5" w:rsidRPr="00354692" w:rsidRDefault="00F424B5" w:rsidP="00557458">
      <w:pPr>
        <w:tabs>
          <w:tab w:val="left" w:pos="7797"/>
        </w:tabs>
        <w:ind w:firstLine="709"/>
        <w:jc w:val="both"/>
        <w:rPr>
          <w:sz w:val="26"/>
        </w:rPr>
      </w:pPr>
      <w:r w:rsidRPr="00557458">
        <w:rPr>
          <w:bCs/>
          <w:sz w:val="26"/>
          <w:szCs w:val="26"/>
        </w:rPr>
        <w:t xml:space="preserve">На </w:t>
      </w:r>
      <w:r w:rsidRPr="00354692">
        <w:rPr>
          <w:bCs/>
          <w:sz w:val="26"/>
          <w:szCs w:val="26"/>
        </w:rPr>
        <w:t>непрограммные направления деятельности</w:t>
      </w:r>
      <w:r w:rsidR="00557458" w:rsidRPr="00354692">
        <w:rPr>
          <w:bCs/>
          <w:sz w:val="26"/>
          <w:szCs w:val="26"/>
        </w:rPr>
        <w:t xml:space="preserve"> в бюджете</w:t>
      </w:r>
      <w:r w:rsidRPr="00354692">
        <w:rPr>
          <w:b/>
          <w:bCs/>
          <w:color w:val="000000"/>
          <w:sz w:val="26"/>
          <w:szCs w:val="26"/>
        </w:rPr>
        <w:t xml:space="preserve"> </w:t>
      </w:r>
      <w:r w:rsidRPr="00354692">
        <w:rPr>
          <w:sz w:val="26"/>
          <w:szCs w:val="26"/>
        </w:rPr>
        <w:t xml:space="preserve">предусмотрены бюджетные ассигнования </w:t>
      </w:r>
      <w:r w:rsidR="004C65CC" w:rsidRPr="00354692">
        <w:rPr>
          <w:sz w:val="26"/>
          <w:szCs w:val="26"/>
        </w:rPr>
        <w:t>на 2021</w:t>
      </w:r>
      <w:r w:rsidR="0072022D" w:rsidRPr="00354692">
        <w:rPr>
          <w:sz w:val="26"/>
          <w:szCs w:val="26"/>
        </w:rPr>
        <w:t xml:space="preserve"> год </w:t>
      </w:r>
      <w:r w:rsidRPr="00354692">
        <w:rPr>
          <w:sz w:val="26"/>
          <w:szCs w:val="26"/>
        </w:rPr>
        <w:t>в сумме</w:t>
      </w:r>
      <w:r w:rsidR="00557458" w:rsidRPr="00354692">
        <w:rPr>
          <w:sz w:val="26"/>
          <w:szCs w:val="26"/>
        </w:rPr>
        <w:t xml:space="preserve"> </w:t>
      </w:r>
      <w:r w:rsidR="00706A30">
        <w:rPr>
          <w:b/>
          <w:sz w:val="26"/>
          <w:szCs w:val="26"/>
        </w:rPr>
        <w:t>6 064</w:t>
      </w:r>
      <w:r w:rsidRPr="00354692">
        <w:rPr>
          <w:b/>
          <w:sz w:val="26"/>
          <w:szCs w:val="26"/>
        </w:rPr>
        <w:t xml:space="preserve"> тыс</w:t>
      </w:r>
      <w:r w:rsidRPr="00354692">
        <w:rPr>
          <w:sz w:val="26"/>
          <w:szCs w:val="26"/>
        </w:rPr>
        <w:t>. рублей</w:t>
      </w:r>
      <w:r w:rsidRPr="00354692">
        <w:rPr>
          <w:sz w:val="26"/>
        </w:rPr>
        <w:t xml:space="preserve">, из них:     </w:t>
      </w:r>
    </w:p>
    <w:p w:rsidR="003274DD" w:rsidRPr="00354692" w:rsidRDefault="00F424B5" w:rsidP="003274DD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354692">
        <w:rPr>
          <w:sz w:val="26"/>
        </w:rPr>
        <w:t xml:space="preserve">– </w:t>
      </w:r>
      <w:r w:rsidR="003274DD" w:rsidRPr="00354692">
        <w:rPr>
          <w:sz w:val="26"/>
        </w:rPr>
        <w:t xml:space="preserve">на обеспечение сбалансированности бюджета в ходе его исполнения </w:t>
      </w:r>
      <w:r w:rsidR="0072022D" w:rsidRPr="00354692">
        <w:rPr>
          <w:sz w:val="26"/>
          <w:szCs w:val="26"/>
        </w:rPr>
        <w:t>–</w:t>
      </w:r>
      <w:r w:rsidR="004C24E9" w:rsidRPr="00354692">
        <w:rPr>
          <w:sz w:val="26"/>
          <w:szCs w:val="26"/>
        </w:rPr>
        <w:t xml:space="preserve"> </w:t>
      </w:r>
      <w:r w:rsidR="00706A30">
        <w:rPr>
          <w:b/>
          <w:sz w:val="26"/>
          <w:szCs w:val="26"/>
        </w:rPr>
        <w:t>5 964</w:t>
      </w:r>
      <w:r w:rsidR="003274DD" w:rsidRPr="00354692">
        <w:rPr>
          <w:b/>
          <w:sz w:val="26"/>
          <w:szCs w:val="26"/>
        </w:rPr>
        <w:t xml:space="preserve"> </w:t>
      </w:r>
      <w:r w:rsidR="003274DD" w:rsidRPr="00354692">
        <w:rPr>
          <w:sz w:val="26"/>
          <w:szCs w:val="26"/>
        </w:rPr>
        <w:t>тыс. рублей</w:t>
      </w:r>
      <w:r w:rsidRPr="00354692">
        <w:rPr>
          <w:sz w:val="26"/>
          <w:szCs w:val="26"/>
        </w:rPr>
        <w:t>;</w:t>
      </w:r>
      <w:r w:rsidR="003274DD" w:rsidRPr="00354692">
        <w:rPr>
          <w:sz w:val="26"/>
          <w:szCs w:val="26"/>
        </w:rPr>
        <w:t xml:space="preserve">  </w:t>
      </w:r>
    </w:p>
    <w:p w:rsidR="0028232B" w:rsidRPr="00354692" w:rsidRDefault="0028232B" w:rsidP="004C65CC">
      <w:pPr>
        <w:tabs>
          <w:tab w:val="left" w:pos="7797"/>
        </w:tabs>
        <w:jc w:val="both"/>
        <w:rPr>
          <w:sz w:val="26"/>
        </w:rPr>
      </w:pPr>
      <w:r w:rsidRPr="00354692">
        <w:rPr>
          <w:b/>
          <w:color w:val="000080"/>
          <w:sz w:val="26"/>
          <w:szCs w:val="26"/>
        </w:rPr>
        <w:t xml:space="preserve">          </w:t>
      </w:r>
      <w:r w:rsidR="00424C77" w:rsidRPr="00354692">
        <w:rPr>
          <w:sz w:val="26"/>
        </w:rPr>
        <w:t>– на обслуживание муниципального долга</w:t>
      </w:r>
      <w:r w:rsidR="0072022D" w:rsidRPr="00354692">
        <w:rPr>
          <w:sz w:val="26"/>
        </w:rPr>
        <w:t xml:space="preserve"> </w:t>
      </w:r>
      <w:r w:rsidR="0072022D" w:rsidRPr="00354692">
        <w:rPr>
          <w:sz w:val="26"/>
          <w:szCs w:val="26"/>
        </w:rPr>
        <w:t>–</w:t>
      </w:r>
      <w:r w:rsidR="0072022D" w:rsidRPr="00354692">
        <w:rPr>
          <w:sz w:val="26"/>
        </w:rPr>
        <w:t xml:space="preserve"> </w:t>
      </w:r>
      <w:r w:rsidRPr="00354692">
        <w:rPr>
          <w:b/>
          <w:sz w:val="26"/>
          <w:szCs w:val="26"/>
        </w:rPr>
        <w:t xml:space="preserve">100 </w:t>
      </w:r>
      <w:r w:rsidR="00575681" w:rsidRPr="00354692">
        <w:rPr>
          <w:sz w:val="26"/>
          <w:szCs w:val="26"/>
        </w:rPr>
        <w:t>тыс. рублей;</w:t>
      </w:r>
    </w:p>
    <w:p w:rsidR="00557458" w:rsidRDefault="00543F72" w:rsidP="00557458">
      <w:pPr>
        <w:tabs>
          <w:tab w:val="left" w:pos="7797"/>
          <w:tab w:val="left" w:pos="9780"/>
        </w:tabs>
        <w:ind w:firstLine="709"/>
        <w:jc w:val="both"/>
        <w:rPr>
          <w:sz w:val="26"/>
        </w:rPr>
      </w:pPr>
      <w:r w:rsidRPr="00354692">
        <w:rPr>
          <w:sz w:val="26"/>
        </w:rPr>
        <w:t>На плановый период 2022-</w:t>
      </w:r>
      <w:r w:rsidR="004C65CC" w:rsidRPr="00354692">
        <w:rPr>
          <w:sz w:val="26"/>
        </w:rPr>
        <w:t>2023</w:t>
      </w:r>
      <w:r w:rsidR="00557458" w:rsidRPr="00354692">
        <w:rPr>
          <w:sz w:val="26"/>
        </w:rPr>
        <w:t xml:space="preserve"> годы расходы по прогр</w:t>
      </w:r>
      <w:r w:rsidR="00616984" w:rsidRPr="00354692">
        <w:rPr>
          <w:sz w:val="26"/>
        </w:rPr>
        <w:t xml:space="preserve">амме предусмотрены в сумме </w:t>
      </w:r>
      <w:r w:rsidRPr="00354692">
        <w:rPr>
          <w:sz w:val="26"/>
        </w:rPr>
        <w:t>1 110 тыс. рублей ежегодно</w:t>
      </w:r>
      <w:r w:rsidR="00557458" w:rsidRPr="00354692">
        <w:rPr>
          <w:sz w:val="26"/>
        </w:rPr>
        <w:t>.</w:t>
      </w:r>
    </w:p>
    <w:p w:rsidR="00557458" w:rsidRDefault="00557458" w:rsidP="0028232B">
      <w:pPr>
        <w:tabs>
          <w:tab w:val="left" w:pos="7797"/>
        </w:tabs>
        <w:jc w:val="both"/>
        <w:rPr>
          <w:sz w:val="26"/>
        </w:rPr>
      </w:pPr>
    </w:p>
    <w:p w:rsidR="0028232B" w:rsidRDefault="0028232B" w:rsidP="0028232B">
      <w:pPr>
        <w:tabs>
          <w:tab w:val="left" w:pos="7797"/>
        </w:tabs>
        <w:jc w:val="both"/>
        <w:rPr>
          <w:sz w:val="26"/>
        </w:rPr>
      </w:pPr>
    </w:p>
    <w:sectPr w:rsidR="0028232B" w:rsidSect="00354692">
      <w:headerReference w:type="even" r:id="rId9"/>
      <w:footerReference w:type="even" r:id="rId10"/>
      <w:footerReference w:type="default" r:id="rId11"/>
      <w:type w:val="continuous"/>
      <w:pgSz w:w="11907" w:h="16840" w:code="9"/>
      <w:pgMar w:top="284" w:right="851" w:bottom="284" w:left="1276" w:header="720" w:footer="720" w:gutter="0"/>
      <w:pgNumType w:start="10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97" w:rsidRDefault="00934097">
      <w:r>
        <w:separator/>
      </w:r>
    </w:p>
  </w:endnote>
  <w:endnote w:type="continuationSeparator" w:id="0">
    <w:p w:rsidR="00934097" w:rsidRDefault="0093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A" w:rsidRDefault="00463A1A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63A1A" w:rsidRDefault="00463A1A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A" w:rsidRDefault="00463A1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74C0">
      <w:rPr>
        <w:noProof/>
      </w:rPr>
      <w:t>100</w:t>
    </w:r>
    <w:r>
      <w:rPr>
        <w:noProof/>
      </w:rPr>
      <w:fldChar w:fldCharType="end"/>
    </w:r>
  </w:p>
  <w:p w:rsidR="00463A1A" w:rsidRDefault="00463A1A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97" w:rsidRDefault="00934097">
      <w:r>
        <w:separator/>
      </w:r>
    </w:p>
  </w:footnote>
  <w:footnote w:type="continuationSeparator" w:id="0">
    <w:p w:rsidR="00934097" w:rsidRDefault="0093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A" w:rsidRDefault="00463A1A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63A1A" w:rsidRDefault="00463A1A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36B4F"/>
    <w:multiLevelType w:val="hybridMultilevel"/>
    <w:tmpl w:val="0D3AB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1"/>
  </w:num>
  <w:num w:numId="5">
    <w:abstractNumId w:val="15"/>
  </w:num>
  <w:num w:numId="6">
    <w:abstractNumId w:val="38"/>
  </w:num>
  <w:num w:numId="7">
    <w:abstractNumId w:val="35"/>
  </w:num>
  <w:num w:numId="8">
    <w:abstractNumId w:val="9"/>
  </w:num>
  <w:num w:numId="9">
    <w:abstractNumId w:val="40"/>
  </w:num>
  <w:num w:numId="10">
    <w:abstractNumId w:val="4"/>
  </w:num>
  <w:num w:numId="11">
    <w:abstractNumId w:val="32"/>
  </w:num>
  <w:num w:numId="12">
    <w:abstractNumId w:val="27"/>
  </w:num>
  <w:num w:numId="13">
    <w:abstractNumId w:val="26"/>
  </w:num>
  <w:num w:numId="14">
    <w:abstractNumId w:val="10"/>
  </w:num>
  <w:num w:numId="15">
    <w:abstractNumId w:val="34"/>
  </w:num>
  <w:num w:numId="16">
    <w:abstractNumId w:val="25"/>
  </w:num>
  <w:num w:numId="17">
    <w:abstractNumId w:val="22"/>
  </w:num>
  <w:num w:numId="18">
    <w:abstractNumId w:val="36"/>
  </w:num>
  <w:num w:numId="19">
    <w:abstractNumId w:val="12"/>
  </w:num>
  <w:num w:numId="20">
    <w:abstractNumId w:val="33"/>
  </w:num>
  <w:num w:numId="21">
    <w:abstractNumId w:val="13"/>
  </w:num>
  <w:num w:numId="22">
    <w:abstractNumId w:val="11"/>
  </w:num>
  <w:num w:numId="23">
    <w:abstractNumId w:val="28"/>
  </w:num>
  <w:num w:numId="24">
    <w:abstractNumId w:val="8"/>
  </w:num>
  <w:num w:numId="25">
    <w:abstractNumId w:val="39"/>
  </w:num>
  <w:num w:numId="26">
    <w:abstractNumId w:val="30"/>
  </w:num>
  <w:num w:numId="27">
    <w:abstractNumId w:val="37"/>
  </w:num>
  <w:num w:numId="28">
    <w:abstractNumId w:val="21"/>
  </w:num>
  <w:num w:numId="29">
    <w:abstractNumId w:val="23"/>
  </w:num>
  <w:num w:numId="30">
    <w:abstractNumId w:val="7"/>
  </w:num>
  <w:num w:numId="31">
    <w:abstractNumId w:val="41"/>
  </w:num>
  <w:num w:numId="32">
    <w:abstractNumId w:val="24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69F"/>
    <w:rsid w:val="00001C78"/>
    <w:rsid w:val="00002136"/>
    <w:rsid w:val="000022CB"/>
    <w:rsid w:val="00003600"/>
    <w:rsid w:val="0000375E"/>
    <w:rsid w:val="00004034"/>
    <w:rsid w:val="0000742A"/>
    <w:rsid w:val="00011D36"/>
    <w:rsid w:val="00012A90"/>
    <w:rsid w:val="000138E9"/>
    <w:rsid w:val="000146D4"/>
    <w:rsid w:val="00014CCA"/>
    <w:rsid w:val="00015867"/>
    <w:rsid w:val="000205D2"/>
    <w:rsid w:val="00021EBB"/>
    <w:rsid w:val="00023C5C"/>
    <w:rsid w:val="00023CEC"/>
    <w:rsid w:val="000259D2"/>
    <w:rsid w:val="00025DB5"/>
    <w:rsid w:val="0002777A"/>
    <w:rsid w:val="00030DC2"/>
    <w:rsid w:val="000315A6"/>
    <w:rsid w:val="000317F7"/>
    <w:rsid w:val="00031851"/>
    <w:rsid w:val="00032595"/>
    <w:rsid w:val="0003383F"/>
    <w:rsid w:val="00033905"/>
    <w:rsid w:val="00034B55"/>
    <w:rsid w:val="00034D56"/>
    <w:rsid w:val="000354F0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6B6C"/>
    <w:rsid w:val="00050442"/>
    <w:rsid w:val="00050D4E"/>
    <w:rsid w:val="00051F3A"/>
    <w:rsid w:val="000534B4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4E8D"/>
    <w:rsid w:val="00075008"/>
    <w:rsid w:val="000753BA"/>
    <w:rsid w:val="00076145"/>
    <w:rsid w:val="0008016B"/>
    <w:rsid w:val="000821FC"/>
    <w:rsid w:val="00083786"/>
    <w:rsid w:val="00084CF0"/>
    <w:rsid w:val="00086728"/>
    <w:rsid w:val="0009069C"/>
    <w:rsid w:val="0009532B"/>
    <w:rsid w:val="000A0F79"/>
    <w:rsid w:val="000A19C0"/>
    <w:rsid w:val="000A2DED"/>
    <w:rsid w:val="000A43DC"/>
    <w:rsid w:val="000A46CB"/>
    <w:rsid w:val="000A5C81"/>
    <w:rsid w:val="000A616F"/>
    <w:rsid w:val="000A7004"/>
    <w:rsid w:val="000A7009"/>
    <w:rsid w:val="000B01BA"/>
    <w:rsid w:val="000B0D90"/>
    <w:rsid w:val="000B0F25"/>
    <w:rsid w:val="000B1A3B"/>
    <w:rsid w:val="000B4F22"/>
    <w:rsid w:val="000B7697"/>
    <w:rsid w:val="000C023D"/>
    <w:rsid w:val="000C2543"/>
    <w:rsid w:val="000C424B"/>
    <w:rsid w:val="000C487A"/>
    <w:rsid w:val="000C4F6C"/>
    <w:rsid w:val="000C6715"/>
    <w:rsid w:val="000C67AA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4EEB"/>
    <w:rsid w:val="000F603B"/>
    <w:rsid w:val="000F64B5"/>
    <w:rsid w:val="000F7255"/>
    <w:rsid w:val="000F7399"/>
    <w:rsid w:val="000F7D9A"/>
    <w:rsid w:val="001001F4"/>
    <w:rsid w:val="001014CB"/>
    <w:rsid w:val="00102372"/>
    <w:rsid w:val="00102399"/>
    <w:rsid w:val="0010287F"/>
    <w:rsid w:val="001046FC"/>
    <w:rsid w:val="00105C4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439CE"/>
    <w:rsid w:val="00143D2C"/>
    <w:rsid w:val="00150AFE"/>
    <w:rsid w:val="001520B3"/>
    <w:rsid w:val="00152F84"/>
    <w:rsid w:val="00153837"/>
    <w:rsid w:val="00153EB0"/>
    <w:rsid w:val="00154D13"/>
    <w:rsid w:val="00154D97"/>
    <w:rsid w:val="00154FFC"/>
    <w:rsid w:val="00155361"/>
    <w:rsid w:val="00155BD1"/>
    <w:rsid w:val="00156229"/>
    <w:rsid w:val="001569E3"/>
    <w:rsid w:val="00156CBC"/>
    <w:rsid w:val="00160535"/>
    <w:rsid w:val="00161ADF"/>
    <w:rsid w:val="00162E96"/>
    <w:rsid w:val="00165B80"/>
    <w:rsid w:val="00165F50"/>
    <w:rsid w:val="00167014"/>
    <w:rsid w:val="00170C33"/>
    <w:rsid w:val="00171C55"/>
    <w:rsid w:val="001721A3"/>
    <w:rsid w:val="00172563"/>
    <w:rsid w:val="00172957"/>
    <w:rsid w:val="001735B5"/>
    <w:rsid w:val="00173A90"/>
    <w:rsid w:val="00174362"/>
    <w:rsid w:val="00175382"/>
    <w:rsid w:val="00175BF0"/>
    <w:rsid w:val="00182438"/>
    <w:rsid w:val="00183039"/>
    <w:rsid w:val="00183F6A"/>
    <w:rsid w:val="001841EE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50F3"/>
    <w:rsid w:val="001952CC"/>
    <w:rsid w:val="001954FD"/>
    <w:rsid w:val="00195980"/>
    <w:rsid w:val="00195EB8"/>
    <w:rsid w:val="001963D7"/>
    <w:rsid w:val="00196570"/>
    <w:rsid w:val="0019693C"/>
    <w:rsid w:val="00197326"/>
    <w:rsid w:val="001A2CCF"/>
    <w:rsid w:val="001A4610"/>
    <w:rsid w:val="001A4FCA"/>
    <w:rsid w:val="001A5673"/>
    <w:rsid w:val="001A5A65"/>
    <w:rsid w:val="001A5C39"/>
    <w:rsid w:val="001A5FC7"/>
    <w:rsid w:val="001B016E"/>
    <w:rsid w:val="001B069C"/>
    <w:rsid w:val="001B342B"/>
    <w:rsid w:val="001B3C4D"/>
    <w:rsid w:val="001C3685"/>
    <w:rsid w:val="001C3C4E"/>
    <w:rsid w:val="001C553E"/>
    <w:rsid w:val="001C5DC4"/>
    <w:rsid w:val="001C5F6D"/>
    <w:rsid w:val="001C7071"/>
    <w:rsid w:val="001C70A0"/>
    <w:rsid w:val="001C7C5F"/>
    <w:rsid w:val="001C7CA0"/>
    <w:rsid w:val="001D0082"/>
    <w:rsid w:val="001D1CBE"/>
    <w:rsid w:val="001D2466"/>
    <w:rsid w:val="001D3A07"/>
    <w:rsid w:val="001D4B4D"/>
    <w:rsid w:val="001D5900"/>
    <w:rsid w:val="001D5DDC"/>
    <w:rsid w:val="001D63C3"/>
    <w:rsid w:val="001E09F5"/>
    <w:rsid w:val="001E15FA"/>
    <w:rsid w:val="001E4538"/>
    <w:rsid w:val="001E47D5"/>
    <w:rsid w:val="001E526E"/>
    <w:rsid w:val="001E6058"/>
    <w:rsid w:val="001F0046"/>
    <w:rsid w:val="001F266E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A38"/>
    <w:rsid w:val="00213BBD"/>
    <w:rsid w:val="00213C24"/>
    <w:rsid w:val="00214605"/>
    <w:rsid w:val="00215F60"/>
    <w:rsid w:val="00216219"/>
    <w:rsid w:val="00221F90"/>
    <w:rsid w:val="0022351E"/>
    <w:rsid w:val="002251D3"/>
    <w:rsid w:val="00225E24"/>
    <w:rsid w:val="00225FCF"/>
    <w:rsid w:val="0022609D"/>
    <w:rsid w:val="00226CC5"/>
    <w:rsid w:val="00227964"/>
    <w:rsid w:val="0023215E"/>
    <w:rsid w:val="00232537"/>
    <w:rsid w:val="0023395C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508"/>
    <w:rsid w:val="00264225"/>
    <w:rsid w:val="00264F9A"/>
    <w:rsid w:val="0026568B"/>
    <w:rsid w:val="00265695"/>
    <w:rsid w:val="0027470A"/>
    <w:rsid w:val="002751D9"/>
    <w:rsid w:val="002769D5"/>
    <w:rsid w:val="00281D9B"/>
    <w:rsid w:val="0028232B"/>
    <w:rsid w:val="00286766"/>
    <w:rsid w:val="002867BD"/>
    <w:rsid w:val="002875F8"/>
    <w:rsid w:val="00287821"/>
    <w:rsid w:val="002909F5"/>
    <w:rsid w:val="00291047"/>
    <w:rsid w:val="002916DB"/>
    <w:rsid w:val="00292196"/>
    <w:rsid w:val="00292F6C"/>
    <w:rsid w:val="00293665"/>
    <w:rsid w:val="00293A84"/>
    <w:rsid w:val="00293CE8"/>
    <w:rsid w:val="00294069"/>
    <w:rsid w:val="002952C5"/>
    <w:rsid w:val="00295401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0687"/>
    <w:rsid w:val="002C28A1"/>
    <w:rsid w:val="002C2DD9"/>
    <w:rsid w:val="002C4197"/>
    <w:rsid w:val="002C4CAC"/>
    <w:rsid w:val="002C53F2"/>
    <w:rsid w:val="002C6651"/>
    <w:rsid w:val="002C7BA2"/>
    <w:rsid w:val="002D15DD"/>
    <w:rsid w:val="002D20C1"/>
    <w:rsid w:val="002D248D"/>
    <w:rsid w:val="002D2E8F"/>
    <w:rsid w:val="002D3199"/>
    <w:rsid w:val="002D3DFE"/>
    <w:rsid w:val="002D4A92"/>
    <w:rsid w:val="002D4C04"/>
    <w:rsid w:val="002D4C9C"/>
    <w:rsid w:val="002D59C8"/>
    <w:rsid w:val="002D5AC1"/>
    <w:rsid w:val="002D619B"/>
    <w:rsid w:val="002D7FC5"/>
    <w:rsid w:val="002E08C1"/>
    <w:rsid w:val="002E163E"/>
    <w:rsid w:val="002E1786"/>
    <w:rsid w:val="002E3308"/>
    <w:rsid w:val="002E3D17"/>
    <w:rsid w:val="002E41E5"/>
    <w:rsid w:val="002E4DFA"/>
    <w:rsid w:val="002E768E"/>
    <w:rsid w:val="002E79C8"/>
    <w:rsid w:val="002F06BF"/>
    <w:rsid w:val="002F0CAA"/>
    <w:rsid w:val="002F13FC"/>
    <w:rsid w:val="002F1BC2"/>
    <w:rsid w:val="002F2FEA"/>
    <w:rsid w:val="002F388C"/>
    <w:rsid w:val="002F3A0B"/>
    <w:rsid w:val="002F50E0"/>
    <w:rsid w:val="002F5252"/>
    <w:rsid w:val="002F52A4"/>
    <w:rsid w:val="002F6240"/>
    <w:rsid w:val="002F6540"/>
    <w:rsid w:val="002F7719"/>
    <w:rsid w:val="002F7DAC"/>
    <w:rsid w:val="003000C0"/>
    <w:rsid w:val="00301F5B"/>
    <w:rsid w:val="003022B1"/>
    <w:rsid w:val="00303BCC"/>
    <w:rsid w:val="0031030F"/>
    <w:rsid w:val="003110B0"/>
    <w:rsid w:val="0031310E"/>
    <w:rsid w:val="0031378C"/>
    <w:rsid w:val="00314786"/>
    <w:rsid w:val="00315194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4DD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4692"/>
    <w:rsid w:val="00355AB6"/>
    <w:rsid w:val="00356517"/>
    <w:rsid w:val="0036265C"/>
    <w:rsid w:val="00364162"/>
    <w:rsid w:val="00364D7B"/>
    <w:rsid w:val="00365FFC"/>
    <w:rsid w:val="00367DBC"/>
    <w:rsid w:val="00367E30"/>
    <w:rsid w:val="003749E1"/>
    <w:rsid w:val="003752E6"/>
    <w:rsid w:val="003806A0"/>
    <w:rsid w:val="0038171E"/>
    <w:rsid w:val="003857D6"/>
    <w:rsid w:val="00387BFD"/>
    <w:rsid w:val="003925F6"/>
    <w:rsid w:val="00392D72"/>
    <w:rsid w:val="00392E82"/>
    <w:rsid w:val="00393ACD"/>
    <w:rsid w:val="0039494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20E7"/>
    <w:rsid w:val="003B32D8"/>
    <w:rsid w:val="003B3611"/>
    <w:rsid w:val="003B450B"/>
    <w:rsid w:val="003B65A8"/>
    <w:rsid w:val="003B6F78"/>
    <w:rsid w:val="003B7449"/>
    <w:rsid w:val="003B75DD"/>
    <w:rsid w:val="003B75E5"/>
    <w:rsid w:val="003C0144"/>
    <w:rsid w:val="003C040B"/>
    <w:rsid w:val="003C15AA"/>
    <w:rsid w:val="003C165B"/>
    <w:rsid w:val="003C18EB"/>
    <w:rsid w:val="003C29C4"/>
    <w:rsid w:val="003C3238"/>
    <w:rsid w:val="003C3405"/>
    <w:rsid w:val="003C4121"/>
    <w:rsid w:val="003C4DE3"/>
    <w:rsid w:val="003C55DC"/>
    <w:rsid w:val="003C57B8"/>
    <w:rsid w:val="003C608E"/>
    <w:rsid w:val="003D10E6"/>
    <w:rsid w:val="003D11EC"/>
    <w:rsid w:val="003D1FA8"/>
    <w:rsid w:val="003D26F3"/>
    <w:rsid w:val="003D3CC6"/>
    <w:rsid w:val="003E02DF"/>
    <w:rsid w:val="003E13EA"/>
    <w:rsid w:val="003E1449"/>
    <w:rsid w:val="003E1A5D"/>
    <w:rsid w:val="003E2796"/>
    <w:rsid w:val="003E2930"/>
    <w:rsid w:val="003E5429"/>
    <w:rsid w:val="003E671D"/>
    <w:rsid w:val="003E7B61"/>
    <w:rsid w:val="003F0175"/>
    <w:rsid w:val="003F1540"/>
    <w:rsid w:val="003F4284"/>
    <w:rsid w:val="003F4E49"/>
    <w:rsid w:val="003F652C"/>
    <w:rsid w:val="00402DB5"/>
    <w:rsid w:val="004047A8"/>
    <w:rsid w:val="00404EF8"/>
    <w:rsid w:val="004052F6"/>
    <w:rsid w:val="00405BA4"/>
    <w:rsid w:val="004071B2"/>
    <w:rsid w:val="004072D1"/>
    <w:rsid w:val="0040797C"/>
    <w:rsid w:val="00407C79"/>
    <w:rsid w:val="00410CB1"/>
    <w:rsid w:val="00411094"/>
    <w:rsid w:val="00411359"/>
    <w:rsid w:val="00412AE4"/>
    <w:rsid w:val="00413077"/>
    <w:rsid w:val="004143EC"/>
    <w:rsid w:val="00414870"/>
    <w:rsid w:val="00415AF6"/>
    <w:rsid w:val="00415BE9"/>
    <w:rsid w:val="004165D8"/>
    <w:rsid w:val="00416BFC"/>
    <w:rsid w:val="004172AC"/>
    <w:rsid w:val="004173D9"/>
    <w:rsid w:val="00421CA2"/>
    <w:rsid w:val="004225CD"/>
    <w:rsid w:val="00424C77"/>
    <w:rsid w:val="004257E8"/>
    <w:rsid w:val="00425BD8"/>
    <w:rsid w:val="00426A57"/>
    <w:rsid w:val="00430DE0"/>
    <w:rsid w:val="00433675"/>
    <w:rsid w:val="004355C0"/>
    <w:rsid w:val="0043693D"/>
    <w:rsid w:val="00436A2F"/>
    <w:rsid w:val="0043710F"/>
    <w:rsid w:val="004413FD"/>
    <w:rsid w:val="004417AC"/>
    <w:rsid w:val="004424B0"/>
    <w:rsid w:val="0044268C"/>
    <w:rsid w:val="0044745C"/>
    <w:rsid w:val="00450BB3"/>
    <w:rsid w:val="00451372"/>
    <w:rsid w:val="00451A2C"/>
    <w:rsid w:val="00451A5B"/>
    <w:rsid w:val="00451A8D"/>
    <w:rsid w:val="00451AE6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18AF"/>
    <w:rsid w:val="00463A1A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E87"/>
    <w:rsid w:val="00481FA8"/>
    <w:rsid w:val="004820D9"/>
    <w:rsid w:val="004824AD"/>
    <w:rsid w:val="004826F3"/>
    <w:rsid w:val="00482B69"/>
    <w:rsid w:val="004831FD"/>
    <w:rsid w:val="004833BE"/>
    <w:rsid w:val="00484F75"/>
    <w:rsid w:val="004850A7"/>
    <w:rsid w:val="004900C1"/>
    <w:rsid w:val="0049135A"/>
    <w:rsid w:val="00493BA2"/>
    <w:rsid w:val="004948AF"/>
    <w:rsid w:val="00495E82"/>
    <w:rsid w:val="004968E9"/>
    <w:rsid w:val="00497933"/>
    <w:rsid w:val="00497FF5"/>
    <w:rsid w:val="004A0A5D"/>
    <w:rsid w:val="004A0BD5"/>
    <w:rsid w:val="004A0CA5"/>
    <w:rsid w:val="004A1F14"/>
    <w:rsid w:val="004A214C"/>
    <w:rsid w:val="004A2761"/>
    <w:rsid w:val="004A3065"/>
    <w:rsid w:val="004A46B5"/>
    <w:rsid w:val="004A4BCD"/>
    <w:rsid w:val="004A50F2"/>
    <w:rsid w:val="004A69DA"/>
    <w:rsid w:val="004B0520"/>
    <w:rsid w:val="004B1D9C"/>
    <w:rsid w:val="004B296F"/>
    <w:rsid w:val="004B2BBE"/>
    <w:rsid w:val="004B2E35"/>
    <w:rsid w:val="004B6776"/>
    <w:rsid w:val="004B68F9"/>
    <w:rsid w:val="004C0711"/>
    <w:rsid w:val="004C0965"/>
    <w:rsid w:val="004C1BC9"/>
    <w:rsid w:val="004C24E9"/>
    <w:rsid w:val="004C65CC"/>
    <w:rsid w:val="004C673F"/>
    <w:rsid w:val="004C67C3"/>
    <w:rsid w:val="004C6B87"/>
    <w:rsid w:val="004C6CB8"/>
    <w:rsid w:val="004D0861"/>
    <w:rsid w:val="004D2E47"/>
    <w:rsid w:val="004D3BD5"/>
    <w:rsid w:val="004D3EAB"/>
    <w:rsid w:val="004D4A15"/>
    <w:rsid w:val="004D4F95"/>
    <w:rsid w:val="004D7946"/>
    <w:rsid w:val="004E0455"/>
    <w:rsid w:val="004E14DB"/>
    <w:rsid w:val="004E15C0"/>
    <w:rsid w:val="004E1996"/>
    <w:rsid w:val="004E5192"/>
    <w:rsid w:val="004E5FD7"/>
    <w:rsid w:val="004E665D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06D75"/>
    <w:rsid w:val="00510040"/>
    <w:rsid w:val="005106A6"/>
    <w:rsid w:val="00511252"/>
    <w:rsid w:val="005144B6"/>
    <w:rsid w:val="0051557A"/>
    <w:rsid w:val="00515F74"/>
    <w:rsid w:val="005160B4"/>
    <w:rsid w:val="00520AF7"/>
    <w:rsid w:val="00521173"/>
    <w:rsid w:val="00521246"/>
    <w:rsid w:val="00521F7F"/>
    <w:rsid w:val="00522290"/>
    <w:rsid w:val="00524BD3"/>
    <w:rsid w:val="00527F61"/>
    <w:rsid w:val="00531378"/>
    <w:rsid w:val="00531B0F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955"/>
    <w:rsid w:val="00543D34"/>
    <w:rsid w:val="00543F72"/>
    <w:rsid w:val="00544DF2"/>
    <w:rsid w:val="00545852"/>
    <w:rsid w:val="00546C07"/>
    <w:rsid w:val="00550D6D"/>
    <w:rsid w:val="00551686"/>
    <w:rsid w:val="005524D8"/>
    <w:rsid w:val="00552826"/>
    <w:rsid w:val="005539F2"/>
    <w:rsid w:val="0055413D"/>
    <w:rsid w:val="0055482C"/>
    <w:rsid w:val="00554E38"/>
    <w:rsid w:val="00556D40"/>
    <w:rsid w:val="00557458"/>
    <w:rsid w:val="00561554"/>
    <w:rsid w:val="00561EC9"/>
    <w:rsid w:val="00562E0A"/>
    <w:rsid w:val="00562F8A"/>
    <w:rsid w:val="00563838"/>
    <w:rsid w:val="00564F6C"/>
    <w:rsid w:val="00567210"/>
    <w:rsid w:val="00567A76"/>
    <w:rsid w:val="00572CD3"/>
    <w:rsid w:val="00572E02"/>
    <w:rsid w:val="00572E5D"/>
    <w:rsid w:val="005735F6"/>
    <w:rsid w:val="0057382A"/>
    <w:rsid w:val="00573BAE"/>
    <w:rsid w:val="00575681"/>
    <w:rsid w:val="005758F6"/>
    <w:rsid w:val="00575C42"/>
    <w:rsid w:val="00575E8B"/>
    <w:rsid w:val="0057783A"/>
    <w:rsid w:val="00581B5C"/>
    <w:rsid w:val="005876E6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4B20"/>
    <w:rsid w:val="005A5CFA"/>
    <w:rsid w:val="005A71BD"/>
    <w:rsid w:val="005A75D1"/>
    <w:rsid w:val="005B106E"/>
    <w:rsid w:val="005B284A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0917"/>
    <w:rsid w:val="005D3463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ED"/>
    <w:rsid w:val="005E3C1D"/>
    <w:rsid w:val="005E5266"/>
    <w:rsid w:val="005E5A16"/>
    <w:rsid w:val="005E6B79"/>
    <w:rsid w:val="005E6E91"/>
    <w:rsid w:val="005F03D7"/>
    <w:rsid w:val="005F15F1"/>
    <w:rsid w:val="005F1BE7"/>
    <w:rsid w:val="005F361D"/>
    <w:rsid w:val="005F4AC8"/>
    <w:rsid w:val="005F50FA"/>
    <w:rsid w:val="005F5AA2"/>
    <w:rsid w:val="005F61D1"/>
    <w:rsid w:val="005F66DC"/>
    <w:rsid w:val="005F6CCB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6F6D"/>
    <w:rsid w:val="006077D1"/>
    <w:rsid w:val="00607B51"/>
    <w:rsid w:val="00610453"/>
    <w:rsid w:val="00610F6A"/>
    <w:rsid w:val="00611414"/>
    <w:rsid w:val="00611940"/>
    <w:rsid w:val="00611BC7"/>
    <w:rsid w:val="0061559B"/>
    <w:rsid w:val="006161F4"/>
    <w:rsid w:val="006167D2"/>
    <w:rsid w:val="00616984"/>
    <w:rsid w:val="00620310"/>
    <w:rsid w:val="006210A5"/>
    <w:rsid w:val="006212F1"/>
    <w:rsid w:val="00621994"/>
    <w:rsid w:val="006235EF"/>
    <w:rsid w:val="00623697"/>
    <w:rsid w:val="00623D20"/>
    <w:rsid w:val="006243A3"/>
    <w:rsid w:val="0062483E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0E4E"/>
    <w:rsid w:val="00641125"/>
    <w:rsid w:val="00645DB6"/>
    <w:rsid w:val="00650C9B"/>
    <w:rsid w:val="006512A4"/>
    <w:rsid w:val="006522A8"/>
    <w:rsid w:val="00653F60"/>
    <w:rsid w:val="00655881"/>
    <w:rsid w:val="00655F08"/>
    <w:rsid w:val="00656982"/>
    <w:rsid w:val="00656D01"/>
    <w:rsid w:val="00660A76"/>
    <w:rsid w:val="00660F86"/>
    <w:rsid w:val="006622EE"/>
    <w:rsid w:val="0066279E"/>
    <w:rsid w:val="00662981"/>
    <w:rsid w:val="006641F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342"/>
    <w:rsid w:val="00674873"/>
    <w:rsid w:val="00674E24"/>
    <w:rsid w:val="00675B0C"/>
    <w:rsid w:val="006764F3"/>
    <w:rsid w:val="006808B4"/>
    <w:rsid w:val="00680ABC"/>
    <w:rsid w:val="00680ABD"/>
    <w:rsid w:val="00680F1A"/>
    <w:rsid w:val="0068103E"/>
    <w:rsid w:val="006819D7"/>
    <w:rsid w:val="006820AA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3908"/>
    <w:rsid w:val="006A54A1"/>
    <w:rsid w:val="006A6397"/>
    <w:rsid w:val="006A6A92"/>
    <w:rsid w:val="006A6B63"/>
    <w:rsid w:val="006A6F75"/>
    <w:rsid w:val="006A72DF"/>
    <w:rsid w:val="006A7A15"/>
    <w:rsid w:val="006B0D96"/>
    <w:rsid w:val="006B27BA"/>
    <w:rsid w:val="006B2AA3"/>
    <w:rsid w:val="006B409E"/>
    <w:rsid w:val="006B5334"/>
    <w:rsid w:val="006B71E0"/>
    <w:rsid w:val="006C0FED"/>
    <w:rsid w:val="006C16E7"/>
    <w:rsid w:val="006C1CC8"/>
    <w:rsid w:val="006C2E0C"/>
    <w:rsid w:val="006C328C"/>
    <w:rsid w:val="006C32A3"/>
    <w:rsid w:val="006C4DAE"/>
    <w:rsid w:val="006C5248"/>
    <w:rsid w:val="006C54FB"/>
    <w:rsid w:val="006C5F83"/>
    <w:rsid w:val="006C60E3"/>
    <w:rsid w:val="006C7852"/>
    <w:rsid w:val="006D0186"/>
    <w:rsid w:val="006D0FF0"/>
    <w:rsid w:val="006D14F3"/>
    <w:rsid w:val="006D253F"/>
    <w:rsid w:val="006D283E"/>
    <w:rsid w:val="006E5312"/>
    <w:rsid w:val="006E5419"/>
    <w:rsid w:val="006E5E63"/>
    <w:rsid w:val="006E682A"/>
    <w:rsid w:val="006E739A"/>
    <w:rsid w:val="006F1ECE"/>
    <w:rsid w:val="006F202B"/>
    <w:rsid w:val="006F317D"/>
    <w:rsid w:val="006F3FAC"/>
    <w:rsid w:val="006F42C9"/>
    <w:rsid w:val="006F4AA2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6A30"/>
    <w:rsid w:val="007106DA"/>
    <w:rsid w:val="00714E52"/>
    <w:rsid w:val="00715A6E"/>
    <w:rsid w:val="0072022D"/>
    <w:rsid w:val="00720F87"/>
    <w:rsid w:val="0072111F"/>
    <w:rsid w:val="0072126C"/>
    <w:rsid w:val="00721B13"/>
    <w:rsid w:val="0072477A"/>
    <w:rsid w:val="00724CDD"/>
    <w:rsid w:val="00730721"/>
    <w:rsid w:val="00731D16"/>
    <w:rsid w:val="00732412"/>
    <w:rsid w:val="00734815"/>
    <w:rsid w:val="0073482D"/>
    <w:rsid w:val="00734C2F"/>
    <w:rsid w:val="00741FD6"/>
    <w:rsid w:val="00742480"/>
    <w:rsid w:val="00742D35"/>
    <w:rsid w:val="00742DB2"/>
    <w:rsid w:val="00744B90"/>
    <w:rsid w:val="00745DDB"/>
    <w:rsid w:val="00750AC9"/>
    <w:rsid w:val="007518A0"/>
    <w:rsid w:val="00752181"/>
    <w:rsid w:val="00753B44"/>
    <w:rsid w:val="00753BAB"/>
    <w:rsid w:val="00753E92"/>
    <w:rsid w:val="00756EB2"/>
    <w:rsid w:val="0076039A"/>
    <w:rsid w:val="007612F8"/>
    <w:rsid w:val="007616B1"/>
    <w:rsid w:val="00762679"/>
    <w:rsid w:val="00762EFA"/>
    <w:rsid w:val="00762FA3"/>
    <w:rsid w:val="0076553D"/>
    <w:rsid w:val="00766FE0"/>
    <w:rsid w:val="007675E8"/>
    <w:rsid w:val="007705F1"/>
    <w:rsid w:val="0077100A"/>
    <w:rsid w:val="00771565"/>
    <w:rsid w:val="00772A0B"/>
    <w:rsid w:val="0077308D"/>
    <w:rsid w:val="00774012"/>
    <w:rsid w:val="0077685B"/>
    <w:rsid w:val="00777617"/>
    <w:rsid w:val="00780183"/>
    <w:rsid w:val="0078186E"/>
    <w:rsid w:val="00781D0E"/>
    <w:rsid w:val="007823C7"/>
    <w:rsid w:val="0078290B"/>
    <w:rsid w:val="00783067"/>
    <w:rsid w:val="00783E41"/>
    <w:rsid w:val="0078471C"/>
    <w:rsid w:val="00784D4F"/>
    <w:rsid w:val="007865FB"/>
    <w:rsid w:val="00786BC0"/>
    <w:rsid w:val="00787170"/>
    <w:rsid w:val="00790018"/>
    <w:rsid w:val="0079102F"/>
    <w:rsid w:val="00791885"/>
    <w:rsid w:val="00791993"/>
    <w:rsid w:val="0079583B"/>
    <w:rsid w:val="00797433"/>
    <w:rsid w:val="007976E3"/>
    <w:rsid w:val="007A129D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4113"/>
    <w:rsid w:val="007B6B5F"/>
    <w:rsid w:val="007C05C1"/>
    <w:rsid w:val="007C3F31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0273"/>
    <w:rsid w:val="007E12BE"/>
    <w:rsid w:val="007E1FD9"/>
    <w:rsid w:val="007E2519"/>
    <w:rsid w:val="007E42B2"/>
    <w:rsid w:val="007E4576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743"/>
    <w:rsid w:val="007F4F4D"/>
    <w:rsid w:val="007F5F50"/>
    <w:rsid w:val="007F6AA4"/>
    <w:rsid w:val="008005E4"/>
    <w:rsid w:val="00800F01"/>
    <w:rsid w:val="00801D63"/>
    <w:rsid w:val="00802C97"/>
    <w:rsid w:val="008072A5"/>
    <w:rsid w:val="00810628"/>
    <w:rsid w:val="0081195F"/>
    <w:rsid w:val="00815463"/>
    <w:rsid w:val="008159AD"/>
    <w:rsid w:val="008173F8"/>
    <w:rsid w:val="008174C0"/>
    <w:rsid w:val="00817DD8"/>
    <w:rsid w:val="008201F8"/>
    <w:rsid w:val="00820F69"/>
    <w:rsid w:val="00821F75"/>
    <w:rsid w:val="00822226"/>
    <w:rsid w:val="00823119"/>
    <w:rsid w:val="00825FC1"/>
    <w:rsid w:val="0082602A"/>
    <w:rsid w:val="008264BC"/>
    <w:rsid w:val="00826B7A"/>
    <w:rsid w:val="00826B90"/>
    <w:rsid w:val="0082720E"/>
    <w:rsid w:val="0083046E"/>
    <w:rsid w:val="00830AB2"/>
    <w:rsid w:val="00831170"/>
    <w:rsid w:val="008311CD"/>
    <w:rsid w:val="00831767"/>
    <w:rsid w:val="0083240C"/>
    <w:rsid w:val="00833248"/>
    <w:rsid w:val="008339B2"/>
    <w:rsid w:val="00833F81"/>
    <w:rsid w:val="00834836"/>
    <w:rsid w:val="00840258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66D89"/>
    <w:rsid w:val="00871767"/>
    <w:rsid w:val="00871BBA"/>
    <w:rsid w:val="00874AC7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90B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8F5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171"/>
    <w:rsid w:val="008F6DF7"/>
    <w:rsid w:val="008F7A8D"/>
    <w:rsid w:val="009016B1"/>
    <w:rsid w:val="0090238F"/>
    <w:rsid w:val="00902BA1"/>
    <w:rsid w:val="00902E05"/>
    <w:rsid w:val="00905409"/>
    <w:rsid w:val="00907368"/>
    <w:rsid w:val="00907F2D"/>
    <w:rsid w:val="00910AB2"/>
    <w:rsid w:val="00910DBB"/>
    <w:rsid w:val="00911F9E"/>
    <w:rsid w:val="009133A6"/>
    <w:rsid w:val="009141F0"/>
    <w:rsid w:val="00915A9B"/>
    <w:rsid w:val="00916050"/>
    <w:rsid w:val="00916AF5"/>
    <w:rsid w:val="00917225"/>
    <w:rsid w:val="00917765"/>
    <w:rsid w:val="00920485"/>
    <w:rsid w:val="0092190F"/>
    <w:rsid w:val="00922588"/>
    <w:rsid w:val="00922A7A"/>
    <w:rsid w:val="009231F7"/>
    <w:rsid w:val="00924642"/>
    <w:rsid w:val="00925E4A"/>
    <w:rsid w:val="00925E6D"/>
    <w:rsid w:val="009260EE"/>
    <w:rsid w:val="009303CE"/>
    <w:rsid w:val="00930B33"/>
    <w:rsid w:val="00933698"/>
    <w:rsid w:val="0093382B"/>
    <w:rsid w:val="00934097"/>
    <w:rsid w:val="0093497A"/>
    <w:rsid w:val="0093503E"/>
    <w:rsid w:val="00935101"/>
    <w:rsid w:val="009364FF"/>
    <w:rsid w:val="00936CBC"/>
    <w:rsid w:val="00937DD6"/>
    <w:rsid w:val="009405FD"/>
    <w:rsid w:val="009409D4"/>
    <w:rsid w:val="009411B7"/>
    <w:rsid w:val="00941596"/>
    <w:rsid w:val="009445AC"/>
    <w:rsid w:val="00944E43"/>
    <w:rsid w:val="00945A6B"/>
    <w:rsid w:val="00945BD0"/>
    <w:rsid w:val="00946351"/>
    <w:rsid w:val="00946D6B"/>
    <w:rsid w:val="00947442"/>
    <w:rsid w:val="00950325"/>
    <w:rsid w:val="009508E9"/>
    <w:rsid w:val="00950B65"/>
    <w:rsid w:val="0095253B"/>
    <w:rsid w:val="00952BBF"/>
    <w:rsid w:val="009530FF"/>
    <w:rsid w:val="0095446A"/>
    <w:rsid w:val="009544E0"/>
    <w:rsid w:val="00954E2C"/>
    <w:rsid w:val="00955701"/>
    <w:rsid w:val="009574C4"/>
    <w:rsid w:val="00957C7B"/>
    <w:rsid w:val="00960405"/>
    <w:rsid w:val="00962CF3"/>
    <w:rsid w:val="00963E4F"/>
    <w:rsid w:val="00964BB6"/>
    <w:rsid w:val="00966690"/>
    <w:rsid w:val="00966902"/>
    <w:rsid w:val="00966ED4"/>
    <w:rsid w:val="00971017"/>
    <w:rsid w:val="00971E84"/>
    <w:rsid w:val="00973757"/>
    <w:rsid w:val="00973C4B"/>
    <w:rsid w:val="00973F7F"/>
    <w:rsid w:val="00974F7C"/>
    <w:rsid w:val="00980928"/>
    <w:rsid w:val="00980C94"/>
    <w:rsid w:val="00980DA0"/>
    <w:rsid w:val="00981723"/>
    <w:rsid w:val="00981FD2"/>
    <w:rsid w:val="0098553A"/>
    <w:rsid w:val="00987E8F"/>
    <w:rsid w:val="0099234A"/>
    <w:rsid w:val="0099260D"/>
    <w:rsid w:val="00992EC0"/>
    <w:rsid w:val="009945AE"/>
    <w:rsid w:val="0099467B"/>
    <w:rsid w:val="0099549D"/>
    <w:rsid w:val="009954A2"/>
    <w:rsid w:val="00995579"/>
    <w:rsid w:val="00995978"/>
    <w:rsid w:val="00997200"/>
    <w:rsid w:val="009A015F"/>
    <w:rsid w:val="009A08CD"/>
    <w:rsid w:val="009A1284"/>
    <w:rsid w:val="009A240D"/>
    <w:rsid w:val="009A25CB"/>
    <w:rsid w:val="009A34A1"/>
    <w:rsid w:val="009A38E8"/>
    <w:rsid w:val="009A47E6"/>
    <w:rsid w:val="009A5D54"/>
    <w:rsid w:val="009A6753"/>
    <w:rsid w:val="009A79FA"/>
    <w:rsid w:val="009B125E"/>
    <w:rsid w:val="009B1CD6"/>
    <w:rsid w:val="009B1F8E"/>
    <w:rsid w:val="009B2B4F"/>
    <w:rsid w:val="009B2D81"/>
    <w:rsid w:val="009B3FCE"/>
    <w:rsid w:val="009B48CD"/>
    <w:rsid w:val="009B7BA9"/>
    <w:rsid w:val="009B7D59"/>
    <w:rsid w:val="009C3858"/>
    <w:rsid w:val="009C4F4D"/>
    <w:rsid w:val="009C587E"/>
    <w:rsid w:val="009C5CCA"/>
    <w:rsid w:val="009C7E6D"/>
    <w:rsid w:val="009D0E43"/>
    <w:rsid w:val="009D12BC"/>
    <w:rsid w:val="009D14E0"/>
    <w:rsid w:val="009D15E8"/>
    <w:rsid w:val="009D179C"/>
    <w:rsid w:val="009D1FFA"/>
    <w:rsid w:val="009D23F0"/>
    <w:rsid w:val="009D34C0"/>
    <w:rsid w:val="009D3CE0"/>
    <w:rsid w:val="009D4CA3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2739"/>
    <w:rsid w:val="00A15090"/>
    <w:rsid w:val="00A17794"/>
    <w:rsid w:val="00A20065"/>
    <w:rsid w:val="00A20C0B"/>
    <w:rsid w:val="00A21981"/>
    <w:rsid w:val="00A21A17"/>
    <w:rsid w:val="00A25014"/>
    <w:rsid w:val="00A270CE"/>
    <w:rsid w:val="00A27332"/>
    <w:rsid w:val="00A30D4F"/>
    <w:rsid w:val="00A30E4C"/>
    <w:rsid w:val="00A30F1A"/>
    <w:rsid w:val="00A32769"/>
    <w:rsid w:val="00A33109"/>
    <w:rsid w:val="00A33156"/>
    <w:rsid w:val="00A33A72"/>
    <w:rsid w:val="00A3499D"/>
    <w:rsid w:val="00A34BC2"/>
    <w:rsid w:val="00A35C41"/>
    <w:rsid w:val="00A36F1C"/>
    <w:rsid w:val="00A37EB4"/>
    <w:rsid w:val="00A40C21"/>
    <w:rsid w:val="00A42022"/>
    <w:rsid w:val="00A43D30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57853"/>
    <w:rsid w:val="00A6021B"/>
    <w:rsid w:val="00A609E2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7D0"/>
    <w:rsid w:val="00AA295F"/>
    <w:rsid w:val="00AA3426"/>
    <w:rsid w:val="00AA4280"/>
    <w:rsid w:val="00AA4471"/>
    <w:rsid w:val="00AA4583"/>
    <w:rsid w:val="00AA5FB1"/>
    <w:rsid w:val="00AA6880"/>
    <w:rsid w:val="00AA739B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6A3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702"/>
    <w:rsid w:val="00AE5879"/>
    <w:rsid w:val="00AE5A3E"/>
    <w:rsid w:val="00AE66DB"/>
    <w:rsid w:val="00AE676D"/>
    <w:rsid w:val="00AE7C62"/>
    <w:rsid w:val="00AF1143"/>
    <w:rsid w:val="00AF1164"/>
    <w:rsid w:val="00AF3A78"/>
    <w:rsid w:val="00AF6305"/>
    <w:rsid w:val="00AF6E29"/>
    <w:rsid w:val="00AF6EC7"/>
    <w:rsid w:val="00AF7EDB"/>
    <w:rsid w:val="00B01095"/>
    <w:rsid w:val="00B016EE"/>
    <w:rsid w:val="00B02D1A"/>
    <w:rsid w:val="00B02F98"/>
    <w:rsid w:val="00B04A4B"/>
    <w:rsid w:val="00B04B06"/>
    <w:rsid w:val="00B05D9B"/>
    <w:rsid w:val="00B05FD5"/>
    <w:rsid w:val="00B065BA"/>
    <w:rsid w:val="00B075AA"/>
    <w:rsid w:val="00B112E6"/>
    <w:rsid w:val="00B12E88"/>
    <w:rsid w:val="00B1497B"/>
    <w:rsid w:val="00B15137"/>
    <w:rsid w:val="00B16032"/>
    <w:rsid w:val="00B16708"/>
    <w:rsid w:val="00B1689E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3A06"/>
    <w:rsid w:val="00B37603"/>
    <w:rsid w:val="00B403A5"/>
    <w:rsid w:val="00B405E8"/>
    <w:rsid w:val="00B40681"/>
    <w:rsid w:val="00B40BED"/>
    <w:rsid w:val="00B41B67"/>
    <w:rsid w:val="00B41C86"/>
    <w:rsid w:val="00B431DE"/>
    <w:rsid w:val="00B44F2E"/>
    <w:rsid w:val="00B45E1B"/>
    <w:rsid w:val="00B468E2"/>
    <w:rsid w:val="00B47A57"/>
    <w:rsid w:val="00B47D26"/>
    <w:rsid w:val="00B50955"/>
    <w:rsid w:val="00B50ED8"/>
    <w:rsid w:val="00B5219C"/>
    <w:rsid w:val="00B524F6"/>
    <w:rsid w:val="00B52C26"/>
    <w:rsid w:val="00B52EA4"/>
    <w:rsid w:val="00B53AA8"/>
    <w:rsid w:val="00B5416E"/>
    <w:rsid w:val="00B5556A"/>
    <w:rsid w:val="00B5570B"/>
    <w:rsid w:val="00B56021"/>
    <w:rsid w:val="00B56DB9"/>
    <w:rsid w:val="00B572C5"/>
    <w:rsid w:val="00B57BD6"/>
    <w:rsid w:val="00B60513"/>
    <w:rsid w:val="00B60B64"/>
    <w:rsid w:val="00B62006"/>
    <w:rsid w:val="00B6238B"/>
    <w:rsid w:val="00B62936"/>
    <w:rsid w:val="00B63D91"/>
    <w:rsid w:val="00B649B3"/>
    <w:rsid w:val="00B66AD9"/>
    <w:rsid w:val="00B70567"/>
    <w:rsid w:val="00B70875"/>
    <w:rsid w:val="00B71B75"/>
    <w:rsid w:val="00B73B78"/>
    <w:rsid w:val="00B767B4"/>
    <w:rsid w:val="00B7681A"/>
    <w:rsid w:val="00B77B71"/>
    <w:rsid w:val="00B77BA1"/>
    <w:rsid w:val="00B8024B"/>
    <w:rsid w:val="00B80E0A"/>
    <w:rsid w:val="00B82021"/>
    <w:rsid w:val="00B83557"/>
    <w:rsid w:val="00B839CF"/>
    <w:rsid w:val="00B83B1D"/>
    <w:rsid w:val="00B845F5"/>
    <w:rsid w:val="00B84F94"/>
    <w:rsid w:val="00B85EA8"/>
    <w:rsid w:val="00B871AB"/>
    <w:rsid w:val="00B87B67"/>
    <w:rsid w:val="00B90368"/>
    <w:rsid w:val="00B905D1"/>
    <w:rsid w:val="00B90F77"/>
    <w:rsid w:val="00B91F8D"/>
    <w:rsid w:val="00B926E1"/>
    <w:rsid w:val="00B95FA1"/>
    <w:rsid w:val="00B97213"/>
    <w:rsid w:val="00B97F1A"/>
    <w:rsid w:val="00BA1807"/>
    <w:rsid w:val="00BA3784"/>
    <w:rsid w:val="00BA684F"/>
    <w:rsid w:val="00BA691B"/>
    <w:rsid w:val="00BA7259"/>
    <w:rsid w:val="00BB18BB"/>
    <w:rsid w:val="00BB1C84"/>
    <w:rsid w:val="00BB2518"/>
    <w:rsid w:val="00BB296C"/>
    <w:rsid w:val="00BB3ADB"/>
    <w:rsid w:val="00BB7178"/>
    <w:rsid w:val="00BB74E6"/>
    <w:rsid w:val="00BB7C7F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3969"/>
    <w:rsid w:val="00BE4423"/>
    <w:rsid w:val="00BE4529"/>
    <w:rsid w:val="00BE632D"/>
    <w:rsid w:val="00BE7551"/>
    <w:rsid w:val="00BF252B"/>
    <w:rsid w:val="00BF2F48"/>
    <w:rsid w:val="00BF5136"/>
    <w:rsid w:val="00BF56F9"/>
    <w:rsid w:val="00BF59D4"/>
    <w:rsid w:val="00BF5D0D"/>
    <w:rsid w:val="00BF6E32"/>
    <w:rsid w:val="00BF71E8"/>
    <w:rsid w:val="00BF796A"/>
    <w:rsid w:val="00BF7989"/>
    <w:rsid w:val="00C0055D"/>
    <w:rsid w:val="00C00C13"/>
    <w:rsid w:val="00C02A38"/>
    <w:rsid w:val="00C05084"/>
    <w:rsid w:val="00C05600"/>
    <w:rsid w:val="00C0620D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1B1"/>
    <w:rsid w:val="00C362C0"/>
    <w:rsid w:val="00C37E46"/>
    <w:rsid w:val="00C401EB"/>
    <w:rsid w:val="00C4064D"/>
    <w:rsid w:val="00C40D8F"/>
    <w:rsid w:val="00C41CC4"/>
    <w:rsid w:val="00C42A71"/>
    <w:rsid w:val="00C4314B"/>
    <w:rsid w:val="00C43536"/>
    <w:rsid w:val="00C43BC6"/>
    <w:rsid w:val="00C44254"/>
    <w:rsid w:val="00C458DC"/>
    <w:rsid w:val="00C45B74"/>
    <w:rsid w:val="00C47D7E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173F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80249"/>
    <w:rsid w:val="00C8128C"/>
    <w:rsid w:val="00C81AA6"/>
    <w:rsid w:val="00C82D1F"/>
    <w:rsid w:val="00C841A9"/>
    <w:rsid w:val="00C847D5"/>
    <w:rsid w:val="00C85D4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43D1"/>
    <w:rsid w:val="00CB53CD"/>
    <w:rsid w:val="00CB63E7"/>
    <w:rsid w:val="00CB6A2B"/>
    <w:rsid w:val="00CC0541"/>
    <w:rsid w:val="00CC0D59"/>
    <w:rsid w:val="00CC0E1F"/>
    <w:rsid w:val="00CC286E"/>
    <w:rsid w:val="00CC3AF0"/>
    <w:rsid w:val="00CC464C"/>
    <w:rsid w:val="00CC58EE"/>
    <w:rsid w:val="00CC7EEA"/>
    <w:rsid w:val="00CD0C7A"/>
    <w:rsid w:val="00CD11CB"/>
    <w:rsid w:val="00CD21C6"/>
    <w:rsid w:val="00CD2407"/>
    <w:rsid w:val="00CD46EA"/>
    <w:rsid w:val="00CD4E1C"/>
    <w:rsid w:val="00CD501D"/>
    <w:rsid w:val="00CD51CB"/>
    <w:rsid w:val="00CD59CC"/>
    <w:rsid w:val="00CD6EBD"/>
    <w:rsid w:val="00CE0F36"/>
    <w:rsid w:val="00CE1938"/>
    <w:rsid w:val="00CE2301"/>
    <w:rsid w:val="00CE2786"/>
    <w:rsid w:val="00CE2E19"/>
    <w:rsid w:val="00CE2ED0"/>
    <w:rsid w:val="00CE4ECA"/>
    <w:rsid w:val="00CE5712"/>
    <w:rsid w:val="00CE57A4"/>
    <w:rsid w:val="00CE64A7"/>
    <w:rsid w:val="00CE78C4"/>
    <w:rsid w:val="00CE7B90"/>
    <w:rsid w:val="00CF1639"/>
    <w:rsid w:val="00CF1D29"/>
    <w:rsid w:val="00CF1FED"/>
    <w:rsid w:val="00CF2235"/>
    <w:rsid w:val="00CF24E7"/>
    <w:rsid w:val="00CF3F1D"/>
    <w:rsid w:val="00CF3F44"/>
    <w:rsid w:val="00CF54FB"/>
    <w:rsid w:val="00CF568D"/>
    <w:rsid w:val="00CF79B0"/>
    <w:rsid w:val="00D0058E"/>
    <w:rsid w:val="00D0062D"/>
    <w:rsid w:val="00D00859"/>
    <w:rsid w:val="00D00DCE"/>
    <w:rsid w:val="00D021E8"/>
    <w:rsid w:val="00D028AB"/>
    <w:rsid w:val="00D03066"/>
    <w:rsid w:val="00D03B4A"/>
    <w:rsid w:val="00D03D21"/>
    <w:rsid w:val="00D04B98"/>
    <w:rsid w:val="00D056C8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313"/>
    <w:rsid w:val="00D14627"/>
    <w:rsid w:val="00D14F3D"/>
    <w:rsid w:val="00D15DFE"/>
    <w:rsid w:val="00D17460"/>
    <w:rsid w:val="00D20D17"/>
    <w:rsid w:val="00D234BE"/>
    <w:rsid w:val="00D23596"/>
    <w:rsid w:val="00D237FB"/>
    <w:rsid w:val="00D239D8"/>
    <w:rsid w:val="00D2463E"/>
    <w:rsid w:val="00D24643"/>
    <w:rsid w:val="00D24655"/>
    <w:rsid w:val="00D26C6B"/>
    <w:rsid w:val="00D27E87"/>
    <w:rsid w:val="00D317E2"/>
    <w:rsid w:val="00D32005"/>
    <w:rsid w:val="00D327AD"/>
    <w:rsid w:val="00D32823"/>
    <w:rsid w:val="00D33B56"/>
    <w:rsid w:val="00D357ED"/>
    <w:rsid w:val="00D3776D"/>
    <w:rsid w:val="00D40BFC"/>
    <w:rsid w:val="00D43A2B"/>
    <w:rsid w:val="00D44493"/>
    <w:rsid w:val="00D44749"/>
    <w:rsid w:val="00D453D2"/>
    <w:rsid w:val="00D508DE"/>
    <w:rsid w:val="00D51CB2"/>
    <w:rsid w:val="00D547A1"/>
    <w:rsid w:val="00D54A1F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E80"/>
    <w:rsid w:val="00D65DC4"/>
    <w:rsid w:val="00D66BD8"/>
    <w:rsid w:val="00D66DCA"/>
    <w:rsid w:val="00D672CB"/>
    <w:rsid w:val="00D6794E"/>
    <w:rsid w:val="00D70BBF"/>
    <w:rsid w:val="00D733C1"/>
    <w:rsid w:val="00D7350C"/>
    <w:rsid w:val="00D746D6"/>
    <w:rsid w:val="00D747CE"/>
    <w:rsid w:val="00D7695C"/>
    <w:rsid w:val="00D771B3"/>
    <w:rsid w:val="00D80155"/>
    <w:rsid w:val="00D808B5"/>
    <w:rsid w:val="00D820DA"/>
    <w:rsid w:val="00D83852"/>
    <w:rsid w:val="00D83D3F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5585"/>
    <w:rsid w:val="00DB6F2E"/>
    <w:rsid w:val="00DB732E"/>
    <w:rsid w:val="00DB737E"/>
    <w:rsid w:val="00DC0927"/>
    <w:rsid w:val="00DC4BB2"/>
    <w:rsid w:val="00DC4E88"/>
    <w:rsid w:val="00DC6C0C"/>
    <w:rsid w:val="00DC70AE"/>
    <w:rsid w:val="00DD00CA"/>
    <w:rsid w:val="00DD0D29"/>
    <w:rsid w:val="00DD153A"/>
    <w:rsid w:val="00DD1EB6"/>
    <w:rsid w:val="00DD2188"/>
    <w:rsid w:val="00DD2B62"/>
    <w:rsid w:val="00DD2DCA"/>
    <w:rsid w:val="00DD30C6"/>
    <w:rsid w:val="00DD351D"/>
    <w:rsid w:val="00DD3767"/>
    <w:rsid w:val="00DD432B"/>
    <w:rsid w:val="00DD56F5"/>
    <w:rsid w:val="00DD6523"/>
    <w:rsid w:val="00DD6ACE"/>
    <w:rsid w:val="00DD735A"/>
    <w:rsid w:val="00DE03F3"/>
    <w:rsid w:val="00DE1379"/>
    <w:rsid w:val="00DE1F41"/>
    <w:rsid w:val="00DE2F3A"/>
    <w:rsid w:val="00DE46CC"/>
    <w:rsid w:val="00DE4770"/>
    <w:rsid w:val="00DE7677"/>
    <w:rsid w:val="00DF0140"/>
    <w:rsid w:val="00DF15E1"/>
    <w:rsid w:val="00DF258B"/>
    <w:rsid w:val="00DF4795"/>
    <w:rsid w:val="00DF4A69"/>
    <w:rsid w:val="00DF4BF8"/>
    <w:rsid w:val="00DF612E"/>
    <w:rsid w:val="00DF6488"/>
    <w:rsid w:val="00E00072"/>
    <w:rsid w:val="00E00C67"/>
    <w:rsid w:val="00E047A2"/>
    <w:rsid w:val="00E04C73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6C60"/>
    <w:rsid w:val="00E172F1"/>
    <w:rsid w:val="00E20C7E"/>
    <w:rsid w:val="00E20DD2"/>
    <w:rsid w:val="00E227EE"/>
    <w:rsid w:val="00E230E7"/>
    <w:rsid w:val="00E25CD3"/>
    <w:rsid w:val="00E27518"/>
    <w:rsid w:val="00E27976"/>
    <w:rsid w:val="00E3105A"/>
    <w:rsid w:val="00E3112A"/>
    <w:rsid w:val="00E32696"/>
    <w:rsid w:val="00E3371B"/>
    <w:rsid w:val="00E338B0"/>
    <w:rsid w:val="00E3426A"/>
    <w:rsid w:val="00E3427B"/>
    <w:rsid w:val="00E34687"/>
    <w:rsid w:val="00E349ED"/>
    <w:rsid w:val="00E34D77"/>
    <w:rsid w:val="00E35349"/>
    <w:rsid w:val="00E35537"/>
    <w:rsid w:val="00E3649D"/>
    <w:rsid w:val="00E36C56"/>
    <w:rsid w:val="00E377FB"/>
    <w:rsid w:val="00E41177"/>
    <w:rsid w:val="00E41BF5"/>
    <w:rsid w:val="00E42FFA"/>
    <w:rsid w:val="00E4382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57C8A"/>
    <w:rsid w:val="00E60FB0"/>
    <w:rsid w:val="00E61D4F"/>
    <w:rsid w:val="00E6248B"/>
    <w:rsid w:val="00E63E5F"/>
    <w:rsid w:val="00E6553B"/>
    <w:rsid w:val="00E6566C"/>
    <w:rsid w:val="00E65B17"/>
    <w:rsid w:val="00E66FE4"/>
    <w:rsid w:val="00E70BE6"/>
    <w:rsid w:val="00E7146A"/>
    <w:rsid w:val="00E76C73"/>
    <w:rsid w:val="00E779D4"/>
    <w:rsid w:val="00E80BEB"/>
    <w:rsid w:val="00E82171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6B4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184F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EF6EB4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1B2"/>
    <w:rsid w:val="00F176C8"/>
    <w:rsid w:val="00F20368"/>
    <w:rsid w:val="00F21AD4"/>
    <w:rsid w:val="00F21BC8"/>
    <w:rsid w:val="00F22E04"/>
    <w:rsid w:val="00F24BB2"/>
    <w:rsid w:val="00F24F84"/>
    <w:rsid w:val="00F2511F"/>
    <w:rsid w:val="00F252AD"/>
    <w:rsid w:val="00F2723F"/>
    <w:rsid w:val="00F311A7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24B5"/>
    <w:rsid w:val="00F44104"/>
    <w:rsid w:val="00F46567"/>
    <w:rsid w:val="00F46BD7"/>
    <w:rsid w:val="00F46E7B"/>
    <w:rsid w:val="00F4746C"/>
    <w:rsid w:val="00F475FA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57A42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3BD9"/>
    <w:rsid w:val="00F942ED"/>
    <w:rsid w:val="00F94E3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A6D14"/>
    <w:rsid w:val="00FB13AF"/>
    <w:rsid w:val="00FB14D5"/>
    <w:rsid w:val="00FB3191"/>
    <w:rsid w:val="00FB50DD"/>
    <w:rsid w:val="00FB55DC"/>
    <w:rsid w:val="00FB5956"/>
    <w:rsid w:val="00FB5FF7"/>
    <w:rsid w:val="00FB6A26"/>
    <w:rsid w:val="00FC3189"/>
    <w:rsid w:val="00FC31B3"/>
    <w:rsid w:val="00FC334F"/>
    <w:rsid w:val="00FC3867"/>
    <w:rsid w:val="00FC3EB7"/>
    <w:rsid w:val="00FC4452"/>
    <w:rsid w:val="00FC45DA"/>
    <w:rsid w:val="00FC511F"/>
    <w:rsid w:val="00FC5A90"/>
    <w:rsid w:val="00FC68A7"/>
    <w:rsid w:val="00FC70C9"/>
    <w:rsid w:val="00FD0815"/>
    <w:rsid w:val="00FD0A1D"/>
    <w:rsid w:val="00FD17C2"/>
    <w:rsid w:val="00FD187E"/>
    <w:rsid w:val="00FD2EEB"/>
    <w:rsid w:val="00FD4864"/>
    <w:rsid w:val="00FD6D54"/>
    <w:rsid w:val="00FD6DD7"/>
    <w:rsid w:val="00FD7CA9"/>
    <w:rsid w:val="00FE06F5"/>
    <w:rsid w:val="00FE0D00"/>
    <w:rsid w:val="00FE107E"/>
    <w:rsid w:val="00FE3B80"/>
    <w:rsid w:val="00FE3DA8"/>
    <w:rsid w:val="00FE4BAA"/>
    <w:rsid w:val="00FF084A"/>
    <w:rsid w:val="00FF084C"/>
    <w:rsid w:val="00FF1A65"/>
    <w:rsid w:val="00FF24DF"/>
    <w:rsid w:val="00FF2A80"/>
    <w:rsid w:val="00FF4ADB"/>
    <w:rsid w:val="00FF5FE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1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uiPriority w:val="22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762EFA"/>
    <w:pPr>
      <w:ind w:left="720"/>
      <w:contextualSpacing/>
    </w:pPr>
  </w:style>
  <w:style w:type="character" w:customStyle="1" w:styleId="FontStyle16">
    <w:name w:val="Font Style16"/>
    <w:rsid w:val="00946D6B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905D1"/>
    <w:rPr>
      <w:rFonts w:ascii="Arial" w:hAnsi="Arial" w:cs="Arial"/>
    </w:rPr>
  </w:style>
  <w:style w:type="paragraph" w:customStyle="1" w:styleId="Table">
    <w:name w:val="Table!Таблица"/>
    <w:rsid w:val="00E3427B"/>
    <w:rPr>
      <w:rFonts w:ascii="Arial" w:hAnsi="Arial" w:cs="Arial"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405BC-E0A7-4C55-BC7D-DE2CE1E2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1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31212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sachapc</cp:lastModifiedBy>
  <cp:revision>109</cp:revision>
  <cp:lastPrinted>2020-11-12T12:49:00Z</cp:lastPrinted>
  <dcterms:created xsi:type="dcterms:W3CDTF">2016-11-17T05:14:00Z</dcterms:created>
  <dcterms:modified xsi:type="dcterms:W3CDTF">2020-11-12T12:52:00Z</dcterms:modified>
</cp:coreProperties>
</file>