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Малоярославецкий район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460B5F" w:rsidRDefault="00B0440A" w:rsidP="002F05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17.03.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2021г.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2F054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05CE3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313</w:t>
      </w:r>
    </w:p>
    <w:p w:rsidR="009C425A" w:rsidRPr="00460B5F" w:rsidRDefault="009C425A" w:rsidP="00CC3EED">
      <w:pPr>
        <w:spacing w:after="0" w:line="240" w:lineRule="auto"/>
        <w:rPr>
          <w:i/>
          <w:sz w:val="26"/>
          <w:szCs w:val="26"/>
        </w:rPr>
      </w:pPr>
    </w:p>
    <w:p w:rsidR="00BF27F1" w:rsidRPr="00460B5F" w:rsidRDefault="00460B5F" w:rsidP="00460B5F">
      <w:pPr>
        <w:pStyle w:val="headertext"/>
        <w:shd w:val="clear" w:color="auto" w:fill="FFFFFF"/>
        <w:spacing w:before="0" w:beforeAutospacing="0" w:after="0" w:afterAutospacing="0"/>
        <w:ind w:right="5101"/>
        <w:textAlignment w:val="baseline"/>
        <w:rPr>
          <w:rStyle w:val="FontStyle40"/>
          <w:b/>
          <w:sz w:val="26"/>
          <w:szCs w:val="26"/>
        </w:rPr>
      </w:pPr>
      <w:r w:rsidRPr="00460B5F">
        <w:rPr>
          <w:b/>
          <w:color w:val="3C3C3C"/>
          <w:spacing w:val="2"/>
          <w:sz w:val="26"/>
          <w:szCs w:val="26"/>
        </w:rPr>
        <w:t>«</w:t>
      </w:r>
      <w:r w:rsidR="009C425A" w:rsidRPr="00460B5F">
        <w:rPr>
          <w:b/>
          <w:color w:val="3C3C3C"/>
          <w:spacing w:val="2"/>
          <w:sz w:val="26"/>
          <w:szCs w:val="26"/>
        </w:rPr>
        <w:t>Об</w:t>
      </w:r>
      <w:r w:rsidR="009C425A" w:rsidRPr="00F47A55">
        <w:rPr>
          <w:b/>
          <w:spacing w:val="2"/>
          <w:sz w:val="26"/>
          <w:szCs w:val="26"/>
        </w:rPr>
        <w:t xml:space="preserve"> утверждении</w:t>
      </w:r>
      <w:r w:rsidR="009C425A" w:rsidRPr="00460B5F">
        <w:rPr>
          <w:b/>
          <w:color w:val="3C3C3C"/>
          <w:spacing w:val="2"/>
          <w:sz w:val="26"/>
          <w:szCs w:val="26"/>
        </w:rPr>
        <w:t xml:space="preserve"> </w:t>
      </w:r>
      <w:r w:rsidR="00F47A55">
        <w:rPr>
          <w:b/>
          <w:color w:val="3C3C3C"/>
          <w:spacing w:val="2"/>
          <w:sz w:val="26"/>
          <w:szCs w:val="26"/>
        </w:rPr>
        <w:t xml:space="preserve">плана работ к </w:t>
      </w:r>
      <w:r w:rsidR="00F47A55">
        <w:rPr>
          <w:rStyle w:val="FontStyle40"/>
          <w:b/>
          <w:sz w:val="26"/>
          <w:szCs w:val="26"/>
        </w:rPr>
        <w:t>системе</w:t>
      </w:r>
      <w:r w:rsidR="00BF27F1" w:rsidRPr="00460B5F">
        <w:rPr>
          <w:rStyle w:val="FontStyle40"/>
          <w:b/>
          <w:sz w:val="26"/>
          <w:szCs w:val="26"/>
        </w:rPr>
        <w:t xml:space="preserve"> мониторинга состояния системы теплоснабжения на территории муниципального образования городское поселение «Город Малоярославец»</w:t>
      </w:r>
    </w:p>
    <w:p w:rsidR="00BF27F1" w:rsidRPr="00460B5F" w:rsidRDefault="00BF27F1" w:rsidP="00CC3EED">
      <w:pPr>
        <w:pStyle w:val="ab"/>
        <w:jc w:val="both"/>
        <w:rPr>
          <w:sz w:val="26"/>
          <w:szCs w:val="26"/>
        </w:rPr>
      </w:pPr>
    </w:p>
    <w:p w:rsidR="00F47A55" w:rsidRPr="00F47A55" w:rsidRDefault="00F47A55" w:rsidP="00B8130D">
      <w:pPr>
        <w:pStyle w:val="ab"/>
        <w:ind w:firstLine="709"/>
        <w:jc w:val="both"/>
        <w:rPr>
          <w:sz w:val="26"/>
          <w:szCs w:val="26"/>
        </w:rPr>
      </w:pPr>
      <w:r w:rsidRPr="00F47A55">
        <w:rPr>
          <w:sz w:val="26"/>
          <w:szCs w:val="26"/>
          <w:shd w:val="clear" w:color="auto" w:fill="FFFFFF"/>
        </w:rPr>
        <w:t>В соответствии с Федеральным законом от 27.07.2010 № 190-ФЗ «О теплоснабжении», ст. 16 Федерального закона от 06.10.2003 № 131-ФЗ «Об общих принципах организации местного самоуправления в Российской Федерации», приказом Минэнерго России от 12.03.2013 № 103 «Об утверждении Правил оценки готовности к отопительному периоду»</w:t>
      </w:r>
      <w:r>
        <w:rPr>
          <w:sz w:val="26"/>
          <w:szCs w:val="26"/>
          <w:shd w:val="clear" w:color="auto" w:fill="FFFFFF"/>
        </w:rPr>
        <w:t>, администрация муниципального образования городское поселение «Город Малоярославец»</w:t>
      </w:r>
    </w:p>
    <w:p w:rsidR="009C425A" w:rsidRPr="00460B5F" w:rsidRDefault="009C425A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460B5F">
        <w:rPr>
          <w:rFonts w:ascii="Arial" w:hAnsi="Arial" w:cs="Arial"/>
          <w:color w:val="2D2D2D"/>
          <w:spacing w:val="2"/>
          <w:sz w:val="26"/>
          <w:szCs w:val="26"/>
        </w:rPr>
        <w:br/>
      </w:r>
      <w:r w:rsidRPr="00460B5F">
        <w:rPr>
          <w:b/>
          <w:color w:val="2D2D2D"/>
          <w:spacing w:val="2"/>
          <w:sz w:val="26"/>
          <w:szCs w:val="26"/>
        </w:rPr>
        <w:t>ПОСТАНОВЛЯЕТ:</w:t>
      </w:r>
    </w:p>
    <w:p w:rsidR="00B8130D" w:rsidRDefault="00B8130D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9C425A" w:rsidRPr="00460B5F" w:rsidRDefault="009C425A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FontStyle40"/>
          <w:b/>
          <w:color w:val="2D2D2D"/>
          <w:spacing w:val="2"/>
          <w:sz w:val="26"/>
          <w:szCs w:val="26"/>
        </w:rPr>
      </w:pPr>
      <w:r w:rsidRPr="00460B5F">
        <w:rPr>
          <w:color w:val="2D2D2D"/>
          <w:spacing w:val="2"/>
          <w:sz w:val="26"/>
          <w:szCs w:val="26"/>
        </w:rPr>
        <w:t xml:space="preserve">1. </w:t>
      </w:r>
      <w:r w:rsidRPr="00460B5F">
        <w:rPr>
          <w:color w:val="000000"/>
          <w:sz w:val="26"/>
          <w:szCs w:val="26"/>
          <w:shd w:val="clear" w:color="auto" w:fill="FFFFFF"/>
        </w:rPr>
        <w:t xml:space="preserve">Утвердить </w:t>
      </w:r>
      <w:r w:rsidR="0025372D">
        <w:rPr>
          <w:color w:val="000000"/>
          <w:sz w:val="26"/>
          <w:szCs w:val="26"/>
          <w:shd w:val="clear" w:color="auto" w:fill="FFFFFF"/>
        </w:rPr>
        <w:t>план работ к системе</w:t>
      </w:r>
      <w:r w:rsidR="000D40C0" w:rsidRPr="00460B5F">
        <w:rPr>
          <w:color w:val="000000"/>
          <w:sz w:val="26"/>
          <w:szCs w:val="26"/>
          <w:shd w:val="clear" w:color="auto" w:fill="FFFFFF"/>
        </w:rPr>
        <w:t xml:space="preserve"> мониторинга состояния систем теплоснабжения на территории муниципального образования городское поселение «Город Малоярославец» (Приложение).</w:t>
      </w:r>
    </w:p>
    <w:p w:rsidR="009C425A" w:rsidRPr="00460B5F" w:rsidRDefault="009C425A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 w:rsidRPr="00460B5F">
        <w:rPr>
          <w:rStyle w:val="FontStyle40"/>
          <w:sz w:val="26"/>
          <w:szCs w:val="26"/>
          <w:lang w:eastAsia="en-US"/>
        </w:rPr>
        <w:t xml:space="preserve">2. Настоящее Постановление подлежит </w:t>
      </w:r>
      <w:r w:rsidR="00CC3EED" w:rsidRPr="00460B5F">
        <w:rPr>
          <w:rStyle w:val="FontStyle40"/>
          <w:sz w:val="26"/>
          <w:szCs w:val="26"/>
          <w:lang w:eastAsia="en-US"/>
        </w:rPr>
        <w:t>размещению</w:t>
      </w:r>
      <w:r w:rsidR="00D15422" w:rsidRPr="00460B5F">
        <w:rPr>
          <w:rStyle w:val="FontStyle40"/>
          <w:sz w:val="26"/>
          <w:szCs w:val="26"/>
          <w:lang w:eastAsia="en-US"/>
        </w:rPr>
        <w:t xml:space="preserve"> на официальном сайте Администрации</w:t>
      </w:r>
      <w:r w:rsidR="002A3B7C">
        <w:rPr>
          <w:rStyle w:val="FontStyle40"/>
          <w:sz w:val="26"/>
          <w:szCs w:val="26"/>
          <w:lang w:eastAsia="en-US"/>
        </w:rPr>
        <w:t xml:space="preserve"> муниципального образования городское поселение</w:t>
      </w:r>
      <w:r w:rsidR="00D15422" w:rsidRPr="00460B5F">
        <w:rPr>
          <w:rStyle w:val="FontStyle40"/>
          <w:sz w:val="26"/>
          <w:szCs w:val="26"/>
          <w:lang w:eastAsia="en-US"/>
        </w:rPr>
        <w:t xml:space="preserve"> «Город Малоярославец».</w:t>
      </w:r>
    </w:p>
    <w:p w:rsidR="009C425A" w:rsidRPr="00460B5F" w:rsidRDefault="009C425A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 w:rsidRPr="00460B5F">
        <w:rPr>
          <w:rStyle w:val="FontStyle40"/>
          <w:sz w:val="26"/>
          <w:szCs w:val="26"/>
          <w:lang w:eastAsia="en-US"/>
        </w:rPr>
        <w:t>3.</w:t>
      </w:r>
      <w:r w:rsidR="00F47A55" w:rsidRPr="00F47A55">
        <w:rPr>
          <w:rStyle w:val="FontStyle40"/>
          <w:sz w:val="26"/>
          <w:szCs w:val="26"/>
          <w:lang w:eastAsia="en-US"/>
        </w:rPr>
        <w:t xml:space="preserve"> </w:t>
      </w:r>
      <w:r w:rsidR="00F47A55" w:rsidRPr="00460B5F">
        <w:rPr>
          <w:rStyle w:val="FontStyle40"/>
          <w:sz w:val="26"/>
          <w:szCs w:val="26"/>
          <w:lang w:eastAsia="en-US"/>
        </w:rPr>
        <w:t xml:space="preserve">Настоящее Постановление вступает в силу с момента </w:t>
      </w:r>
      <w:r w:rsidR="00F47A55">
        <w:rPr>
          <w:rStyle w:val="FontStyle40"/>
          <w:sz w:val="26"/>
          <w:szCs w:val="26"/>
          <w:lang w:eastAsia="en-US"/>
        </w:rPr>
        <w:t>его подписания.</w:t>
      </w:r>
    </w:p>
    <w:p w:rsidR="00DF6082" w:rsidRPr="00460B5F" w:rsidRDefault="00DF6082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 w:rsidRPr="00460B5F">
        <w:rPr>
          <w:rStyle w:val="FontStyle40"/>
          <w:sz w:val="26"/>
          <w:szCs w:val="26"/>
          <w:lang w:eastAsia="en-US"/>
        </w:rPr>
        <w:t xml:space="preserve">4. </w:t>
      </w:r>
      <w:r w:rsidR="00F47A55" w:rsidRPr="00460B5F">
        <w:rPr>
          <w:rStyle w:val="FontStyle40"/>
          <w:sz w:val="26"/>
          <w:szCs w:val="26"/>
          <w:lang w:eastAsia="en-US"/>
        </w:rPr>
        <w:t>Контроль за исполнением настоящего Постановления оставляю за собой.</w:t>
      </w:r>
    </w:p>
    <w:p w:rsidR="000A294C" w:rsidRPr="00460B5F" w:rsidRDefault="000A294C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EB2880" w:rsidRPr="00460B5F" w:rsidRDefault="00EB2880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7A7804" w:rsidRPr="00460B5F" w:rsidRDefault="007A7804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7A7804" w:rsidRPr="00460B5F" w:rsidRDefault="000A294C" w:rsidP="00DF608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  <w:sectPr w:rsidR="007A7804" w:rsidRPr="00460B5F" w:rsidSect="00460B5F">
          <w:headerReference w:type="default" r:id="rId10"/>
          <w:pgSz w:w="11905" w:h="16837"/>
          <w:pgMar w:top="1134" w:right="851" w:bottom="1134" w:left="1134" w:header="720" w:footer="720" w:gutter="0"/>
          <w:cols w:space="60"/>
          <w:noEndnote/>
        </w:sectPr>
      </w:pPr>
      <w:r w:rsidRPr="00460B5F">
        <w:rPr>
          <w:rStyle w:val="FontStyle40"/>
          <w:b/>
          <w:sz w:val="26"/>
          <w:szCs w:val="26"/>
          <w:lang w:eastAsia="en-US"/>
        </w:rPr>
        <w:t>Глава  Администрации</w:t>
      </w:r>
      <w:r w:rsidRPr="00460B5F">
        <w:rPr>
          <w:rStyle w:val="FontStyle40"/>
          <w:b/>
          <w:sz w:val="26"/>
          <w:szCs w:val="26"/>
          <w:lang w:eastAsia="en-US"/>
        </w:rPr>
        <w:tab/>
      </w:r>
      <w:r w:rsidRPr="00460B5F">
        <w:rPr>
          <w:rStyle w:val="FontStyle40"/>
          <w:b/>
          <w:sz w:val="26"/>
          <w:szCs w:val="26"/>
          <w:lang w:eastAsia="en-US"/>
        </w:rPr>
        <w:tab/>
      </w:r>
      <w:r w:rsidRPr="00460B5F">
        <w:rPr>
          <w:rStyle w:val="FontStyle40"/>
          <w:b/>
          <w:sz w:val="26"/>
          <w:szCs w:val="26"/>
          <w:lang w:eastAsia="en-US"/>
        </w:rPr>
        <w:tab/>
      </w:r>
      <w:r w:rsidRPr="00460B5F">
        <w:rPr>
          <w:rStyle w:val="FontStyle40"/>
          <w:b/>
          <w:sz w:val="26"/>
          <w:szCs w:val="26"/>
          <w:lang w:eastAsia="en-US"/>
        </w:rPr>
        <w:tab/>
      </w:r>
      <w:r w:rsidRPr="00460B5F">
        <w:rPr>
          <w:rStyle w:val="FontStyle40"/>
          <w:b/>
          <w:sz w:val="26"/>
          <w:szCs w:val="26"/>
          <w:lang w:eastAsia="en-US"/>
        </w:rPr>
        <w:tab/>
      </w:r>
      <w:r w:rsidR="00CC3EED" w:rsidRPr="00460B5F">
        <w:rPr>
          <w:rStyle w:val="FontStyle40"/>
          <w:b/>
          <w:sz w:val="26"/>
          <w:szCs w:val="26"/>
          <w:lang w:eastAsia="en-US"/>
        </w:rPr>
        <w:t xml:space="preserve">             </w:t>
      </w:r>
      <w:r w:rsidR="00460B5F">
        <w:rPr>
          <w:rStyle w:val="FontStyle40"/>
          <w:b/>
          <w:sz w:val="26"/>
          <w:szCs w:val="26"/>
          <w:lang w:eastAsia="en-US"/>
        </w:rPr>
        <w:t xml:space="preserve">                      </w:t>
      </w:r>
      <w:r w:rsidR="00CC3EED" w:rsidRPr="00460B5F">
        <w:rPr>
          <w:rStyle w:val="FontStyle40"/>
          <w:b/>
          <w:sz w:val="26"/>
          <w:szCs w:val="26"/>
          <w:lang w:eastAsia="en-US"/>
        </w:rPr>
        <w:t xml:space="preserve">     </w:t>
      </w:r>
      <w:r w:rsidR="000D40C0" w:rsidRPr="00460B5F">
        <w:rPr>
          <w:rStyle w:val="FontStyle40"/>
          <w:b/>
          <w:sz w:val="26"/>
          <w:szCs w:val="26"/>
          <w:lang w:eastAsia="en-US"/>
        </w:rPr>
        <w:t>М.А. Крылов</w:t>
      </w:r>
    </w:p>
    <w:p w:rsidR="00460B5F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 w:rsidRPr="007B42B3">
        <w:rPr>
          <w:rStyle w:val="FontStyle40"/>
          <w:sz w:val="22"/>
          <w:szCs w:val="22"/>
        </w:rPr>
        <w:lastRenderedPageBreak/>
        <w:t xml:space="preserve">Приложение </w:t>
      </w:r>
      <w:r w:rsidR="00460B5F">
        <w:rPr>
          <w:rStyle w:val="FontStyle40"/>
          <w:sz w:val="22"/>
          <w:szCs w:val="22"/>
        </w:rPr>
        <w:t xml:space="preserve">к Постановлению </w:t>
      </w:r>
    </w:p>
    <w:p w:rsidR="00460B5F" w:rsidRDefault="00460B5F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>
        <w:rPr>
          <w:rStyle w:val="FontStyle40"/>
          <w:sz w:val="22"/>
          <w:szCs w:val="22"/>
        </w:rPr>
        <w:t>а</w:t>
      </w:r>
      <w:r w:rsidR="00CC3EED" w:rsidRPr="007B42B3">
        <w:rPr>
          <w:rStyle w:val="FontStyle40"/>
          <w:sz w:val="22"/>
          <w:szCs w:val="22"/>
        </w:rPr>
        <w:t>дминистрации</w:t>
      </w:r>
      <w:r>
        <w:rPr>
          <w:rStyle w:val="FontStyle40"/>
          <w:sz w:val="22"/>
          <w:szCs w:val="22"/>
        </w:rPr>
        <w:t xml:space="preserve"> </w:t>
      </w:r>
      <w:proofErr w:type="gramStart"/>
      <w:r>
        <w:rPr>
          <w:rStyle w:val="FontStyle40"/>
          <w:sz w:val="22"/>
          <w:szCs w:val="22"/>
        </w:rPr>
        <w:t>муниципального</w:t>
      </w:r>
      <w:proofErr w:type="gramEnd"/>
      <w:r>
        <w:rPr>
          <w:rStyle w:val="FontStyle40"/>
          <w:sz w:val="22"/>
          <w:szCs w:val="22"/>
        </w:rPr>
        <w:t xml:space="preserve"> </w:t>
      </w:r>
    </w:p>
    <w:p w:rsidR="00460B5F" w:rsidRDefault="00460B5F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>
        <w:rPr>
          <w:rStyle w:val="FontStyle40"/>
          <w:sz w:val="22"/>
          <w:szCs w:val="22"/>
        </w:rPr>
        <w:t>образования городское поселение</w:t>
      </w:r>
    </w:p>
    <w:p w:rsidR="00CC3EED" w:rsidRDefault="00CC3EED" w:rsidP="00CC3EED">
      <w:pPr>
        <w:pStyle w:val="Style16"/>
        <w:widowControl/>
        <w:spacing w:line="240" w:lineRule="auto"/>
        <w:jc w:val="right"/>
        <w:rPr>
          <w:rStyle w:val="FontStyle40"/>
          <w:sz w:val="22"/>
          <w:szCs w:val="22"/>
        </w:rPr>
      </w:pPr>
      <w:r w:rsidRPr="007B42B3">
        <w:rPr>
          <w:rStyle w:val="FontStyle40"/>
          <w:sz w:val="22"/>
          <w:szCs w:val="22"/>
        </w:rPr>
        <w:t xml:space="preserve"> «Город Малоярославец»</w:t>
      </w:r>
    </w:p>
    <w:p w:rsidR="00CC3EED" w:rsidRPr="00CC3EED" w:rsidRDefault="000D40C0" w:rsidP="00CC3EED">
      <w:pPr>
        <w:pStyle w:val="Style16"/>
        <w:widowControl/>
        <w:spacing w:line="240" w:lineRule="auto"/>
        <w:jc w:val="right"/>
        <w:rPr>
          <w:rStyle w:val="FontStyle40"/>
          <w:sz w:val="16"/>
          <w:szCs w:val="16"/>
        </w:rPr>
        <w:sectPr w:rsidR="00CC3EED" w:rsidRPr="00CC3EED" w:rsidSect="007A7804">
          <w:pgSz w:w="11905" w:h="16837"/>
          <w:pgMar w:top="1134" w:right="567" w:bottom="1134" w:left="1134" w:header="720" w:footer="720" w:gutter="0"/>
          <w:cols w:space="60"/>
          <w:noEndnote/>
        </w:sectPr>
      </w:pPr>
      <w:r>
        <w:rPr>
          <w:rStyle w:val="FontStyle40"/>
          <w:sz w:val="22"/>
          <w:szCs w:val="22"/>
        </w:rPr>
        <w:t xml:space="preserve">от </w:t>
      </w:r>
      <w:r w:rsidR="002C3B5E">
        <w:rPr>
          <w:rStyle w:val="FontStyle40"/>
          <w:sz w:val="22"/>
          <w:szCs w:val="22"/>
        </w:rPr>
        <w:t>17.03.</w:t>
      </w:r>
      <w:r>
        <w:rPr>
          <w:rStyle w:val="FontStyle40"/>
          <w:sz w:val="22"/>
          <w:szCs w:val="22"/>
        </w:rPr>
        <w:t>2021</w:t>
      </w:r>
      <w:r w:rsidR="00CC3EED" w:rsidRPr="007B42B3">
        <w:rPr>
          <w:rStyle w:val="FontStyle40"/>
          <w:sz w:val="22"/>
          <w:szCs w:val="22"/>
        </w:rPr>
        <w:t>г.</w:t>
      </w:r>
      <w:r w:rsidR="002F0541">
        <w:rPr>
          <w:rStyle w:val="FontStyle40"/>
          <w:sz w:val="22"/>
          <w:szCs w:val="22"/>
          <w:lang w:val="en-US"/>
        </w:rPr>
        <w:t xml:space="preserve"> </w:t>
      </w:r>
      <w:r w:rsidR="00460B5F">
        <w:rPr>
          <w:rStyle w:val="FontStyle40"/>
          <w:sz w:val="22"/>
          <w:szCs w:val="22"/>
        </w:rPr>
        <w:t>№</w:t>
      </w:r>
      <w:r w:rsidR="002C3B5E">
        <w:rPr>
          <w:rStyle w:val="FontStyle40"/>
          <w:sz w:val="22"/>
          <w:szCs w:val="22"/>
        </w:rPr>
        <w:t>313</w:t>
      </w:r>
    </w:p>
    <w:p w:rsidR="00CC3EED" w:rsidRPr="00CC3EED" w:rsidRDefault="00CC3EED" w:rsidP="00CF6395">
      <w:pPr>
        <w:pStyle w:val="Style17"/>
        <w:widowControl/>
        <w:spacing w:line="240" w:lineRule="auto"/>
        <w:ind w:firstLine="0"/>
        <w:jc w:val="center"/>
        <w:rPr>
          <w:rStyle w:val="FontStyle40"/>
          <w:b/>
          <w:sz w:val="26"/>
          <w:szCs w:val="26"/>
        </w:rPr>
      </w:pP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6"/>
          <w:szCs w:val="26"/>
        </w:rPr>
      </w:pPr>
      <w:r w:rsidRPr="000D40C0">
        <w:rPr>
          <w:b/>
          <w:color w:val="000000"/>
          <w:sz w:val="26"/>
          <w:szCs w:val="26"/>
        </w:rPr>
        <w:t>Мониторинг состояния теплоснабжения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6"/>
          <w:szCs w:val="26"/>
        </w:rPr>
      </w:pPr>
      <w:r w:rsidRPr="000D40C0">
        <w:rPr>
          <w:b/>
          <w:color w:val="000000"/>
          <w:sz w:val="26"/>
          <w:szCs w:val="26"/>
        </w:rPr>
        <w:t>на террито</w:t>
      </w:r>
      <w:r>
        <w:rPr>
          <w:b/>
          <w:color w:val="000000"/>
          <w:sz w:val="26"/>
          <w:szCs w:val="26"/>
        </w:rPr>
        <w:t>рии муниципального образования городское поселение «Город Малоярославец»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Мониторинг включает систему сбора данных, хранения, обработки, анализа и выдачи информации для принятия решения.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Теплоэнергетическое хозяйство предприятия включает в себя 13 котельных с 42 котлами, установленной мощностью 92,12 Гкал/</w:t>
      </w:r>
      <w:proofErr w:type="gramStart"/>
      <w:r w:rsidRPr="000D40C0">
        <w:rPr>
          <w:color w:val="000000"/>
          <w:sz w:val="26"/>
          <w:szCs w:val="26"/>
        </w:rPr>
        <w:t>ч</w:t>
      </w:r>
      <w:proofErr w:type="gramEnd"/>
      <w:r w:rsidRPr="000D40C0">
        <w:rPr>
          <w:color w:val="000000"/>
          <w:sz w:val="26"/>
          <w:szCs w:val="26"/>
        </w:rPr>
        <w:t xml:space="preserve"> и тепл</w:t>
      </w:r>
      <w:r>
        <w:rPr>
          <w:color w:val="000000"/>
          <w:sz w:val="26"/>
          <w:szCs w:val="26"/>
        </w:rPr>
        <w:t xml:space="preserve">овых сетей протяженностью     108,8 </w:t>
      </w:r>
      <w:r w:rsidRPr="000D40C0">
        <w:rPr>
          <w:color w:val="000000"/>
          <w:sz w:val="26"/>
          <w:szCs w:val="26"/>
        </w:rPr>
        <w:t>км, из них прослужившие нормативный срок более 50%.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По итогам проведенных отопительных сезонов 2018-2020 и 2019-2020гг предприятием было обеспечено устойчивое функционирование жилищно-коммунального комплекса города, и прежде всего объектов жизнеобеспечения.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Принятые меры за летние подготовительные периоды по обслуживанию и ремонту теплового хозяйства позволили обеспечить своевременное выполнение мероприятий о начале отопительного сезона. Без осложнений обеспечить подачу тепла на объекты здравоохранения, школы и дошкольные учреждения, а затем на жилищный фонд и прочие организации.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Отопительный сезон 2019-2020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</w:t>
      </w:r>
      <w:r>
        <w:rPr>
          <w:color w:val="000000"/>
          <w:sz w:val="26"/>
          <w:szCs w:val="26"/>
        </w:rPr>
        <w:t xml:space="preserve">. </w:t>
      </w:r>
      <w:r w:rsidRPr="000D40C0">
        <w:rPr>
          <w:color w:val="000000"/>
          <w:sz w:val="26"/>
          <w:szCs w:val="26"/>
        </w:rPr>
        <w:t xml:space="preserve">в целом характеризовался устойчивостью и стабильностью. </w:t>
      </w:r>
      <w:proofErr w:type="gramStart"/>
      <w:r w:rsidRPr="000D40C0">
        <w:rPr>
          <w:color w:val="000000"/>
          <w:sz w:val="26"/>
          <w:szCs w:val="26"/>
        </w:rPr>
        <w:t>Аварийных ситуаций, превышающих нормативные сроки устранения допущено</w:t>
      </w:r>
      <w:proofErr w:type="gramEnd"/>
      <w:r w:rsidRPr="000D40C0">
        <w:rPr>
          <w:color w:val="000000"/>
          <w:sz w:val="26"/>
          <w:szCs w:val="26"/>
        </w:rPr>
        <w:t xml:space="preserve"> не было. Случаи локальных нарушений в подаче тепла и горячего водоснабжения устранялись оперативно.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Анализ итогов отопительного периода 2019-2020 гг. позволяет признать работу теплового хозяйства г. Малоярославца, в целом, удовлетворительной. Благодаря постоянно проводимой работе по регламентным работам, текущему ремонту котельного оборудования, ремонту и замене тепловых сетей, при подготовке к отопительным периодам, удалось значительно снизить количество аварийных ситуаций по муниципальному образованию.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0D40C0">
        <w:rPr>
          <w:color w:val="000000"/>
          <w:sz w:val="26"/>
          <w:szCs w:val="26"/>
        </w:rPr>
        <w:t>При подготовке к отопительным периодам 2011-2020 гг. силами частных инвесторов, собственными силами предприятия, силами подрядных организаций (по</w:t>
      </w:r>
      <w:proofErr w:type="gramEnd"/>
      <w:r w:rsidRPr="000D40C0">
        <w:rPr>
          <w:color w:val="000000"/>
          <w:sz w:val="26"/>
          <w:szCs w:val="26"/>
        </w:rPr>
        <w:t xml:space="preserve"> программе </w:t>
      </w:r>
      <w:r>
        <w:rPr>
          <w:color w:val="000000"/>
          <w:sz w:val="26"/>
          <w:szCs w:val="26"/>
        </w:rPr>
        <w:t>«</w:t>
      </w:r>
      <w:r w:rsidRPr="000D40C0">
        <w:rPr>
          <w:color w:val="000000"/>
          <w:sz w:val="26"/>
          <w:szCs w:val="26"/>
        </w:rPr>
        <w:t>Энергосбережение и повышение энергетической эффективности в Калужской области</w:t>
      </w:r>
      <w:r>
        <w:rPr>
          <w:color w:val="000000"/>
          <w:sz w:val="26"/>
          <w:szCs w:val="26"/>
        </w:rPr>
        <w:t>»</w:t>
      </w:r>
      <w:r w:rsidRPr="000D40C0">
        <w:rPr>
          <w:color w:val="000000"/>
          <w:sz w:val="26"/>
          <w:szCs w:val="26"/>
        </w:rPr>
        <w:t xml:space="preserve">) выполнен ремонт и реконструкция порядка 25,587 км тепловых сетей в двухтрубном исчислении, что в свою очередь позволило снизить количество порывов на тепловых сетях </w:t>
      </w:r>
      <w:proofErr w:type="gramStart"/>
      <w:r w:rsidRPr="000D40C0">
        <w:rPr>
          <w:color w:val="000000"/>
          <w:sz w:val="26"/>
          <w:szCs w:val="26"/>
        </w:rPr>
        <w:t>до</w:t>
      </w:r>
      <w:proofErr w:type="gramEnd"/>
      <w:r w:rsidRPr="000D40C0">
        <w:rPr>
          <w:color w:val="000000"/>
          <w:sz w:val="26"/>
          <w:szCs w:val="26"/>
        </w:rPr>
        <w:t xml:space="preserve"> единичных случаях.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Всего выполнено: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2011 г. замена 1,356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2012 г. замена 0,18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2013 г. замена 0,908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2014 г. замена 2,028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2015 г. замена 4,146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2016 г. замена 3,28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2017 г. замена 3,82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2018 г. замена 5,4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2019 г замена 2,499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2020г. замена 1,97 км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Запланировано к капитальному ремонту на период 2021 – 2023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</w:t>
      </w:r>
      <w:r>
        <w:rPr>
          <w:color w:val="000000"/>
          <w:sz w:val="26"/>
          <w:szCs w:val="26"/>
        </w:rPr>
        <w:t>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2021 г. замена 0,33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2022 г. замена 1,9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2023 г. замена 1,9 км.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Уделяется внимание ремонту котельного оборудования при подготовке к отопительным периодам 2011-2021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гг. Всего за период мониторинга выполнено</w:t>
      </w:r>
      <w:r>
        <w:rPr>
          <w:color w:val="000000"/>
          <w:sz w:val="26"/>
          <w:szCs w:val="26"/>
        </w:rPr>
        <w:t>: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- ремонт котлов 19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- замена котлов 6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- ремонт насосного оборудования 35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- замена насосного оборудования 20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- ремонт бойлеров 18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- замена бойлеров 6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Также в период 2011-2020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</w:t>
      </w:r>
      <w:r>
        <w:rPr>
          <w:color w:val="000000"/>
          <w:sz w:val="26"/>
          <w:szCs w:val="26"/>
        </w:rPr>
        <w:t>. в муниципальном образовании городское поселение</w:t>
      </w:r>
      <w:r w:rsidRPr="000D40C0">
        <w:rPr>
          <w:color w:val="000000"/>
          <w:sz w:val="26"/>
          <w:szCs w:val="26"/>
        </w:rPr>
        <w:t xml:space="preserve"> «Город Малоярославец» выведена из эксплуатации морально и физически устаревшая котельная СКД (общей производительностью 11,2 Гкал.) с переводом потребителей тепла на котельную Агрисовгаз. Построена котельная по ул. Радищева (общей производительностью 8,17 Гкал.), введена в эксплуатаци</w:t>
      </w:r>
      <w:r>
        <w:rPr>
          <w:color w:val="000000"/>
          <w:sz w:val="26"/>
          <w:szCs w:val="26"/>
        </w:rPr>
        <w:t xml:space="preserve">ю вновь построенная котельная </w:t>
      </w:r>
      <w:proofErr w:type="spellStart"/>
      <w:r>
        <w:rPr>
          <w:color w:val="000000"/>
          <w:sz w:val="26"/>
          <w:szCs w:val="26"/>
        </w:rPr>
        <w:t>мкр</w:t>
      </w:r>
      <w:proofErr w:type="spellEnd"/>
      <w:r>
        <w:rPr>
          <w:color w:val="000000"/>
          <w:sz w:val="26"/>
          <w:szCs w:val="26"/>
        </w:rPr>
        <w:t>-</w:t>
      </w:r>
      <w:r w:rsidRPr="000D40C0">
        <w:rPr>
          <w:color w:val="000000"/>
          <w:sz w:val="26"/>
          <w:szCs w:val="26"/>
        </w:rPr>
        <w:t xml:space="preserve">н </w:t>
      </w:r>
      <w:proofErr w:type="spellStart"/>
      <w:r w:rsidRPr="000D40C0">
        <w:rPr>
          <w:color w:val="000000"/>
          <w:sz w:val="26"/>
          <w:szCs w:val="26"/>
        </w:rPr>
        <w:t>Маклино</w:t>
      </w:r>
      <w:proofErr w:type="spellEnd"/>
      <w:r w:rsidRPr="000D40C0">
        <w:rPr>
          <w:color w:val="000000"/>
          <w:sz w:val="26"/>
          <w:szCs w:val="26"/>
        </w:rPr>
        <w:t xml:space="preserve"> (общей производительностью 21 Гкал).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В 2020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.</w:t>
      </w:r>
      <w:r w:rsidRPr="000D40C0">
        <w:rPr>
          <w:color w:val="000000"/>
          <w:sz w:val="26"/>
          <w:szCs w:val="26"/>
        </w:rPr>
        <w:t xml:space="preserve"> силами предприятия произведена замена 0,143 км тепловых сетей.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По окончании отопительного сезона 2019/2020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</w:t>
      </w:r>
      <w:r>
        <w:rPr>
          <w:color w:val="000000"/>
          <w:sz w:val="26"/>
          <w:szCs w:val="26"/>
        </w:rPr>
        <w:t>.</w:t>
      </w:r>
      <w:r w:rsidRPr="000D40C0">
        <w:rPr>
          <w:color w:val="000000"/>
          <w:sz w:val="26"/>
          <w:szCs w:val="26"/>
        </w:rPr>
        <w:t xml:space="preserve"> в мае-июне 2020</w:t>
      </w:r>
      <w:r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.</w:t>
      </w:r>
      <w:r w:rsidRPr="000D40C0">
        <w:rPr>
          <w:color w:val="000000"/>
          <w:sz w:val="26"/>
          <w:szCs w:val="26"/>
        </w:rPr>
        <w:t xml:space="preserve"> проведены гидравлические испытания всех участков тепловой сети предприятия.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 xml:space="preserve">Проведены режимно-наладочные испытания котлов, настройка водно-химических режимов. Поверка приборов </w:t>
      </w:r>
      <w:proofErr w:type="spellStart"/>
      <w:r w:rsidRPr="000D40C0">
        <w:rPr>
          <w:color w:val="000000"/>
          <w:sz w:val="26"/>
          <w:szCs w:val="26"/>
        </w:rPr>
        <w:t>КИПиА</w:t>
      </w:r>
      <w:proofErr w:type="spellEnd"/>
      <w:r w:rsidRPr="000D40C0">
        <w:rPr>
          <w:color w:val="000000"/>
          <w:sz w:val="26"/>
          <w:szCs w:val="26"/>
        </w:rPr>
        <w:t xml:space="preserve"> и наладка автоматики безопасности котельных.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В ходе подготовки к отопительному сезону 2020-2021</w:t>
      </w:r>
      <w:r w:rsidR="00460B5F"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</w:t>
      </w:r>
      <w:r>
        <w:rPr>
          <w:color w:val="000000"/>
          <w:sz w:val="26"/>
          <w:szCs w:val="26"/>
        </w:rPr>
        <w:t>.</w:t>
      </w:r>
      <w:r w:rsidRPr="000D40C0">
        <w:rPr>
          <w:color w:val="000000"/>
          <w:sz w:val="26"/>
          <w:szCs w:val="26"/>
        </w:rPr>
        <w:t xml:space="preserve"> на котельных были проведены работы по химической промывке котлового и теплообменного оборудования.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Были выполнены работы по капитальному ремонту двух тепловых камер (полная замена арматуры и трубопроводов, капитальный ремонт строительной части).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На части котельных были выполнены мероприятия по антитеррористической защите, устано</w:t>
      </w:r>
      <w:r w:rsidR="00460B5F">
        <w:rPr>
          <w:color w:val="000000"/>
          <w:sz w:val="26"/>
          <w:szCs w:val="26"/>
        </w:rPr>
        <w:t>влены системы видеонаблюдения, «тревожные кнопки»</w:t>
      </w:r>
      <w:r w:rsidRPr="000D40C0">
        <w:rPr>
          <w:color w:val="000000"/>
          <w:sz w:val="26"/>
          <w:szCs w:val="26"/>
        </w:rPr>
        <w:t>, системы звукового оповещения, дополнительные системы ограждения.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Внутренней комиссией предприятия выполнена проверка готовности котельных и оформлены Паспорта объектов готовности к отопительному сезону 2020/2021</w:t>
      </w:r>
      <w:r w:rsidR="00460B5F"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 xml:space="preserve">В результате совокупности принятых мер за период 2011-2020 гг. удалось значительно увеличить надежность функционирования котельных, уменьшить количество аварийных ситуаций на котельных и тепловых сетях, снизить тепловые потери и улучшить качество оказания услуг по теплоснабжению муниципального образования </w:t>
      </w:r>
      <w:r>
        <w:rPr>
          <w:color w:val="000000"/>
          <w:sz w:val="26"/>
          <w:szCs w:val="26"/>
        </w:rPr>
        <w:t>городское поселение</w:t>
      </w:r>
      <w:r w:rsidRPr="000D40C0">
        <w:rPr>
          <w:color w:val="000000"/>
          <w:sz w:val="26"/>
          <w:szCs w:val="26"/>
        </w:rPr>
        <w:t xml:space="preserve"> «Город Малоярославец».</w:t>
      </w:r>
    </w:p>
    <w:p w:rsidR="000D40C0" w:rsidRPr="000D40C0" w:rsidRDefault="000D40C0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color w:val="000000"/>
          <w:sz w:val="26"/>
          <w:szCs w:val="26"/>
        </w:rPr>
        <w:t>Планы на 2021-2023</w:t>
      </w:r>
      <w:r w:rsidR="00460B5F">
        <w:rPr>
          <w:color w:val="000000"/>
          <w:sz w:val="26"/>
          <w:szCs w:val="26"/>
        </w:rPr>
        <w:t xml:space="preserve"> </w:t>
      </w:r>
      <w:r w:rsidRPr="000D40C0">
        <w:rPr>
          <w:color w:val="000000"/>
          <w:sz w:val="26"/>
          <w:szCs w:val="26"/>
        </w:rPr>
        <w:t>гг</w:t>
      </w:r>
      <w:r w:rsidR="00460B5F">
        <w:rPr>
          <w:color w:val="000000"/>
          <w:sz w:val="26"/>
          <w:szCs w:val="26"/>
        </w:rPr>
        <w:t>.</w:t>
      </w:r>
      <w:r w:rsidRPr="000D40C0">
        <w:rPr>
          <w:color w:val="000000"/>
          <w:sz w:val="26"/>
          <w:szCs w:val="26"/>
        </w:rPr>
        <w:t xml:space="preserve"> отме</w:t>
      </w:r>
      <w:r>
        <w:rPr>
          <w:color w:val="000000"/>
          <w:sz w:val="26"/>
          <w:szCs w:val="26"/>
        </w:rPr>
        <w:t>чены в таблице «</w:t>
      </w:r>
      <w:r w:rsidRPr="000D40C0">
        <w:rPr>
          <w:color w:val="000000"/>
          <w:sz w:val="26"/>
          <w:szCs w:val="26"/>
        </w:rPr>
        <w:t>Сводный план ремонта источников теплово</w:t>
      </w:r>
      <w:r>
        <w:rPr>
          <w:color w:val="000000"/>
          <w:sz w:val="26"/>
          <w:szCs w:val="26"/>
        </w:rPr>
        <w:t>й энергии и тепловых сетей муниципального образования городское поселение</w:t>
      </w:r>
      <w:r w:rsidRPr="000D40C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«Город Малоярославец»</w:t>
      </w:r>
      <w:r w:rsidRPr="000D40C0">
        <w:rPr>
          <w:color w:val="000000"/>
          <w:sz w:val="26"/>
          <w:szCs w:val="26"/>
        </w:rPr>
        <w:t>.</w:t>
      </w:r>
    </w:p>
    <w:p w:rsidR="000A294C" w:rsidRPr="000D40C0" w:rsidRDefault="00894E2E" w:rsidP="000D40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D40C0">
        <w:rPr>
          <w:rStyle w:val="FontStyle40"/>
          <w:sz w:val="26"/>
          <w:szCs w:val="26"/>
        </w:rPr>
        <w:t xml:space="preserve"> </w:t>
      </w:r>
      <w:bookmarkStart w:id="0" w:name="_GoBack"/>
      <w:bookmarkEnd w:id="0"/>
    </w:p>
    <w:sectPr w:rsidR="000A294C" w:rsidRPr="000D40C0" w:rsidSect="000D40C0">
      <w:headerReference w:type="default" r:id="rId11"/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22" w:rsidRDefault="003E4622" w:rsidP="000A294C">
      <w:pPr>
        <w:spacing w:after="0" w:line="240" w:lineRule="auto"/>
      </w:pPr>
      <w:r>
        <w:separator/>
      </w:r>
    </w:p>
  </w:endnote>
  <w:endnote w:type="continuationSeparator" w:id="0">
    <w:p w:rsidR="003E4622" w:rsidRDefault="003E4622" w:rsidP="000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22" w:rsidRDefault="003E4622" w:rsidP="000A294C">
      <w:pPr>
        <w:spacing w:after="0" w:line="240" w:lineRule="auto"/>
      </w:pPr>
      <w:r>
        <w:separator/>
      </w:r>
    </w:p>
  </w:footnote>
  <w:footnote w:type="continuationSeparator" w:id="0">
    <w:p w:rsidR="003E4622" w:rsidRDefault="003E4622" w:rsidP="000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F1" w:rsidRDefault="00BF27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F1" w:rsidRDefault="00BF27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25A"/>
    <w:rsid w:val="0009078F"/>
    <w:rsid w:val="000A294C"/>
    <w:rsid w:val="000D40C0"/>
    <w:rsid w:val="00100121"/>
    <w:rsid w:val="00110777"/>
    <w:rsid w:val="0016371C"/>
    <w:rsid w:val="00163BC9"/>
    <w:rsid w:val="00165A9E"/>
    <w:rsid w:val="001A5609"/>
    <w:rsid w:val="001B588F"/>
    <w:rsid w:val="001F6C08"/>
    <w:rsid w:val="00242E25"/>
    <w:rsid w:val="0025372D"/>
    <w:rsid w:val="00285CD3"/>
    <w:rsid w:val="002A29F1"/>
    <w:rsid w:val="002A3B7C"/>
    <w:rsid w:val="002C3B5E"/>
    <w:rsid w:val="002D4FAA"/>
    <w:rsid w:val="002F0541"/>
    <w:rsid w:val="003450F1"/>
    <w:rsid w:val="003657A9"/>
    <w:rsid w:val="00377AF0"/>
    <w:rsid w:val="003A54FD"/>
    <w:rsid w:val="003E4622"/>
    <w:rsid w:val="00425C20"/>
    <w:rsid w:val="0044720D"/>
    <w:rsid w:val="00460B5F"/>
    <w:rsid w:val="00557287"/>
    <w:rsid w:val="00592FCF"/>
    <w:rsid w:val="005D134F"/>
    <w:rsid w:val="005E1783"/>
    <w:rsid w:val="00654EAD"/>
    <w:rsid w:val="0065712A"/>
    <w:rsid w:val="00697C9D"/>
    <w:rsid w:val="006F306F"/>
    <w:rsid w:val="00701306"/>
    <w:rsid w:val="007142AD"/>
    <w:rsid w:val="007324E4"/>
    <w:rsid w:val="00747F76"/>
    <w:rsid w:val="007A7804"/>
    <w:rsid w:val="007B42B3"/>
    <w:rsid w:val="00820BD0"/>
    <w:rsid w:val="00821635"/>
    <w:rsid w:val="00842D22"/>
    <w:rsid w:val="00880C55"/>
    <w:rsid w:val="00894E2E"/>
    <w:rsid w:val="008A4155"/>
    <w:rsid w:val="00914DB3"/>
    <w:rsid w:val="009C425A"/>
    <w:rsid w:val="009F44DE"/>
    <w:rsid w:val="00A56421"/>
    <w:rsid w:val="00B0440A"/>
    <w:rsid w:val="00B470FE"/>
    <w:rsid w:val="00B76909"/>
    <w:rsid w:val="00B8130D"/>
    <w:rsid w:val="00B816E0"/>
    <w:rsid w:val="00B92CE4"/>
    <w:rsid w:val="00BA5825"/>
    <w:rsid w:val="00BB6BD6"/>
    <w:rsid w:val="00BD517A"/>
    <w:rsid w:val="00BF27F1"/>
    <w:rsid w:val="00C05CE3"/>
    <w:rsid w:val="00C347D7"/>
    <w:rsid w:val="00CC3EED"/>
    <w:rsid w:val="00CC686A"/>
    <w:rsid w:val="00CF5DB0"/>
    <w:rsid w:val="00CF6395"/>
    <w:rsid w:val="00D15422"/>
    <w:rsid w:val="00D377B8"/>
    <w:rsid w:val="00D66779"/>
    <w:rsid w:val="00D83546"/>
    <w:rsid w:val="00DB6319"/>
    <w:rsid w:val="00DB68DF"/>
    <w:rsid w:val="00DC2E52"/>
    <w:rsid w:val="00DC54FF"/>
    <w:rsid w:val="00DF0010"/>
    <w:rsid w:val="00DF1347"/>
    <w:rsid w:val="00DF6082"/>
    <w:rsid w:val="00E57783"/>
    <w:rsid w:val="00E70623"/>
    <w:rsid w:val="00E87A11"/>
    <w:rsid w:val="00EA6B4A"/>
    <w:rsid w:val="00EB2880"/>
    <w:rsid w:val="00F07FEA"/>
    <w:rsid w:val="00F1411F"/>
    <w:rsid w:val="00F47A55"/>
    <w:rsid w:val="00FA337B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9E"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rmal (Web)"/>
    <w:basedOn w:val="a"/>
    <w:uiPriority w:val="99"/>
    <w:unhideWhenUsed/>
    <w:rsid w:val="000D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6119B-095F-4C16-944E-472BD64C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7</cp:revision>
  <cp:lastPrinted>2021-03-18T07:20:00Z</cp:lastPrinted>
  <dcterms:created xsi:type="dcterms:W3CDTF">2021-03-16T12:09:00Z</dcterms:created>
  <dcterms:modified xsi:type="dcterms:W3CDTF">2021-03-19T11:33:00Z</dcterms:modified>
</cp:coreProperties>
</file>