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CDA" w:rsidRDefault="002F1C28" w:rsidP="00B66CDA">
      <w:pPr>
        <w:autoSpaceDE w:val="0"/>
        <w:autoSpaceDN w:val="0"/>
        <w:adjustRightInd w:val="0"/>
        <w:spacing w:line="240" w:lineRule="auto"/>
        <w:ind w:firstLine="709"/>
        <w:jc w:val="right"/>
        <w:rPr>
          <w:lang w:eastAsia="ru-RU"/>
        </w:rPr>
      </w:pPr>
      <w:r>
        <w:rPr>
          <w:lang w:eastAsia="ru-RU"/>
        </w:rPr>
        <w:t>П</w:t>
      </w:r>
      <w:r w:rsidR="00B66CDA">
        <w:rPr>
          <w:lang w:eastAsia="ru-RU"/>
        </w:rPr>
        <w:t>риложение</w:t>
      </w:r>
    </w:p>
    <w:p w:rsidR="00666F29" w:rsidRDefault="00B66CDA" w:rsidP="00B66CDA">
      <w:pPr>
        <w:autoSpaceDE w:val="0"/>
        <w:autoSpaceDN w:val="0"/>
        <w:adjustRightInd w:val="0"/>
        <w:spacing w:line="240" w:lineRule="auto"/>
        <w:ind w:firstLine="709"/>
        <w:jc w:val="right"/>
        <w:rPr>
          <w:lang w:eastAsia="ru-RU"/>
        </w:rPr>
      </w:pPr>
      <w:r>
        <w:rPr>
          <w:lang w:eastAsia="ru-RU"/>
        </w:rPr>
        <w:t>к Постановлению</w:t>
      </w:r>
      <w:r w:rsidR="00666F29">
        <w:rPr>
          <w:lang w:eastAsia="ru-RU"/>
        </w:rPr>
        <w:t xml:space="preserve"> </w:t>
      </w:r>
      <w:r>
        <w:rPr>
          <w:lang w:eastAsia="ru-RU"/>
        </w:rPr>
        <w:t xml:space="preserve">Администрации </w:t>
      </w:r>
    </w:p>
    <w:p w:rsidR="00600CD4" w:rsidRDefault="00600CD4" w:rsidP="00B66CDA">
      <w:pPr>
        <w:autoSpaceDE w:val="0"/>
        <w:autoSpaceDN w:val="0"/>
        <w:adjustRightInd w:val="0"/>
        <w:spacing w:line="240" w:lineRule="auto"/>
        <w:ind w:firstLine="709"/>
        <w:jc w:val="right"/>
        <w:rPr>
          <w:lang w:eastAsia="ru-RU"/>
        </w:rPr>
      </w:pPr>
      <w:r>
        <w:rPr>
          <w:lang w:eastAsia="ru-RU"/>
        </w:rPr>
        <w:t xml:space="preserve">муниципального образования </w:t>
      </w:r>
    </w:p>
    <w:p w:rsidR="00B66CDA" w:rsidRDefault="00600CD4" w:rsidP="00B66CDA">
      <w:pPr>
        <w:autoSpaceDE w:val="0"/>
        <w:autoSpaceDN w:val="0"/>
        <w:adjustRightInd w:val="0"/>
        <w:spacing w:line="240" w:lineRule="auto"/>
        <w:ind w:firstLine="709"/>
        <w:jc w:val="right"/>
        <w:rPr>
          <w:lang w:eastAsia="ru-RU"/>
        </w:rPr>
      </w:pPr>
      <w:r>
        <w:rPr>
          <w:lang w:eastAsia="ru-RU"/>
        </w:rPr>
        <w:t>городское поселение</w:t>
      </w:r>
      <w:r w:rsidR="00B66CDA">
        <w:rPr>
          <w:lang w:eastAsia="ru-RU"/>
        </w:rPr>
        <w:t xml:space="preserve"> «Город Малоярославец»</w:t>
      </w:r>
    </w:p>
    <w:p w:rsidR="0098489E" w:rsidRPr="00F53A31" w:rsidRDefault="0098489E" w:rsidP="00340B39">
      <w:pPr>
        <w:ind w:left="5670"/>
        <w:jc w:val="right"/>
        <w:rPr>
          <w:sz w:val="24"/>
          <w:szCs w:val="24"/>
        </w:rPr>
      </w:pPr>
      <w:r>
        <w:rPr>
          <w:sz w:val="24"/>
          <w:szCs w:val="24"/>
        </w:rPr>
        <w:t xml:space="preserve"> </w:t>
      </w:r>
      <w:r w:rsidRPr="00F53A31">
        <w:rPr>
          <w:sz w:val="24"/>
          <w:szCs w:val="24"/>
        </w:rPr>
        <w:t>о</w:t>
      </w:r>
      <w:r>
        <w:rPr>
          <w:sz w:val="24"/>
          <w:szCs w:val="24"/>
        </w:rPr>
        <w:t xml:space="preserve">т </w:t>
      </w:r>
      <w:r w:rsidR="00340B39" w:rsidRPr="00340B39">
        <w:rPr>
          <w:sz w:val="24"/>
          <w:szCs w:val="24"/>
        </w:rPr>
        <w:t>02</w:t>
      </w:r>
      <w:r w:rsidR="00340B39">
        <w:rPr>
          <w:sz w:val="24"/>
          <w:szCs w:val="24"/>
        </w:rPr>
        <w:t>.09.</w:t>
      </w:r>
      <w:r>
        <w:rPr>
          <w:sz w:val="24"/>
          <w:szCs w:val="24"/>
        </w:rPr>
        <w:t>2021</w:t>
      </w:r>
      <w:r w:rsidRPr="00F53A31">
        <w:rPr>
          <w:sz w:val="24"/>
          <w:szCs w:val="24"/>
        </w:rPr>
        <w:t xml:space="preserve"> год №</w:t>
      </w:r>
      <w:r w:rsidR="00340B39">
        <w:rPr>
          <w:sz w:val="24"/>
          <w:szCs w:val="24"/>
        </w:rPr>
        <w:t>864</w:t>
      </w:r>
    </w:p>
    <w:p w:rsidR="0098489E" w:rsidRDefault="0098489E" w:rsidP="00B66CDA">
      <w:pPr>
        <w:autoSpaceDE w:val="0"/>
        <w:autoSpaceDN w:val="0"/>
        <w:adjustRightInd w:val="0"/>
        <w:spacing w:line="240" w:lineRule="auto"/>
        <w:ind w:firstLine="709"/>
        <w:jc w:val="right"/>
        <w:rPr>
          <w:lang w:eastAsia="ru-RU"/>
        </w:rPr>
      </w:pPr>
    </w:p>
    <w:p w:rsidR="00C906B1" w:rsidRPr="002F1C28" w:rsidRDefault="00C906B1" w:rsidP="002F1C28">
      <w:pPr>
        <w:autoSpaceDE w:val="0"/>
        <w:autoSpaceDN w:val="0"/>
        <w:adjustRightInd w:val="0"/>
        <w:spacing w:line="240" w:lineRule="auto"/>
        <w:ind w:firstLine="709"/>
        <w:rPr>
          <w:b/>
          <w:lang w:eastAsia="ru-RU"/>
        </w:rPr>
      </w:pPr>
      <w:r w:rsidRPr="002F1C28">
        <w:rPr>
          <w:b/>
          <w:lang w:eastAsia="ru-RU"/>
        </w:rPr>
        <w:t>ПАСПОРТ</w:t>
      </w:r>
    </w:p>
    <w:p w:rsidR="00C906B1" w:rsidRPr="002F1C28" w:rsidRDefault="00C906B1" w:rsidP="002F1C28">
      <w:pPr>
        <w:autoSpaceDE w:val="0"/>
        <w:autoSpaceDN w:val="0"/>
        <w:adjustRightInd w:val="0"/>
        <w:spacing w:line="240" w:lineRule="auto"/>
        <w:ind w:firstLine="709"/>
        <w:rPr>
          <w:b/>
          <w:lang w:eastAsia="ru-RU"/>
        </w:rPr>
      </w:pPr>
      <w:r w:rsidRPr="002F1C28">
        <w:rPr>
          <w:b/>
          <w:lang w:eastAsia="ru-RU"/>
        </w:rPr>
        <w:t>МУНИЦИПАЛЬНОЙ ПРОГРАММЫ</w:t>
      </w:r>
    </w:p>
    <w:p w:rsidR="002F1C28" w:rsidRPr="000A2A35" w:rsidRDefault="002F1C28" w:rsidP="002F1C28">
      <w:pPr>
        <w:autoSpaceDE w:val="0"/>
        <w:autoSpaceDN w:val="0"/>
        <w:adjustRightInd w:val="0"/>
        <w:spacing w:line="240" w:lineRule="auto"/>
        <w:ind w:firstLine="709"/>
        <w:rPr>
          <w:b/>
          <w:sz w:val="24"/>
          <w:szCs w:val="24"/>
          <w:lang w:eastAsia="ru-RU"/>
        </w:rPr>
      </w:pPr>
      <w:r>
        <w:rPr>
          <w:b/>
          <w:sz w:val="24"/>
          <w:szCs w:val="24"/>
          <w:lang w:eastAsia="ru-RU"/>
        </w:rPr>
        <w:t>«</w:t>
      </w:r>
      <w:r w:rsidRPr="002F1C28">
        <w:rPr>
          <w:b/>
          <w:sz w:val="24"/>
          <w:szCs w:val="24"/>
          <w:lang w:eastAsia="ru-RU"/>
        </w:rPr>
        <w:t>Формирование современной городской среды в муниципальном образовании городское поселение «Город Малоярославец»</w:t>
      </w:r>
      <w:r w:rsidR="000A2A35" w:rsidRPr="000A2A35">
        <w:rPr>
          <w:b/>
          <w:sz w:val="24"/>
          <w:szCs w:val="24"/>
          <w:lang w:eastAsia="ru-RU"/>
        </w:rPr>
        <w:t xml:space="preserve"> </w:t>
      </w:r>
      <w:r w:rsidR="000A2A35">
        <w:rPr>
          <w:b/>
          <w:sz w:val="24"/>
          <w:szCs w:val="24"/>
          <w:lang w:eastAsia="ru-RU"/>
        </w:rPr>
        <w:t>на 20</w:t>
      </w:r>
      <w:r w:rsidR="0057620B">
        <w:rPr>
          <w:b/>
          <w:sz w:val="24"/>
          <w:szCs w:val="24"/>
          <w:lang w:eastAsia="ru-RU"/>
        </w:rPr>
        <w:t>21</w:t>
      </w:r>
      <w:r w:rsidR="000A2A35">
        <w:rPr>
          <w:b/>
          <w:sz w:val="24"/>
          <w:szCs w:val="24"/>
          <w:lang w:eastAsia="ru-RU"/>
        </w:rPr>
        <w:t>-202</w:t>
      </w:r>
      <w:r w:rsidR="0057620B">
        <w:rPr>
          <w:b/>
          <w:sz w:val="24"/>
          <w:szCs w:val="24"/>
          <w:lang w:eastAsia="ru-RU"/>
        </w:rPr>
        <w:t>4</w:t>
      </w:r>
      <w:r w:rsidR="000A2A35">
        <w:rPr>
          <w:b/>
          <w:sz w:val="24"/>
          <w:szCs w:val="24"/>
          <w:lang w:eastAsia="ru-RU"/>
        </w:rPr>
        <w:t xml:space="preserve"> годы»</w:t>
      </w:r>
    </w:p>
    <w:p w:rsidR="002F1C28" w:rsidRDefault="002F1C28" w:rsidP="002F1C28">
      <w:pPr>
        <w:autoSpaceDE w:val="0"/>
        <w:autoSpaceDN w:val="0"/>
        <w:adjustRightInd w:val="0"/>
        <w:spacing w:line="240" w:lineRule="auto"/>
        <w:ind w:firstLine="709"/>
        <w:rPr>
          <w:b/>
          <w:sz w:val="24"/>
          <w:szCs w:val="24"/>
          <w:lang w:eastAsia="ru-RU"/>
        </w:rPr>
      </w:pPr>
    </w:p>
    <w:p w:rsidR="002F1C28" w:rsidRPr="002F1C28" w:rsidRDefault="005E032A" w:rsidP="002F1C28">
      <w:pPr>
        <w:autoSpaceDE w:val="0"/>
        <w:autoSpaceDN w:val="0"/>
        <w:adjustRightInd w:val="0"/>
        <w:spacing w:line="240" w:lineRule="auto"/>
        <w:ind w:firstLine="709"/>
        <w:rPr>
          <w:b/>
          <w:lang w:eastAsia="ru-RU"/>
        </w:rPr>
      </w:pPr>
      <w:r>
        <w:rPr>
          <w:b/>
          <w:lang w:eastAsia="ru-RU"/>
        </w:rPr>
        <w:t>Раздел 1</w:t>
      </w:r>
    </w:p>
    <w:tbl>
      <w:tblPr>
        <w:tblW w:w="5000" w:type="pct"/>
        <w:tblLook w:val="00A0" w:firstRow="1" w:lastRow="0" w:firstColumn="1" w:lastColumn="0" w:noHBand="0" w:noVBand="0"/>
      </w:tblPr>
      <w:tblGrid>
        <w:gridCol w:w="638"/>
        <w:gridCol w:w="1949"/>
        <w:gridCol w:w="1549"/>
        <w:gridCol w:w="980"/>
        <w:gridCol w:w="981"/>
        <w:gridCol w:w="981"/>
        <w:gridCol w:w="981"/>
        <w:gridCol w:w="981"/>
        <w:gridCol w:w="1381"/>
      </w:tblGrid>
      <w:tr w:rsidR="00C906B1" w:rsidRPr="00C16CDB" w:rsidTr="00082142">
        <w:tc>
          <w:tcPr>
            <w:tcW w:w="307" w:type="pct"/>
            <w:tcBorders>
              <w:top w:val="single" w:sz="4" w:space="0" w:color="auto"/>
              <w:left w:val="single" w:sz="4" w:space="0" w:color="auto"/>
              <w:bottom w:val="single" w:sz="4" w:space="0" w:color="auto"/>
              <w:right w:val="single" w:sz="4" w:space="0" w:color="auto"/>
            </w:tcBorders>
          </w:tcPr>
          <w:p w:rsidR="00C906B1" w:rsidRPr="007B09BB" w:rsidRDefault="00C906B1" w:rsidP="007B09BB">
            <w:pPr>
              <w:autoSpaceDE w:val="0"/>
              <w:autoSpaceDN w:val="0"/>
              <w:adjustRightInd w:val="0"/>
              <w:spacing w:line="240" w:lineRule="auto"/>
              <w:jc w:val="left"/>
              <w:rPr>
                <w:sz w:val="24"/>
                <w:szCs w:val="24"/>
                <w:lang w:eastAsia="ru-RU"/>
              </w:rPr>
            </w:pPr>
            <w:r w:rsidRPr="007B09BB">
              <w:rPr>
                <w:sz w:val="24"/>
                <w:szCs w:val="24"/>
                <w:lang w:eastAsia="ru-RU"/>
              </w:rPr>
              <w:t>1.</w:t>
            </w:r>
          </w:p>
        </w:tc>
        <w:tc>
          <w:tcPr>
            <w:tcW w:w="936" w:type="pct"/>
            <w:tcBorders>
              <w:top w:val="single" w:sz="4" w:space="0" w:color="auto"/>
              <w:left w:val="single" w:sz="4" w:space="0" w:color="auto"/>
              <w:bottom w:val="single" w:sz="4" w:space="0" w:color="auto"/>
              <w:right w:val="single" w:sz="4" w:space="0" w:color="auto"/>
            </w:tcBorders>
          </w:tcPr>
          <w:p w:rsidR="00C906B1" w:rsidRPr="007B09BB" w:rsidRDefault="00C906B1" w:rsidP="007B09BB">
            <w:pPr>
              <w:autoSpaceDE w:val="0"/>
              <w:autoSpaceDN w:val="0"/>
              <w:adjustRightInd w:val="0"/>
              <w:spacing w:line="240" w:lineRule="auto"/>
              <w:jc w:val="left"/>
              <w:rPr>
                <w:sz w:val="24"/>
                <w:szCs w:val="24"/>
                <w:lang w:eastAsia="ru-RU"/>
              </w:rPr>
            </w:pPr>
            <w:r w:rsidRPr="007B09BB">
              <w:rPr>
                <w:sz w:val="24"/>
                <w:szCs w:val="24"/>
                <w:lang w:eastAsia="ru-RU"/>
              </w:rPr>
              <w:t>Наименование программы</w:t>
            </w:r>
          </w:p>
        </w:tc>
        <w:tc>
          <w:tcPr>
            <w:tcW w:w="3757" w:type="pct"/>
            <w:gridSpan w:val="7"/>
            <w:tcBorders>
              <w:top w:val="single" w:sz="4" w:space="0" w:color="auto"/>
              <w:left w:val="single" w:sz="4" w:space="0" w:color="auto"/>
              <w:bottom w:val="single" w:sz="4" w:space="0" w:color="auto"/>
              <w:right w:val="single" w:sz="4" w:space="0" w:color="auto"/>
            </w:tcBorders>
            <w:vAlign w:val="center"/>
          </w:tcPr>
          <w:p w:rsidR="00C906B1" w:rsidRPr="007B09BB" w:rsidRDefault="00C906B1" w:rsidP="0057620B">
            <w:pPr>
              <w:autoSpaceDE w:val="0"/>
              <w:autoSpaceDN w:val="0"/>
              <w:adjustRightInd w:val="0"/>
              <w:spacing w:line="240" w:lineRule="auto"/>
              <w:jc w:val="left"/>
              <w:rPr>
                <w:sz w:val="24"/>
                <w:szCs w:val="24"/>
                <w:lang w:eastAsia="ru-RU"/>
              </w:rPr>
            </w:pPr>
            <w:r w:rsidRPr="007B09BB">
              <w:rPr>
                <w:sz w:val="24"/>
                <w:szCs w:val="24"/>
                <w:lang w:eastAsia="ru-RU"/>
              </w:rPr>
              <w:t xml:space="preserve">Муниципальная программы </w:t>
            </w:r>
            <w:r w:rsidRPr="007B09BB">
              <w:rPr>
                <w:b/>
                <w:sz w:val="24"/>
                <w:szCs w:val="24"/>
                <w:lang w:eastAsia="ru-RU"/>
              </w:rPr>
              <w:t>«Формирование современной городской среды в муниципальном образовании городское поселение «Город Малоярославец»</w:t>
            </w:r>
            <w:r w:rsidR="00267A70" w:rsidRPr="007B09BB">
              <w:rPr>
                <w:b/>
                <w:sz w:val="24"/>
                <w:szCs w:val="24"/>
                <w:lang w:eastAsia="ru-RU"/>
              </w:rPr>
              <w:t xml:space="preserve"> </w:t>
            </w:r>
            <w:r w:rsidR="00CD17B6">
              <w:rPr>
                <w:b/>
                <w:sz w:val="24"/>
                <w:szCs w:val="24"/>
                <w:lang w:eastAsia="ru-RU"/>
              </w:rPr>
              <w:t>на 20</w:t>
            </w:r>
            <w:r w:rsidR="0057620B">
              <w:rPr>
                <w:b/>
                <w:sz w:val="24"/>
                <w:szCs w:val="24"/>
                <w:lang w:eastAsia="ru-RU"/>
              </w:rPr>
              <w:t>21</w:t>
            </w:r>
            <w:r w:rsidR="00CD17B6">
              <w:rPr>
                <w:b/>
                <w:sz w:val="24"/>
                <w:szCs w:val="24"/>
                <w:lang w:eastAsia="ru-RU"/>
              </w:rPr>
              <w:t>-202</w:t>
            </w:r>
            <w:r w:rsidR="0057620B">
              <w:rPr>
                <w:b/>
                <w:sz w:val="24"/>
                <w:szCs w:val="24"/>
                <w:lang w:eastAsia="ru-RU"/>
              </w:rPr>
              <w:t xml:space="preserve">4 </w:t>
            </w:r>
            <w:r w:rsidR="00CD17B6">
              <w:rPr>
                <w:b/>
                <w:sz w:val="24"/>
                <w:szCs w:val="24"/>
                <w:lang w:eastAsia="ru-RU"/>
              </w:rPr>
              <w:t>годы»</w:t>
            </w:r>
            <w:r w:rsidR="006C33BF">
              <w:rPr>
                <w:b/>
                <w:sz w:val="24"/>
                <w:szCs w:val="24"/>
                <w:lang w:eastAsia="ru-RU"/>
              </w:rPr>
              <w:t xml:space="preserve"> </w:t>
            </w:r>
            <w:r w:rsidR="00267A70" w:rsidRPr="007B09BB">
              <w:rPr>
                <w:b/>
                <w:sz w:val="24"/>
                <w:szCs w:val="24"/>
                <w:lang w:eastAsia="ru-RU"/>
              </w:rPr>
              <w:t>(</w:t>
            </w:r>
            <w:r w:rsidR="00267A70" w:rsidRPr="007B09BB">
              <w:rPr>
                <w:sz w:val="24"/>
                <w:szCs w:val="24"/>
                <w:lang w:eastAsia="ru-RU"/>
              </w:rPr>
              <w:t xml:space="preserve">далее – </w:t>
            </w:r>
            <w:r w:rsidR="002F1C28">
              <w:rPr>
                <w:sz w:val="24"/>
                <w:szCs w:val="24"/>
                <w:lang w:eastAsia="ru-RU"/>
              </w:rPr>
              <w:t>муниципальная п</w:t>
            </w:r>
            <w:r w:rsidR="00267A70" w:rsidRPr="007B09BB">
              <w:rPr>
                <w:sz w:val="24"/>
                <w:szCs w:val="24"/>
                <w:lang w:eastAsia="ru-RU"/>
              </w:rPr>
              <w:t>рограмма)</w:t>
            </w:r>
          </w:p>
        </w:tc>
      </w:tr>
      <w:tr w:rsidR="00C906B1" w:rsidRPr="00C16CDB" w:rsidTr="00082142">
        <w:tc>
          <w:tcPr>
            <w:tcW w:w="307" w:type="pct"/>
            <w:tcBorders>
              <w:top w:val="single" w:sz="4" w:space="0" w:color="auto"/>
              <w:left w:val="single" w:sz="4" w:space="0" w:color="auto"/>
              <w:bottom w:val="single" w:sz="4" w:space="0" w:color="auto"/>
              <w:right w:val="single" w:sz="4" w:space="0" w:color="auto"/>
            </w:tcBorders>
          </w:tcPr>
          <w:p w:rsidR="00C906B1" w:rsidRPr="007B09BB" w:rsidRDefault="00C906B1" w:rsidP="007B09BB">
            <w:pPr>
              <w:autoSpaceDE w:val="0"/>
              <w:autoSpaceDN w:val="0"/>
              <w:adjustRightInd w:val="0"/>
              <w:spacing w:line="240" w:lineRule="auto"/>
              <w:jc w:val="left"/>
              <w:rPr>
                <w:sz w:val="24"/>
                <w:szCs w:val="24"/>
                <w:lang w:eastAsia="ru-RU"/>
              </w:rPr>
            </w:pPr>
            <w:r w:rsidRPr="007B09BB">
              <w:rPr>
                <w:sz w:val="24"/>
                <w:szCs w:val="24"/>
                <w:lang w:eastAsia="ru-RU"/>
              </w:rPr>
              <w:t xml:space="preserve">2. </w:t>
            </w:r>
          </w:p>
        </w:tc>
        <w:tc>
          <w:tcPr>
            <w:tcW w:w="936" w:type="pct"/>
            <w:tcBorders>
              <w:top w:val="single" w:sz="4" w:space="0" w:color="auto"/>
              <w:left w:val="single" w:sz="4" w:space="0" w:color="auto"/>
              <w:bottom w:val="single" w:sz="4" w:space="0" w:color="auto"/>
              <w:right w:val="single" w:sz="4" w:space="0" w:color="auto"/>
            </w:tcBorders>
          </w:tcPr>
          <w:p w:rsidR="00C906B1" w:rsidRPr="007B09BB" w:rsidRDefault="00C906B1" w:rsidP="007B09BB">
            <w:pPr>
              <w:autoSpaceDE w:val="0"/>
              <w:autoSpaceDN w:val="0"/>
              <w:adjustRightInd w:val="0"/>
              <w:spacing w:line="240" w:lineRule="auto"/>
              <w:jc w:val="left"/>
              <w:rPr>
                <w:sz w:val="24"/>
                <w:szCs w:val="24"/>
                <w:lang w:eastAsia="ru-RU"/>
              </w:rPr>
            </w:pPr>
            <w:r w:rsidRPr="007B09BB">
              <w:rPr>
                <w:sz w:val="24"/>
                <w:szCs w:val="24"/>
                <w:lang w:eastAsia="ru-RU"/>
              </w:rPr>
              <w:t>Заказчик Программ</w:t>
            </w:r>
            <w:r w:rsidR="00860486">
              <w:rPr>
                <w:sz w:val="24"/>
                <w:szCs w:val="24"/>
                <w:lang w:eastAsia="ru-RU"/>
              </w:rPr>
              <w:t>ы</w:t>
            </w:r>
          </w:p>
        </w:tc>
        <w:tc>
          <w:tcPr>
            <w:tcW w:w="3757" w:type="pct"/>
            <w:gridSpan w:val="7"/>
            <w:tcBorders>
              <w:top w:val="single" w:sz="4" w:space="0" w:color="auto"/>
              <w:left w:val="single" w:sz="4" w:space="0" w:color="auto"/>
              <w:bottom w:val="single" w:sz="4" w:space="0" w:color="auto"/>
              <w:right w:val="single" w:sz="4" w:space="0" w:color="auto"/>
            </w:tcBorders>
            <w:vAlign w:val="center"/>
          </w:tcPr>
          <w:p w:rsidR="00C906B1" w:rsidRPr="007B09BB" w:rsidRDefault="00267A70" w:rsidP="002F1C28">
            <w:pPr>
              <w:autoSpaceDE w:val="0"/>
              <w:autoSpaceDN w:val="0"/>
              <w:adjustRightInd w:val="0"/>
              <w:spacing w:line="240" w:lineRule="auto"/>
              <w:jc w:val="both"/>
              <w:rPr>
                <w:sz w:val="24"/>
                <w:szCs w:val="24"/>
                <w:lang w:eastAsia="ru-RU"/>
              </w:rPr>
            </w:pPr>
            <w:r w:rsidRPr="007B09BB">
              <w:rPr>
                <w:sz w:val="24"/>
                <w:szCs w:val="24"/>
                <w:lang w:eastAsia="ru-RU"/>
              </w:rPr>
              <w:t>Администрация муниципального образования городское поселение «Город Малоярославец»</w:t>
            </w:r>
          </w:p>
        </w:tc>
      </w:tr>
      <w:tr w:rsidR="00C906B1" w:rsidRPr="00C16CDB" w:rsidTr="00082142">
        <w:tc>
          <w:tcPr>
            <w:tcW w:w="307" w:type="pct"/>
            <w:tcBorders>
              <w:top w:val="single" w:sz="4" w:space="0" w:color="auto"/>
              <w:left w:val="single" w:sz="4" w:space="0" w:color="auto"/>
              <w:bottom w:val="single" w:sz="4" w:space="0" w:color="auto"/>
              <w:right w:val="single" w:sz="4" w:space="0" w:color="auto"/>
            </w:tcBorders>
          </w:tcPr>
          <w:p w:rsidR="00C906B1" w:rsidRPr="007B09BB" w:rsidRDefault="00267A70" w:rsidP="007B09BB">
            <w:pPr>
              <w:autoSpaceDE w:val="0"/>
              <w:autoSpaceDN w:val="0"/>
              <w:adjustRightInd w:val="0"/>
              <w:spacing w:line="240" w:lineRule="auto"/>
              <w:jc w:val="left"/>
              <w:rPr>
                <w:sz w:val="24"/>
                <w:szCs w:val="24"/>
                <w:lang w:eastAsia="ru-RU"/>
              </w:rPr>
            </w:pPr>
            <w:r w:rsidRPr="007B09BB">
              <w:rPr>
                <w:sz w:val="24"/>
                <w:szCs w:val="24"/>
                <w:lang w:eastAsia="ru-RU"/>
              </w:rPr>
              <w:t xml:space="preserve">3. </w:t>
            </w:r>
          </w:p>
        </w:tc>
        <w:tc>
          <w:tcPr>
            <w:tcW w:w="936" w:type="pct"/>
            <w:tcBorders>
              <w:top w:val="single" w:sz="4" w:space="0" w:color="auto"/>
              <w:left w:val="single" w:sz="4" w:space="0" w:color="auto"/>
              <w:bottom w:val="single" w:sz="4" w:space="0" w:color="auto"/>
              <w:right w:val="single" w:sz="4" w:space="0" w:color="auto"/>
            </w:tcBorders>
          </w:tcPr>
          <w:p w:rsidR="00C906B1" w:rsidRPr="007B09BB" w:rsidRDefault="00267A70" w:rsidP="007B09BB">
            <w:pPr>
              <w:autoSpaceDE w:val="0"/>
              <w:autoSpaceDN w:val="0"/>
              <w:adjustRightInd w:val="0"/>
              <w:spacing w:line="240" w:lineRule="auto"/>
              <w:jc w:val="left"/>
              <w:rPr>
                <w:sz w:val="24"/>
                <w:szCs w:val="24"/>
                <w:lang w:eastAsia="ru-RU"/>
              </w:rPr>
            </w:pPr>
            <w:r w:rsidRPr="007B09BB">
              <w:rPr>
                <w:sz w:val="24"/>
                <w:szCs w:val="24"/>
                <w:lang w:eastAsia="ru-RU"/>
              </w:rPr>
              <w:t>Разработчик Программы</w:t>
            </w:r>
          </w:p>
        </w:tc>
        <w:tc>
          <w:tcPr>
            <w:tcW w:w="3757" w:type="pct"/>
            <w:gridSpan w:val="7"/>
            <w:tcBorders>
              <w:top w:val="single" w:sz="4" w:space="0" w:color="auto"/>
              <w:left w:val="single" w:sz="4" w:space="0" w:color="auto"/>
              <w:bottom w:val="single" w:sz="4" w:space="0" w:color="auto"/>
              <w:right w:val="single" w:sz="4" w:space="0" w:color="auto"/>
            </w:tcBorders>
            <w:vAlign w:val="center"/>
          </w:tcPr>
          <w:p w:rsidR="00C906B1" w:rsidRPr="007B09BB" w:rsidRDefault="00402D12" w:rsidP="0057620B">
            <w:pPr>
              <w:autoSpaceDE w:val="0"/>
              <w:autoSpaceDN w:val="0"/>
              <w:adjustRightInd w:val="0"/>
              <w:spacing w:line="240" w:lineRule="auto"/>
              <w:jc w:val="both"/>
              <w:rPr>
                <w:sz w:val="24"/>
                <w:szCs w:val="24"/>
                <w:highlight w:val="cyan"/>
                <w:lang w:eastAsia="ru-RU"/>
              </w:rPr>
            </w:pPr>
            <w:r w:rsidRPr="008A1E87">
              <w:rPr>
                <w:sz w:val="24"/>
                <w:szCs w:val="24"/>
                <w:lang w:eastAsia="ru-RU"/>
              </w:rPr>
              <w:t>О</w:t>
            </w:r>
            <w:r w:rsidR="00BC5756" w:rsidRPr="008A1E87">
              <w:rPr>
                <w:sz w:val="24"/>
                <w:szCs w:val="24"/>
                <w:lang w:eastAsia="ru-RU"/>
              </w:rPr>
              <w:t>тдел по управлению муниципальным имуществом и жилищно-коммунальным хозяйством</w:t>
            </w:r>
            <w:r w:rsidRPr="008A1E87">
              <w:rPr>
                <w:sz w:val="24"/>
                <w:szCs w:val="24"/>
                <w:lang w:eastAsia="ru-RU"/>
              </w:rPr>
              <w:t xml:space="preserve"> Администрации </w:t>
            </w:r>
            <w:r w:rsidR="0057620B">
              <w:rPr>
                <w:sz w:val="24"/>
                <w:szCs w:val="24"/>
                <w:lang w:eastAsia="ru-RU"/>
              </w:rPr>
              <w:t xml:space="preserve">муниципального образования городское поселение </w:t>
            </w:r>
            <w:r w:rsidRPr="008A1E87">
              <w:rPr>
                <w:sz w:val="24"/>
                <w:szCs w:val="24"/>
                <w:lang w:eastAsia="ru-RU"/>
              </w:rPr>
              <w:t xml:space="preserve"> «Город Малоярославец»</w:t>
            </w:r>
          </w:p>
        </w:tc>
      </w:tr>
      <w:tr w:rsidR="00C906B1" w:rsidRPr="00C16CDB" w:rsidTr="00082142">
        <w:tc>
          <w:tcPr>
            <w:tcW w:w="307" w:type="pct"/>
            <w:tcBorders>
              <w:top w:val="single" w:sz="4" w:space="0" w:color="auto"/>
              <w:left w:val="single" w:sz="4" w:space="0" w:color="auto"/>
              <w:bottom w:val="single" w:sz="4" w:space="0" w:color="auto"/>
              <w:right w:val="single" w:sz="4" w:space="0" w:color="auto"/>
            </w:tcBorders>
          </w:tcPr>
          <w:p w:rsidR="00C906B1" w:rsidRPr="007B09BB" w:rsidRDefault="00267A70" w:rsidP="007B09BB">
            <w:pPr>
              <w:autoSpaceDE w:val="0"/>
              <w:autoSpaceDN w:val="0"/>
              <w:adjustRightInd w:val="0"/>
              <w:spacing w:line="240" w:lineRule="auto"/>
              <w:jc w:val="left"/>
              <w:rPr>
                <w:sz w:val="24"/>
                <w:szCs w:val="24"/>
                <w:lang w:eastAsia="ru-RU"/>
              </w:rPr>
            </w:pPr>
            <w:r w:rsidRPr="007B09BB">
              <w:rPr>
                <w:sz w:val="24"/>
                <w:szCs w:val="24"/>
                <w:lang w:eastAsia="ru-RU"/>
              </w:rPr>
              <w:t>4.</w:t>
            </w:r>
          </w:p>
        </w:tc>
        <w:tc>
          <w:tcPr>
            <w:tcW w:w="936" w:type="pct"/>
            <w:tcBorders>
              <w:top w:val="single" w:sz="4" w:space="0" w:color="auto"/>
              <w:left w:val="single" w:sz="4" w:space="0" w:color="auto"/>
              <w:bottom w:val="single" w:sz="4" w:space="0" w:color="auto"/>
              <w:right w:val="single" w:sz="4" w:space="0" w:color="auto"/>
            </w:tcBorders>
          </w:tcPr>
          <w:p w:rsidR="00C906B1" w:rsidRPr="007B09BB" w:rsidRDefault="00267A70" w:rsidP="007B09BB">
            <w:pPr>
              <w:autoSpaceDE w:val="0"/>
              <w:autoSpaceDN w:val="0"/>
              <w:adjustRightInd w:val="0"/>
              <w:spacing w:line="240" w:lineRule="auto"/>
              <w:jc w:val="left"/>
              <w:rPr>
                <w:sz w:val="24"/>
                <w:szCs w:val="24"/>
                <w:lang w:eastAsia="ru-RU"/>
              </w:rPr>
            </w:pPr>
            <w:r w:rsidRPr="007B09BB">
              <w:rPr>
                <w:sz w:val="24"/>
                <w:szCs w:val="24"/>
                <w:lang w:eastAsia="ru-RU"/>
              </w:rPr>
              <w:t>Дата принятия решения о разработке Программы</w:t>
            </w:r>
          </w:p>
        </w:tc>
        <w:tc>
          <w:tcPr>
            <w:tcW w:w="3757" w:type="pct"/>
            <w:gridSpan w:val="7"/>
            <w:tcBorders>
              <w:top w:val="single" w:sz="4" w:space="0" w:color="auto"/>
              <w:left w:val="single" w:sz="4" w:space="0" w:color="auto"/>
              <w:bottom w:val="single" w:sz="4" w:space="0" w:color="auto"/>
              <w:right w:val="single" w:sz="4" w:space="0" w:color="auto"/>
            </w:tcBorders>
          </w:tcPr>
          <w:p w:rsidR="00C906B1" w:rsidRPr="007B09BB" w:rsidRDefault="00267A70" w:rsidP="0057620B">
            <w:pPr>
              <w:autoSpaceDE w:val="0"/>
              <w:autoSpaceDN w:val="0"/>
              <w:adjustRightInd w:val="0"/>
              <w:spacing w:line="240" w:lineRule="auto"/>
              <w:jc w:val="both"/>
              <w:rPr>
                <w:sz w:val="24"/>
                <w:szCs w:val="24"/>
                <w:lang w:eastAsia="ru-RU"/>
              </w:rPr>
            </w:pPr>
            <w:r w:rsidRPr="007B09BB">
              <w:rPr>
                <w:sz w:val="24"/>
                <w:szCs w:val="24"/>
                <w:lang w:eastAsia="ru-RU"/>
              </w:rPr>
              <w:t xml:space="preserve">Постановление Администрации </w:t>
            </w:r>
            <w:r w:rsidR="0057620B">
              <w:rPr>
                <w:sz w:val="24"/>
                <w:szCs w:val="24"/>
                <w:lang w:eastAsia="ru-RU"/>
              </w:rPr>
              <w:t>муниципального образования городское поселение</w:t>
            </w:r>
            <w:r w:rsidRPr="007B09BB">
              <w:rPr>
                <w:sz w:val="24"/>
                <w:szCs w:val="24"/>
                <w:lang w:eastAsia="ru-RU"/>
              </w:rPr>
              <w:t xml:space="preserve"> «Город </w:t>
            </w:r>
            <w:r w:rsidR="00402D12">
              <w:rPr>
                <w:sz w:val="24"/>
                <w:szCs w:val="24"/>
                <w:lang w:eastAsia="ru-RU"/>
              </w:rPr>
              <w:t xml:space="preserve">Малоярославец» «Об утверждении </w:t>
            </w:r>
            <w:r w:rsidRPr="007B09BB">
              <w:rPr>
                <w:sz w:val="24"/>
                <w:szCs w:val="24"/>
                <w:lang w:eastAsia="ru-RU"/>
              </w:rPr>
              <w:t xml:space="preserve"> перечня муниципальных программ муниципального образования городское поселение «Город Малоярославец»</w:t>
            </w:r>
            <w:r w:rsidR="00402D12">
              <w:rPr>
                <w:sz w:val="24"/>
                <w:szCs w:val="24"/>
                <w:lang w:eastAsia="ru-RU"/>
              </w:rPr>
              <w:t>, реализация которых предусмотрена в 2015 году и в последующие годы »</w:t>
            </w:r>
            <w:r w:rsidR="0057620B">
              <w:rPr>
                <w:sz w:val="24"/>
                <w:szCs w:val="24"/>
                <w:lang w:eastAsia="ru-RU"/>
              </w:rPr>
              <w:t xml:space="preserve"> от 20.10.2014 </w:t>
            </w:r>
            <w:r w:rsidRPr="007B09BB">
              <w:rPr>
                <w:sz w:val="24"/>
                <w:szCs w:val="24"/>
                <w:lang w:eastAsia="ru-RU"/>
              </w:rPr>
              <w:t xml:space="preserve"> №790</w:t>
            </w:r>
          </w:p>
        </w:tc>
      </w:tr>
      <w:tr w:rsidR="00C906B1" w:rsidRPr="00C16CDB" w:rsidTr="00082142">
        <w:tc>
          <w:tcPr>
            <w:tcW w:w="307" w:type="pct"/>
            <w:tcBorders>
              <w:top w:val="single" w:sz="4" w:space="0" w:color="auto"/>
              <w:left w:val="single" w:sz="4" w:space="0" w:color="auto"/>
              <w:bottom w:val="single" w:sz="4" w:space="0" w:color="auto"/>
              <w:right w:val="single" w:sz="4" w:space="0" w:color="auto"/>
            </w:tcBorders>
          </w:tcPr>
          <w:p w:rsidR="00C906B1" w:rsidRPr="007B09BB" w:rsidRDefault="00BF7CA6" w:rsidP="007B09BB">
            <w:pPr>
              <w:autoSpaceDE w:val="0"/>
              <w:autoSpaceDN w:val="0"/>
              <w:adjustRightInd w:val="0"/>
              <w:spacing w:line="240" w:lineRule="auto"/>
              <w:jc w:val="left"/>
              <w:rPr>
                <w:sz w:val="24"/>
                <w:szCs w:val="24"/>
                <w:lang w:eastAsia="ru-RU"/>
              </w:rPr>
            </w:pPr>
            <w:r w:rsidRPr="007B09BB">
              <w:rPr>
                <w:sz w:val="24"/>
                <w:szCs w:val="24"/>
                <w:lang w:eastAsia="ru-RU"/>
              </w:rPr>
              <w:t>5.</w:t>
            </w:r>
          </w:p>
        </w:tc>
        <w:tc>
          <w:tcPr>
            <w:tcW w:w="936" w:type="pct"/>
            <w:tcBorders>
              <w:top w:val="single" w:sz="4" w:space="0" w:color="auto"/>
              <w:left w:val="single" w:sz="4" w:space="0" w:color="auto"/>
              <w:bottom w:val="single" w:sz="4" w:space="0" w:color="auto"/>
              <w:right w:val="single" w:sz="4" w:space="0" w:color="auto"/>
            </w:tcBorders>
          </w:tcPr>
          <w:p w:rsidR="00C906B1" w:rsidRPr="007B09BB" w:rsidRDefault="00BF7CA6" w:rsidP="007B09BB">
            <w:pPr>
              <w:autoSpaceDE w:val="0"/>
              <w:autoSpaceDN w:val="0"/>
              <w:adjustRightInd w:val="0"/>
              <w:spacing w:line="240" w:lineRule="auto"/>
              <w:jc w:val="left"/>
              <w:rPr>
                <w:sz w:val="24"/>
                <w:szCs w:val="24"/>
                <w:lang w:eastAsia="ru-RU"/>
              </w:rPr>
            </w:pPr>
            <w:r w:rsidRPr="007B09BB">
              <w:rPr>
                <w:sz w:val="24"/>
                <w:szCs w:val="24"/>
                <w:lang w:eastAsia="ru-RU"/>
              </w:rPr>
              <w:t>Цели и задачи Программы</w:t>
            </w:r>
          </w:p>
        </w:tc>
        <w:tc>
          <w:tcPr>
            <w:tcW w:w="3757" w:type="pct"/>
            <w:gridSpan w:val="7"/>
            <w:tcBorders>
              <w:top w:val="single" w:sz="4" w:space="0" w:color="auto"/>
              <w:left w:val="single" w:sz="4" w:space="0" w:color="auto"/>
              <w:bottom w:val="single" w:sz="4" w:space="0" w:color="auto"/>
              <w:right w:val="single" w:sz="4" w:space="0" w:color="auto"/>
            </w:tcBorders>
            <w:vAlign w:val="center"/>
          </w:tcPr>
          <w:p w:rsidR="00C906B1" w:rsidRPr="007B09BB" w:rsidRDefault="0056359C" w:rsidP="007B09BB">
            <w:pPr>
              <w:autoSpaceDE w:val="0"/>
              <w:autoSpaceDN w:val="0"/>
              <w:adjustRightInd w:val="0"/>
              <w:spacing w:line="240" w:lineRule="auto"/>
              <w:jc w:val="left"/>
              <w:rPr>
                <w:sz w:val="24"/>
                <w:szCs w:val="24"/>
                <w:lang w:eastAsia="ru-RU"/>
              </w:rPr>
            </w:pPr>
            <w:r w:rsidRPr="007B09BB">
              <w:rPr>
                <w:sz w:val="24"/>
                <w:szCs w:val="24"/>
                <w:lang w:eastAsia="ru-RU"/>
              </w:rPr>
              <w:t xml:space="preserve">Цель Программы:  Создание условий для системного повышения качества и комфорта городской среды на территории  </w:t>
            </w:r>
            <w:r w:rsidR="0057620B">
              <w:rPr>
                <w:sz w:val="24"/>
                <w:szCs w:val="24"/>
                <w:lang w:eastAsia="ru-RU"/>
              </w:rPr>
              <w:t>муниципального образования городское поселение</w:t>
            </w:r>
            <w:r w:rsidR="0057620B" w:rsidRPr="007B09BB">
              <w:rPr>
                <w:sz w:val="24"/>
                <w:szCs w:val="24"/>
                <w:lang w:eastAsia="ru-RU"/>
              </w:rPr>
              <w:t xml:space="preserve"> </w:t>
            </w:r>
            <w:r w:rsidRPr="007B09BB">
              <w:rPr>
                <w:sz w:val="24"/>
                <w:szCs w:val="24"/>
                <w:lang w:eastAsia="ru-RU"/>
              </w:rPr>
              <w:t>«Город Малоярославец».</w:t>
            </w:r>
          </w:p>
          <w:p w:rsidR="0056359C" w:rsidRPr="007B09BB" w:rsidRDefault="0056359C" w:rsidP="007B09BB">
            <w:pPr>
              <w:autoSpaceDE w:val="0"/>
              <w:autoSpaceDN w:val="0"/>
              <w:adjustRightInd w:val="0"/>
              <w:spacing w:line="240" w:lineRule="auto"/>
              <w:jc w:val="left"/>
              <w:rPr>
                <w:sz w:val="24"/>
                <w:szCs w:val="24"/>
                <w:lang w:eastAsia="ru-RU"/>
              </w:rPr>
            </w:pPr>
            <w:r w:rsidRPr="007B09BB">
              <w:rPr>
                <w:sz w:val="24"/>
                <w:szCs w:val="24"/>
                <w:lang w:eastAsia="ru-RU"/>
              </w:rPr>
              <w:t>Задачи программы:</w:t>
            </w:r>
          </w:p>
          <w:p w:rsidR="0056359C" w:rsidRPr="0057620B" w:rsidRDefault="0056359C" w:rsidP="0057620B">
            <w:pPr>
              <w:pStyle w:val="af4"/>
              <w:numPr>
                <w:ilvl w:val="0"/>
                <w:numId w:val="10"/>
              </w:numPr>
              <w:autoSpaceDE w:val="0"/>
              <w:autoSpaceDN w:val="0"/>
              <w:adjustRightInd w:val="0"/>
              <w:spacing w:line="240" w:lineRule="auto"/>
              <w:jc w:val="both"/>
              <w:rPr>
                <w:sz w:val="24"/>
                <w:szCs w:val="24"/>
                <w:lang w:eastAsia="ru-RU"/>
              </w:rPr>
            </w:pPr>
            <w:r w:rsidRPr="0057620B">
              <w:rPr>
                <w:sz w:val="24"/>
                <w:szCs w:val="24"/>
                <w:lang w:eastAsia="ru-RU"/>
              </w:rPr>
              <w:t xml:space="preserve">Повышение уровня </w:t>
            </w:r>
            <w:r w:rsidR="0057620B">
              <w:rPr>
                <w:sz w:val="24"/>
                <w:szCs w:val="24"/>
                <w:lang w:eastAsia="ru-RU"/>
              </w:rPr>
              <w:t>благоустройства</w:t>
            </w:r>
            <w:r w:rsidRPr="0057620B">
              <w:rPr>
                <w:sz w:val="24"/>
                <w:szCs w:val="24"/>
                <w:lang w:eastAsia="ru-RU"/>
              </w:rPr>
              <w:t>;</w:t>
            </w:r>
          </w:p>
          <w:p w:rsidR="0057620B" w:rsidRDefault="0056359C" w:rsidP="0057620B">
            <w:pPr>
              <w:pStyle w:val="af4"/>
              <w:numPr>
                <w:ilvl w:val="0"/>
                <w:numId w:val="10"/>
              </w:numPr>
              <w:autoSpaceDE w:val="0"/>
              <w:autoSpaceDN w:val="0"/>
              <w:adjustRightInd w:val="0"/>
              <w:spacing w:line="240" w:lineRule="auto"/>
              <w:jc w:val="both"/>
              <w:rPr>
                <w:sz w:val="24"/>
                <w:szCs w:val="24"/>
                <w:lang w:eastAsia="ru-RU"/>
              </w:rPr>
            </w:pPr>
            <w:r w:rsidRPr="0057620B">
              <w:rPr>
                <w:sz w:val="24"/>
                <w:szCs w:val="24"/>
                <w:lang w:eastAsia="ru-RU"/>
              </w:rPr>
              <w:t>обеспечение вовлеченности заинтер</w:t>
            </w:r>
            <w:r w:rsidR="0057620B">
              <w:rPr>
                <w:sz w:val="24"/>
                <w:szCs w:val="24"/>
                <w:lang w:eastAsia="ru-RU"/>
              </w:rPr>
              <w:t xml:space="preserve">есованных граждан, организаций </w:t>
            </w:r>
            <w:r w:rsidRPr="0057620B">
              <w:rPr>
                <w:sz w:val="24"/>
                <w:szCs w:val="24"/>
                <w:lang w:eastAsia="ru-RU"/>
              </w:rPr>
              <w:t xml:space="preserve">в реализацию мероприятий по благоустройству территорий муниципального образования городского поселения  «Город Малоярославец»; </w:t>
            </w:r>
          </w:p>
          <w:p w:rsidR="0056359C" w:rsidRPr="0057620B" w:rsidRDefault="0056359C" w:rsidP="0057620B">
            <w:pPr>
              <w:pStyle w:val="af4"/>
              <w:numPr>
                <w:ilvl w:val="0"/>
                <w:numId w:val="10"/>
              </w:numPr>
              <w:autoSpaceDE w:val="0"/>
              <w:autoSpaceDN w:val="0"/>
              <w:adjustRightInd w:val="0"/>
              <w:spacing w:line="240" w:lineRule="auto"/>
              <w:jc w:val="both"/>
              <w:rPr>
                <w:sz w:val="24"/>
                <w:szCs w:val="24"/>
                <w:lang w:eastAsia="ru-RU"/>
              </w:rPr>
            </w:pPr>
            <w:r w:rsidRPr="0057620B">
              <w:rPr>
                <w:sz w:val="24"/>
                <w:szCs w:val="24"/>
                <w:lang w:eastAsia="ru-RU"/>
              </w:rPr>
              <w:t>обеспечение проведения мероприятий по благоустройству территории муниципального образования в соответствие с едиными требованиями.</w:t>
            </w:r>
          </w:p>
          <w:p w:rsidR="0056359C" w:rsidRPr="0057620B" w:rsidRDefault="0056359C" w:rsidP="0057620B">
            <w:pPr>
              <w:pStyle w:val="af4"/>
              <w:numPr>
                <w:ilvl w:val="0"/>
                <w:numId w:val="10"/>
              </w:numPr>
              <w:autoSpaceDE w:val="0"/>
              <w:autoSpaceDN w:val="0"/>
              <w:adjustRightInd w:val="0"/>
              <w:spacing w:line="240" w:lineRule="auto"/>
              <w:jc w:val="both"/>
              <w:rPr>
                <w:sz w:val="24"/>
                <w:szCs w:val="24"/>
                <w:lang w:eastAsia="ru-RU"/>
              </w:rPr>
            </w:pPr>
            <w:r w:rsidRPr="0057620B">
              <w:rPr>
                <w:sz w:val="24"/>
                <w:szCs w:val="24"/>
                <w:lang w:eastAsia="ru-RU"/>
              </w:rPr>
              <w:t>приведение Правил благоустройства территории города Малоярославец  в соответствии  современным требованием к созданию комфортной среды проживания граждан</w:t>
            </w:r>
          </w:p>
        </w:tc>
      </w:tr>
      <w:tr w:rsidR="0056359C" w:rsidRPr="00C16CDB" w:rsidTr="00082142">
        <w:tc>
          <w:tcPr>
            <w:tcW w:w="307" w:type="pct"/>
            <w:tcBorders>
              <w:top w:val="single" w:sz="4" w:space="0" w:color="auto"/>
              <w:left w:val="single" w:sz="4" w:space="0" w:color="auto"/>
              <w:bottom w:val="single" w:sz="4" w:space="0" w:color="auto"/>
              <w:right w:val="single" w:sz="4" w:space="0" w:color="auto"/>
            </w:tcBorders>
          </w:tcPr>
          <w:p w:rsidR="0056359C" w:rsidRPr="007B09BB" w:rsidRDefault="0056359C" w:rsidP="007B09BB">
            <w:pPr>
              <w:autoSpaceDE w:val="0"/>
              <w:autoSpaceDN w:val="0"/>
              <w:adjustRightInd w:val="0"/>
              <w:spacing w:line="240" w:lineRule="auto"/>
              <w:jc w:val="left"/>
              <w:rPr>
                <w:sz w:val="24"/>
                <w:szCs w:val="24"/>
                <w:lang w:eastAsia="ru-RU"/>
              </w:rPr>
            </w:pPr>
            <w:r w:rsidRPr="007B09BB">
              <w:rPr>
                <w:sz w:val="24"/>
                <w:szCs w:val="24"/>
                <w:lang w:eastAsia="ru-RU"/>
              </w:rPr>
              <w:t>6.</w:t>
            </w:r>
          </w:p>
        </w:tc>
        <w:tc>
          <w:tcPr>
            <w:tcW w:w="936" w:type="pct"/>
            <w:tcBorders>
              <w:top w:val="single" w:sz="4" w:space="0" w:color="auto"/>
              <w:left w:val="single" w:sz="4" w:space="0" w:color="auto"/>
              <w:bottom w:val="single" w:sz="4" w:space="0" w:color="auto"/>
              <w:right w:val="single" w:sz="4" w:space="0" w:color="auto"/>
            </w:tcBorders>
          </w:tcPr>
          <w:p w:rsidR="0056359C" w:rsidRPr="007B09BB" w:rsidRDefault="0056359C" w:rsidP="007B09BB">
            <w:pPr>
              <w:autoSpaceDE w:val="0"/>
              <w:autoSpaceDN w:val="0"/>
              <w:adjustRightInd w:val="0"/>
              <w:spacing w:line="240" w:lineRule="auto"/>
              <w:jc w:val="left"/>
              <w:rPr>
                <w:sz w:val="24"/>
                <w:szCs w:val="24"/>
                <w:lang w:eastAsia="ru-RU"/>
              </w:rPr>
            </w:pPr>
            <w:r w:rsidRPr="007B09BB">
              <w:rPr>
                <w:sz w:val="24"/>
                <w:szCs w:val="24"/>
                <w:lang w:eastAsia="ru-RU"/>
              </w:rPr>
              <w:t>Целевые индикаторы и показатели Программы</w:t>
            </w:r>
          </w:p>
        </w:tc>
        <w:tc>
          <w:tcPr>
            <w:tcW w:w="3757" w:type="pct"/>
            <w:gridSpan w:val="7"/>
            <w:tcBorders>
              <w:top w:val="single" w:sz="4" w:space="0" w:color="auto"/>
              <w:left w:val="single" w:sz="4" w:space="0" w:color="auto"/>
              <w:bottom w:val="single" w:sz="4" w:space="0" w:color="auto"/>
              <w:right w:val="single" w:sz="4" w:space="0" w:color="auto"/>
            </w:tcBorders>
          </w:tcPr>
          <w:p w:rsidR="0056359C" w:rsidRPr="0057620B" w:rsidRDefault="0056359C" w:rsidP="0057620B">
            <w:pPr>
              <w:pStyle w:val="af4"/>
              <w:numPr>
                <w:ilvl w:val="0"/>
                <w:numId w:val="11"/>
              </w:numPr>
              <w:autoSpaceDE w:val="0"/>
              <w:autoSpaceDN w:val="0"/>
              <w:adjustRightInd w:val="0"/>
              <w:spacing w:line="240" w:lineRule="auto"/>
              <w:jc w:val="left"/>
              <w:rPr>
                <w:sz w:val="24"/>
                <w:szCs w:val="24"/>
                <w:lang w:eastAsia="ru-RU"/>
              </w:rPr>
            </w:pPr>
            <w:r w:rsidRPr="0057620B">
              <w:rPr>
                <w:sz w:val="24"/>
                <w:szCs w:val="24"/>
                <w:lang w:eastAsia="ru-RU"/>
              </w:rPr>
              <w:t>Количество благоустроенных дворовых территорий;</w:t>
            </w:r>
          </w:p>
          <w:p w:rsidR="0056359C" w:rsidRPr="0057620B" w:rsidRDefault="0056359C" w:rsidP="0057620B">
            <w:pPr>
              <w:pStyle w:val="af4"/>
              <w:numPr>
                <w:ilvl w:val="0"/>
                <w:numId w:val="11"/>
              </w:numPr>
              <w:autoSpaceDE w:val="0"/>
              <w:autoSpaceDN w:val="0"/>
              <w:adjustRightInd w:val="0"/>
              <w:spacing w:line="240" w:lineRule="auto"/>
              <w:jc w:val="left"/>
              <w:rPr>
                <w:sz w:val="24"/>
                <w:szCs w:val="24"/>
                <w:lang w:eastAsia="ru-RU"/>
              </w:rPr>
            </w:pPr>
            <w:r w:rsidRPr="0057620B">
              <w:rPr>
                <w:sz w:val="24"/>
                <w:szCs w:val="24"/>
                <w:lang w:eastAsia="ru-RU"/>
              </w:rPr>
              <w:t>площадь благоустроенных дворовых территорий;</w:t>
            </w:r>
          </w:p>
          <w:p w:rsidR="0056359C" w:rsidRPr="0057620B" w:rsidRDefault="0056359C" w:rsidP="0057620B">
            <w:pPr>
              <w:pStyle w:val="af4"/>
              <w:numPr>
                <w:ilvl w:val="0"/>
                <w:numId w:val="11"/>
              </w:numPr>
              <w:autoSpaceDE w:val="0"/>
              <w:autoSpaceDN w:val="0"/>
              <w:adjustRightInd w:val="0"/>
              <w:spacing w:line="240" w:lineRule="auto"/>
              <w:jc w:val="left"/>
              <w:rPr>
                <w:sz w:val="24"/>
                <w:szCs w:val="24"/>
                <w:lang w:eastAsia="ru-RU"/>
              </w:rPr>
            </w:pPr>
            <w:r w:rsidRPr="0057620B">
              <w:rPr>
                <w:sz w:val="24"/>
                <w:szCs w:val="24"/>
                <w:lang w:eastAsia="ru-RU"/>
              </w:rPr>
              <w:t>доля благоустроенных дворовых территорий;</w:t>
            </w:r>
          </w:p>
          <w:p w:rsidR="0057620B" w:rsidRPr="0057620B" w:rsidRDefault="0056359C" w:rsidP="0057620B">
            <w:pPr>
              <w:pStyle w:val="af4"/>
              <w:numPr>
                <w:ilvl w:val="0"/>
                <w:numId w:val="11"/>
              </w:numPr>
              <w:autoSpaceDE w:val="0"/>
              <w:autoSpaceDN w:val="0"/>
              <w:adjustRightInd w:val="0"/>
              <w:spacing w:line="240" w:lineRule="auto"/>
              <w:jc w:val="left"/>
              <w:rPr>
                <w:sz w:val="24"/>
                <w:szCs w:val="24"/>
              </w:rPr>
            </w:pPr>
            <w:r w:rsidRPr="0057620B">
              <w:rPr>
                <w:sz w:val="24"/>
                <w:szCs w:val="24"/>
              </w:rPr>
              <w:t xml:space="preserve">доля площади благоустроенных дворовых территорий; </w:t>
            </w:r>
          </w:p>
          <w:p w:rsidR="0056359C" w:rsidRPr="0057620B" w:rsidRDefault="0056359C" w:rsidP="0057620B">
            <w:pPr>
              <w:pStyle w:val="af4"/>
              <w:numPr>
                <w:ilvl w:val="0"/>
                <w:numId w:val="11"/>
              </w:numPr>
              <w:autoSpaceDE w:val="0"/>
              <w:autoSpaceDN w:val="0"/>
              <w:adjustRightInd w:val="0"/>
              <w:spacing w:line="240" w:lineRule="auto"/>
              <w:jc w:val="left"/>
              <w:rPr>
                <w:sz w:val="24"/>
                <w:szCs w:val="24"/>
              </w:rPr>
            </w:pPr>
            <w:r w:rsidRPr="0057620B">
              <w:rPr>
                <w:sz w:val="24"/>
                <w:szCs w:val="24"/>
              </w:rPr>
              <w:t>количество благоустроенных общественных территорий;</w:t>
            </w:r>
          </w:p>
          <w:p w:rsidR="0056359C" w:rsidRPr="0057620B" w:rsidRDefault="0056359C" w:rsidP="0057620B">
            <w:pPr>
              <w:pStyle w:val="af4"/>
              <w:numPr>
                <w:ilvl w:val="0"/>
                <w:numId w:val="11"/>
              </w:numPr>
              <w:autoSpaceDE w:val="0"/>
              <w:autoSpaceDN w:val="0"/>
              <w:adjustRightInd w:val="0"/>
              <w:spacing w:line="240" w:lineRule="auto"/>
              <w:jc w:val="left"/>
              <w:rPr>
                <w:sz w:val="24"/>
                <w:szCs w:val="24"/>
              </w:rPr>
            </w:pPr>
            <w:r w:rsidRPr="0057620B">
              <w:rPr>
                <w:sz w:val="24"/>
                <w:szCs w:val="24"/>
              </w:rPr>
              <w:t>площадь благоустроенных общественных территорий;</w:t>
            </w:r>
          </w:p>
          <w:p w:rsidR="0056359C" w:rsidRPr="0057620B" w:rsidRDefault="0056359C" w:rsidP="0057620B">
            <w:pPr>
              <w:pStyle w:val="af4"/>
              <w:numPr>
                <w:ilvl w:val="0"/>
                <w:numId w:val="11"/>
              </w:numPr>
              <w:autoSpaceDE w:val="0"/>
              <w:autoSpaceDN w:val="0"/>
              <w:adjustRightInd w:val="0"/>
              <w:spacing w:line="240" w:lineRule="auto"/>
              <w:jc w:val="left"/>
              <w:rPr>
                <w:sz w:val="24"/>
                <w:szCs w:val="24"/>
              </w:rPr>
            </w:pPr>
            <w:r w:rsidRPr="0057620B">
              <w:rPr>
                <w:sz w:val="24"/>
                <w:szCs w:val="24"/>
              </w:rPr>
              <w:t>доля площади благоустроенных общественных территорий;</w:t>
            </w:r>
          </w:p>
          <w:p w:rsidR="0056359C" w:rsidRPr="0057620B" w:rsidRDefault="0056359C" w:rsidP="0057620B">
            <w:pPr>
              <w:pStyle w:val="af4"/>
              <w:numPr>
                <w:ilvl w:val="0"/>
                <w:numId w:val="11"/>
              </w:numPr>
              <w:autoSpaceDE w:val="0"/>
              <w:autoSpaceDN w:val="0"/>
              <w:adjustRightInd w:val="0"/>
              <w:spacing w:line="240" w:lineRule="auto"/>
              <w:jc w:val="left"/>
              <w:rPr>
                <w:sz w:val="24"/>
                <w:szCs w:val="24"/>
                <w:lang w:eastAsia="ru-RU"/>
              </w:rPr>
            </w:pPr>
            <w:r w:rsidRPr="0057620B">
              <w:rPr>
                <w:sz w:val="24"/>
                <w:szCs w:val="24"/>
                <w:lang w:eastAsia="ru-RU"/>
              </w:rPr>
              <w:t>доля финансового участия в выполнении дополнительного перечня работ по благоустройству дворовых территорий заинтересованных лиц.</w:t>
            </w:r>
          </w:p>
        </w:tc>
      </w:tr>
      <w:tr w:rsidR="0056359C" w:rsidRPr="00C16CDB" w:rsidTr="00082142">
        <w:tc>
          <w:tcPr>
            <w:tcW w:w="307" w:type="pct"/>
            <w:tcBorders>
              <w:top w:val="single" w:sz="4" w:space="0" w:color="auto"/>
              <w:left w:val="single" w:sz="4" w:space="0" w:color="auto"/>
              <w:bottom w:val="single" w:sz="4" w:space="0" w:color="auto"/>
              <w:right w:val="single" w:sz="4" w:space="0" w:color="auto"/>
            </w:tcBorders>
          </w:tcPr>
          <w:p w:rsidR="0056359C" w:rsidRPr="007B09BB" w:rsidRDefault="0056359C" w:rsidP="007B09BB">
            <w:pPr>
              <w:autoSpaceDE w:val="0"/>
              <w:autoSpaceDN w:val="0"/>
              <w:adjustRightInd w:val="0"/>
              <w:spacing w:line="240" w:lineRule="auto"/>
              <w:jc w:val="left"/>
              <w:rPr>
                <w:sz w:val="24"/>
                <w:szCs w:val="24"/>
                <w:lang w:eastAsia="ru-RU"/>
              </w:rPr>
            </w:pPr>
            <w:r w:rsidRPr="007B09BB">
              <w:rPr>
                <w:sz w:val="24"/>
                <w:szCs w:val="24"/>
                <w:lang w:eastAsia="ru-RU"/>
              </w:rPr>
              <w:t>7.</w:t>
            </w:r>
          </w:p>
        </w:tc>
        <w:tc>
          <w:tcPr>
            <w:tcW w:w="936" w:type="pct"/>
            <w:tcBorders>
              <w:top w:val="single" w:sz="4" w:space="0" w:color="auto"/>
              <w:left w:val="single" w:sz="4" w:space="0" w:color="auto"/>
              <w:bottom w:val="single" w:sz="4" w:space="0" w:color="auto"/>
              <w:right w:val="single" w:sz="4" w:space="0" w:color="auto"/>
            </w:tcBorders>
          </w:tcPr>
          <w:p w:rsidR="0056359C" w:rsidRPr="007B09BB" w:rsidRDefault="0056359C" w:rsidP="007B09BB">
            <w:pPr>
              <w:autoSpaceDE w:val="0"/>
              <w:autoSpaceDN w:val="0"/>
              <w:adjustRightInd w:val="0"/>
              <w:spacing w:line="240" w:lineRule="auto"/>
              <w:jc w:val="left"/>
              <w:rPr>
                <w:sz w:val="24"/>
                <w:szCs w:val="24"/>
                <w:lang w:eastAsia="ru-RU"/>
              </w:rPr>
            </w:pPr>
            <w:r w:rsidRPr="007B09BB">
              <w:rPr>
                <w:sz w:val="24"/>
                <w:szCs w:val="24"/>
                <w:lang w:eastAsia="ru-RU"/>
              </w:rPr>
              <w:t xml:space="preserve">Перечень </w:t>
            </w:r>
            <w:r w:rsidRPr="007B09BB">
              <w:rPr>
                <w:sz w:val="24"/>
                <w:szCs w:val="24"/>
                <w:lang w:eastAsia="ru-RU"/>
              </w:rPr>
              <w:lastRenderedPageBreak/>
              <w:t>главных мероприятий Программы</w:t>
            </w:r>
          </w:p>
        </w:tc>
        <w:tc>
          <w:tcPr>
            <w:tcW w:w="3757" w:type="pct"/>
            <w:gridSpan w:val="7"/>
            <w:tcBorders>
              <w:top w:val="single" w:sz="4" w:space="0" w:color="auto"/>
              <w:left w:val="single" w:sz="4" w:space="0" w:color="auto"/>
              <w:bottom w:val="single" w:sz="4" w:space="0" w:color="auto"/>
              <w:right w:val="single" w:sz="4" w:space="0" w:color="auto"/>
            </w:tcBorders>
            <w:vAlign w:val="center"/>
          </w:tcPr>
          <w:p w:rsidR="0056359C" w:rsidRPr="007B09BB" w:rsidRDefault="00C87135" w:rsidP="007B09BB">
            <w:pPr>
              <w:autoSpaceDE w:val="0"/>
              <w:autoSpaceDN w:val="0"/>
              <w:adjustRightInd w:val="0"/>
              <w:spacing w:line="240" w:lineRule="auto"/>
              <w:jc w:val="left"/>
              <w:rPr>
                <w:sz w:val="24"/>
                <w:szCs w:val="24"/>
                <w:lang w:eastAsia="ru-RU"/>
              </w:rPr>
            </w:pPr>
            <w:r w:rsidRPr="007B09BB">
              <w:rPr>
                <w:sz w:val="24"/>
                <w:szCs w:val="24"/>
                <w:lang w:eastAsia="ru-RU"/>
              </w:rPr>
              <w:lastRenderedPageBreak/>
              <w:t xml:space="preserve">Основное мероприятие «Благоустройство территорий </w:t>
            </w:r>
            <w:r w:rsidR="0057620B">
              <w:rPr>
                <w:sz w:val="24"/>
                <w:szCs w:val="24"/>
                <w:lang w:eastAsia="ru-RU"/>
              </w:rPr>
              <w:t xml:space="preserve">муниципального </w:t>
            </w:r>
            <w:r w:rsidR="0057620B">
              <w:rPr>
                <w:sz w:val="24"/>
                <w:szCs w:val="24"/>
                <w:lang w:eastAsia="ru-RU"/>
              </w:rPr>
              <w:lastRenderedPageBreak/>
              <w:t>образования городское поселение</w:t>
            </w:r>
            <w:r w:rsidR="0057620B" w:rsidRPr="007B09BB">
              <w:rPr>
                <w:sz w:val="24"/>
                <w:szCs w:val="24"/>
                <w:lang w:eastAsia="ru-RU"/>
              </w:rPr>
              <w:t xml:space="preserve"> </w:t>
            </w:r>
            <w:r w:rsidRPr="007B09BB">
              <w:rPr>
                <w:sz w:val="24"/>
                <w:szCs w:val="24"/>
                <w:lang w:eastAsia="ru-RU"/>
              </w:rPr>
              <w:t>«Город Малоярославец»</w:t>
            </w:r>
          </w:p>
          <w:p w:rsidR="00C87135" w:rsidRPr="007B09BB" w:rsidRDefault="00C87135" w:rsidP="007B09BB">
            <w:pPr>
              <w:autoSpaceDE w:val="0"/>
              <w:autoSpaceDN w:val="0"/>
              <w:adjustRightInd w:val="0"/>
              <w:spacing w:line="240" w:lineRule="auto"/>
              <w:jc w:val="left"/>
              <w:rPr>
                <w:sz w:val="24"/>
                <w:szCs w:val="24"/>
                <w:lang w:eastAsia="ru-RU"/>
              </w:rPr>
            </w:pPr>
            <w:r w:rsidRPr="007B09BB">
              <w:rPr>
                <w:sz w:val="24"/>
                <w:szCs w:val="24"/>
                <w:lang w:eastAsia="ru-RU"/>
              </w:rPr>
              <w:t>Формирование современной городской среды</w:t>
            </w:r>
          </w:p>
        </w:tc>
      </w:tr>
      <w:tr w:rsidR="0056359C" w:rsidRPr="00C16CDB" w:rsidTr="00082142">
        <w:tc>
          <w:tcPr>
            <w:tcW w:w="307" w:type="pct"/>
            <w:tcBorders>
              <w:top w:val="single" w:sz="4" w:space="0" w:color="auto"/>
              <w:left w:val="single" w:sz="4" w:space="0" w:color="auto"/>
              <w:bottom w:val="single" w:sz="4" w:space="0" w:color="auto"/>
              <w:right w:val="single" w:sz="4" w:space="0" w:color="auto"/>
            </w:tcBorders>
          </w:tcPr>
          <w:p w:rsidR="0056359C" w:rsidRPr="007B09BB" w:rsidRDefault="0056359C" w:rsidP="007B09BB">
            <w:pPr>
              <w:autoSpaceDE w:val="0"/>
              <w:autoSpaceDN w:val="0"/>
              <w:adjustRightInd w:val="0"/>
              <w:spacing w:line="240" w:lineRule="auto"/>
              <w:jc w:val="left"/>
              <w:rPr>
                <w:sz w:val="24"/>
                <w:szCs w:val="24"/>
                <w:lang w:eastAsia="ru-RU"/>
              </w:rPr>
            </w:pPr>
            <w:r w:rsidRPr="007B09BB">
              <w:rPr>
                <w:sz w:val="24"/>
                <w:szCs w:val="24"/>
                <w:lang w:eastAsia="ru-RU"/>
              </w:rPr>
              <w:lastRenderedPageBreak/>
              <w:t>8.</w:t>
            </w:r>
          </w:p>
        </w:tc>
        <w:tc>
          <w:tcPr>
            <w:tcW w:w="936" w:type="pct"/>
            <w:tcBorders>
              <w:top w:val="single" w:sz="4" w:space="0" w:color="auto"/>
              <w:left w:val="single" w:sz="4" w:space="0" w:color="auto"/>
              <w:bottom w:val="single" w:sz="4" w:space="0" w:color="auto"/>
              <w:right w:val="single" w:sz="4" w:space="0" w:color="auto"/>
            </w:tcBorders>
          </w:tcPr>
          <w:p w:rsidR="0056359C" w:rsidRPr="007B09BB" w:rsidRDefault="0056359C" w:rsidP="007B09BB">
            <w:pPr>
              <w:autoSpaceDE w:val="0"/>
              <w:autoSpaceDN w:val="0"/>
              <w:adjustRightInd w:val="0"/>
              <w:spacing w:line="240" w:lineRule="auto"/>
              <w:jc w:val="left"/>
              <w:rPr>
                <w:sz w:val="24"/>
                <w:szCs w:val="24"/>
                <w:lang w:eastAsia="ru-RU"/>
              </w:rPr>
            </w:pPr>
            <w:r w:rsidRPr="007B09BB">
              <w:rPr>
                <w:sz w:val="24"/>
                <w:szCs w:val="24"/>
                <w:lang w:eastAsia="ru-RU"/>
              </w:rPr>
              <w:t>Сроки и этапы реализации Программы</w:t>
            </w:r>
          </w:p>
        </w:tc>
        <w:tc>
          <w:tcPr>
            <w:tcW w:w="3757" w:type="pct"/>
            <w:gridSpan w:val="7"/>
            <w:tcBorders>
              <w:top w:val="single" w:sz="4" w:space="0" w:color="auto"/>
              <w:left w:val="single" w:sz="4" w:space="0" w:color="auto"/>
              <w:bottom w:val="single" w:sz="4" w:space="0" w:color="auto"/>
              <w:right w:val="single" w:sz="4" w:space="0" w:color="auto"/>
            </w:tcBorders>
            <w:vAlign w:val="center"/>
          </w:tcPr>
          <w:p w:rsidR="0056359C" w:rsidRPr="007B09BB" w:rsidRDefault="0056359C" w:rsidP="0057620B">
            <w:pPr>
              <w:autoSpaceDE w:val="0"/>
              <w:autoSpaceDN w:val="0"/>
              <w:adjustRightInd w:val="0"/>
              <w:spacing w:line="240" w:lineRule="auto"/>
              <w:jc w:val="left"/>
              <w:rPr>
                <w:sz w:val="24"/>
                <w:szCs w:val="24"/>
                <w:lang w:eastAsia="ru-RU"/>
              </w:rPr>
            </w:pPr>
            <w:r w:rsidRPr="007B09BB">
              <w:rPr>
                <w:sz w:val="24"/>
                <w:szCs w:val="24"/>
                <w:lang w:eastAsia="ru-RU"/>
              </w:rPr>
              <w:t>20</w:t>
            </w:r>
            <w:r w:rsidR="0057620B">
              <w:rPr>
                <w:sz w:val="24"/>
                <w:szCs w:val="24"/>
                <w:lang w:eastAsia="ru-RU"/>
              </w:rPr>
              <w:t>21</w:t>
            </w:r>
            <w:r w:rsidRPr="007B09BB">
              <w:rPr>
                <w:sz w:val="24"/>
                <w:szCs w:val="24"/>
                <w:lang w:eastAsia="ru-RU"/>
              </w:rPr>
              <w:t>-202</w:t>
            </w:r>
            <w:r w:rsidR="0057620B">
              <w:rPr>
                <w:sz w:val="24"/>
                <w:szCs w:val="24"/>
                <w:lang w:eastAsia="ru-RU"/>
              </w:rPr>
              <w:t>4</w:t>
            </w:r>
          </w:p>
        </w:tc>
      </w:tr>
      <w:tr w:rsidR="0056359C" w:rsidRPr="00C16CDB" w:rsidTr="00082142">
        <w:tc>
          <w:tcPr>
            <w:tcW w:w="307" w:type="pct"/>
            <w:vMerge w:val="restart"/>
            <w:tcBorders>
              <w:top w:val="single" w:sz="4" w:space="0" w:color="auto"/>
              <w:left w:val="single" w:sz="4" w:space="0" w:color="auto"/>
              <w:bottom w:val="single" w:sz="4" w:space="0" w:color="auto"/>
              <w:right w:val="single" w:sz="4" w:space="0" w:color="auto"/>
            </w:tcBorders>
          </w:tcPr>
          <w:p w:rsidR="0056359C" w:rsidRPr="007B09BB" w:rsidRDefault="0056359C" w:rsidP="007B09BB">
            <w:pPr>
              <w:autoSpaceDE w:val="0"/>
              <w:autoSpaceDN w:val="0"/>
              <w:adjustRightInd w:val="0"/>
              <w:spacing w:line="240" w:lineRule="auto"/>
              <w:jc w:val="both"/>
              <w:rPr>
                <w:sz w:val="24"/>
                <w:szCs w:val="24"/>
                <w:lang w:eastAsia="ru-RU"/>
              </w:rPr>
            </w:pPr>
            <w:r w:rsidRPr="007B09BB">
              <w:rPr>
                <w:sz w:val="24"/>
                <w:szCs w:val="24"/>
                <w:lang w:eastAsia="ru-RU"/>
              </w:rPr>
              <w:t>9.</w:t>
            </w:r>
          </w:p>
        </w:tc>
        <w:tc>
          <w:tcPr>
            <w:tcW w:w="936" w:type="pct"/>
            <w:vMerge w:val="restart"/>
            <w:tcBorders>
              <w:top w:val="single" w:sz="4" w:space="0" w:color="auto"/>
              <w:left w:val="single" w:sz="4" w:space="0" w:color="auto"/>
              <w:bottom w:val="single" w:sz="4" w:space="0" w:color="auto"/>
              <w:right w:val="single" w:sz="4" w:space="0" w:color="auto"/>
            </w:tcBorders>
          </w:tcPr>
          <w:p w:rsidR="0056359C" w:rsidRPr="007B09BB" w:rsidRDefault="0056359C" w:rsidP="007B09BB">
            <w:pPr>
              <w:autoSpaceDE w:val="0"/>
              <w:autoSpaceDN w:val="0"/>
              <w:adjustRightInd w:val="0"/>
              <w:spacing w:line="240" w:lineRule="auto"/>
              <w:jc w:val="both"/>
              <w:rPr>
                <w:sz w:val="24"/>
                <w:szCs w:val="24"/>
                <w:lang w:eastAsia="ru-RU"/>
              </w:rPr>
            </w:pPr>
            <w:r w:rsidRPr="007B09BB">
              <w:rPr>
                <w:sz w:val="24"/>
                <w:szCs w:val="24"/>
                <w:lang w:eastAsia="ru-RU"/>
              </w:rPr>
              <w:t>Объемы и источники финансирования</w:t>
            </w:r>
          </w:p>
        </w:tc>
        <w:tc>
          <w:tcPr>
            <w:tcW w:w="739" w:type="pct"/>
            <w:vMerge w:val="restart"/>
            <w:tcBorders>
              <w:top w:val="single" w:sz="4" w:space="0" w:color="auto"/>
              <w:left w:val="single" w:sz="4" w:space="0" w:color="auto"/>
              <w:bottom w:val="single" w:sz="4" w:space="0" w:color="auto"/>
              <w:right w:val="single" w:sz="4" w:space="0" w:color="auto"/>
            </w:tcBorders>
            <w:vAlign w:val="center"/>
          </w:tcPr>
          <w:p w:rsidR="0056359C" w:rsidRPr="007B09BB" w:rsidRDefault="0056359C" w:rsidP="007B09BB">
            <w:pPr>
              <w:autoSpaceDE w:val="0"/>
              <w:autoSpaceDN w:val="0"/>
              <w:adjustRightInd w:val="0"/>
              <w:spacing w:line="240" w:lineRule="auto"/>
              <w:rPr>
                <w:sz w:val="18"/>
                <w:szCs w:val="18"/>
                <w:lang w:eastAsia="ru-RU"/>
              </w:rPr>
            </w:pPr>
            <w:r w:rsidRPr="007B09BB">
              <w:rPr>
                <w:sz w:val="18"/>
                <w:szCs w:val="18"/>
                <w:lang w:eastAsia="ru-RU"/>
              </w:rPr>
              <w:t>Наименование показателя</w:t>
            </w:r>
          </w:p>
        </w:tc>
        <w:tc>
          <w:tcPr>
            <w:tcW w:w="471" w:type="pct"/>
            <w:vMerge w:val="restart"/>
            <w:tcBorders>
              <w:top w:val="single" w:sz="4" w:space="0" w:color="auto"/>
              <w:left w:val="single" w:sz="4" w:space="0" w:color="auto"/>
              <w:bottom w:val="single" w:sz="4" w:space="0" w:color="auto"/>
              <w:right w:val="single" w:sz="4" w:space="0" w:color="auto"/>
            </w:tcBorders>
            <w:vAlign w:val="center"/>
          </w:tcPr>
          <w:p w:rsidR="0056359C" w:rsidRPr="007B09BB" w:rsidRDefault="0056359C" w:rsidP="007B09BB">
            <w:pPr>
              <w:autoSpaceDE w:val="0"/>
              <w:autoSpaceDN w:val="0"/>
              <w:adjustRightInd w:val="0"/>
              <w:spacing w:line="240" w:lineRule="auto"/>
              <w:rPr>
                <w:sz w:val="18"/>
                <w:szCs w:val="18"/>
                <w:lang w:eastAsia="ru-RU"/>
              </w:rPr>
            </w:pPr>
            <w:r w:rsidRPr="007B09BB">
              <w:rPr>
                <w:sz w:val="18"/>
                <w:szCs w:val="18"/>
                <w:lang w:eastAsia="ru-RU"/>
              </w:rPr>
              <w:t xml:space="preserve">Всего </w:t>
            </w:r>
          </w:p>
          <w:p w:rsidR="0056359C" w:rsidRPr="007B09BB" w:rsidRDefault="0056359C" w:rsidP="007B09BB">
            <w:pPr>
              <w:autoSpaceDE w:val="0"/>
              <w:autoSpaceDN w:val="0"/>
              <w:adjustRightInd w:val="0"/>
              <w:spacing w:line="240" w:lineRule="auto"/>
              <w:rPr>
                <w:sz w:val="18"/>
                <w:szCs w:val="18"/>
                <w:lang w:eastAsia="ru-RU"/>
              </w:rPr>
            </w:pPr>
            <w:r w:rsidRPr="007B09BB">
              <w:rPr>
                <w:sz w:val="18"/>
                <w:szCs w:val="18"/>
                <w:lang w:eastAsia="ru-RU"/>
              </w:rPr>
              <w:t>(тыс. руб.)</w:t>
            </w:r>
          </w:p>
        </w:tc>
        <w:tc>
          <w:tcPr>
            <w:tcW w:w="2547" w:type="pct"/>
            <w:gridSpan w:val="5"/>
            <w:tcBorders>
              <w:top w:val="single" w:sz="4" w:space="0" w:color="auto"/>
              <w:left w:val="single" w:sz="4" w:space="0" w:color="auto"/>
              <w:bottom w:val="single" w:sz="4" w:space="0" w:color="auto"/>
              <w:right w:val="single" w:sz="4" w:space="0" w:color="auto"/>
            </w:tcBorders>
          </w:tcPr>
          <w:p w:rsidR="0056359C" w:rsidRPr="007B09BB" w:rsidRDefault="0056359C" w:rsidP="007B09BB">
            <w:pPr>
              <w:autoSpaceDE w:val="0"/>
              <w:autoSpaceDN w:val="0"/>
              <w:adjustRightInd w:val="0"/>
              <w:spacing w:line="240" w:lineRule="auto"/>
              <w:rPr>
                <w:sz w:val="18"/>
                <w:szCs w:val="18"/>
                <w:lang w:eastAsia="ru-RU"/>
              </w:rPr>
            </w:pPr>
            <w:r w:rsidRPr="007B09BB">
              <w:rPr>
                <w:sz w:val="18"/>
                <w:szCs w:val="18"/>
                <w:lang w:eastAsia="ru-RU"/>
              </w:rPr>
              <w:t>В том числе по годам</w:t>
            </w:r>
          </w:p>
        </w:tc>
      </w:tr>
      <w:tr w:rsidR="005E032A" w:rsidRPr="00C16CDB" w:rsidTr="00082142">
        <w:tc>
          <w:tcPr>
            <w:tcW w:w="307" w:type="pct"/>
            <w:vMerge/>
            <w:tcBorders>
              <w:top w:val="single" w:sz="4" w:space="0" w:color="auto"/>
              <w:left w:val="single" w:sz="4" w:space="0" w:color="auto"/>
              <w:bottom w:val="single" w:sz="4" w:space="0" w:color="auto"/>
              <w:right w:val="single" w:sz="4" w:space="0" w:color="auto"/>
            </w:tcBorders>
            <w:vAlign w:val="center"/>
          </w:tcPr>
          <w:p w:rsidR="005E032A" w:rsidRPr="007B09BB" w:rsidRDefault="005E032A" w:rsidP="007B09BB">
            <w:pPr>
              <w:spacing w:line="240" w:lineRule="auto"/>
              <w:jc w:val="left"/>
              <w:rPr>
                <w:sz w:val="18"/>
                <w:szCs w:val="18"/>
                <w:lang w:eastAsia="ru-RU"/>
              </w:rPr>
            </w:pPr>
          </w:p>
        </w:tc>
        <w:tc>
          <w:tcPr>
            <w:tcW w:w="936" w:type="pct"/>
            <w:vMerge/>
            <w:tcBorders>
              <w:top w:val="single" w:sz="4" w:space="0" w:color="auto"/>
              <w:left w:val="single" w:sz="4" w:space="0" w:color="auto"/>
              <w:bottom w:val="single" w:sz="4" w:space="0" w:color="auto"/>
              <w:right w:val="single" w:sz="4" w:space="0" w:color="auto"/>
            </w:tcBorders>
            <w:vAlign w:val="center"/>
          </w:tcPr>
          <w:p w:rsidR="005E032A" w:rsidRPr="007B09BB" w:rsidRDefault="005E032A" w:rsidP="007B09BB">
            <w:pPr>
              <w:spacing w:line="240" w:lineRule="auto"/>
              <w:jc w:val="left"/>
              <w:rPr>
                <w:sz w:val="18"/>
                <w:szCs w:val="18"/>
                <w:lang w:eastAsia="ru-RU"/>
              </w:rPr>
            </w:pPr>
          </w:p>
        </w:tc>
        <w:tc>
          <w:tcPr>
            <w:tcW w:w="739" w:type="pct"/>
            <w:vMerge/>
            <w:tcBorders>
              <w:top w:val="single" w:sz="4" w:space="0" w:color="auto"/>
              <w:left w:val="single" w:sz="4" w:space="0" w:color="auto"/>
              <w:bottom w:val="single" w:sz="4" w:space="0" w:color="auto"/>
              <w:right w:val="single" w:sz="4" w:space="0" w:color="auto"/>
            </w:tcBorders>
            <w:vAlign w:val="center"/>
          </w:tcPr>
          <w:p w:rsidR="005E032A" w:rsidRPr="007B09BB" w:rsidRDefault="005E032A" w:rsidP="007B09BB">
            <w:pPr>
              <w:spacing w:line="240" w:lineRule="auto"/>
              <w:jc w:val="left"/>
              <w:rPr>
                <w:sz w:val="18"/>
                <w:szCs w:val="18"/>
                <w:lang w:eastAsia="ru-RU"/>
              </w:rPr>
            </w:pPr>
          </w:p>
        </w:tc>
        <w:tc>
          <w:tcPr>
            <w:tcW w:w="471" w:type="pct"/>
            <w:vMerge/>
            <w:tcBorders>
              <w:top w:val="single" w:sz="4" w:space="0" w:color="auto"/>
              <w:left w:val="single" w:sz="4" w:space="0" w:color="auto"/>
              <w:bottom w:val="single" w:sz="4" w:space="0" w:color="auto"/>
              <w:right w:val="single" w:sz="4" w:space="0" w:color="auto"/>
            </w:tcBorders>
            <w:vAlign w:val="center"/>
          </w:tcPr>
          <w:p w:rsidR="005E032A" w:rsidRPr="007B09BB" w:rsidRDefault="005E032A" w:rsidP="007B09BB">
            <w:pPr>
              <w:spacing w:line="240" w:lineRule="auto"/>
              <w:jc w:val="left"/>
              <w:rPr>
                <w:sz w:val="18"/>
                <w:szCs w:val="18"/>
                <w:lang w:eastAsia="ru-RU"/>
              </w:rPr>
            </w:pPr>
          </w:p>
        </w:tc>
        <w:tc>
          <w:tcPr>
            <w:tcW w:w="471" w:type="pct"/>
            <w:tcBorders>
              <w:top w:val="single" w:sz="4" w:space="0" w:color="auto"/>
              <w:left w:val="single" w:sz="4" w:space="0" w:color="auto"/>
              <w:bottom w:val="single" w:sz="4" w:space="0" w:color="auto"/>
              <w:right w:val="single" w:sz="4" w:space="0" w:color="auto"/>
            </w:tcBorders>
            <w:vAlign w:val="center"/>
          </w:tcPr>
          <w:p w:rsidR="005E032A" w:rsidRPr="007B09BB" w:rsidRDefault="005E032A" w:rsidP="007B09BB">
            <w:pPr>
              <w:autoSpaceDE w:val="0"/>
              <w:autoSpaceDN w:val="0"/>
              <w:adjustRightInd w:val="0"/>
              <w:spacing w:line="240" w:lineRule="auto"/>
              <w:rPr>
                <w:sz w:val="18"/>
                <w:szCs w:val="18"/>
                <w:lang w:eastAsia="ru-RU"/>
              </w:rPr>
            </w:pPr>
            <w:r>
              <w:rPr>
                <w:sz w:val="18"/>
                <w:szCs w:val="18"/>
                <w:lang w:eastAsia="ru-RU"/>
              </w:rPr>
              <w:t>2021</w:t>
            </w:r>
          </w:p>
        </w:tc>
        <w:tc>
          <w:tcPr>
            <w:tcW w:w="471" w:type="pct"/>
            <w:tcBorders>
              <w:top w:val="single" w:sz="4" w:space="0" w:color="auto"/>
              <w:left w:val="single" w:sz="4" w:space="0" w:color="auto"/>
              <w:bottom w:val="single" w:sz="4" w:space="0" w:color="auto"/>
              <w:right w:val="single" w:sz="4" w:space="0" w:color="auto"/>
            </w:tcBorders>
            <w:vAlign w:val="center"/>
          </w:tcPr>
          <w:p w:rsidR="005E032A" w:rsidRPr="007B09BB" w:rsidRDefault="005E032A" w:rsidP="007B09BB">
            <w:pPr>
              <w:autoSpaceDE w:val="0"/>
              <w:autoSpaceDN w:val="0"/>
              <w:adjustRightInd w:val="0"/>
              <w:spacing w:line="240" w:lineRule="auto"/>
              <w:rPr>
                <w:sz w:val="18"/>
                <w:szCs w:val="18"/>
                <w:lang w:eastAsia="ru-RU"/>
              </w:rPr>
            </w:pPr>
            <w:r>
              <w:rPr>
                <w:sz w:val="18"/>
                <w:szCs w:val="18"/>
                <w:lang w:eastAsia="ru-RU"/>
              </w:rPr>
              <w:t>2022</w:t>
            </w:r>
          </w:p>
        </w:tc>
        <w:tc>
          <w:tcPr>
            <w:tcW w:w="471" w:type="pct"/>
            <w:tcBorders>
              <w:top w:val="single" w:sz="4" w:space="0" w:color="auto"/>
              <w:left w:val="single" w:sz="4" w:space="0" w:color="auto"/>
              <w:bottom w:val="single" w:sz="4" w:space="0" w:color="auto"/>
              <w:right w:val="single" w:sz="4" w:space="0" w:color="auto"/>
            </w:tcBorders>
            <w:vAlign w:val="center"/>
          </w:tcPr>
          <w:p w:rsidR="005E032A" w:rsidRPr="007B09BB" w:rsidRDefault="005E032A" w:rsidP="007B09BB">
            <w:pPr>
              <w:autoSpaceDE w:val="0"/>
              <w:autoSpaceDN w:val="0"/>
              <w:adjustRightInd w:val="0"/>
              <w:spacing w:line="240" w:lineRule="auto"/>
              <w:rPr>
                <w:sz w:val="18"/>
                <w:szCs w:val="18"/>
                <w:lang w:eastAsia="ru-RU"/>
              </w:rPr>
            </w:pPr>
            <w:r>
              <w:rPr>
                <w:sz w:val="18"/>
                <w:szCs w:val="18"/>
                <w:lang w:eastAsia="ru-RU"/>
              </w:rPr>
              <w:t>2023</w:t>
            </w:r>
          </w:p>
        </w:tc>
        <w:tc>
          <w:tcPr>
            <w:tcW w:w="471" w:type="pct"/>
            <w:tcBorders>
              <w:top w:val="single" w:sz="4" w:space="0" w:color="auto"/>
              <w:left w:val="single" w:sz="4" w:space="0" w:color="auto"/>
              <w:bottom w:val="single" w:sz="4" w:space="0" w:color="auto"/>
              <w:right w:val="single" w:sz="4" w:space="0" w:color="auto"/>
            </w:tcBorders>
            <w:vAlign w:val="center"/>
          </w:tcPr>
          <w:p w:rsidR="005E032A" w:rsidRPr="007B09BB" w:rsidRDefault="005E032A" w:rsidP="007B09BB">
            <w:pPr>
              <w:autoSpaceDE w:val="0"/>
              <w:autoSpaceDN w:val="0"/>
              <w:adjustRightInd w:val="0"/>
              <w:spacing w:line="240" w:lineRule="auto"/>
              <w:rPr>
                <w:sz w:val="18"/>
                <w:szCs w:val="18"/>
                <w:lang w:eastAsia="ru-RU"/>
              </w:rPr>
            </w:pPr>
            <w:r>
              <w:rPr>
                <w:sz w:val="18"/>
                <w:szCs w:val="18"/>
                <w:lang w:eastAsia="ru-RU"/>
              </w:rPr>
              <w:t>2024</w:t>
            </w:r>
          </w:p>
        </w:tc>
        <w:tc>
          <w:tcPr>
            <w:tcW w:w="664" w:type="pct"/>
            <w:tcBorders>
              <w:top w:val="single" w:sz="4" w:space="0" w:color="auto"/>
              <w:left w:val="single" w:sz="4" w:space="0" w:color="auto"/>
              <w:bottom w:val="single" w:sz="4" w:space="0" w:color="auto"/>
              <w:right w:val="single" w:sz="4" w:space="0" w:color="auto"/>
            </w:tcBorders>
            <w:vAlign w:val="center"/>
          </w:tcPr>
          <w:p w:rsidR="005E032A" w:rsidRPr="007B09BB" w:rsidRDefault="005E032A" w:rsidP="007B09BB">
            <w:pPr>
              <w:autoSpaceDE w:val="0"/>
              <w:autoSpaceDN w:val="0"/>
              <w:adjustRightInd w:val="0"/>
              <w:spacing w:line="240" w:lineRule="auto"/>
              <w:rPr>
                <w:sz w:val="18"/>
                <w:szCs w:val="18"/>
                <w:lang w:eastAsia="ru-RU"/>
              </w:rPr>
            </w:pPr>
          </w:p>
          <w:p w:rsidR="005E032A" w:rsidRPr="007B09BB" w:rsidRDefault="005E032A" w:rsidP="007B09BB">
            <w:pPr>
              <w:autoSpaceDE w:val="0"/>
              <w:autoSpaceDN w:val="0"/>
              <w:adjustRightInd w:val="0"/>
              <w:spacing w:line="240" w:lineRule="auto"/>
              <w:rPr>
                <w:sz w:val="18"/>
                <w:szCs w:val="18"/>
                <w:lang w:eastAsia="ru-RU"/>
              </w:rPr>
            </w:pPr>
            <w:r w:rsidRPr="007B09BB">
              <w:rPr>
                <w:sz w:val="18"/>
                <w:szCs w:val="18"/>
                <w:lang w:eastAsia="ru-RU"/>
              </w:rPr>
              <w:t>Прим.</w:t>
            </w:r>
          </w:p>
        </w:tc>
      </w:tr>
      <w:tr w:rsidR="005E032A" w:rsidRPr="00C16CDB" w:rsidTr="00082142">
        <w:tc>
          <w:tcPr>
            <w:tcW w:w="307" w:type="pct"/>
            <w:vMerge/>
            <w:tcBorders>
              <w:top w:val="single" w:sz="4" w:space="0" w:color="auto"/>
              <w:left w:val="single" w:sz="4" w:space="0" w:color="auto"/>
              <w:bottom w:val="single" w:sz="4" w:space="0" w:color="auto"/>
              <w:right w:val="single" w:sz="4" w:space="0" w:color="auto"/>
            </w:tcBorders>
            <w:vAlign w:val="center"/>
          </w:tcPr>
          <w:p w:rsidR="005E032A" w:rsidRPr="007B09BB" w:rsidRDefault="005E032A" w:rsidP="007B09BB">
            <w:pPr>
              <w:spacing w:line="240" w:lineRule="auto"/>
              <w:jc w:val="left"/>
              <w:rPr>
                <w:sz w:val="18"/>
                <w:szCs w:val="18"/>
                <w:lang w:eastAsia="ru-RU"/>
              </w:rPr>
            </w:pPr>
          </w:p>
        </w:tc>
        <w:tc>
          <w:tcPr>
            <w:tcW w:w="936" w:type="pct"/>
            <w:vMerge/>
            <w:tcBorders>
              <w:top w:val="single" w:sz="4" w:space="0" w:color="auto"/>
              <w:left w:val="single" w:sz="4" w:space="0" w:color="auto"/>
              <w:bottom w:val="single" w:sz="4" w:space="0" w:color="auto"/>
              <w:right w:val="single" w:sz="4" w:space="0" w:color="auto"/>
            </w:tcBorders>
            <w:vAlign w:val="center"/>
          </w:tcPr>
          <w:p w:rsidR="005E032A" w:rsidRPr="007B09BB" w:rsidRDefault="005E032A" w:rsidP="007B09BB">
            <w:pPr>
              <w:spacing w:line="240" w:lineRule="auto"/>
              <w:jc w:val="left"/>
              <w:rPr>
                <w:sz w:val="18"/>
                <w:szCs w:val="18"/>
                <w:lang w:eastAsia="ru-RU"/>
              </w:rPr>
            </w:pPr>
          </w:p>
        </w:tc>
        <w:tc>
          <w:tcPr>
            <w:tcW w:w="739" w:type="pct"/>
            <w:tcBorders>
              <w:top w:val="single" w:sz="4" w:space="0" w:color="auto"/>
              <w:left w:val="single" w:sz="4" w:space="0" w:color="auto"/>
              <w:bottom w:val="single" w:sz="4" w:space="0" w:color="auto"/>
              <w:right w:val="single" w:sz="4" w:space="0" w:color="auto"/>
            </w:tcBorders>
            <w:vAlign w:val="center"/>
          </w:tcPr>
          <w:p w:rsidR="005E032A" w:rsidRPr="007B09BB" w:rsidRDefault="005E032A" w:rsidP="007B09BB">
            <w:pPr>
              <w:autoSpaceDE w:val="0"/>
              <w:autoSpaceDN w:val="0"/>
              <w:adjustRightInd w:val="0"/>
              <w:spacing w:line="240" w:lineRule="auto"/>
              <w:rPr>
                <w:sz w:val="18"/>
                <w:szCs w:val="18"/>
                <w:lang w:eastAsia="ru-RU"/>
              </w:rPr>
            </w:pPr>
            <w:r w:rsidRPr="007B09BB">
              <w:rPr>
                <w:sz w:val="18"/>
                <w:szCs w:val="18"/>
                <w:lang w:eastAsia="ru-RU"/>
              </w:rPr>
              <w:t>ВСЕГО</w:t>
            </w:r>
          </w:p>
        </w:tc>
        <w:tc>
          <w:tcPr>
            <w:tcW w:w="471" w:type="pct"/>
            <w:tcBorders>
              <w:top w:val="single" w:sz="4" w:space="0" w:color="auto"/>
              <w:left w:val="single" w:sz="4" w:space="0" w:color="auto"/>
              <w:bottom w:val="single" w:sz="4" w:space="0" w:color="auto"/>
              <w:right w:val="single" w:sz="4" w:space="0" w:color="auto"/>
            </w:tcBorders>
            <w:vAlign w:val="center"/>
          </w:tcPr>
          <w:p w:rsidR="005E032A" w:rsidRPr="007B09BB" w:rsidRDefault="005E032A" w:rsidP="007B09BB">
            <w:pPr>
              <w:autoSpaceDE w:val="0"/>
              <w:autoSpaceDN w:val="0"/>
              <w:adjustRightInd w:val="0"/>
              <w:spacing w:line="240" w:lineRule="auto"/>
              <w:rPr>
                <w:sz w:val="18"/>
                <w:szCs w:val="18"/>
                <w:highlight w:val="yellow"/>
                <w:lang w:eastAsia="ru-RU"/>
              </w:rPr>
            </w:pPr>
          </w:p>
        </w:tc>
        <w:tc>
          <w:tcPr>
            <w:tcW w:w="471" w:type="pct"/>
            <w:tcBorders>
              <w:top w:val="single" w:sz="4" w:space="0" w:color="auto"/>
              <w:left w:val="single" w:sz="4" w:space="0" w:color="auto"/>
              <w:bottom w:val="single" w:sz="4" w:space="0" w:color="auto"/>
              <w:right w:val="single" w:sz="4" w:space="0" w:color="auto"/>
            </w:tcBorders>
            <w:vAlign w:val="center"/>
          </w:tcPr>
          <w:p w:rsidR="005E032A" w:rsidRPr="007B09BB" w:rsidRDefault="005E032A" w:rsidP="00B66CDA">
            <w:pPr>
              <w:rPr>
                <w:sz w:val="18"/>
                <w:szCs w:val="18"/>
              </w:rPr>
            </w:pPr>
          </w:p>
        </w:tc>
        <w:tc>
          <w:tcPr>
            <w:tcW w:w="471" w:type="pct"/>
            <w:tcBorders>
              <w:top w:val="single" w:sz="4" w:space="0" w:color="auto"/>
              <w:left w:val="single" w:sz="4" w:space="0" w:color="auto"/>
              <w:bottom w:val="single" w:sz="4" w:space="0" w:color="auto"/>
              <w:right w:val="single" w:sz="4" w:space="0" w:color="auto"/>
            </w:tcBorders>
            <w:vAlign w:val="center"/>
          </w:tcPr>
          <w:p w:rsidR="005E032A" w:rsidRPr="007B09BB" w:rsidRDefault="005E032A" w:rsidP="00B66CDA">
            <w:pPr>
              <w:rPr>
                <w:sz w:val="18"/>
                <w:szCs w:val="18"/>
              </w:rPr>
            </w:pPr>
          </w:p>
        </w:tc>
        <w:tc>
          <w:tcPr>
            <w:tcW w:w="471" w:type="pct"/>
            <w:tcBorders>
              <w:top w:val="single" w:sz="4" w:space="0" w:color="auto"/>
              <w:left w:val="single" w:sz="4" w:space="0" w:color="auto"/>
              <w:bottom w:val="single" w:sz="4" w:space="0" w:color="auto"/>
              <w:right w:val="single" w:sz="4" w:space="0" w:color="auto"/>
            </w:tcBorders>
            <w:vAlign w:val="center"/>
          </w:tcPr>
          <w:p w:rsidR="005E032A" w:rsidRPr="007B09BB" w:rsidRDefault="005E032A" w:rsidP="00B66CDA">
            <w:pPr>
              <w:rPr>
                <w:sz w:val="18"/>
                <w:szCs w:val="18"/>
              </w:rPr>
            </w:pPr>
          </w:p>
        </w:tc>
        <w:tc>
          <w:tcPr>
            <w:tcW w:w="471" w:type="pct"/>
            <w:tcBorders>
              <w:top w:val="single" w:sz="4" w:space="0" w:color="auto"/>
              <w:left w:val="single" w:sz="4" w:space="0" w:color="auto"/>
              <w:bottom w:val="single" w:sz="4" w:space="0" w:color="auto"/>
              <w:right w:val="single" w:sz="4" w:space="0" w:color="auto"/>
            </w:tcBorders>
            <w:vAlign w:val="center"/>
          </w:tcPr>
          <w:p w:rsidR="005E032A" w:rsidRPr="007B09BB" w:rsidRDefault="005E032A" w:rsidP="00B66CDA">
            <w:pPr>
              <w:rPr>
                <w:sz w:val="18"/>
                <w:szCs w:val="18"/>
              </w:rPr>
            </w:pPr>
          </w:p>
        </w:tc>
        <w:tc>
          <w:tcPr>
            <w:tcW w:w="664" w:type="pct"/>
            <w:tcBorders>
              <w:top w:val="single" w:sz="4" w:space="0" w:color="auto"/>
              <w:left w:val="single" w:sz="4" w:space="0" w:color="auto"/>
              <w:bottom w:val="single" w:sz="4" w:space="0" w:color="auto"/>
              <w:right w:val="single" w:sz="4" w:space="0" w:color="auto"/>
            </w:tcBorders>
            <w:vAlign w:val="center"/>
          </w:tcPr>
          <w:p w:rsidR="005E032A" w:rsidRPr="007B09BB" w:rsidRDefault="005E032A" w:rsidP="007B09BB">
            <w:pPr>
              <w:autoSpaceDE w:val="0"/>
              <w:autoSpaceDN w:val="0"/>
              <w:adjustRightInd w:val="0"/>
              <w:spacing w:line="240" w:lineRule="auto"/>
              <w:rPr>
                <w:sz w:val="18"/>
                <w:szCs w:val="18"/>
                <w:highlight w:val="yellow"/>
                <w:lang w:eastAsia="ru-RU"/>
              </w:rPr>
            </w:pPr>
          </w:p>
        </w:tc>
      </w:tr>
      <w:tr w:rsidR="005E032A" w:rsidRPr="00C16CDB" w:rsidTr="00082142">
        <w:trPr>
          <w:trHeight w:val="487"/>
        </w:trPr>
        <w:tc>
          <w:tcPr>
            <w:tcW w:w="307" w:type="pct"/>
            <w:vMerge/>
            <w:tcBorders>
              <w:top w:val="single" w:sz="4" w:space="0" w:color="auto"/>
              <w:left w:val="single" w:sz="4" w:space="0" w:color="auto"/>
              <w:bottom w:val="single" w:sz="4" w:space="0" w:color="auto"/>
              <w:right w:val="single" w:sz="4" w:space="0" w:color="auto"/>
            </w:tcBorders>
            <w:vAlign w:val="center"/>
          </w:tcPr>
          <w:p w:rsidR="005E032A" w:rsidRPr="007B09BB" w:rsidRDefault="005E032A" w:rsidP="007B09BB">
            <w:pPr>
              <w:spacing w:line="240" w:lineRule="auto"/>
              <w:jc w:val="left"/>
              <w:rPr>
                <w:sz w:val="18"/>
                <w:szCs w:val="18"/>
                <w:lang w:eastAsia="ru-RU"/>
              </w:rPr>
            </w:pPr>
          </w:p>
        </w:tc>
        <w:tc>
          <w:tcPr>
            <w:tcW w:w="936" w:type="pct"/>
            <w:vMerge/>
            <w:tcBorders>
              <w:top w:val="single" w:sz="4" w:space="0" w:color="auto"/>
              <w:left w:val="single" w:sz="4" w:space="0" w:color="auto"/>
              <w:bottom w:val="single" w:sz="4" w:space="0" w:color="auto"/>
              <w:right w:val="single" w:sz="4" w:space="0" w:color="auto"/>
            </w:tcBorders>
            <w:vAlign w:val="center"/>
          </w:tcPr>
          <w:p w:rsidR="005E032A" w:rsidRPr="007B09BB" w:rsidRDefault="005E032A" w:rsidP="007B09BB">
            <w:pPr>
              <w:spacing w:line="240" w:lineRule="auto"/>
              <w:jc w:val="left"/>
              <w:rPr>
                <w:sz w:val="18"/>
                <w:szCs w:val="18"/>
                <w:lang w:eastAsia="ru-RU"/>
              </w:rPr>
            </w:pPr>
          </w:p>
        </w:tc>
        <w:tc>
          <w:tcPr>
            <w:tcW w:w="739" w:type="pct"/>
            <w:tcBorders>
              <w:top w:val="single" w:sz="4" w:space="0" w:color="auto"/>
              <w:left w:val="single" w:sz="4" w:space="0" w:color="auto"/>
              <w:bottom w:val="single" w:sz="4" w:space="0" w:color="auto"/>
              <w:right w:val="single" w:sz="4" w:space="0" w:color="auto"/>
            </w:tcBorders>
            <w:vAlign w:val="center"/>
          </w:tcPr>
          <w:p w:rsidR="005E032A" w:rsidRPr="007B09BB" w:rsidRDefault="005E032A" w:rsidP="007B09BB">
            <w:pPr>
              <w:autoSpaceDE w:val="0"/>
              <w:autoSpaceDN w:val="0"/>
              <w:adjustRightInd w:val="0"/>
              <w:spacing w:line="240" w:lineRule="auto"/>
              <w:jc w:val="left"/>
              <w:rPr>
                <w:sz w:val="18"/>
                <w:szCs w:val="18"/>
                <w:lang w:eastAsia="ru-RU"/>
              </w:rPr>
            </w:pPr>
            <w:r w:rsidRPr="007B09BB">
              <w:rPr>
                <w:sz w:val="18"/>
                <w:szCs w:val="18"/>
                <w:lang w:eastAsia="ru-RU"/>
              </w:rPr>
              <w:t>В том числе по источникам финансирования:</w:t>
            </w:r>
          </w:p>
        </w:tc>
        <w:tc>
          <w:tcPr>
            <w:tcW w:w="471" w:type="pct"/>
            <w:tcBorders>
              <w:top w:val="single" w:sz="4" w:space="0" w:color="auto"/>
              <w:left w:val="single" w:sz="4" w:space="0" w:color="auto"/>
              <w:bottom w:val="single" w:sz="4" w:space="0" w:color="auto"/>
              <w:right w:val="single" w:sz="4" w:space="0" w:color="auto"/>
            </w:tcBorders>
            <w:vAlign w:val="center"/>
          </w:tcPr>
          <w:p w:rsidR="005E032A" w:rsidRPr="007B09BB" w:rsidRDefault="005E032A" w:rsidP="007B09BB">
            <w:pPr>
              <w:autoSpaceDE w:val="0"/>
              <w:autoSpaceDN w:val="0"/>
              <w:adjustRightInd w:val="0"/>
              <w:spacing w:line="240" w:lineRule="auto"/>
              <w:rPr>
                <w:sz w:val="18"/>
                <w:szCs w:val="18"/>
                <w:highlight w:val="yellow"/>
                <w:lang w:eastAsia="ru-RU"/>
              </w:rPr>
            </w:pPr>
          </w:p>
        </w:tc>
        <w:tc>
          <w:tcPr>
            <w:tcW w:w="471" w:type="pct"/>
            <w:tcBorders>
              <w:top w:val="single" w:sz="4" w:space="0" w:color="auto"/>
              <w:left w:val="single" w:sz="4" w:space="0" w:color="auto"/>
              <w:bottom w:val="single" w:sz="4" w:space="0" w:color="auto"/>
              <w:right w:val="single" w:sz="4" w:space="0" w:color="auto"/>
            </w:tcBorders>
            <w:vAlign w:val="center"/>
          </w:tcPr>
          <w:p w:rsidR="005E032A" w:rsidRPr="007B09BB" w:rsidRDefault="005E032A" w:rsidP="007B09BB">
            <w:pPr>
              <w:autoSpaceDE w:val="0"/>
              <w:autoSpaceDN w:val="0"/>
              <w:adjustRightInd w:val="0"/>
              <w:spacing w:line="240" w:lineRule="auto"/>
              <w:rPr>
                <w:sz w:val="18"/>
                <w:szCs w:val="18"/>
                <w:highlight w:val="yellow"/>
                <w:lang w:eastAsia="ru-RU"/>
              </w:rPr>
            </w:pPr>
          </w:p>
        </w:tc>
        <w:tc>
          <w:tcPr>
            <w:tcW w:w="471" w:type="pct"/>
            <w:tcBorders>
              <w:top w:val="single" w:sz="4" w:space="0" w:color="auto"/>
              <w:left w:val="single" w:sz="4" w:space="0" w:color="auto"/>
              <w:bottom w:val="single" w:sz="4" w:space="0" w:color="auto"/>
              <w:right w:val="single" w:sz="4" w:space="0" w:color="auto"/>
            </w:tcBorders>
            <w:vAlign w:val="center"/>
          </w:tcPr>
          <w:p w:rsidR="005E032A" w:rsidRPr="007B09BB" w:rsidRDefault="005E032A" w:rsidP="007B09BB">
            <w:pPr>
              <w:autoSpaceDE w:val="0"/>
              <w:autoSpaceDN w:val="0"/>
              <w:adjustRightInd w:val="0"/>
              <w:spacing w:line="240" w:lineRule="auto"/>
              <w:rPr>
                <w:sz w:val="18"/>
                <w:szCs w:val="18"/>
                <w:highlight w:val="yellow"/>
                <w:lang w:eastAsia="ru-RU"/>
              </w:rPr>
            </w:pPr>
          </w:p>
        </w:tc>
        <w:tc>
          <w:tcPr>
            <w:tcW w:w="471" w:type="pct"/>
            <w:tcBorders>
              <w:top w:val="single" w:sz="4" w:space="0" w:color="auto"/>
              <w:left w:val="single" w:sz="4" w:space="0" w:color="auto"/>
              <w:bottom w:val="single" w:sz="4" w:space="0" w:color="auto"/>
              <w:right w:val="single" w:sz="4" w:space="0" w:color="auto"/>
            </w:tcBorders>
            <w:vAlign w:val="center"/>
          </w:tcPr>
          <w:p w:rsidR="005E032A" w:rsidRPr="007B09BB" w:rsidRDefault="005E032A" w:rsidP="007B09BB">
            <w:pPr>
              <w:autoSpaceDE w:val="0"/>
              <w:autoSpaceDN w:val="0"/>
              <w:adjustRightInd w:val="0"/>
              <w:spacing w:line="240" w:lineRule="auto"/>
              <w:rPr>
                <w:sz w:val="18"/>
                <w:szCs w:val="18"/>
                <w:highlight w:val="yellow"/>
                <w:lang w:eastAsia="ru-RU"/>
              </w:rPr>
            </w:pPr>
          </w:p>
        </w:tc>
        <w:tc>
          <w:tcPr>
            <w:tcW w:w="471" w:type="pct"/>
            <w:tcBorders>
              <w:top w:val="single" w:sz="4" w:space="0" w:color="auto"/>
              <w:left w:val="single" w:sz="4" w:space="0" w:color="auto"/>
              <w:bottom w:val="single" w:sz="4" w:space="0" w:color="auto"/>
              <w:right w:val="single" w:sz="4" w:space="0" w:color="auto"/>
            </w:tcBorders>
            <w:vAlign w:val="center"/>
          </w:tcPr>
          <w:p w:rsidR="005E032A" w:rsidRPr="007B09BB" w:rsidRDefault="005E032A" w:rsidP="007B09BB">
            <w:pPr>
              <w:autoSpaceDE w:val="0"/>
              <w:autoSpaceDN w:val="0"/>
              <w:adjustRightInd w:val="0"/>
              <w:spacing w:line="240" w:lineRule="auto"/>
              <w:rPr>
                <w:sz w:val="18"/>
                <w:szCs w:val="18"/>
                <w:highlight w:val="yellow"/>
                <w:lang w:eastAsia="ru-RU"/>
              </w:rPr>
            </w:pPr>
          </w:p>
        </w:tc>
        <w:tc>
          <w:tcPr>
            <w:tcW w:w="664" w:type="pct"/>
            <w:tcBorders>
              <w:top w:val="single" w:sz="4" w:space="0" w:color="auto"/>
              <w:left w:val="single" w:sz="4" w:space="0" w:color="auto"/>
              <w:bottom w:val="single" w:sz="4" w:space="0" w:color="auto"/>
              <w:right w:val="single" w:sz="4" w:space="0" w:color="auto"/>
            </w:tcBorders>
            <w:vAlign w:val="center"/>
          </w:tcPr>
          <w:p w:rsidR="005E032A" w:rsidRPr="007B09BB" w:rsidRDefault="005E032A" w:rsidP="007B09BB">
            <w:pPr>
              <w:autoSpaceDE w:val="0"/>
              <w:autoSpaceDN w:val="0"/>
              <w:adjustRightInd w:val="0"/>
              <w:spacing w:line="240" w:lineRule="auto"/>
              <w:rPr>
                <w:sz w:val="18"/>
                <w:szCs w:val="18"/>
                <w:highlight w:val="yellow"/>
                <w:lang w:eastAsia="ru-RU"/>
              </w:rPr>
            </w:pPr>
          </w:p>
        </w:tc>
      </w:tr>
      <w:tr w:rsidR="005E032A" w:rsidRPr="00C16CDB" w:rsidTr="00082142">
        <w:tc>
          <w:tcPr>
            <w:tcW w:w="307" w:type="pct"/>
            <w:vMerge/>
            <w:tcBorders>
              <w:top w:val="single" w:sz="4" w:space="0" w:color="auto"/>
              <w:left w:val="single" w:sz="4" w:space="0" w:color="auto"/>
              <w:bottom w:val="single" w:sz="4" w:space="0" w:color="auto"/>
              <w:right w:val="single" w:sz="4" w:space="0" w:color="auto"/>
            </w:tcBorders>
            <w:vAlign w:val="center"/>
          </w:tcPr>
          <w:p w:rsidR="005E032A" w:rsidRPr="007B09BB" w:rsidRDefault="005E032A" w:rsidP="007B09BB">
            <w:pPr>
              <w:spacing w:line="240" w:lineRule="auto"/>
              <w:jc w:val="left"/>
              <w:rPr>
                <w:sz w:val="18"/>
                <w:szCs w:val="18"/>
                <w:lang w:eastAsia="ru-RU"/>
              </w:rPr>
            </w:pPr>
          </w:p>
        </w:tc>
        <w:tc>
          <w:tcPr>
            <w:tcW w:w="936" w:type="pct"/>
            <w:vMerge/>
            <w:tcBorders>
              <w:top w:val="single" w:sz="4" w:space="0" w:color="auto"/>
              <w:left w:val="single" w:sz="4" w:space="0" w:color="auto"/>
              <w:bottom w:val="single" w:sz="4" w:space="0" w:color="auto"/>
              <w:right w:val="single" w:sz="4" w:space="0" w:color="auto"/>
            </w:tcBorders>
            <w:vAlign w:val="center"/>
          </w:tcPr>
          <w:p w:rsidR="005E032A" w:rsidRPr="007B09BB" w:rsidRDefault="005E032A" w:rsidP="007B09BB">
            <w:pPr>
              <w:spacing w:line="240" w:lineRule="auto"/>
              <w:jc w:val="left"/>
              <w:rPr>
                <w:sz w:val="18"/>
                <w:szCs w:val="18"/>
                <w:lang w:eastAsia="ru-RU"/>
              </w:rPr>
            </w:pPr>
          </w:p>
        </w:tc>
        <w:tc>
          <w:tcPr>
            <w:tcW w:w="739" w:type="pct"/>
            <w:tcBorders>
              <w:top w:val="single" w:sz="4" w:space="0" w:color="auto"/>
              <w:left w:val="single" w:sz="4" w:space="0" w:color="auto"/>
              <w:bottom w:val="single" w:sz="4" w:space="0" w:color="auto"/>
              <w:right w:val="single" w:sz="4" w:space="0" w:color="auto"/>
            </w:tcBorders>
            <w:vAlign w:val="center"/>
          </w:tcPr>
          <w:p w:rsidR="005E032A" w:rsidRPr="007B09BB" w:rsidRDefault="005E032A" w:rsidP="007B09BB">
            <w:pPr>
              <w:autoSpaceDE w:val="0"/>
              <w:autoSpaceDN w:val="0"/>
              <w:adjustRightInd w:val="0"/>
              <w:spacing w:line="240" w:lineRule="auto"/>
              <w:jc w:val="left"/>
              <w:rPr>
                <w:sz w:val="18"/>
                <w:szCs w:val="18"/>
                <w:lang w:eastAsia="ru-RU"/>
              </w:rPr>
            </w:pPr>
            <w:r w:rsidRPr="007B09BB">
              <w:rPr>
                <w:sz w:val="18"/>
                <w:szCs w:val="18"/>
                <w:lang w:eastAsia="ru-RU"/>
              </w:rPr>
              <w:t xml:space="preserve">средства областного бюджета </w:t>
            </w:r>
            <w:hyperlink r:id="rId9" w:anchor="Par51" w:history="1">
              <w:r w:rsidRPr="007B09BB">
                <w:rPr>
                  <w:sz w:val="18"/>
                  <w:szCs w:val="18"/>
                  <w:lang w:eastAsia="ru-RU"/>
                </w:rPr>
                <w:t>&lt;*&gt;</w:t>
              </w:r>
            </w:hyperlink>
          </w:p>
        </w:tc>
        <w:tc>
          <w:tcPr>
            <w:tcW w:w="471" w:type="pct"/>
            <w:tcBorders>
              <w:top w:val="single" w:sz="4" w:space="0" w:color="auto"/>
              <w:left w:val="single" w:sz="4" w:space="0" w:color="auto"/>
              <w:bottom w:val="single" w:sz="4" w:space="0" w:color="auto"/>
              <w:right w:val="single" w:sz="4" w:space="0" w:color="auto"/>
            </w:tcBorders>
            <w:vAlign w:val="center"/>
          </w:tcPr>
          <w:p w:rsidR="005E032A" w:rsidRPr="007B09BB" w:rsidRDefault="005E032A" w:rsidP="007B09BB">
            <w:pPr>
              <w:autoSpaceDE w:val="0"/>
              <w:autoSpaceDN w:val="0"/>
              <w:adjustRightInd w:val="0"/>
              <w:spacing w:line="240" w:lineRule="auto"/>
              <w:rPr>
                <w:sz w:val="18"/>
                <w:szCs w:val="18"/>
                <w:highlight w:val="yellow"/>
                <w:lang w:eastAsia="ru-RU"/>
              </w:rPr>
            </w:pPr>
          </w:p>
        </w:tc>
        <w:tc>
          <w:tcPr>
            <w:tcW w:w="471" w:type="pct"/>
            <w:tcBorders>
              <w:top w:val="single" w:sz="4" w:space="0" w:color="auto"/>
              <w:left w:val="single" w:sz="4" w:space="0" w:color="auto"/>
              <w:bottom w:val="single" w:sz="4" w:space="0" w:color="auto"/>
              <w:right w:val="single" w:sz="4" w:space="0" w:color="auto"/>
            </w:tcBorders>
            <w:vAlign w:val="center"/>
          </w:tcPr>
          <w:p w:rsidR="005E032A" w:rsidRPr="007B09BB" w:rsidRDefault="005E032A" w:rsidP="00B66CDA">
            <w:pPr>
              <w:rPr>
                <w:sz w:val="18"/>
                <w:szCs w:val="18"/>
              </w:rPr>
            </w:pPr>
            <w:r>
              <w:rPr>
                <w:sz w:val="18"/>
                <w:szCs w:val="18"/>
              </w:rPr>
              <w:t>2959,6</w:t>
            </w:r>
          </w:p>
        </w:tc>
        <w:tc>
          <w:tcPr>
            <w:tcW w:w="471" w:type="pct"/>
            <w:tcBorders>
              <w:top w:val="single" w:sz="4" w:space="0" w:color="auto"/>
              <w:left w:val="single" w:sz="4" w:space="0" w:color="auto"/>
              <w:bottom w:val="single" w:sz="4" w:space="0" w:color="auto"/>
              <w:right w:val="single" w:sz="4" w:space="0" w:color="auto"/>
            </w:tcBorders>
            <w:vAlign w:val="center"/>
          </w:tcPr>
          <w:p w:rsidR="005E032A" w:rsidRPr="007B09BB" w:rsidRDefault="00CE557D" w:rsidP="00B66CDA">
            <w:pPr>
              <w:rPr>
                <w:sz w:val="18"/>
                <w:szCs w:val="18"/>
              </w:rPr>
            </w:pPr>
            <w:r>
              <w:rPr>
                <w:sz w:val="18"/>
                <w:szCs w:val="18"/>
              </w:rPr>
              <w:t>3235,6</w:t>
            </w:r>
          </w:p>
        </w:tc>
        <w:tc>
          <w:tcPr>
            <w:tcW w:w="471" w:type="pct"/>
            <w:tcBorders>
              <w:top w:val="single" w:sz="4" w:space="0" w:color="auto"/>
              <w:left w:val="single" w:sz="4" w:space="0" w:color="auto"/>
              <w:bottom w:val="single" w:sz="4" w:space="0" w:color="auto"/>
              <w:right w:val="single" w:sz="4" w:space="0" w:color="auto"/>
            </w:tcBorders>
            <w:vAlign w:val="center"/>
          </w:tcPr>
          <w:p w:rsidR="005E032A" w:rsidRPr="007B09BB" w:rsidRDefault="00CE557D" w:rsidP="00B66CDA">
            <w:pPr>
              <w:rPr>
                <w:sz w:val="18"/>
                <w:szCs w:val="18"/>
              </w:rPr>
            </w:pPr>
            <w:r>
              <w:rPr>
                <w:sz w:val="18"/>
                <w:szCs w:val="18"/>
              </w:rPr>
              <w:t>3235,6</w:t>
            </w:r>
          </w:p>
        </w:tc>
        <w:tc>
          <w:tcPr>
            <w:tcW w:w="471" w:type="pct"/>
            <w:tcBorders>
              <w:top w:val="single" w:sz="4" w:space="0" w:color="auto"/>
              <w:left w:val="single" w:sz="4" w:space="0" w:color="auto"/>
              <w:bottom w:val="single" w:sz="4" w:space="0" w:color="auto"/>
              <w:right w:val="single" w:sz="4" w:space="0" w:color="auto"/>
            </w:tcBorders>
            <w:vAlign w:val="center"/>
          </w:tcPr>
          <w:p w:rsidR="005E032A" w:rsidRPr="007B09BB" w:rsidRDefault="001B2AB8" w:rsidP="00B66CDA">
            <w:pPr>
              <w:rPr>
                <w:sz w:val="18"/>
                <w:szCs w:val="18"/>
              </w:rPr>
            </w:pPr>
            <w:r>
              <w:rPr>
                <w:sz w:val="18"/>
                <w:szCs w:val="18"/>
              </w:rPr>
              <w:t>3235,6</w:t>
            </w:r>
          </w:p>
        </w:tc>
        <w:tc>
          <w:tcPr>
            <w:tcW w:w="664" w:type="pct"/>
            <w:tcBorders>
              <w:top w:val="single" w:sz="4" w:space="0" w:color="auto"/>
              <w:left w:val="single" w:sz="4" w:space="0" w:color="auto"/>
              <w:bottom w:val="single" w:sz="4" w:space="0" w:color="auto"/>
              <w:right w:val="single" w:sz="4" w:space="0" w:color="auto"/>
            </w:tcBorders>
            <w:vAlign w:val="center"/>
          </w:tcPr>
          <w:p w:rsidR="005E032A" w:rsidRPr="007B09BB" w:rsidRDefault="005E032A" w:rsidP="007B09BB">
            <w:pPr>
              <w:tabs>
                <w:tab w:val="left" w:pos="5670"/>
              </w:tabs>
              <w:ind w:left="-108"/>
              <w:rPr>
                <w:sz w:val="18"/>
                <w:szCs w:val="18"/>
              </w:rPr>
            </w:pPr>
          </w:p>
        </w:tc>
      </w:tr>
      <w:tr w:rsidR="005E032A" w:rsidRPr="00C16CDB" w:rsidTr="00082142">
        <w:tc>
          <w:tcPr>
            <w:tcW w:w="307" w:type="pct"/>
            <w:vMerge/>
            <w:tcBorders>
              <w:top w:val="single" w:sz="4" w:space="0" w:color="auto"/>
              <w:left w:val="single" w:sz="4" w:space="0" w:color="auto"/>
              <w:bottom w:val="single" w:sz="4" w:space="0" w:color="auto"/>
              <w:right w:val="single" w:sz="4" w:space="0" w:color="auto"/>
            </w:tcBorders>
            <w:vAlign w:val="center"/>
          </w:tcPr>
          <w:p w:rsidR="005E032A" w:rsidRPr="007B09BB" w:rsidRDefault="005E032A" w:rsidP="007B09BB">
            <w:pPr>
              <w:spacing w:line="240" w:lineRule="auto"/>
              <w:jc w:val="left"/>
              <w:rPr>
                <w:sz w:val="18"/>
                <w:szCs w:val="18"/>
                <w:lang w:eastAsia="ru-RU"/>
              </w:rPr>
            </w:pPr>
          </w:p>
        </w:tc>
        <w:tc>
          <w:tcPr>
            <w:tcW w:w="936" w:type="pct"/>
            <w:vMerge/>
            <w:tcBorders>
              <w:top w:val="single" w:sz="4" w:space="0" w:color="auto"/>
              <w:left w:val="single" w:sz="4" w:space="0" w:color="auto"/>
              <w:bottom w:val="single" w:sz="4" w:space="0" w:color="auto"/>
              <w:right w:val="single" w:sz="4" w:space="0" w:color="auto"/>
            </w:tcBorders>
            <w:vAlign w:val="center"/>
          </w:tcPr>
          <w:p w:rsidR="005E032A" w:rsidRPr="007B09BB" w:rsidRDefault="005E032A" w:rsidP="007B09BB">
            <w:pPr>
              <w:spacing w:line="240" w:lineRule="auto"/>
              <w:jc w:val="left"/>
              <w:rPr>
                <w:sz w:val="18"/>
                <w:szCs w:val="18"/>
                <w:lang w:eastAsia="ru-RU"/>
              </w:rPr>
            </w:pPr>
          </w:p>
        </w:tc>
        <w:tc>
          <w:tcPr>
            <w:tcW w:w="739" w:type="pct"/>
            <w:tcBorders>
              <w:top w:val="single" w:sz="4" w:space="0" w:color="auto"/>
              <w:left w:val="single" w:sz="4" w:space="0" w:color="auto"/>
              <w:bottom w:val="single" w:sz="4" w:space="0" w:color="auto"/>
              <w:right w:val="single" w:sz="4" w:space="0" w:color="auto"/>
            </w:tcBorders>
            <w:vAlign w:val="center"/>
          </w:tcPr>
          <w:p w:rsidR="005E032A" w:rsidRPr="007B09BB" w:rsidRDefault="005E032A" w:rsidP="007B09BB">
            <w:pPr>
              <w:autoSpaceDE w:val="0"/>
              <w:autoSpaceDN w:val="0"/>
              <w:adjustRightInd w:val="0"/>
              <w:spacing w:line="240" w:lineRule="auto"/>
              <w:jc w:val="left"/>
              <w:rPr>
                <w:sz w:val="18"/>
                <w:szCs w:val="18"/>
                <w:lang w:eastAsia="ru-RU"/>
              </w:rPr>
            </w:pPr>
            <w:r w:rsidRPr="007B09BB">
              <w:rPr>
                <w:sz w:val="18"/>
                <w:szCs w:val="18"/>
                <w:lang w:eastAsia="ru-RU"/>
              </w:rPr>
              <w:t xml:space="preserve">средства федерального бюджета </w:t>
            </w:r>
            <w:hyperlink r:id="rId10" w:anchor="Par52" w:history="1">
              <w:r w:rsidRPr="007B09BB">
                <w:rPr>
                  <w:sz w:val="18"/>
                  <w:szCs w:val="18"/>
                  <w:lang w:eastAsia="ru-RU"/>
                </w:rPr>
                <w:t>&lt;**&gt;</w:t>
              </w:r>
            </w:hyperlink>
          </w:p>
        </w:tc>
        <w:tc>
          <w:tcPr>
            <w:tcW w:w="471" w:type="pct"/>
            <w:tcBorders>
              <w:top w:val="single" w:sz="4" w:space="0" w:color="auto"/>
              <w:left w:val="single" w:sz="4" w:space="0" w:color="auto"/>
              <w:bottom w:val="single" w:sz="4" w:space="0" w:color="auto"/>
              <w:right w:val="single" w:sz="4" w:space="0" w:color="auto"/>
            </w:tcBorders>
            <w:vAlign w:val="center"/>
          </w:tcPr>
          <w:p w:rsidR="005E032A" w:rsidRPr="007B09BB" w:rsidRDefault="005E032A" w:rsidP="007B09BB">
            <w:pPr>
              <w:autoSpaceDE w:val="0"/>
              <w:autoSpaceDN w:val="0"/>
              <w:adjustRightInd w:val="0"/>
              <w:spacing w:line="240" w:lineRule="auto"/>
              <w:rPr>
                <w:sz w:val="18"/>
                <w:szCs w:val="18"/>
                <w:highlight w:val="yellow"/>
                <w:lang w:eastAsia="ru-RU"/>
              </w:rPr>
            </w:pPr>
          </w:p>
        </w:tc>
        <w:tc>
          <w:tcPr>
            <w:tcW w:w="471" w:type="pct"/>
            <w:tcBorders>
              <w:top w:val="single" w:sz="4" w:space="0" w:color="auto"/>
              <w:left w:val="single" w:sz="4" w:space="0" w:color="auto"/>
              <w:bottom w:val="single" w:sz="4" w:space="0" w:color="auto"/>
              <w:right w:val="single" w:sz="4" w:space="0" w:color="auto"/>
            </w:tcBorders>
            <w:vAlign w:val="center"/>
          </w:tcPr>
          <w:p w:rsidR="005E032A" w:rsidRPr="007B09BB" w:rsidRDefault="005E032A" w:rsidP="007B09BB">
            <w:pPr>
              <w:autoSpaceDE w:val="0"/>
              <w:autoSpaceDN w:val="0"/>
              <w:adjustRightInd w:val="0"/>
              <w:spacing w:line="240" w:lineRule="auto"/>
              <w:rPr>
                <w:sz w:val="18"/>
                <w:szCs w:val="18"/>
                <w:lang w:eastAsia="ru-RU"/>
              </w:rPr>
            </w:pPr>
            <w:r>
              <w:rPr>
                <w:sz w:val="18"/>
                <w:szCs w:val="18"/>
              </w:rPr>
              <w:t>6045,54</w:t>
            </w:r>
          </w:p>
        </w:tc>
        <w:tc>
          <w:tcPr>
            <w:tcW w:w="471" w:type="pct"/>
            <w:tcBorders>
              <w:top w:val="single" w:sz="4" w:space="0" w:color="auto"/>
              <w:left w:val="single" w:sz="4" w:space="0" w:color="auto"/>
              <w:bottom w:val="single" w:sz="4" w:space="0" w:color="auto"/>
              <w:right w:val="single" w:sz="4" w:space="0" w:color="auto"/>
            </w:tcBorders>
            <w:vAlign w:val="center"/>
          </w:tcPr>
          <w:p w:rsidR="005E032A" w:rsidRPr="007B09BB" w:rsidRDefault="005E032A" w:rsidP="00B66CDA">
            <w:pPr>
              <w:rPr>
                <w:sz w:val="18"/>
                <w:szCs w:val="18"/>
              </w:rPr>
            </w:pPr>
          </w:p>
        </w:tc>
        <w:tc>
          <w:tcPr>
            <w:tcW w:w="471" w:type="pct"/>
            <w:tcBorders>
              <w:top w:val="single" w:sz="4" w:space="0" w:color="auto"/>
              <w:left w:val="single" w:sz="4" w:space="0" w:color="auto"/>
              <w:bottom w:val="single" w:sz="4" w:space="0" w:color="auto"/>
              <w:right w:val="single" w:sz="4" w:space="0" w:color="auto"/>
            </w:tcBorders>
            <w:vAlign w:val="center"/>
          </w:tcPr>
          <w:p w:rsidR="005E032A" w:rsidRPr="007B09BB" w:rsidRDefault="005E032A" w:rsidP="00B66CDA">
            <w:pPr>
              <w:rPr>
                <w:sz w:val="18"/>
                <w:szCs w:val="18"/>
              </w:rPr>
            </w:pPr>
          </w:p>
        </w:tc>
        <w:tc>
          <w:tcPr>
            <w:tcW w:w="471" w:type="pct"/>
            <w:tcBorders>
              <w:top w:val="single" w:sz="4" w:space="0" w:color="auto"/>
              <w:left w:val="single" w:sz="4" w:space="0" w:color="auto"/>
              <w:bottom w:val="single" w:sz="4" w:space="0" w:color="auto"/>
              <w:right w:val="single" w:sz="4" w:space="0" w:color="auto"/>
            </w:tcBorders>
            <w:vAlign w:val="center"/>
          </w:tcPr>
          <w:p w:rsidR="005E032A" w:rsidRPr="007B09BB" w:rsidRDefault="005E032A" w:rsidP="00B66CDA">
            <w:pPr>
              <w:rPr>
                <w:sz w:val="18"/>
                <w:szCs w:val="18"/>
              </w:rPr>
            </w:pPr>
          </w:p>
        </w:tc>
        <w:tc>
          <w:tcPr>
            <w:tcW w:w="664" w:type="pct"/>
            <w:tcBorders>
              <w:top w:val="single" w:sz="4" w:space="0" w:color="auto"/>
              <w:left w:val="single" w:sz="4" w:space="0" w:color="auto"/>
              <w:bottom w:val="single" w:sz="4" w:space="0" w:color="auto"/>
              <w:right w:val="single" w:sz="4" w:space="0" w:color="auto"/>
            </w:tcBorders>
            <w:vAlign w:val="center"/>
          </w:tcPr>
          <w:p w:rsidR="005E032A" w:rsidRPr="007B09BB" w:rsidRDefault="005E032A" w:rsidP="007B09BB">
            <w:pPr>
              <w:autoSpaceDE w:val="0"/>
              <w:autoSpaceDN w:val="0"/>
              <w:adjustRightInd w:val="0"/>
              <w:spacing w:line="240" w:lineRule="auto"/>
              <w:rPr>
                <w:sz w:val="18"/>
                <w:szCs w:val="18"/>
                <w:lang w:eastAsia="ru-RU"/>
              </w:rPr>
            </w:pPr>
          </w:p>
        </w:tc>
      </w:tr>
      <w:tr w:rsidR="005E032A" w:rsidRPr="00C16CDB" w:rsidTr="00082142">
        <w:tc>
          <w:tcPr>
            <w:tcW w:w="307" w:type="pct"/>
            <w:vMerge/>
            <w:tcBorders>
              <w:top w:val="single" w:sz="4" w:space="0" w:color="auto"/>
              <w:left w:val="single" w:sz="4" w:space="0" w:color="auto"/>
              <w:bottom w:val="single" w:sz="4" w:space="0" w:color="auto"/>
              <w:right w:val="single" w:sz="4" w:space="0" w:color="auto"/>
            </w:tcBorders>
            <w:vAlign w:val="center"/>
          </w:tcPr>
          <w:p w:rsidR="005E032A" w:rsidRPr="007B09BB" w:rsidRDefault="005E032A" w:rsidP="007B09BB">
            <w:pPr>
              <w:spacing w:line="240" w:lineRule="auto"/>
              <w:jc w:val="left"/>
              <w:rPr>
                <w:sz w:val="18"/>
                <w:szCs w:val="18"/>
                <w:lang w:eastAsia="ru-RU"/>
              </w:rPr>
            </w:pPr>
          </w:p>
        </w:tc>
        <w:tc>
          <w:tcPr>
            <w:tcW w:w="936" w:type="pct"/>
            <w:vMerge/>
            <w:tcBorders>
              <w:top w:val="single" w:sz="4" w:space="0" w:color="auto"/>
              <w:left w:val="single" w:sz="4" w:space="0" w:color="auto"/>
              <w:bottom w:val="single" w:sz="4" w:space="0" w:color="auto"/>
              <w:right w:val="single" w:sz="4" w:space="0" w:color="auto"/>
            </w:tcBorders>
            <w:vAlign w:val="center"/>
          </w:tcPr>
          <w:p w:rsidR="005E032A" w:rsidRPr="007B09BB" w:rsidRDefault="005E032A" w:rsidP="007B09BB">
            <w:pPr>
              <w:spacing w:line="240" w:lineRule="auto"/>
              <w:jc w:val="left"/>
              <w:rPr>
                <w:sz w:val="18"/>
                <w:szCs w:val="18"/>
                <w:lang w:eastAsia="ru-RU"/>
              </w:rPr>
            </w:pPr>
          </w:p>
        </w:tc>
        <w:tc>
          <w:tcPr>
            <w:tcW w:w="739" w:type="pct"/>
            <w:tcBorders>
              <w:top w:val="single" w:sz="4" w:space="0" w:color="auto"/>
              <w:left w:val="single" w:sz="4" w:space="0" w:color="auto"/>
              <w:bottom w:val="single" w:sz="4" w:space="0" w:color="auto"/>
              <w:right w:val="single" w:sz="4" w:space="0" w:color="auto"/>
            </w:tcBorders>
            <w:vAlign w:val="center"/>
          </w:tcPr>
          <w:p w:rsidR="005E032A" w:rsidRPr="007B09BB" w:rsidRDefault="005E032A" w:rsidP="007B09BB">
            <w:pPr>
              <w:autoSpaceDE w:val="0"/>
              <w:autoSpaceDN w:val="0"/>
              <w:adjustRightInd w:val="0"/>
              <w:spacing w:line="240" w:lineRule="auto"/>
              <w:jc w:val="left"/>
              <w:rPr>
                <w:sz w:val="18"/>
                <w:szCs w:val="18"/>
                <w:lang w:eastAsia="ru-RU"/>
              </w:rPr>
            </w:pPr>
            <w:r w:rsidRPr="007B09BB">
              <w:rPr>
                <w:sz w:val="18"/>
                <w:szCs w:val="18"/>
                <w:lang w:eastAsia="ru-RU"/>
              </w:rPr>
              <w:t xml:space="preserve">средства местного бюджета </w:t>
            </w:r>
            <w:hyperlink r:id="rId11" w:anchor="Par52" w:history="1">
              <w:r w:rsidRPr="007B09BB">
                <w:rPr>
                  <w:sz w:val="18"/>
                  <w:szCs w:val="18"/>
                  <w:lang w:eastAsia="ru-RU"/>
                </w:rPr>
                <w:t>&lt;**&gt;</w:t>
              </w:r>
            </w:hyperlink>
          </w:p>
        </w:tc>
        <w:tc>
          <w:tcPr>
            <w:tcW w:w="471" w:type="pct"/>
            <w:tcBorders>
              <w:top w:val="single" w:sz="4" w:space="0" w:color="auto"/>
              <w:left w:val="single" w:sz="4" w:space="0" w:color="auto"/>
              <w:bottom w:val="single" w:sz="4" w:space="0" w:color="auto"/>
              <w:right w:val="single" w:sz="4" w:space="0" w:color="auto"/>
            </w:tcBorders>
          </w:tcPr>
          <w:p w:rsidR="005E032A" w:rsidRPr="007B09BB" w:rsidRDefault="005E032A" w:rsidP="00842BCF">
            <w:pPr>
              <w:autoSpaceDE w:val="0"/>
              <w:autoSpaceDN w:val="0"/>
              <w:adjustRightInd w:val="0"/>
              <w:spacing w:line="240" w:lineRule="auto"/>
              <w:jc w:val="both"/>
              <w:rPr>
                <w:sz w:val="18"/>
                <w:szCs w:val="18"/>
                <w:lang w:eastAsia="ru-RU"/>
              </w:rPr>
            </w:pPr>
            <w:r>
              <w:rPr>
                <w:sz w:val="18"/>
                <w:szCs w:val="18"/>
                <w:lang w:eastAsia="ru-RU"/>
              </w:rPr>
              <w:t>15000,0</w:t>
            </w:r>
          </w:p>
        </w:tc>
        <w:tc>
          <w:tcPr>
            <w:tcW w:w="471" w:type="pct"/>
            <w:tcBorders>
              <w:top w:val="single" w:sz="4" w:space="0" w:color="auto"/>
              <w:left w:val="single" w:sz="4" w:space="0" w:color="auto"/>
              <w:bottom w:val="single" w:sz="4" w:space="0" w:color="auto"/>
              <w:right w:val="single" w:sz="4" w:space="0" w:color="auto"/>
            </w:tcBorders>
            <w:vAlign w:val="center"/>
          </w:tcPr>
          <w:p w:rsidR="005E032A" w:rsidRPr="007B09BB" w:rsidRDefault="005E032A" w:rsidP="007B09BB">
            <w:pPr>
              <w:autoSpaceDE w:val="0"/>
              <w:autoSpaceDN w:val="0"/>
              <w:adjustRightInd w:val="0"/>
              <w:spacing w:line="240" w:lineRule="auto"/>
              <w:rPr>
                <w:sz w:val="18"/>
                <w:szCs w:val="18"/>
                <w:lang w:eastAsia="ru-RU"/>
              </w:rPr>
            </w:pPr>
            <w:r>
              <w:rPr>
                <w:sz w:val="18"/>
                <w:szCs w:val="18"/>
                <w:lang w:eastAsia="ru-RU"/>
              </w:rPr>
              <w:t>3000,0</w:t>
            </w:r>
          </w:p>
        </w:tc>
        <w:tc>
          <w:tcPr>
            <w:tcW w:w="471" w:type="pct"/>
            <w:tcBorders>
              <w:top w:val="single" w:sz="4" w:space="0" w:color="auto"/>
              <w:left w:val="single" w:sz="4" w:space="0" w:color="auto"/>
              <w:bottom w:val="single" w:sz="4" w:space="0" w:color="auto"/>
              <w:right w:val="single" w:sz="4" w:space="0" w:color="auto"/>
            </w:tcBorders>
            <w:vAlign w:val="center"/>
          </w:tcPr>
          <w:p w:rsidR="005E032A" w:rsidRPr="007B09BB" w:rsidRDefault="005E032A" w:rsidP="00B66CDA">
            <w:pPr>
              <w:rPr>
                <w:sz w:val="18"/>
                <w:szCs w:val="18"/>
              </w:rPr>
            </w:pPr>
            <w:r>
              <w:rPr>
                <w:sz w:val="18"/>
                <w:szCs w:val="18"/>
              </w:rPr>
              <w:t>3000,0</w:t>
            </w:r>
          </w:p>
        </w:tc>
        <w:tc>
          <w:tcPr>
            <w:tcW w:w="471" w:type="pct"/>
            <w:tcBorders>
              <w:top w:val="single" w:sz="4" w:space="0" w:color="auto"/>
              <w:left w:val="single" w:sz="4" w:space="0" w:color="auto"/>
              <w:bottom w:val="single" w:sz="4" w:space="0" w:color="auto"/>
              <w:right w:val="single" w:sz="4" w:space="0" w:color="auto"/>
            </w:tcBorders>
            <w:vAlign w:val="center"/>
          </w:tcPr>
          <w:p w:rsidR="005E032A" w:rsidRPr="007B09BB" w:rsidRDefault="005E032A" w:rsidP="00B66CDA">
            <w:pPr>
              <w:rPr>
                <w:sz w:val="18"/>
                <w:szCs w:val="18"/>
              </w:rPr>
            </w:pPr>
            <w:r>
              <w:rPr>
                <w:sz w:val="18"/>
                <w:szCs w:val="18"/>
              </w:rPr>
              <w:t>3000,0</w:t>
            </w:r>
          </w:p>
        </w:tc>
        <w:tc>
          <w:tcPr>
            <w:tcW w:w="471" w:type="pct"/>
            <w:tcBorders>
              <w:top w:val="single" w:sz="4" w:space="0" w:color="auto"/>
              <w:left w:val="single" w:sz="4" w:space="0" w:color="auto"/>
              <w:bottom w:val="single" w:sz="4" w:space="0" w:color="auto"/>
              <w:right w:val="single" w:sz="4" w:space="0" w:color="auto"/>
            </w:tcBorders>
            <w:vAlign w:val="center"/>
          </w:tcPr>
          <w:p w:rsidR="005E032A" w:rsidRPr="007B09BB" w:rsidRDefault="005E032A" w:rsidP="00B66CDA">
            <w:pPr>
              <w:rPr>
                <w:sz w:val="18"/>
                <w:szCs w:val="18"/>
              </w:rPr>
            </w:pPr>
            <w:r>
              <w:rPr>
                <w:sz w:val="18"/>
                <w:szCs w:val="18"/>
              </w:rPr>
              <w:t>3000,0</w:t>
            </w:r>
          </w:p>
        </w:tc>
        <w:tc>
          <w:tcPr>
            <w:tcW w:w="664" w:type="pct"/>
            <w:tcBorders>
              <w:top w:val="single" w:sz="4" w:space="0" w:color="auto"/>
              <w:left w:val="single" w:sz="4" w:space="0" w:color="auto"/>
              <w:bottom w:val="single" w:sz="4" w:space="0" w:color="auto"/>
              <w:right w:val="single" w:sz="4" w:space="0" w:color="auto"/>
            </w:tcBorders>
            <w:vAlign w:val="center"/>
          </w:tcPr>
          <w:p w:rsidR="005E032A" w:rsidRPr="007B09BB" w:rsidRDefault="005E032A" w:rsidP="007B09BB">
            <w:pPr>
              <w:autoSpaceDE w:val="0"/>
              <w:autoSpaceDN w:val="0"/>
              <w:adjustRightInd w:val="0"/>
              <w:spacing w:line="240" w:lineRule="auto"/>
              <w:rPr>
                <w:sz w:val="18"/>
                <w:szCs w:val="18"/>
                <w:lang w:eastAsia="ru-RU"/>
              </w:rPr>
            </w:pPr>
          </w:p>
        </w:tc>
      </w:tr>
      <w:tr w:rsidR="005E032A" w:rsidRPr="00C16CDB" w:rsidTr="00082142">
        <w:tc>
          <w:tcPr>
            <w:tcW w:w="307" w:type="pct"/>
            <w:vMerge/>
            <w:tcBorders>
              <w:top w:val="single" w:sz="4" w:space="0" w:color="auto"/>
              <w:left w:val="single" w:sz="4" w:space="0" w:color="auto"/>
              <w:bottom w:val="single" w:sz="4" w:space="0" w:color="auto"/>
              <w:right w:val="single" w:sz="4" w:space="0" w:color="auto"/>
            </w:tcBorders>
          </w:tcPr>
          <w:p w:rsidR="005E032A" w:rsidRPr="007B09BB" w:rsidRDefault="005E032A" w:rsidP="007B09BB">
            <w:pPr>
              <w:autoSpaceDE w:val="0"/>
              <w:autoSpaceDN w:val="0"/>
              <w:adjustRightInd w:val="0"/>
              <w:spacing w:line="240" w:lineRule="auto"/>
              <w:jc w:val="both"/>
              <w:rPr>
                <w:sz w:val="18"/>
                <w:szCs w:val="18"/>
                <w:lang w:eastAsia="ru-RU"/>
              </w:rPr>
            </w:pPr>
          </w:p>
        </w:tc>
        <w:tc>
          <w:tcPr>
            <w:tcW w:w="936" w:type="pct"/>
            <w:vMerge/>
            <w:tcBorders>
              <w:top w:val="single" w:sz="4" w:space="0" w:color="auto"/>
              <w:left w:val="single" w:sz="4" w:space="0" w:color="auto"/>
              <w:bottom w:val="single" w:sz="4" w:space="0" w:color="auto"/>
              <w:right w:val="single" w:sz="4" w:space="0" w:color="auto"/>
            </w:tcBorders>
          </w:tcPr>
          <w:p w:rsidR="005E032A" w:rsidRPr="007B09BB" w:rsidRDefault="005E032A" w:rsidP="007B09BB">
            <w:pPr>
              <w:autoSpaceDE w:val="0"/>
              <w:autoSpaceDN w:val="0"/>
              <w:adjustRightInd w:val="0"/>
              <w:spacing w:line="240" w:lineRule="auto"/>
              <w:jc w:val="both"/>
              <w:rPr>
                <w:sz w:val="18"/>
                <w:szCs w:val="18"/>
                <w:lang w:eastAsia="ru-RU"/>
              </w:rPr>
            </w:pPr>
          </w:p>
        </w:tc>
        <w:tc>
          <w:tcPr>
            <w:tcW w:w="3757" w:type="pct"/>
            <w:gridSpan w:val="7"/>
            <w:tcBorders>
              <w:top w:val="single" w:sz="4" w:space="0" w:color="auto"/>
              <w:left w:val="single" w:sz="4" w:space="0" w:color="auto"/>
              <w:bottom w:val="single" w:sz="4" w:space="0" w:color="auto"/>
              <w:right w:val="single" w:sz="4" w:space="0" w:color="auto"/>
            </w:tcBorders>
            <w:vAlign w:val="center"/>
          </w:tcPr>
          <w:p w:rsidR="005E032A" w:rsidRPr="007B09BB" w:rsidRDefault="005E032A" w:rsidP="007B09BB">
            <w:pPr>
              <w:autoSpaceDE w:val="0"/>
              <w:autoSpaceDN w:val="0"/>
              <w:adjustRightInd w:val="0"/>
              <w:spacing w:line="240" w:lineRule="auto"/>
              <w:jc w:val="both"/>
              <w:rPr>
                <w:sz w:val="18"/>
                <w:szCs w:val="18"/>
                <w:lang w:eastAsia="ru-RU"/>
              </w:rPr>
            </w:pPr>
            <w:r w:rsidRPr="007B09BB">
              <w:rPr>
                <w:sz w:val="18"/>
                <w:szCs w:val="18"/>
                <w:lang w:eastAsia="ru-RU"/>
              </w:rPr>
              <w:t>&lt;*&gt; Объемы финансовых средств, направляемых на реализацию муниципальной программы из областного бюджета, ежегодно уточняются после принятия закона Калужской области об областном бюджете на очередной финансовый год (об областном бюджете на очередной финансовый год и на плановый период).</w:t>
            </w:r>
          </w:p>
          <w:p w:rsidR="005E032A" w:rsidRPr="007B09BB" w:rsidRDefault="005E032A" w:rsidP="007B09BB">
            <w:pPr>
              <w:autoSpaceDE w:val="0"/>
              <w:autoSpaceDN w:val="0"/>
              <w:adjustRightInd w:val="0"/>
              <w:spacing w:line="240" w:lineRule="auto"/>
              <w:jc w:val="both"/>
              <w:rPr>
                <w:sz w:val="18"/>
                <w:szCs w:val="18"/>
                <w:lang w:eastAsia="ru-RU"/>
              </w:rPr>
            </w:pPr>
            <w:r w:rsidRPr="007B09BB">
              <w:rPr>
                <w:sz w:val="18"/>
                <w:szCs w:val="18"/>
                <w:lang w:eastAsia="ru-RU"/>
              </w:rPr>
              <w:t>&lt;**&gt; Объемы финансовых средств из федерального бюджета на мероприятия муниципальной программы ежегодно уточняются после внесения изменений в закон о федеральном бюджете</w:t>
            </w:r>
          </w:p>
          <w:p w:rsidR="005E032A" w:rsidRPr="007B09BB" w:rsidRDefault="005E032A" w:rsidP="007B09BB">
            <w:pPr>
              <w:autoSpaceDE w:val="0"/>
              <w:autoSpaceDN w:val="0"/>
              <w:adjustRightInd w:val="0"/>
              <w:spacing w:line="240" w:lineRule="auto"/>
              <w:jc w:val="both"/>
              <w:rPr>
                <w:sz w:val="18"/>
                <w:szCs w:val="18"/>
                <w:lang w:eastAsia="ru-RU"/>
              </w:rPr>
            </w:pPr>
            <w:r w:rsidRPr="007B09BB">
              <w:rPr>
                <w:sz w:val="18"/>
                <w:szCs w:val="18"/>
                <w:lang w:eastAsia="ru-RU"/>
              </w:rPr>
              <w:t>&lt;**&gt; Объемы финансовых средств из местного бюджета на мероприятия муниципальной программы ежегодно уточняются после внесения  изменений местного бюджета</w:t>
            </w:r>
          </w:p>
        </w:tc>
      </w:tr>
      <w:tr w:rsidR="005E032A" w:rsidRPr="00C16CDB" w:rsidTr="00082142">
        <w:tc>
          <w:tcPr>
            <w:tcW w:w="307" w:type="pct"/>
            <w:tcBorders>
              <w:top w:val="single" w:sz="4" w:space="0" w:color="auto"/>
              <w:left w:val="single" w:sz="4" w:space="0" w:color="auto"/>
              <w:bottom w:val="single" w:sz="4" w:space="0" w:color="auto"/>
              <w:right w:val="single" w:sz="4" w:space="0" w:color="auto"/>
            </w:tcBorders>
          </w:tcPr>
          <w:p w:rsidR="005E032A" w:rsidRPr="007B09BB" w:rsidRDefault="005E032A" w:rsidP="007B09BB">
            <w:pPr>
              <w:autoSpaceDE w:val="0"/>
              <w:autoSpaceDN w:val="0"/>
              <w:adjustRightInd w:val="0"/>
              <w:spacing w:line="240" w:lineRule="auto"/>
              <w:jc w:val="both"/>
              <w:rPr>
                <w:sz w:val="24"/>
                <w:szCs w:val="24"/>
                <w:lang w:eastAsia="ru-RU"/>
              </w:rPr>
            </w:pPr>
            <w:r w:rsidRPr="007B09BB">
              <w:rPr>
                <w:sz w:val="24"/>
                <w:szCs w:val="24"/>
                <w:lang w:eastAsia="ru-RU"/>
              </w:rPr>
              <w:t>10.</w:t>
            </w:r>
          </w:p>
        </w:tc>
        <w:tc>
          <w:tcPr>
            <w:tcW w:w="936" w:type="pct"/>
            <w:tcBorders>
              <w:top w:val="single" w:sz="4" w:space="0" w:color="auto"/>
              <w:left w:val="single" w:sz="4" w:space="0" w:color="auto"/>
              <w:bottom w:val="single" w:sz="4" w:space="0" w:color="auto"/>
              <w:right w:val="single" w:sz="4" w:space="0" w:color="auto"/>
            </w:tcBorders>
          </w:tcPr>
          <w:p w:rsidR="005E032A" w:rsidRPr="007B09BB" w:rsidRDefault="001B2AB8" w:rsidP="007B09BB">
            <w:pPr>
              <w:autoSpaceDE w:val="0"/>
              <w:autoSpaceDN w:val="0"/>
              <w:adjustRightInd w:val="0"/>
              <w:spacing w:line="240" w:lineRule="auto"/>
              <w:jc w:val="both"/>
              <w:rPr>
                <w:sz w:val="24"/>
                <w:szCs w:val="24"/>
                <w:lang w:eastAsia="ru-RU"/>
              </w:rPr>
            </w:pPr>
            <w:r>
              <w:rPr>
                <w:sz w:val="24"/>
                <w:szCs w:val="24"/>
              </w:rPr>
              <w:t xml:space="preserve">Планируемые </w:t>
            </w:r>
            <w:r w:rsidRPr="00415C3F">
              <w:rPr>
                <w:sz w:val="24"/>
                <w:szCs w:val="24"/>
              </w:rPr>
              <w:t>результаты реализации Муниципальной программы</w:t>
            </w:r>
          </w:p>
        </w:tc>
        <w:tc>
          <w:tcPr>
            <w:tcW w:w="3757" w:type="pct"/>
            <w:gridSpan w:val="7"/>
            <w:tcBorders>
              <w:top w:val="single" w:sz="4" w:space="0" w:color="auto"/>
              <w:left w:val="single" w:sz="4" w:space="0" w:color="auto"/>
              <w:bottom w:val="single" w:sz="4" w:space="0" w:color="auto"/>
              <w:right w:val="single" w:sz="4" w:space="0" w:color="auto"/>
            </w:tcBorders>
          </w:tcPr>
          <w:p w:rsidR="005E032A" w:rsidRPr="007B09BB" w:rsidRDefault="005E032A" w:rsidP="002F1C28">
            <w:pPr>
              <w:autoSpaceDE w:val="0"/>
              <w:autoSpaceDN w:val="0"/>
              <w:adjustRightInd w:val="0"/>
              <w:spacing w:line="240" w:lineRule="auto"/>
              <w:jc w:val="both"/>
              <w:rPr>
                <w:sz w:val="24"/>
                <w:szCs w:val="24"/>
                <w:lang w:eastAsia="ru-RU"/>
              </w:rPr>
            </w:pPr>
            <w:r w:rsidRPr="007B09BB">
              <w:rPr>
                <w:sz w:val="24"/>
                <w:szCs w:val="24"/>
                <w:lang w:eastAsia="ru-RU"/>
              </w:rPr>
              <w:t>В качественном выражении:</w:t>
            </w:r>
          </w:p>
          <w:p w:rsidR="005E032A" w:rsidRPr="0057620B" w:rsidRDefault="005E032A" w:rsidP="0057620B">
            <w:pPr>
              <w:pStyle w:val="af4"/>
              <w:numPr>
                <w:ilvl w:val="0"/>
                <w:numId w:val="13"/>
              </w:numPr>
              <w:autoSpaceDE w:val="0"/>
              <w:autoSpaceDN w:val="0"/>
              <w:adjustRightInd w:val="0"/>
              <w:spacing w:line="240" w:lineRule="auto"/>
              <w:jc w:val="both"/>
              <w:rPr>
                <w:sz w:val="24"/>
                <w:szCs w:val="24"/>
                <w:lang w:eastAsia="ru-RU"/>
              </w:rPr>
            </w:pPr>
            <w:r w:rsidRPr="0057620B">
              <w:rPr>
                <w:sz w:val="24"/>
                <w:szCs w:val="24"/>
                <w:lang w:eastAsia="ru-RU"/>
              </w:rPr>
              <w:t>повышение комфортности условий проживания граждан;</w:t>
            </w:r>
          </w:p>
          <w:p w:rsidR="005E032A" w:rsidRPr="0057620B" w:rsidRDefault="005E032A" w:rsidP="0057620B">
            <w:pPr>
              <w:pStyle w:val="af4"/>
              <w:numPr>
                <w:ilvl w:val="0"/>
                <w:numId w:val="13"/>
              </w:numPr>
              <w:autoSpaceDE w:val="0"/>
              <w:autoSpaceDN w:val="0"/>
              <w:adjustRightInd w:val="0"/>
              <w:spacing w:line="240" w:lineRule="auto"/>
              <w:jc w:val="both"/>
              <w:rPr>
                <w:sz w:val="24"/>
                <w:szCs w:val="24"/>
                <w:lang w:eastAsia="ru-RU"/>
              </w:rPr>
            </w:pPr>
            <w:r w:rsidRPr="0057620B">
              <w:rPr>
                <w:sz w:val="24"/>
                <w:szCs w:val="24"/>
                <w:lang w:eastAsia="ru-RU"/>
              </w:rPr>
              <w:t>создание механизма реализации мероприятий по благоустройству муниципального образования городского поселения «Город Малоярославец»</w:t>
            </w:r>
          </w:p>
          <w:p w:rsidR="005E032A" w:rsidRPr="0057620B" w:rsidRDefault="005E032A" w:rsidP="0057620B">
            <w:pPr>
              <w:pStyle w:val="af4"/>
              <w:numPr>
                <w:ilvl w:val="0"/>
                <w:numId w:val="13"/>
              </w:numPr>
              <w:autoSpaceDE w:val="0"/>
              <w:autoSpaceDN w:val="0"/>
              <w:adjustRightInd w:val="0"/>
              <w:spacing w:line="240" w:lineRule="auto"/>
              <w:jc w:val="both"/>
              <w:rPr>
                <w:sz w:val="24"/>
                <w:szCs w:val="24"/>
                <w:lang w:eastAsia="ru-RU"/>
              </w:rPr>
            </w:pPr>
            <w:r w:rsidRPr="0057620B">
              <w:rPr>
                <w:sz w:val="24"/>
                <w:szCs w:val="24"/>
                <w:lang w:eastAsia="ru-RU"/>
              </w:rPr>
              <w:t>совместная работа  муниципального образования городского поселения «Город Малоярославец» и населения по реализации проекта по благоустройству.</w:t>
            </w:r>
          </w:p>
        </w:tc>
      </w:tr>
      <w:tr w:rsidR="005E032A" w:rsidRPr="00C16CDB" w:rsidTr="00082142">
        <w:tc>
          <w:tcPr>
            <w:tcW w:w="307" w:type="pct"/>
            <w:tcBorders>
              <w:top w:val="single" w:sz="4" w:space="0" w:color="auto"/>
              <w:left w:val="single" w:sz="4" w:space="0" w:color="auto"/>
              <w:bottom w:val="single" w:sz="4" w:space="0" w:color="auto"/>
              <w:right w:val="single" w:sz="4" w:space="0" w:color="auto"/>
            </w:tcBorders>
          </w:tcPr>
          <w:p w:rsidR="005E032A" w:rsidRPr="007B09BB" w:rsidRDefault="005E032A" w:rsidP="007B09BB">
            <w:pPr>
              <w:autoSpaceDE w:val="0"/>
              <w:autoSpaceDN w:val="0"/>
              <w:adjustRightInd w:val="0"/>
              <w:spacing w:line="240" w:lineRule="auto"/>
              <w:jc w:val="both"/>
              <w:rPr>
                <w:sz w:val="24"/>
                <w:szCs w:val="24"/>
                <w:lang w:eastAsia="ru-RU"/>
              </w:rPr>
            </w:pPr>
            <w:r w:rsidRPr="007B09BB">
              <w:rPr>
                <w:sz w:val="24"/>
                <w:szCs w:val="24"/>
                <w:lang w:eastAsia="ru-RU"/>
              </w:rPr>
              <w:t xml:space="preserve">11. </w:t>
            </w:r>
          </w:p>
        </w:tc>
        <w:tc>
          <w:tcPr>
            <w:tcW w:w="936" w:type="pct"/>
            <w:tcBorders>
              <w:top w:val="single" w:sz="4" w:space="0" w:color="auto"/>
              <w:left w:val="single" w:sz="4" w:space="0" w:color="auto"/>
              <w:bottom w:val="single" w:sz="4" w:space="0" w:color="auto"/>
              <w:right w:val="single" w:sz="4" w:space="0" w:color="auto"/>
            </w:tcBorders>
          </w:tcPr>
          <w:p w:rsidR="005E032A" w:rsidRPr="007B09BB" w:rsidRDefault="005E032A" w:rsidP="007B09BB">
            <w:pPr>
              <w:autoSpaceDE w:val="0"/>
              <w:autoSpaceDN w:val="0"/>
              <w:adjustRightInd w:val="0"/>
              <w:spacing w:line="240" w:lineRule="auto"/>
              <w:jc w:val="both"/>
              <w:rPr>
                <w:sz w:val="24"/>
                <w:szCs w:val="24"/>
                <w:lang w:eastAsia="ru-RU"/>
              </w:rPr>
            </w:pPr>
            <w:r w:rsidRPr="007B09BB">
              <w:rPr>
                <w:sz w:val="24"/>
                <w:szCs w:val="24"/>
                <w:lang w:eastAsia="ru-RU"/>
              </w:rPr>
              <w:t>Контроль над реализацией Программы</w:t>
            </w:r>
          </w:p>
        </w:tc>
        <w:tc>
          <w:tcPr>
            <w:tcW w:w="3757" w:type="pct"/>
            <w:gridSpan w:val="7"/>
            <w:tcBorders>
              <w:top w:val="single" w:sz="4" w:space="0" w:color="auto"/>
              <w:left w:val="single" w:sz="4" w:space="0" w:color="auto"/>
              <w:bottom w:val="single" w:sz="4" w:space="0" w:color="auto"/>
              <w:right w:val="single" w:sz="4" w:space="0" w:color="auto"/>
            </w:tcBorders>
          </w:tcPr>
          <w:p w:rsidR="005E032A" w:rsidRPr="007B09BB" w:rsidRDefault="005E032A" w:rsidP="002F1C28">
            <w:pPr>
              <w:autoSpaceDE w:val="0"/>
              <w:autoSpaceDN w:val="0"/>
              <w:adjustRightInd w:val="0"/>
              <w:spacing w:line="240" w:lineRule="auto"/>
              <w:jc w:val="both"/>
              <w:rPr>
                <w:sz w:val="24"/>
                <w:szCs w:val="24"/>
                <w:lang w:eastAsia="ru-RU"/>
              </w:rPr>
            </w:pPr>
            <w:r w:rsidRPr="008A1E87">
              <w:rPr>
                <w:sz w:val="24"/>
                <w:szCs w:val="24"/>
                <w:lang w:eastAsia="ru-RU"/>
              </w:rPr>
              <w:t xml:space="preserve">Отдел по управлению муниципальным имуществом и жилищно-коммунальным хозяйством Администрации </w:t>
            </w:r>
            <w:r>
              <w:rPr>
                <w:sz w:val="24"/>
                <w:szCs w:val="24"/>
                <w:lang w:eastAsia="ru-RU"/>
              </w:rPr>
              <w:t>муниципального образования городское поселение</w:t>
            </w:r>
            <w:r w:rsidRPr="008A1E87">
              <w:rPr>
                <w:sz w:val="24"/>
                <w:szCs w:val="24"/>
                <w:lang w:eastAsia="ru-RU"/>
              </w:rPr>
              <w:t xml:space="preserve"> «Город Малоярославец»</w:t>
            </w:r>
          </w:p>
        </w:tc>
      </w:tr>
    </w:tbl>
    <w:p w:rsidR="00B66CDA" w:rsidRDefault="00B66CDA" w:rsidP="00B66CDA">
      <w:pPr>
        <w:autoSpaceDE w:val="0"/>
        <w:autoSpaceDN w:val="0"/>
        <w:adjustRightInd w:val="0"/>
        <w:spacing w:line="240" w:lineRule="auto"/>
        <w:ind w:firstLine="709"/>
        <w:rPr>
          <w:spacing w:val="-20"/>
          <w:lang w:eastAsia="ru-RU"/>
        </w:rPr>
      </w:pPr>
    </w:p>
    <w:p w:rsidR="002F1C28" w:rsidRDefault="001B2AB8" w:rsidP="00B66CDA">
      <w:pPr>
        <w:autoSpaceDE w:val="0"/>
        <w:autoSpaceDN w:val="0"/>
        <w:adjustRightInd w:val="0"/>
        <w:spacing w:line="240" w:lineRule="auto"/>
        <w:ind w:firstLine="709"/>
        <w:rPr>
          <w:b/>
          <w:spacing w:val="-20"/>
          <w:lang w:eastAsia="ru-RU"/>
        </w:rPr>
      </w:pPr>
      <w:r w:rsidRPr="001B2AB8">
        <w:rPr>
          <w:b/>
          <w:spacing w:val="-20"/>
          <w:lang w:eastAsia="ru-RU"/>
        </w:rPr>
        <w:t>Раздел 2</w:t>
      </w:r>
    </w:p>
    <w:p w:rsidR="001B2AB8" w:rsidRPr="001B2AB8" w:rsidRDefault="001B2AB8" w:rsidP="00B66CDA">
      <w:pPr>
        <w:autoSpaceDE w:val="0"/>
        <w:autoSpaceDN w:val="0"/>
        <w:adjustRightInd w:val="0"/>
        <w:spacing w:line="240" w:lineRule="auto"/>
        <w:ind w:firstLine="709"/>
        <w:rPr>
          <w:b/>
          <w:spacing w:val="-20"/>
          <w:lang w:eastAsia="ru-RU"/>
        </w:rPr>
      </w:pPr>
    </w:p>
    <w:p w:rsidR="00B66CDA" w:rsidRPr="00E44425" w:rsidRDefault="001B2AB8" w:rsidP="00B66CDA">
      <w:pPr>
        <w:autoSpaceDE w:val="0"/>
        <w:autoSpaceDN w:val="0"/>
        <w:adjustRightInd w:val="0"/>
        <w:spacing w:line="240" w:lineRule="auto"/>
        <w:ind w:firstLine="709"/>
        <w:rPr>
          <w:b/>
          <w:bCs/>
          <w:lang w:eastAsia="ru-RU"/>
        </w:rPr>
      </w:pPr>
      <w:r>
        <w:rPr>
          <w:b/>
          <w:bCs/>
          <w:lang w:eastAsia="ru-RU"/>
        </w:rPr>
        <w:t>2.</w:t>
      </w:r>
      <w:r w:rsidR="00B66CDA" w:rsidRPr="00E44425">
        <w:rPr>
          <w:b/>
          <w:bCs/>
          <w:lang w:eastAsia="ru-RU"/>
        </w:rPr>
        <w:t>1 Общая характеристика сферы реализации муниципальной программы</w:t>
      </w:r>
    </w:p>
    <w:p w:rsidR="00B66CDA" w:rsidRPr="00E44425" w:rsidRDefault="00B66CDA" w:rsidP="00B66CDA">
      <w:pPr>
        <w:spacing w:line="240" w:lineRule="auto"/>
        <w:ind w:firstLine="709"/>
        <w:jc w:val="both"/>
        <w:rPr>
          <w:b/>
          <w:bCs/>
        </w:rPr>
      </w:pPr>
    </w:p>
    <w:p w:rsidR="00B66CDA" w:rsidRPr="001D5510" w:rsidRDefault="00B66CDA" w:rsidP="0098489E">
      <w:pPr>
        <w:autoSpaceDE w:val="0"/>
        <w:autoSpaceDN w:val="0"/>
        <w:adjustRightInd w:val="0"/>
        <w:spacing w:line="240" w:lineRule="auto"/>
        <w:ind w:firstLine="709"/>
        <w:jc w:val="both"/>
        <w:rPr>
          <w:rFonts w:ascii="Times New Roman CYR" w:hAnsi="Times New Roman CYR" w:cs="Times New Roman CYR"/>
        </w:rPr>
      </w:pPr>
      <w:r w:rsidRPr="001D5510">
        <w:rPr>
          <w:rFonts w:ascii="Times New Roman CYR" w:hAnsi="Times New Roman CYR" w:cs="Times New Roman CYR"/>
        </w:rPr>
        <w:t>Благоустройство территории является важным направлением, создающим комфортную и отвечающую современным требованиям среду проживания населения.</w:t>
      </w:r>
    </w:p>
    <w:p w:rsidR="001D5510" w:rsidRPr="001D5510" w:rsidRDefault="001D5510" w:rsidP="0098489E">
      <w:pPr>
        <w:pStyle w:val="formattext"/>
        <w:shd w:val="clear" w:color="auto" w:fill="FFFFFF"/>
        <w:spacing w:before="0" w:beforeAutospacing="0" w:after="0" w:afterAutospacing="0"/>
        <w:ind w:firstLine="709"/>
        <w:jc w:val="both"/>
        <w:textAlignment w:val="baseline"/>
        <w:rPr>
          <w:color w:val="000000" w:themeColor="text1"/>
          <w:sz w:val="26"/>
          <w:szCs w:val="26"/>
        </w:rPr>
      </w:pPr>
      <w:r w:rsidRPr="001D5510">
        <w:rPr>
          <w:color w:val="000000" w:themeColor="text1"/>
          <w:sz w:val="26"/>
          <w:szCs w:val="26"/>
        </w:rPr>
        <w:t>Благоустройство территорий муниципального образования, в том числе территорий соответствующего функционального назначения (площади, набережные, улицы, пешеходные зоны, скверы, парки, иные территории) (далее - общественные территории) и дворовых территорий, является важнейшей сферой деятельности муниципального хозяйства. Именно в этой сфере создаются условия для населения, которые обеспечивают высокий уровень жизни как для отдельного человека по месту проживания, так и для всех жителей города, района, улицы.</w:t>
      </w:r>
    </w:p>
    <w:p w:rsidR="001D5510" w:rsidRDefault="001D5510" w:rsidP="0098489E">
      <w:pPr>
        <w:pStyle w:val="formattext"/>
        <w:shd w:val="clear" w:color="auto" w:fill="FFFFFF"/>
        <w:spacing w:before="0" w:beforeAutospacing="0" w:after="0" w:afterAutospacing="0"/>
        <w:ind w:firstLine="709"/>
        <w:jc w:val="both"/>
        <w:textAlignment w:val="baseline"/>
        <w:rPr>
          <w:color w:val="000000" w:themeColor="text1"/>
          <w:sz w:val="26"/>
          <w:szCs w:val="26"/>
        </w:rPr>
      </w:pPr>
      <w:r w:rsidRPr="001D5510">
        <w:rPr>
          <w:color w:val="000000" w:themeColor="text1"/>
          <w:sz w:val="26"/>
          <w:szCs w:val="26"/>
        </w:rPr>
        <w:t>Комфортность проживания в МКД определяется уровнем благоустройства дворовых территорий с учетом организации во дворах дорожно</w:t>
      </w:r>
      <w:r w:rsidR="00600CD4">
        <w:rPr>
          <w:color w:val="000000" w:themeColor="text1"/>
          <w:sz w:val="26"/>
          <w:szCs w:val="26"/>
        </w:rPr>
        <w:t>й</w:t>
      </w:r>
      <w:r w:rsidRPr="001D5510">
        <w:rPr>
          <w:color w:val="000000" w:themeColor="text1"/>
          <w:sz w:val="26"/>
          <w:szCs w:val="26"/>
        </w:rPr>
        <w:t xml:space="preserve"> сети, устройства газонов и цветников, озеленения, освещения территории двора, размещения малых архитектурных форм, организации детских и спортивно-игровых площадок, комплектации дворов элементами городской мебели, организации площадок для отдыха взрослых, устройства хозяйственно-бытовых площадок, площадок для индивидуального транспорта, организации площадок для выгула домашних животных, обустройства мест сбора и временного хранения мусора. Жилье не может считаться комфортным, если окружение не благоустроено.</w:t>
      </w:r>
    </w:p>
    <w:p w:rsidR="001D5510" w:rsidRDefault="001D5510" w:rsidP="0098489E">
      <w:pPr>
        <w:pStyle w:val="formattext"/>
        <w:shd w:val="clear" w:color="auto" w:fill="FFFFFF"/>
        <w:spacing w:before="0" w:beforeAutospacing="0" w:after="0" w:afterAutospacing="0"/>
        <w:ind w:firstLine="709"/>
        <w:jc w:val="both"/>
        <w:textAlignment w:val="baseline"/>
        <w:rPr>
          <w:rFonts w:ascii="Times New Roman CYR" w:hAnsi="Times New Roman CYR" w:cs="Times New Roman CYR"/>
          <w:sz w:val="25"/>
          <w:szCs w:val="25"/>
        </w:rPr>
      </w:pPr>
      <w:r w:rsidRPr="001D5510">
        <w:rPr>
          <w:color w:val="000000" w:themeColor="text1"/>
          <w:sz w:val="26"/>
          <w:szCs w:val="26"/>
        </w:rPr>
        <w:t>Без благоустройства дворовых территорий благоустройство города не может носить комплексного характера и эффективно влиять на повышение качества жизни</w:t>
      </w:r>
      <w:r w:rsidRPr="001D5510">
        <w:rPr>
          <w:color w:val="444444"/>
          <w:sz w:val="26"/>
          <w:szCs w:val="26"/>
        </w:rPr>
        <w:t xml:space="preserve"> </w:t>
      </w:r>
      <w:r w:rsidRPr="001D5510">
        <w:rPr>
          <w:color w:val="000000" w:themeColor="text1"/>
          <w:sz w:val="26"/>
          <w:szCs w:val="26"/>
        </w:rPr>
        <w:t>населения.</w:t>
      </w:r>
    </w:p>
    <w:p w:rsidR="00B66CDA" w:rsidRDefault="00B66CDA" w:rsidP="0098489E">
      <w:pPr>
        <w:pStyle w:val="formattext"/>
        <w:shd w:val="clear" w:color="auto" w:fill="FFFFFF"/>
        <w:spacing w:before="0" w:beforeAutospacing="0" w:after="0" w:afterAutospacing="0"/>
        <w:ind w:firstLine="709"/>
        <w:jc w:val="both"/>
        <w:textAlignment w:val="baseline"/>
        <w:rPr>
          <w:rFonts w:ascii="Times New Roman CYR" w:hAnsi="Times New Roman CYR" w:cs="Times New Roman CYR"/>
          <w:sz w:val="25"/>
          <w:szCs w:val="25"/>
        </w:rPr>
      </w:pPr>
      <w:r>
        <w:rPr>
          <w:rFonts w:ascii="Times New Roman CYR" w:hAnsi="Times New Roman CYR" w:cs="Times New Roman CYR"/>
          <w:sz w:val="25"/>
          <w:szCs w:val="25"/>
        </w:rPr>
        <w:t>Благоустройство дворов жилищного фонда на сегодняшний день в целом по городу Малоярослав</w:t>
      </w:r>
      <w:r w:rsidR="0056359C">
        <w:rPr>
          <w:rFonts w:ascii="Times New Roman CYR" w:hAnsi="Times New Roman CYR" w:cs="Times New Roman CYR"/>
          <w:sz w:val="25"/>
          <w:szCs w:val="25"/>
        </w:rPr>
        <w:t>ец</w:t>
      </w:r>
      <w:r>
        <w:rPr>
          <w:rFonts w:ascii="Times New Roman CYR" w:hAnsi="Times New Roman CYR" w:cs="Times New Roman CYR"/>
          <w:sz w:val="25"/>
          <w:szCs w:val="25"/>
        </w:rPr>
        <w:t xml:space="preserve"> полностью или частично не отвечает нормативным требованиям.</w:t>
      </w:r>
    </w:p>
    <w:p w:rsidR="00B66CDA" w:rsidRDefault="00B66CDA" w:rsidP="0098489E">
      <w:pPr>
        <w:autoSpaceDE w:val="0"/>
        <w:autoSpaceDN w:val="0"/>
        <w:adjustRightInd w:val="0"/>
        <w:spacing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Пришло в негодность асфальтовое покрытие внутриквартальных проездов и тротуаров. Асфальтобетонное покрытие на 70% придомовых территорий имеет высокий физический износ.</w:t>
      </w:r>
    </w:p>
    <w:p w:rsidR="00B66CDA" w:rsidRDefault="00B66CDA" w:rsidP="0098489E">
      <w:pPr>
        <w:autoSpaceDE w:val="0"/>
        <w:autoSpaceDN w:val="0"/>
        <w:adjustRightInd w:val="0"/>
        <w:spacing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Недостаточно производились работы во дворах по уходу за зелеными насаждениями, восстановлению газонов, удалению старых и больных деревьев, не осуществлялась посадка деревьев и кустарников. Зеленые насаждения на дворовых территориях представлены, в основном, зрелыми или перестойными деревьями, на газонах не устроены цветники.</w:t>
      </w:r>
    </w:p>
    <w:p w:rsidR="00B66CDA" w:rsidRDefault="00B66CDA" w:rsidP="0098489E">
      <w:pPr>
        <w:autoSpaceDE w:val="0"/>
        <w:autoSpaceDN w:val="0"/>
        <w:adjustRightInd w:val="0"/>
        <w:spacing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Система дождевой канализации находится в неисправном состоянии и не обеспечивает отвод вод в периоды выпадения обильных осадков, что доставляет массу неудобств жителям и негативно влияет на конструктивные элементы зданий. В ряде кварталов города дождевая канализация отсутствует по причине того, что ее устройство не предусматривалось проектом.</w:t>
      </w:r>
    </w:p>
    <w:p w:rsidR="00B66CDA" w:rsidRDefault="00B66CDA" w:rsidP="0098489E">
      <w:pPr>
        <w:autoSpaceDE w:val="0"/>
        <w:autoSpaceDN w:val="0"/>
        <w:adjustRightInd w:val="0"/>
        <w:spacing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В ряде дворов отсутствует освещение придомовых территорий, необходимый набор малых форм и обустроенных площадок. Отсутствуют специально обустроенные стоянки для автомобилей, что приводит к их хаотичной парковке.</w:t>
      </w:r>
    </w:p>
    <w:p w:rsidR="00B66CDA" w:rsidRDefault="00B66CDA" w:rsidP="0098489E">
      <w:pPr>
        <w:autoSpaceDE w:val="0"/>
        <w:autoSpaceDN w:val="0"/>
        <w:adjustRightInd w:val="0"/>
        <w:spacing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Принимаемые в последнее время меры по частичному благоустройству дворовых территорий не приводят к должному результату,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w:t>
      </w:r>
    </w:p>
    <w:p w:rsidR="002F1C28" w:rsidRDefault="00B66CDA" w:rsidP="0098489E">
      <w:pPr>
        <w:autoSpaceDE w:val="0"/>
        <w:autoSpaceDN w:val="0"/>
        <w:adjustRightInd w:val="0"/>
        <w:spacing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К благоустройству дворовых и внутриквартальных территорий необходим последовательный комплексный подход, который предполагает использование программно-целевых методов, обеспечивающих увязку реализации мероприятий по срокам, ресурсам и исполнителям.</w:t>
      </w:r>
    </w:p>
    <w:p w:rsidR="00B66CDA" w:rsidRDefault="00B66CDA" w:rsidP="0098489E">
      <w:pPr>
        <w:autoSpaceDE w:val="0"/>
        <w:autoSpaceDN w:val="0"/>
        <w:adjustRightInd w:val="0"/>
        <w:spacing w:line="240" w:lineRule="auto"/>
        <w:ind w:firstLine="709"/>
        <w:jc w:val="both"/>
        <w:rPr>
          <w:rFonts w:ascii="Times New Roman CYR" w:hAnsi="Times New Roman CYR" w:cs="Times New Roman CYR"/>
          <w:sz w:val="25"/>
          <w:szCs w:val="25"/>
          <w:highlight w:val="cyan"/>
        </w:rPr>
      </w:pPr>
      <w:r>
        <w:rPr>
          <w:rFonts w:ascii="Times New Roman CYR" w:hAnsi="Times New Roman CYR" w:cs="Times New Roman CYR"/>
          <w:sz w:val="25"/>
          <w:szCs w:val="25"/>
        </w:rPr>
        <w:t>Реализация программы позволит создать благоприятные условия среды обитания, повысить комфортность проживания населения города, увеличить площадь озеленения территорий, обеспечить более эффективную эксплуатацию дворовых территорий жилых домов, улучшить условия для отдыха и занятий спортом.</w:t>
      </w:r>
    </w:p>
    <w:p w:rsidR="002F1C28" w:rsidRDefault="002F1C28" w:rsidP="00B66CDA">
      <w:pPr>
        <w:autoSpaceDE w:val="0"/>
        <w:autoSpaceDN w:val="0"/>
        <w:adjustRightInd w:val="0"/>
        <w:ind w:firstLine="709"/>
        <w:jc w:val="both"/>
        <w:rPr>
          <w:rFonts w:ascii="Times New Roman CYR" w:hAnsi="Times New Roman CYR" w:cs="Times New Roman CYR"/>
        </w:rPr>
      </w:pPr>
    </w:p>
    <w:p w:rsidR="00B66CDA" w:rsidRPr="001B2AB8" w:rsidRDefault="001B2AB8" w:rsidP="00B66CDA">
      <w:pPr>
        <w:autoSpaceDE w:val="0"/>
        <w:autoSpaceDN w:val="0"/>
        <w:adjustRightInd w:val="0"/>
        <w:ind w:firstLine="709"/>
        <w:rPr>
          <w:rFonts w:ascii="Times New Roman CYR" w:hAnsi="Times New Roman CYR" w:cs="Times New Roman CYR"/>
          <w:b/>
        </w:rPr>
      </w:pPr>
      <w:r w:rsidRPr="001B2AB8">
        <w:rPr>
          <w:rFonts w:ascii="Times New Roman CYR" w:hAnsi="Times New Roman CYR" w:cs="Times New Roman CYR"/>
          <w:b/>
        </w:rPr>
        <w:t>2</w:t>
      </w:r>
      <w:r w:rsidR="00B66CDA" w:rsidRPr="001B2AB8">
        <w:rPr>
          <w:rFonts w:ascii="Times New Roman CYR" w:hAnsi="Times New Roman CYR" w:cs="Times New Roman CYR"/>
          <w:b/>
        </w:rPr>
        <w:t>.1. Основные проблемы в сфере реализации муниципальной программы</w:t>
      </w:r>
    </w:p>
    <w:p w:rsidR="00B66CDA" w:rsidRDefault="00B66CDA" w:rsidP="00B66CDA">
      <w:pPr>
        <w:autoSpaceDE w:val="0"/>
        <w:autoSpaceDN w:val="0"/>
        <w:adjustRightInd w:val="0"/>
        <w:ind w:firstLine="567"/>
        <w:jc w:val="both"/>
        <w:rPr>
          <w:rFonts w:ascii="Times New Roman CYR" w:hAnsi="Times New Roman CYR" w:cs="Times New Roman CYR"/>
        </w:rPr>
      </w:pPr>
    </w:p>
    <w:p w:rsidR="00B66CDA" w:rsidRDefault="00B66CDA" w:rsidP="0098489E">
      <w:pPr>
        <w:autoSpaceDE w:val="0"/>
        <w:autoSpaceDN w:val="0"/>
        <w:adjustRightInd w:val="0"/>
        <w:spacing w:line="240" w:lineRule="auto"/>
        <w:ind w:firstLine="567"/>
        <w:jc w:val="both"/>
        <w:rPr>
          <w:rFonts w:ascii="Times New Roman CYR" w:hAnsi="Times New Roman CYR" w:cs="Times New Roman CYR"/>
        </w:rPr>
      </w:pPr>
      <w:r>
        <w:rPr>
          <w:rFonts w:ascii="Times New Roman CYR" w:hAnsi="Times New Roman CYR" w:cs="Times New Roman CYR"/>
        </w:rPr>
        <w:t xml:space="preserve">Основными проблемами в сфере благоустройства в </w:t>
      </w:r>
      <w:r w:rsidR="001D5510">
        <w:rPr>
          <w:rFonts w:ascii="Times New Roman CYR" w:hAnsi="Times New Roman CYR" w:cs="Times New Roman CYR"/>
        </w:rPr>
        <w:t>муниципально</w:t>
      </w:r>
      <w:r w:rsidR="00C85B29">
        <w:rPr>
          <w:rFonts w:ascii="Times New Roman CYR" w:hAnsi="Times New Roman CYR" w:cs="Times New Roman CYR"/>
        </w:rPr>
        <w:t>м</w:t>
      </w:r>
      <w:r w:rsidR="001D5510">
        <w:rPr>
          <w:rFonts w:ascii="Times New Roman CYR" w:hAnsi="Times New Roman CYR" w:cs="Times New Roman CYR"/>
        </w:rPr>
        <w:t xml:space="preserve"> образовани</w:t>
      </w:r>
      <w:r w:rsidR="00C85B29">
        <w:rPr>
          <w:rFonts w:ascii="Times New Roman CYR" w:hAnsi="Times New Roman CYR" w:cs="Times New Roman CYR"/>
        </w:rPr>
        <w:t>и</w:t>
      </w:r>
      <w:r w:rsidR="001D5510">
        <w:rPr>
          <w:rFonts w:ascii="Times New Roman CYR" w:hAnsi="Times New Roman CYR" w:cs="Times New Roman CYR"/>
        </w:rPr>
        <w:t xml:space="preserve"> городское поселение</w:t>
      </w:r>
      <w:r>
        <w:rPr>
          <w:rFonts w:ascii="Times New Roman CYR" w:hAnsi="Times New Roman CYR" w:cs="Times New Roman CYR"/>
        </w:rPr>
        <w:t xml:space="preserve"> «Город Малоярославец» являются:</w:t>
      </w:r>
    </w:p>
    <w:p w:rsidR="00B66CDA" w:rsidRPr="001D5510" w:rsidRDefault="00B66CDA" w:rsidP="0098489E">
      <w:pPr>
        <w:pStyle w:val="af4"/>
        <w:numPr>
          <w:ilvl w:val="0"/>
          <w:numId w:val="14"/>
        </w:numPr>
        <w:autoSpaceDE w:val="0"/>
        <w:autoSpaceDN w:val="0"/>
        <w:adjustRightInd w:val="0"/>
        <w:spacing w:line="240" w:lineRule="auto"/>
        <w:jc w:val="both"/>
        <w:rPr>
          <w:rFonts w:ascii="Times New Roman CYR" w:hAnsi="Times New Roman CYR" w:cs="Times New Roman CYR"/>
        </w:rPr>
      </w:pPr>
      <w:r w:rsidRPr="001D5510">
        <w:rPr>
          <w:rFonts w:ascii="Times New Roman CYR" w:hAnsi="Times New Roman CYR" w:cs="Times New Roman CYR"/>
        </w:rPr>
        <w:t>отсутствие системного подхода к повышению уровня благоустройства территорий;</w:t>
      </w:r>
    </w:p>
    <w:p w:rsidR="00B66CDA" w:rsidRPr="001D5510" w:rsidRDefault="00B66CDA" w:rsidP="0098489E">
      <w:pPr>
        <w:pStyle w:val="af4"/>
        <w:numPr>
          <w:ilvl w:val="0"/>
          <w:numId w:val="14"/>
        </w:numPr>
        <w:autoSpaceDE w:val="0"/>
        <w:autoSpaceDN w:val="0"/>
        <w:adjustRightInd w:val="0"/>
        <w:spacing w:line="240" w:lineRule="auto"/>
        <w:jc w:val="both"/>
        <w:rPr>
          <w:rFonts w:ascii="Times New Roman CYR" w:hAnsi="Times New Roman CYR" w:cs="Times New Roman CYR"/>
        </w:rPr>
      </w:pPr>
      <w:r w:rsidRPr="001D5510">
        <w:rPr>
          <w:rFonts w:ascii="Times New Roman CYR" w:hAnsi="Times New Roman CYR" w:cs="Times New Roman CYR"/>
        </w:rPr>
        <w:t>недостаточное финансирование мероприятий по благоустройству;</w:t>
      </w:r>
    </w:p>
    <w:p w:rsidR="00B66CDA" w:rsidRPr="001D5510" w:rsidRDefault="00B66CDA" w:rsidP="0098489E">
      <w:pPr>
        <w:pStyle w:val="af4"/>
        <w:numPr>
          <w:ilvl w:val="0"/>
          <w:numId w:val="14"/>
        </w:numPr>
        <w:autoSpaceDE w:val="0"/>
        <w:autoSpaceDN w:val="0"/>
        <w:adjustRightInd w:val="0"/>
        <w:spacing w:line="240" w:lineRule="auto"/>
        <w:jc w:val="both"/>
        <w:rPr>
          <w:rFonts w:ascii="Times New Roman CYR" w:hAnsi="Times New Roman CYR" w:cs="Times New Roman CYR"/>
        </w:rPr>
      </w:pPr>
      <w:r w:rsidRPr="001D5510">
        <w:rPr>
          <w:rFonts w:ascii="Times New Roman CYR" w:hAnsi="Times New Roman CYR" w:cs="Times New Roman CYR"/>
        </w:rPr>
        <w:t>ненадлежащее состояние и отсутствие зональности дворовых территории многоквартирных домов;</w:t>
      </w:r>
    </w:p>
    <w:p w:rsidR="00B66CDA" w:rsidRPr="001D5510" w:rsidRDefault="00B66CDA" w:rsidP="0098489E">
      <w:pPr>
        <w:pStyle w:val="af4"/>
        <w:numPr>
          <w:ilvl w:val="0"/>
          <w:numId w:val="14"/>
        </w:numPr>
        <w:autoSpaceDE w:val="0"/>
        <w:autoSpaceDN w:val="0"/>
        <w:adjustRightInd w:val="0"/>
        <w:spacing w:line="240" w:lineRule="auto"/>
        <w:jc w:val="both"/>
        <w:rPr>
          <w:rFonts w:ascii="Times New Roman CYR" w:hAnsi="Times New Roman CYR" w:cs="Times New Roman CYR"/>
        </w:rPr>
      </w:pPr>
      <w:r w:rsidRPr="001D5510">
        <w:rPr>
          <w:rFonts w:ascii="Times New Roman CYR" w:hAnsi="Times New Roman CYR" w:cs="Times New Roman CYR"/>
        </w:rPr>
        <w:t>отсутствие целостных проектов, предусматривающих высокий уровень архитектурного исполнения, функциональность и доступность общественных территорий.</w:t>
      </w:r>
    </w:p>
    <w:p w:rsidR="00B66CDA" w:rsidRDefault="00B66CDA" w:rsidP="0098489E">
      <w:pPr>
        <w:spacing w:line="240" w:lineRule="auto"/>
        <w:ind w:firstLine="709"/>
        <w:jc w:val="both"/>
      </w:pPr>
    </w:p>
    <w:p w:rsidR="001D5510" w:rsidRDefault="001D5510" w:rsidP="00B66CDA">
      <w:pPr>
        <w:spacing w:line="240" w:lineRule="auto"/>
        <w:ind w:firstLine="709"/>
        <w:jc w:val="both"/>
        <w:rPr>
          <w:lang w:eastAsia="ru-RU"/>
        </w:rPr>
      </w:pPr>
    </w:p>
    <w:p w:rsidR="0098489E" w:rsidRDefault="0098489E" w:rsidP="002F1C28">
      <w:pPr>
        <w:spacing w:line="240" w:lineRule="auto"/>
        <w:ind w:firstLine="709"/>
        <w:rPr>
          <w:b/>
          <w:lang w:eastAsia="ru-RU"/>
        </w:rPr>
      </w:pPr>
    </w:p>
    <w:p w:rsidR="00B66CDA" w:rsidRPr="001B2AB8" w:rsidRDefault="001B2AB8" w:rsidP="002F1C28">
      <w:pPr>
        <w:spacing w:line="240" w:lineRule="auto"/>
        <w:ind w:firstLine="709"/>
        <w:rPr>
          <w:b/>
          <w:lang w:eastAsia="ru-RU"/>
        </w:rPr>
      </w:pPr>
      <w:r w:rsidRPr="001B2AB8">
        <w:rPr>
          <w:b/>
          <w:lang w:eastAsia="ru-RU"/>
        </w:rPr>
        <w:t xml:space="preserve">2.2 </w:t>
      </w:r>
      <w:r w:rsidR="00B66CDA" w:rsidRPr="001B2AB8">
        <w:rPr>
          <w:b/>
          <w:lang w:eastAsia="ru-RU"/>
        </w:rPr>
        <w:t>Прогноз развития сферы реализации муниципальной программы</w:t>
      </w:r>
    </w:p>
    <w:p w:rsidR="00B66CDA" w:rsidRPr="00860CFE" w:rsidRDefault="00B66CDA" w:rsidP="002F1C28">
      <w:pPr>
        <w:ind w:firstLine="709"/>
        <w:jc w:val="both"/>
        <w:rPr>
          <w:rFonts w:ascii="Times New Roman CYR" w:hAnsi="Times New Roman CYR" w:cs="Times New Roman CYR"/>
          <w:b/>
          <w:bCs/>
          <w:lang w:eastAsia="ru-RU"/>
        </w:rPr>
      </w:pPr>
    </w:p>
    <w:p w:rsidR="00B66CDA" w:rsidRPr="00860CFE" w:rsidRDefault="00B66CDA" w:rsidP="0098489E">
      <w:pPr>
        <w:spacing w:line="240" w:lineRule="auto"/>
        <w:ind w:firstLine="709"/>
        <w:jc w:val="both"/>
        <w:rPr>
          <w:rFonts w:ascii="Times New Roman CYR" w:hAnsi="Times New Roman CYR" w:cs="Times New Roman CYR"/>
          <w:lang w:eastAsia="ru-RU"/>
        </w:rPr>
      </w:pPr>
      <w:r w:rsidRPr="00860CFE">
        <w:rPr>
          <w:rFonts w:ascii="Times New Roman CYR" w:hAnsi="Times New Roman CYR" w:cs="Times New Roman CYR"/>
          <w:lang w:eastAsia="ru-RU"/>
        </w:rPr>
        <w:t xml:space="preserve">Реализация муниципальной программы направлена на системный подход </w:t>
      </w:r>
      <w:r w:rsidRPr="00860CFE">
        <w:rPr>
          <w:rFonts w:ascii="Times New Roman CYR" w:hAnsi="Times New Roman CYR" w:cs="Times New Roman CYR"/>
          <w:lang w:eastAsia="ru-RU"/>
        </w:rPr>
        <w:br/>
        <w:t xml:space="preserve">к повышению уровня благоустройства </w:t>
      </w:r>
      <w:r w:rsidR="001D5510">
        <w:rPr>
          <w:rFonts w:ascii="Times New Roman CYR" w:hAnsi="Times New Roman CYR" w:cs="Times New Roman CYR"/>
          <w:lang w:eastAsia="ru-RU"/>
        </w:rPr>
        <w:t>муниципального образования городское поселение</w:t>
      </w:r>
      <w:r w:rsidRPr="00860CFE">
        <w:rPr>
          <w:rFonts w:ascii="Times New Roman CYR" w:hAnsi="Times New Roman CYR" w:cs="Times New Roman CYR"/>
          <w:lang w:eastAsia="ru-RU"/>
        </w:rPr>
        <w:t xml:space="preserve"> «Город Малоярославец».</w:t>
      </w:r>
    </w:p>
    <w:p w:rsidR="00B66CDA" w:rsidRDefault="00B66CDA" w:rsidP="0098489E">
      <w:pPr>
        <w:spacing w:line="240" w:lineRule="auto"/>
        <w:ind w:firstLine="709"/>
        <w:jc w:val="both"/>
        <w:rPr>
          <w:rFonts w:ascii="Times New Roman CYR" w:hAnsi="Times New Roman CYR" w:cs="Times New Roman CYR"/>
          <w:lang w:eastAsia="ru-RU"/>
        </w:rPr>
      </w:pPr>
      <w:r w:rsidRPr="00860CFE">
        <w:rPr>
          <w:rFonts w:ascii="Times New Roman CYR" w:hAnsi="Times New Roman CYR" w:cs="Times New Roman CYR"/>
          <w:lang w:eastAsia="ru-RU"/>
        </w:rPr>
        <w:t xml:space="preserve">Главными задачами в сфере благоустройства </w:t>
      </w:r>
      <w:r w:rsidR="001D5510">
        <w:rPr>
          <w:rFonts w:ascii="Times New Roman CYR" w:hAnsi="Times New Roman CYR" w:cs="Times New Roman CYR"/>
          <w:lang w:eastAsia="ru-RU"/>
        </w:rPr>
        <w:t>муниципального образования городское поселение</w:t>
      </w:r>
      <w:r w:rsidRPr="00860CFE">
        <w:rPr>
          <w:rFonts w:ascii="Times New Roman CYR" w:hAnsi="Times New Roman CYR" w:cs="Times New Roman CYR"/>
          <w:lang w:eastAsia="ru-RU"/>
        </w:rPr>
        <w:t xml:space="preserve"> «Город Малоярославец» на период действия  муниципальной  программы будут являться:</w:t>
      </w:r>
    </w:p>
    <w:p w:rsidR="001D5510" w:rsidRPr="001B2AB8" w:rsidRDefault="001D5510" w:rsidP="0098489E">
      <w:pPr>
        <w:pStyle w:val="af4"/>
        <w:numPr>
          <w:ilvl w:val="0"/>
          <w:numId w:val="15"/>
        </w:numPr>
        <w:spacing w:line="240" w:lineRule="auto"/>
        <w:ind w:left="1349" w:hanging="357"/>
        <w:jc w:val="both"/>
        <w:rPr>
          <w:color w:val="000000" w:themeColor="text1"/>
        </w:rPr>
      </w:pPr>
      <w:r w:rsidRPr="001B2AB8">
        <w:rPr>
          <w:color w:val="000000" w:themeColor="text1"/>
        </w:rPr>
        <w:t>обеспечить интересы пользователей каждого участка жилой и общественной территории;</w:t>
      </w:r>
    </w:p>
    <w:p w:rsidR="001D5510" w:rsidRPr="001B2AB8" w:rsidRDefault="001D5510" w:rsidP="0098489E">
      <w:pPr>
        <w:pStyle w:val="af4"/>
        <w:numPr>
          <w:ilvl w:val="0"/>
          <w:numId w:val="15"/>
        </w:numPr>
        <w:spacing w:line="240" w:lineRule="auto"/>
        <w:ind w:left="1349" w:hanging="357"/>
        <w:jc w:val="both"/>
        <w:rPr>
          <w:color w:val="000000" w:themeColor="text1"/>
          <w:lang w:eastAsia="ru-RU"/>
        </w:rPr>
      </w:pPr>
      <w:r w:rsidRPr="001B2AB8">
        <w:rPr>
          <w:color w:val="000000" w:themeColor="text1"/>
        </w:rPr>
        <w:t>внедрение энергосберегающих технологий</w:t>
      </w:r>
      <w:r w:rsidR="001B2AB8">
        <w:rPr>
          <w:color w:val="000000" w:themeColor="text1"/>
        </w:rPr>
        <w:t>;</w:t>
      </w:r>
    </w:p>
    <w:p w:rsidR="001B2AB8" w:rsidRPr="001B2AB8" w:rsidRDefault="001D5510" w:rsidP="0098489E">
      <w:pPr>
        <w:pStyle w:val="af"/>
        <w:numPr>
          <w:ilvl w:val="0"/>
          <w:numId w:val="15"/>
        </w:numPr>
        <w:shd w:val="clear" w:color="auto" w:fill="F9F9F9"/>
        <w:spacing w:before="0" w:beforeAutospacing="0" w:after="0"/>
        <w:ind w:left="1349" w:hanging="357"/>
        <w:jc w:val="both"/>
        <w:textAlignment w:val="baseline"/>
        <w:rPr>
          <w:rFonts w:ascii="Times New Roman CYR" w:hAnsi="Times New Roman CYR" w:cs="Times New Roman CYR"/>
          <w:sz w:val="26"/>
          <w:szCs w:val="26"/>
        </w:rPr>
      </w:pPr>
      <w:r w:rsidRPr="001B2AB8">
        <w:rPr>
          <w:rFonts w:ascii="Times New Roman" w:hAnsi="Times New Roman" w:cs="Times New Roman"/>
          <w:color w:val="000000" w:themeColor="text1"/>
          <w:sz w:val="26"/>
          <w:szCs w:val="26"/>
        </w:rPr>
        <w:t>не менее 2-х реализованных проектов по благоустройству дворовых территорий и общественных территорий муниципального образования</w:t>
      </w:r>
      <w:r w:rsidR="001B2AB8">
        <w:rPr>
          <w:rFonts w:ascii="Times New Roman" w:hAnsi="Times New Roman" w:cs="Times New Roman"/>
          <w:color w:val="000000" w:themeColor="text1"/>
          <w:sz w:val="26"/>
          <w:szCs w:val="26"/>
        </w:rPr>
        <w:t>;</w:t>
      </w:r>
    </w:p>
    <w:p w:rsidR="00B66CDA" w:rsidRPr="001B2AB8" w:rsidRDefault="00B66CDA" w:rsidP="0098489E">
      <w:pPr>
        <w:pStyle w:val="af"/>
        <w:numPr>
          <w:ilvl w:val="0"/>
          <w:numId w:val="15"/>
        </w:numPr>
        <w:shd w:val="clear" w:color="auto" w:fill="F9F9F9"/>
        <w:spacing w:before="0" w:beforeAutospacing="0" w:after="0"/>
        <w:ind w:left="1349" w:hanging="357"/>
        <w:jc w:val="both"/>
        <w:textAlignment w:val="baseline"/>
        <w:rPr>
          <w:rFonts w:ascii="Times New Roman CYR" w:hAnsi="Times New Roman CYR" w:cs="Times New Roman CYR"/>
          <w:sz w:val="26"/>
          <w:szCs w:val="26"/>
        </w:rPr>
      </w:pPr>
      <w:r w:rsidRPr="001B2AB8">
        <w:rPr>
          <w:rFonts w:ascii="Times New Roman CYR" w:hAnsi="Times New Roman CYR" w:cs="Times New Roman CYR"/>
          <w:sz w:val="26"/>
          <w:szCs w:val="26"/>
        </w:rPr>
        <w:t>формирование активной гражданской позиции населения посредством его участия в процессе благоустройства.</w:t>
      </w:r>
    </w:p>
    <w:p w:rsidR="00B66CDA" w:rsidRPr="00860CFE" w:rsidRDefault="00B66CDA" w:rsidP="0098489E">
      <w:pPr>
        <w:spacing w:line="240" w:lineRule="auto"/>
        <w:ind w:firstLine="709"/>
        <w:jc w:val="both"/>
        <w:rPr>
          <w:rFonts w:ascii="Times New Roman CYR" w:hAnsi="Times New Roman CYR" w:cs="Times New Roman CYR"/>
          <w:sz w:val="28"/>
          <w:szCs w:val="28"/>
        </w:rPr>
      </w:pPr>
      <w:r w:rsidRPr="00860CFE">
        <w:rPr>
          <w:rFonts w:ascii="Times New Roman CYR" w:hAnsi="Times New Roman CYR" w:cs="Times New Roman CYR"/>
          <w:lang w:eastAsia="ru-RU"/>
        </w:rPr>
        <w:t xml:space="preserve">Выполнение программных мероприятий позволит создать </w:t>
      </w:r>
      <w:r w:rsidRPr="00860CFE">
        <w:rPr>
          <w:rFonts w:ascii="Times New Roman CYR" w:hAnsi="Times New Roman CYR" w:cs="Times New Roman CYR"/>
        </w:rPr>
        <w:t>благоприятные условия городской среды и</w:t>
      </w:r>
      <w:r w:rsidRPr="00860CFE">
        <w:rPr>
          <w:rFonts w:ascii="Times New Roman CYR" w:hAnsi="Times New Roman CYR" w:cs="Times New Roman CYR"/>
          <w:sz w:val="28"/>
          <w:szCs w:val="28"/>
        </w:rPr>
        <w:t xml:space="preserve"> </w:t>
      </w:r>
      <w:r w:rsidRPr="00860CFE">
        <w:rPr>
          <w:rFonts w:ascii="Times New Roman CYR" w:hAnsi="Times New Roman CYR" w:cs="Times New Roman CYR"/>
          <w:lang w:eastAsia="ru-RU"/>
        </w:rPr>
        <w:t xml:space="preserve">обеспечить экологическое благополучие. </w:t>
      </w:r>
      <w:r w:rsidRPr="00860CFE">
        <w:rPr>
          <w:rFonts w:ascii="Times New Roman CYR" w:hAnsi="Times New Roman CYR" w:cs="Times New Roman CYR"/>
          <w:lang w:eastAsia="ru-RU"/>
        </w:rPr>
        <w:br/>
      </w:r>
    </w:p>
    <w:p w:rsidR="00B66CDA" w:rsidRDefault="00B66CDA" w:rsidP="0098489E">
      <w:pPr>
        <w:pStyle w:val="Default"/>
        <w:ind w:firstLine="540"/>
        <w:jc w:val="center"/>
        <w:rPr>
          <w:i/>
          <w:iCs/>
          <w:sz w:val="28"/>
          <w:szCs w:val="28"/>
        </w:rPr>
      </w:pPr>
    </w:p>
    <w:p w:rsidR="00B66CDA" w:rsidRPr="00E44425" w:rsidRDefault="001B2AB8" w:rsidP="0098489E">
      <w:pPr>
        <w:autoSpaceDE w:val="0"/>
        <w:autoSpaceDN w:val="0"/>
        <w:adjustRightInd w:val="0"/>
        <w:spacing w:line="240" w:lineRule="auto"/>
        <w:ind w:firstLine="709"/>
        <w:rPr>
          <w:rFonts w:ascii="Times New Roman CYR" w:hAnsi="Times New Roman CYR" w:cs="Times New Roman CYR"/>
          <w:b/>
          <w:bCs/>
        </w:rPr>
      </w:pPr>
      <w:r>
        <w:rPr>
          <w:rFonts w:ascii="Times New Roman CYR" w:hAnsi="Times New Roman CYR" w:cs="Times New Roman CYR"/>
          <w:b/>
          <w:bCs/>
        </w:rPr>
        <w:t>3</w:t>
      </w:r>
      <w:r w:rsidR="00B66CDA" w:rsidRPr="00E44425">
        <w:rPr>
          <w:rFonts w:ascii="Times New Roman CYR" w:hAnsi="Times New Roman CYR" w:cs="Times New Roman CYR"/>
          <w:b/>
          <w:bCs/>
        </w:rPr>
        <w:t>. Приоритеты муниципальной политики в сфере реализации муниципальной программы, цели, задачи и индикаторы достижения целей и решения задач, основные ожидаемые конечные результаты муниципальной программы, сроки и этапы реализации муниципальной программы</w:t>
      </w:r>
    </w:p>
    <w:p w:rsidR="00B66CDA" w:rsidRDefault="00B66CDA" w:rsidP="00B66CDA">
      <w:pPr>
        <w:autoSpaceDE w:val="0"/>
        <w:autoSpaceDN w:val="0"/>
        <w:adjustRightInd w:val="0"/>
        <w:ind w:firstLine="709"/>
        <w:rPr>
          <w:rFonts w:ascii="Times New Roman CYR" w:hAnsi="Times New Roman CYR" w:cs="Times New Roman CYR"/>
        </w:rPr>
      </w:pPr>
    </w:p>
    <w:p w:rsidR="00B66CDA" w:rsidRDefault="001B2AB8" w:rsidP="0098489E">
      <w:pPr>
        <w:autoSpaceDE w:val="0"/>
        <w:autoSpaceDN w:val="0"/>
        <w:adjustRightInd w:val="0"/>
        <w:spacing w:line="240" w:lineRule="auto"/>
        <w:ind w:firstLine="709"/>
        <w:jc w:val="both"/>
        <w:rPr>
          <w:rFonts w:ascii="Times New Roman CYR" w:hAnsi="Times New Roman CYR" w:cs="Times New Roman CYR"/>
        </w:rPr>
      </w:pPr>
      <w:r>
        <w:rPr>
          <w:rFonts w:ascii="Times New Roman CYR" w:hAnsi="Times New Roman CYR" w:cs="Times New Roman CYR"/>
        </w:rPr>
        <w:t>3.1</w:t>
      </w:r>
      <w:r w:rsidR="00B66CDA">
        <w:rPr>
          <w:rFonts w:ascii="Times New Roman CYR" w:hAnsi="Times New Roman CYR" w:cs="Times New Roman CYR"/>
        </w:rPr>
        <w:t xml:space="preserve"> Приоритеты муниципальной политики в сфере реализации муниципальной программы</w:t>
      </w:r>
    </w:p>
    <w:p w:rsidR="00B66CDA" w:rsidRDefault="00B66CDA" w:rsidP="0098489E">
      <w:pPr>
        <w:autoSpaceDE w:val="0"/>
        <w:autoSpaceDN w:val="0"/>
        <w:adjustRightInd w:val="0"/>
        <w:spacing w:line="240" w:lineRule="auto"/>
        <w:ind w:firstLine="720"/>
        <w:jc w:val="both"/>
        <w:rPr>
          <w:rFonts w:ascii="Times New Roman CYR" w:hAnsi="Times New Roman CYR" w:cs="Times New Roman CYR"/>
          <w:sz w:val="25"/>
          <w:szCs w:val="25"/>
        </w:rPr>
      </w:pPr>
      <w:r>
        <w:rPr>
          <w:rFonts w:ascii="Times New Roman CYR" w:hAnsi="Times New Roman CYR" w:cs="Times New Roman CYR"/>
          <w:sz w:val="25"/>
          <w:szCs w:val="25"/>
        </w:rPr>
        <w:t>Федеральным законом от 6 октября 2003 года № 131-ФЗ «Об общих принципах организации местного самоуправления в Российской Федерации» к вопросам местного значения города отнесены вопросы:</w:t>
      </w:r>
    </w:p>
    <w:p w:rsidR="00B66CDA" w:rsidRDefault="00B66CDA" w:rsidP="0098489E">
      <w:pPr>
        <w:tabs>
          <w:tab w:val="left" w:pos="426"/>
        </w:tabs>
        <w:autoSpaceDE w:val="0"/>
        <w:autoSpaceDN w:val="0"/>
        <w:adjustRightInd w:val="0"/>
        <w:spacing w:line="240" w:lineRule="auto"/>
        <w:ind w:firstLine="426"/>
        <w:jc w:val="both"/>
        <w:rPr>
          <w:rFonts w:ascii="Times New Roman CYR" w:hAnsi="Times New Roman CYR" w:cs="Times New Roman CYR"/>
          <w:sz w:val="25"/>
          <w:szCs w:val="25"/>
        </w:rPr>
      </w:pPr>
      <w:r>
        <w:rPr>
          <w:rFonts w:ascii="Times New Roman CYR" w:hAnsi="Times New Roman CYR" w:cs="Times New Roman CYR"/>
          <w:sz w:val="25"/>
          <w:szCs w:val="25"/>
        </w:rPr>
        <w:t>1)</w:t>
      </w:r>
      <w:r>
        <w:rPr>
          <w:rFonts w:ascii="Times New Roman CYR" w:hAnsi="Times New Roman CYR" w:cs="Times New Roman CYR"/>
          <w:sz w:val="25"/>
          <w:szCs w:val="25"/>
        </w:rPr>
        <w:tab/>
        <w:t>создания условий для массового отдыха жителей городского округа и организации обустройства мест массового отдыха населения;</w:t>
      </w:r>
    </w:p>
    <w:p w:rsidR="00B66CDA" w:rsidRDefault="00B66CDA" w:rsidP="0098489E">
      <w:pPr>
        <w:autoSpaceDE w:val="0"/>
        <w:autoSpaceDN w:val="0"/>
        <w:adjustRightInd w:val="0"/>
        <w:spacing w:line="240" w:lineRule="auto"/>
        <w:ind w:firstLine="426"/>
        <w:jc w:val="both"/>
        <w:rPr>
          <w:rFonts w:ascii="Times New Roman CYR" w:hAnsi="Times New Roman CYR" w:cs="Times New Roman CYR"/>
          <w:sz w:val="25"/>
          <w:szCs w:val="25"/>
        </w:rPr>
      </w:pPr>
      <w:r>
        <w:rPr>
          <w:rFonts w:ascii="Times New Roman CYR" w:hAnsi="Times New Roman CYR" w:cs="Times New Roman CYR"/>
          <w:sz w:val="25"/>
          <w:szCs w:val="25"/>
        </w:rPr>
        <w:t>2)</w:t>
      </w:r>
      <w:r>
        <w:rPr>
          <w:rFonts w:ascii="Times New Roman CYR" w:hAnsi="Times New Roman CYR" w:cs="Times New Roman CYR"/>
          <w:sz w:val="25"/>
          <w:szCs w:val="25"/>
        </w:rPr>
        <w:tab/>
        <w:t>утверждения правил благоустройства территории городского округа,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городского округа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B66CDA" w:rsidRDefault="00B66CDA" w:rsidP="0098489E">
      <w:pPr>
        <w:autoSpaceDE w:val="0"/>
        <w:autoSpaceDN w:val="0"/>
        <w:adjustRightInd w:val="0"/>
        <w:spacing w:line="240" w:lineRule="auto"/>
        <w:ind w:firstLine="720"/>
        <w:jc w:val="both"/>
        <w:rPr>
          <w:rFonts w:ascii="Times New Roman CYR" w:hAnsi="Times New Roman CYR" w:cs="Times New Roman CYR"/>
        </w:rPr>
      </w:pPr>
      <w:r>
        <w:rPr>
          <w:rFonts w:ascii="Times New Roman CYR" w:hAnsi="Times New Roman CYR" w:cs="Times New Roman CYR"/>
        </w:rPr>
        <w:t>Основной целью программы является повышение уровня благоустройства территорий города Малоярослав</w:t>
      </w:r>
      <w:r w:rsidR="0098489E">
        <w:rPr>
          <w:rFonts w:ascii="Times New Roman CYR" w:hAnsi="Times New Roman CYR" w:cs="Times New Roman CYR"/>
        </w:rPr>
        <w:t>ец</w:t>
      </w:r>
      <w:r>
        <w:rPr>
          <w:rFonts w:ascii="Times New Roman CYR" w:hAnsi="Times New Roman CYR" w:cs="Times New Roman CYR"/>
        </w:rPr>
        <w:t xml:space="preserve">. А также целью программы является повышение качества городской среды за счет благоустройства территории </w:t>
      </w:r>
      <w:r w:rsidR="001B2AB8">
        <w:rPr>
          <w:rFonts w:ascii="Times New Roman CYR" w:hAnsi="Times New Roman CYR" w:cs="Times New Roman CYR"/>
        </w:rPr>
        <w:t>муниципального образования городское поселение «Город Малоярославец»</w:t>
      </w:r>
      <w:r>
        <w:rPr>
          <w:rFonts w:ascii="Times New Roman CYR" w:hAnsi="Times New Roman CYR" w:cs="Times New Roman CYR"/>
        </w:rPr>
        <w:t>, обеспечения санитарно-эпидемиологического благополучия и экологической безопасности.</w:t>
      </w:r>
    </w:p>
    <w:p w:rsidR="00B66CDA" w:rsidRDefault="001B2AB8" w:rsidP="0098489E">
      <w:pPr>
        <w:autoSpaceDE w:val="0"/>
        <w:autoSpaceDN w:val="0"/>
        <w:adjustRightInd w:val="0"/>
        <w:spacing w:before="100" w:after="100" w:line="240" w:lineRule="auto"/>
        <w:ind w:firstLine="709"/>
        <w:jc w:val="both"/>
        <w:rPr>
          <w:rFonts w:ascii="Times New Roman CYR" w:hAnsi="Times New Roman CYR" w:cs="Times New Roman CYR"/>
        </w:rPr>
      </w:pPr>
      <w:r>
        <w:rPr>
          <w:rFonts w:ascii="Times New Roman CYR" w:hAnsi="Times New Roman CYR" w:cs="Times New Roman CYR"/>
        </w:rPr>
        <w:t>3.2</w:t>
      </w:r>
      <w:r w:rsidR="00B66CDA">
        <w:rPr>
          <w:rFonts w:ascii="Times New Roman CYR" w:hAnsi="Times New Roman CYR" w:cs="Times New Roman CYR"/>
        </w:rPr>
        <w:t xml:space="preserve"> Цели, задачи и индикаторы достижения целей и решения задач  муниципальной программы</w:t>
      </w:r>
    </w:p>
    <w:p w:rsidR="00B66CDA" w:rsidRDefault="00B66CDA" w:rsidP="0098489E">
      <w:pPr>
        <w:autoSpaceDE w:val="0"/>
        <w:autoSpaceDN w:val="0"/>
        <w:adjustRightInd w:val="0"/>
        <w:spacing w:before="100" w:after="100" w:line="240" w:lineRule="auto"/>
        <w:ind w:firstLine="709"/>
        <w:jc w:val="both"/>
        <w:rPr>
          <w:rFonts w:ascii="Times New Roman CYR" w:hAnsi="Times New Roman CYR" w:cs="Times New Roman CYR"/>
        </w:rPr>
      </w:pPr>
      <w:r>
        <w:rPr>
          <w:rFonts w:ascii="Times New Roman CYR" w:hAnsi="Times New Roman CYR" w:cs="Times New Roman CYR"/>
        </w:rPr>
        <w:t xml:space="preserve">Целью муниципальной программы является создание условий для системного повышения качества и комфорта городской среды на территории </w:t>
      </w:r>
      <w:r w:rsidR="0098489E">
        <w:rPr>
          <w:rFonts w:ascii="Times New Roman CYR" w:hAnsi="Times New Roman CYR" w:cs="Times New Roman CYR"/>
        </w:rPr>
        <w:t>муниципального образования городское поселение</w:t>
      </w:r>
      <w:r>
        <w:rPr>
          <w:rFonts w:ascii="Times New Roman CYR" w:hAnsi="Times New Roman CYR" w:cs="Times New Roman CYR"/>
        </w:rPr>
        <w:t xml:space="preserve"> «Город Малоярославец».</w:t>
      </w:r>
    </w:p>
    <w:p w:rsidR="00B66CDA" w:rsidRDefault="00B66CDA" w:rsidP="0098489E">
      <w:pPr>
        <w:autoSpaceDE w:val="0"/>
        <w:autoSpaceDN w:val="0"/>
        <w:adjustRightInd w:val="0"/>
        <w:spacing w:line="240" w:lineRule="auto"/>
        <w:ind w:firstLine="709"/>
        <w:jc w:val="both"/>
        <w:rPr>
          <w:rFonts w:ascii="Times New Roman CYR" w:hAnsi="Times New Roman CYR" w:cs="Times New Roman CYR"/>
        </w:rPr>
      </w:pPr>
      <w:r>
        <w:rPr>
          <w:rFonts w:ascii="Times New Roman CYR" w:hAnsi="Times New Roman CYR" w:cs="Times New Roman CYR"/>
        </w:rPr>
        <w:t>Достижение цели муниципальной  программы будет осуществляться решением следующих задач:</w:t>
      </w:r>
    </w:p>
    <w:p w:rsidR="00B66CDA" w:rsidRPr="001B2AB8" w:rsidRDefault="00B66CDA" w:rsidP="0098489E">
      <w:pPr>
        <w:pStyle w:val="af4"/>
        <w:numPr>
          <w:ilvl w:val="0"/>
          <w:numId w:val="16"/>
        </w:numPr>
        <w:autoSpaceDE w:val="0"/>
        <w:autoSpaceDN w:val="0"/>
        <w:adjustRightInd w:val="0"/>
        <w:spacing w:line="240" w:lineRule="auto"/>
        <w:jc w:val="both"/>
        <w:rPr>
          <w:rFonts w:ascii="Times New Roman CYR" w:hAnsi="Times New Roman CYR" w:cs="Times New Roman CYR"/>
        </w:rPr>
      </w:pPr>
      <w:r w:rsidRPr="001B2AB8">
        <w:rPr>
          <w:rFonts w:ascii="Times New Roman CYR" w:hAnsi="Times New Roman CYR" w:cs="Times New Roman CYR"/>
        </w:rPr>
        <w:t>повышение уровня благо</w:t>
      </w:r>
      <w:r w:rsidR="001B2AB8" w:rsidRPr="001B2AB8">
        <w:rPr>
          <w:rFonts w:ascii="Times New Roman CYR" w:hAnsi="Times New Roman CYR" w:cs="Times New Roman CYR"/>
        </w:rPr>
        <w:t>устройства</w:t>
      </w:r>
      <w:r w:rsidRPr="001B2AB8">
        <w:rPr>
          <w:rFonts w:ascii="Times New Roman CYR" w:hAnsi="Times New Roman CYR" w:cs="Times New Roman CYR"/>
        </w:rPr>
        <w:t>;</w:t>
      </w:r>
    </w:p>
    <w:p w:rsidR="00B66CDA" w:rsidRPr="001B2AB8" w:rsidRDefault="00B66CDA" w:rsidP="0098489E">
      <w:pPr>
        <w:pStyle w:val="af4"/>
        <w:numPr>
          <w:ilvl w:val="0"/>
          <w:numId w:val="16"/>
        </w:numPr>
        <w:autoSpaceDE w:val="0"/>
        <w:autoSpaceDN w:val="0"/>
        <w:adjustRightInd w:val="0"/>
        <w:spacing w:line="240" w:lineRule="auto"/>
        <w:jc w:val="both"/>
        <w:rPr>
          <w:rFonts w:ascii="Times New Roman CYR" w:hAnsi="Times New Roman CYR" w:cs="Times New Roman CYR"/>
        </w:rPr>
      </w:pPr>
      <w:r w:rsidRPr="001B2AB8">
        <w:rPr>
          <w:rFonts w:ascii="Times New Roman CYR" w:hAnsi="Times New Roman CYR" w:cs="Times New Roman CYR"/>
        </w:rPr>
        <w:t>обеспечение вовлеченности заинтересованных граждан, организаций в реализацию мероприяти</w:t>
      </w:r>
      <w:r w:rsidR="001B2AB8" w:rsidRPr="001B2AB8">
        <w:rPr>
          <w:rFonts w:ascii="Times New Roman CYR" w:hAnsi="Times New Roman CYR" w:cs="Times New Roman CYR"/>
        </w:rPr>
        <w:t>й по благоустройству территорий</w:t>
      </w:r>
      <w:r w:rsidRPr="001B2AB8">
        <w:rPr>
          <w:rFonts w:ascii="Times New Roman CYR" w:hAnsi="Times New Roman CYR" w:cs="Times New Roman CYR"/>
        </w:rPr>
        <w:t>;</w:t>
      </w:r>
    </w:p>
    <w:p w:rsidR="00B66CDA" w:rsidRPr="001B2AB8" w:rsidRDefault="00B66CDA" w:rsidP="0098489E">
      <w:pPr>
        <w:pStyle w:val="af4"/>
        <w:numPr>
          <w:ilvl w:val="0"/>
          <w:numId w:val="16"/>
        </w:numPr>
        <w:autoSpaceDE w:val="0"/>
        <w:autoSpaceDN w:val="0"/>
        <w:adjustRightInd w:val="0"/>
        <w:spacing w:line="240" w:lineRule="auto"/>
        <w:jc w:val="both"/>
        <w:rPr>
          <w:rFonts w:ascii="Times New Roman CYR" w:hAnsi="Times New Roman CYR" w:cs="Times New Roman CYR"/>
        </w:rPr>
      </w:pPr>
      <w:r w:rsidRPr="001B2AB8">
        <w:rPr>
          <w:rFonts w:ascii="Times New Roman CYR" w:hAnsi="Times New Roman CYR" w:cs="Times New Roman CYR"/>
        </w:rPr>
        <w:t>обеспечение проведения мероприятий по благоустройству территорий муниципального образования в соответствие с едиными требованиями.</w:t>
      </w:r>
    </w:p>
    <w:p w:rsidR="00B66CDA" w:rsidRDefault="00B66CDA" w:rsidP="0098489E">
      <w:pPr>
        <w:autoSpaceDE w:val="0"/>
        <w:autoSpaceDN w:val="0"/>
        <w:adjustRightInd w:val="0"/>
        <w:spacing w:line="240" w:lineRule="auto"/>
        <w:ind w:firstLine="709"/>
        <w:jc w:val="both"/>
        <w:rPr>
          <w:rFonts w:ascii="Times New Roman CYR" w:hAnsi="Times New Roman CYR" w:cs="Times New Roman CYR"/>
        </w:rPr>
      </w:pPr>
    </w:p>
    <w:p w:rsidR="00B66CDA" w:rsidRDefault="00B66CDA" w:rsidP="0098489E">
      <w:pPr>
        <w:autoSpaceDE w:val="0"/>
        <w:autoSpaceDN w:val="0"/>
        <w:adjustRightInd w:val="0"/>
        <w:spacing w:line="240" w:lineRule="auto"/>
        <w:ind w:firstLine="540"/>
        <w:jc w:val="both"/>
        <w:rPr>
          <w:rFonts w:ascii="Times New Roman CYR" w:hAnsi="Times New Roman CYR" w:cs="Times New Roman CYR"/>
        </w:rPr>
      </w:pPr>
      <w:r>
        <w:rPr>
          <w:rFonts w:ascii="Times New Roman CYR" w:hAnsi="Times New Roman CYR" w:cs="Times New Roman CYR"/>
        </w:rPr>
        <w:t>Эффективность реализации  муниципальной программы будет ежегодно оцениваться на основании следующих индикаторов:</w:t>
      </w:r>
    </w:p>
    <w:p w:rsidR="00B66CDA" w:rsidRDefault="00B66CDA" w:rsidP="0098489E">
      <w:pPr>
        <w:widowControl w:val="0"/>
        <w:autoSpaceDE w:val="0"/>
        <w:autoSpaceDN w:val="0"/>
        <w:spacing w:line="240" w:lineRule="auto"/>
        <w:ind w:firstLine="709"/>
        <w:rPr>
          <w:lang w:eastAsia="ru-RU"/>
        </w:rPr>
      </w:pPr>
      <w:r w:rsidRPr="003523C6">
        <w:rPr>
          <w:lang w:eastAsia="ru-RU"/>
        </w:rPr>
        <w:t>Сведения о</w:t>
      </w:r>
      <w:r>
        <w:rPr>
          <w:lang w:eastAsia="ru-RU"/>
        </w:rPr>
        <w:t>б индикаторах муниципальной</w:t>
      </w:r>
      <w:r w:rsidRPr="003523C6">
        <w:rPr>
          <w:lang w:eastAsia="ru-RU"/>
        </w:rPr>
        <w:t xml:space="preserve"> программы и их значениях</w:t>
      </w:r>
    </w:p>
    <w:p w:rsidR="00A62EEB" w:rsidRDefault="00A62EEB" w:rsidP="00B66CDA">
      <w:pPr>
        <w:widowControl w:val="0"/>
        <w:autoSpaceDE w:val="0"/>
        <w:autoSpaceDN w:val="0"/>
        <w:spacing w:line="240" w:lineRule="auto"/>
        <w:ind w:firstLine="709"/>
        <w:rPr>
          <w:lang w:eastAsia="ru-RU"/>
        </w:rPr>
      </w:pPr>
    </w:p>
    <w:tbl>
      <w:tblPr>
        <w:tblStyle w:val="a9"/>
        <w:tblW w:w="5000" w:type="pct"/>
        <w:tblLook w:val="04A0" w:firstRow="1" w:lastRow="0" w:firstColumn="1" w:lastColumn="0" w:noHBand="0" w:noVBand="1"/>
      </w:tblPr>
      <w:tblGrid>
        <w:gridCol w:w="424"/>
        <w:gridCol w:w="2814"/>
        <w:gridCol w:w="1090"/>
        <w:gridCol w:w="1053"/>
        <w:gridCol w:w="965"/>
        <w:gridCol w:w="844"/>
        <w:gridCol w:w="905"/>
        <w:gridCol w:w="1050"/>
        <w:gridCol w:w="1276"/>
      </w:tblGrid>
      <w:tr w:rsidR="00A62EEB" w:rsidTr="00082142">
        <w:tc>
          <w:tcPr>
            <w:tcW w:w="204" w:type="pct"/>
            <w:vMerge w:val="restart"/>
          </w:tcPr>
          <w:p w:rsidR="00A62EEB" w:rsidRDefault="00A62EEB" w:rsidP="00842BCF">
            <w:pPr>
              <w:spacing w:line="240" w:lineRule="auto"/>
            </w:pPr>
            <w:r w:rsidRPr="007B09BB">
              <w:rPr>
                <w:sz w:val="18"/>
                <w:szCs w:val="18"/>
                <w:lang w:eastAsia="ru-RU"/>
              </w:rPr>
              <w:t>№</w:t>
            </w:r>
          </w:p>
        </w:tc>
        <w:tc>
          <w:tcPr>
            <w:tcW w:w="1350" w:type="pct"/>
            <w:vMerge w:val="restart"/>
          </w:tcPr>
          <w:p w:rsidR="00A62EEB" w:rsidRDefault="00A62EEB" w:rsidP="00842BCF">
            <w:pPr>
              <w:spacing w:line="240" w:lineRule="auto"/>
            </w:pPr>
            <w:r w:rsidRPr="007B09BB">
              <w:rPr>
                <w:sz w:val="18"/>
                <w:szCs w:val="18"/>
                <w:lang w:eastAsia="ru-RU"/>
              </w:rPr>
              <w:t>Наименование индикатора (показателя)</w:t>
            </w:r>
          </w:p>
        </w:tc>
        <w:tc>
          <w:tcPr>
            <w:tcW w:w="523" w:type="pct"/>
            <w:vMerge w:val="restart"/>
            <w:vAlign w:val="center"/>
          </w:tcPr>
          <w:p w:rsidR="00A62EEB" w:rsidRPr="007B09BB" w:rsidRDefault="00A62EEB" w:rsidP="00842BCF">
            <w:pPr>
              <w:widowControl w:val="0"/>
              <w:autoSpaceDE w:val="0"/>
              <w:autoSpaceDN w:val="0"/>
              <w:spacing w:line="240" w:lineRule="auto"/>
              <w:rPr>
                <w:sz w:val="18"/>
                <w:szCs w:val="18"/>
                <w:lang w:eastAsia="ru-RU"/>
              </w:rPr>
            </w:pPr>
            <w:r w:rsidRPr="007B09BB">
              <w:rPr>
                <w:sz w:val="18"/>
                <w:szCs w:val="18"/>
                <w:lang w:eastAsia="ru-RU"/>
              </w:rPr>
              <w:t>Ед. изм.</w:t>
            </w:r>
          </w:p>
        </w:tc>
        <w:tc>
          <w:tcPr>
            <w:tcW w:w="505" w:type="pct"/>
            <w:vMerge w:val="restart"/>
          </w:tcPr>
          <w:p w:rsidR="00A62EEB" w:rsidRPr="002A32C8" w:rsidRDefault="00A62EEB" w:rsidP="00842BCF">
            <w:pPr>
              <w:rPr>
                <w:sz w:val="18"/>
                <w:szCs w:val="18"/>
              </w:rPr>
            </w:pPr>
            <w:r w:rsidRPr="002A32C8">
              <w:rPr>
                <w:sz w:val="18"/>
                <w:szCs w:val="18"/>
              </w:rPr>
              <w:t>2020</w:t>
            </w:r>
          </w:p>
        </w:tc>
        <w:tc>
          <w:tcPr>
            <w:tcW w:w="2418" w:type="pct"/>
            <w:gridSpan w:val="5"/>
          </w:tcPr>
          <w:p w:rsidR="00A62EEB" w:rsidRDefault="00A62EEB" w:rsidP="00842BCF">
            <w:r w:rsidRPr="007B09BB">
              <w:rPr>
                <w:sz w:val="18"/>
                <w:szCs w:val="18"/>
                <w:lang w:eastAsia="ru-RU"/>
              </w:rPr>
              <w:t>Годы реализации муниципальной программы</w:t>
            </w:r>
          </w:p>
        </w:tc>
      </w:tr>
      <w:tr w:rsidR="00A62EEB" w:rsidTr="00082142">
        <w:tc>
          <w:tcPr>
            <w:tcW w:w="204" w:type="pct"/>
            <w:vMerge/>
          </w:tcPr>
          <w:p w:rsidR="00A62EEB" w:rsidRDefault="00A62EEB" w:rsidP="00842BCF"/>
        </w:tc>
        <w:tc>
          <w:tcPr>
            <w:tcW w:w="1350" w:type="pct"/>
            <w:vMerge/>
          </w:tcPr>
          <w:p w:rsidR="00A62EEB" w:rsidRDefault="00A62EEB" w:rsidP="00842BCF"/>
        </w:tc>
        <w:tc>
          <w:tcPr>
            <w:tcW w:w="523" w:type="pct"/>
            <w:vMerge/>
            <w:vAlign w:val="center"/>
          </w:tcPr>
          <w:p w:rsidR="00A62EEB" w:rsidRPr="007B09BB" w:rsidRDefault="00A62EEB" w:rsidP="00842BCF">
            <w:pPr>
              <w:widowControl w:val="0"/>
              <w:autoSpaceDE w:val="0"/>
              <w:autoSpaceDN w:val="0"/>
              <w:spacing w:line="240" w:lineRule="auto"/>
              <w:rPr>
                <w:sz w:val="18"/>
                <w:szCs w:val="18"/>
                <w:lang w:eastAsia="ru-RU"/>
              </w:rPr>
            </w:pPr>
          </w:p>
        </w:tc>
        <w:tc>
          <w:tcPr>
            <w:tcW w:w="505" w:type="pct"/>
            <w:vMerge/>
          </w:tcPr>
          <w:p w:rsidR="00A62EEB" w:rsidRDefault="00A62EEB" w:rsidP="00842BCF"/>
        </w:tc>
        <w:tc>
          <w:tcPr>
            <w:tcW w:w="463" w:type="pct"/>
          </w:tcPr>
          <w:p w:rsidR="00A62EEB" w:rsidRPr="002A32C8" w:rsidRDefault="00A62EEB" w:rsidP="00842BCF">
            <w:pPr>
              <w:rPr>
                <w:sz w:val="18"/>
                <w:szCs w:val="18"/>
              </w:rPr>
            </w:pPr>
            <w:r w:rsidRPr="002A32C8">
              <w:rPr>
                <w:sz w:val="18"/>
                <w:szCs w:val="18"/>
              </w:rPr>
              <w:t>2021</w:t>
            </w:r>
          </w:p>
        </w:tc>
        <w:tc>
          <w:tcPr>
            <w:tcW w:w="405" w:type="pct"/>
          </w:tcPr>
          <w:p w:rsidR="00A62EEB" w:rsidRPr="002A32C8" w:rsidRDefault="00A62EEB" w:rsidP="00842BCF">
            <w:pPr>
              <w:rPr>
                <w:sz w:val="18"/>
                <w:szCs w:val="18"/>
              </w:rPr>
            </w:pPr>
            <w:r w:rsidRPr="002A32C8">
              <w:rPr>
                <w:sz w:val="18"/>
                <w:szCs w:val="18"/>
              </w:rPr>
              <w:t>2022</w:t>
            </w:r>
          </w:p>
        </w:tc>
        <w:tc>
          <w:tcPr>
            <w:tcW w:w="434" w:type="pct"/>
          </w:tcPr>
          <w:p w:rsidR="00A62EEB" w:rsidRPr="002A32C8" w:rsidRDefault="00A62EEB" w:rsidP="00842BCF">
            <w:pPr>
              <w:rPr>
                <w:sz w:val="18"/>
                <w:szCs w:val="18"/>
              </w:rPr>
            </w:pPr>
            <w:r w:rsidRPr="002A32C8">
              <w:rPr>
                <w:sz w:val="18"/>
                <w:szCs w:val="18"/>
              </w:rPr>
              <w:t>2023</w:t>
            </w:r>
          </w:p>
        </w:tc>
        <w:tc>
          <w:tcPr>
            <w:tcW w:w="504" w:type="pct"/>
          </w:tcPr>
          <w:p w:rsidR="00A62EEB" w:rsidRPr="002A32C8" w:rsidRDefault="00A62EEB" w:rsidP="00842BCF">
            <w:pPr>
              <w:rPr>
                <w:sz w:val="18"/>
                <w:szCs w:val="18"/>
              </w:rPr>
            </w:pPr>
            <w:r w:rsidRPr="002A32C8">
              <w:rPr>
                <w:sz w:val="18"/>
                <w:szCs w:val="18"/>
              </w:rPr>
              <w:t>2024</w:t>
            </w:r>
          </w:p>
        </w:tc>
        <w:tc>
          <w:tcPr>
            <w:tcW w:w="611" w:type="pct"/>
          </w:tcPr>
          <w:p w:rsidR="00A62EEB" w:rsidRPr="002A32C8" w:rsidRDefault="00A62EEB" w:rsidP="00842BCF">
            <w:pPr>
              <w:rPr>
                <w:sz w:val="18"/>
                <w:szCs w:val="18"/>
              </w:rPr>
            </w:pPr>
            <w:r>
              <w:rPr>
                <w:sz w:val="18"/>
                <w:szCs w:val="18"/>
              </w:rPr>
              <w:t>Примечание</w:t>
            </w:r>
          </w:p>
        </w:tc>
      </w:tr>
      <w:tr w:rsidR="00A62EEB" w:rsidTr="00082142">
        <w:tc>
          <w:tcPr>
            <w:tcW w:w="5000" w:type="pct"/>
            <w:gridSpan w:val="9"/>
          </w:tcPr>
          <w:p w:rsidR="00A62EEB" w:rsidRDefault="00A62EEB" w:rsidP="00842BCF">
            <w:r w:rsidRPr="007B09BB">
              <w:rPr>
                <w:sz w:val="18"/>
                <w:szCs w:val="18"/>
                <w:lang w:eastAsia="ru-RU"/>
              </w:rPr>
              <w:t xml:space="preserve">«Формирование современной городской среды в </w:t>
            </w:r>
            <w:r>
              <w:rPr>
                <w:sz w:val="18"/>
                <w:szCs w:val="18"/>
                <w:lang w:eastAsia="ru-RU"/>
              </w:rPr>
              <w:t>муниципальном образовании городское поселение</w:t>
            </w:r>
            <w:r w:rsidRPr="007B09BB">
              <w:rPr>
                <w:sz w:val="18"/>
                <w:szCs w:val="18"/>
                <w:lang w:eastAsia="ru-RU"/>
              </w:rPr>
              <w:t xml:space="preserve"> «Город Малоярославец»</w:t>
            </w:r>
          </w:p>
        </w:tc>
      </w:tr>
      <w:tr w:rsidR="00A62EEB" w:rsidTr="00082142">
        <w:tc>
          <w:tcPr>
            <w:tcW w:w="204" w:type="pct"/>
            <w:vAlign w:val="center"/>
          </w:tcPr>
          <w:p w:rsidR="00A62EEB" w:rsidRPr="002A32C8" w:rsidRDefault="00A62EEB" w:rsidP="00842BCF">
            <w:pPr>
              <w:rPr>
                <w:sz w:val="18"/>
                <w:szCs w:val="18"/>
              </w:rPr>
            </w:pPr>
            <w:r w:rsidRPr="002A32C8">
              <w:rPr>
                <w:sz w:val="18"/>
                <w:szCs w:val="18"/>
              </w:rPr>
              <w:t>1</w:t>
            </w:r>
          </w:p>
        </w:tc>
        <w:tc>
          <w:tcPr>
            <w:tcW w:w="1350" w:type="pct"/>
            <w:vAlign w:val="center"/>
          </w:tcPr>
          <w:p w:rsidR="00A62EEB" w:rsidRPr="007B09BB" w:rsidRDefault="00A62EEB" w:rsidP="00842BCF">
            <w:pPr>
              <w:widowControl w:val="0"/>
              <w:autoSpaceDE w:val="0"/>
              <w:autoSpaceDN w:val="0"/>
              <w:spacing w:line="240" w:lineRule="auto"/>
              <w:jc w:val="left"/>
              <w:rPr>
                <w:sz w:val="18"/>
                <w:szCs w:val="18"/>
                <w:lang w:eastAsia="ru-RU"/>
              </w:rPr>
            </w:pPr>
            <w:r w:rsidRPr="007B09BB">
              <w:rPr>
                <w:sz w:val="18"/>
                <w:szCs w:val="18"/>
                <w:lang w:eastAsia="ru-RU"/>
              </w:rPr>
              <w:t>Количество благоустроенных дворовых территорий</w:t>
            </w:r>
          </w:p>
        </w:tc>
        <w:tc>
          <w:tcPr>
            <w:tcW w:w="523" w:type="pct"/>
            <w:vAlign w:val="center"/>
          </w:tcPr>
          <w:p w:rsidR="00A62EEB" w:rsidRDefault="00A62EEB" w:rsidP="00842BCF">
            <w:r w:rsidRPr="007B09BB">
              <w:rPr>
                <w:sz w:val="18"/>
                <w:szCs w:val="18"/>
                <w:lang w:eastAsia="ru-RU"/>
              </w:rPr>
              <w:t>ед.</w:t>
            </w:r>
          </w:p>
        </w:tc>
        <w:tc>
          <w:tcPr>
            <w:tcW w:w="505" w:type="pct"/>
            <w:vAlign w:val="center"/>
          </w:tcPr>
          <w:p w:rsidR="00A62EEB" w:rsidRPr="002A32C8" w:rsidRDefault="00A62EEB" w:rsidP="00842BCF">
            <w:pPr>
              <w:rPr>
                <w:sz w:val="18"/>
                <w:szCs w:val="18"/>
              </w:rPr>
            </w:pPr>
            <w:r w:rsidRPr="002A32C8">
              <w:rPr>
                <w:sz w:val="18"/>
                <w:szCs w:val="18"/>
              </w:rPr>
              <w:t>3</w:t>
            </w:r>
          </w:p>
        </w:tc>
        <w:tc>
          <w:tcPr>
            <w:tcW w:w="463" w:type="pct"/>
            <w:vAlign w:val="center"/>
          </w:tcPr>
          <w:p w:rsidR="00A62EEB" w:rsidRPr="002A32C8" w:rsidRDefault="00A62EEB" w:rsidP="00842BCF">
            <w:pPr>
              <w:rPr>
                <w:sz w:val="18"/>
                <w:szCs w:val="18"/>
              </w:rPr>
            </w:pPr>
            <w:r w:rsidRPr="002A32C8">
              <w:rPr>
                <w:sz w:val="18"/>
                <w:szCs w:val="18"/>
              </w:rPr>
              <w:t>6</w:t>
            </w:r>
          </w:p>
        </w:tc>
        <w:tc>
          <w:tcPr>
            <w:tcW w:w="405" w:type="pct"/>
            <w:vAlign w:val="center"/>
          </w:tcPr>
          <w:p w:rsidR="00A62EEB" w:rsidRPr="002A32C8" w:rsidRDefault="00A62EEB" w:rsidP="00842BCF">
            <w:pPr>
              <w:rPr>
                <w:sz w:val="18"/>
                <w:szCs w:val="18"/>
              </w:rPr>
            </w:pPr>
            <w:r w:rsidRPr="002A32C8">
              <w:rPr>
                <w:sz w:val="18"/>
                <w:szCs w:val="18"/>
              </w:rPr>
              <w:t>2</w:t>
            </w:r>
          </w:p>
        </w:tc>
        <w:tc>
          <w:tcPr>
            <w:tcW w:w="434" w:type="pct"/>
            <w:vAlign w:val="center"/>
          </w:tcPr>
          <w:p w:rsidR="00A62EEB" w:rsidRPr="002A32C8" w:rsidRDefault="00A62EEB" w:rsidP="00842BCF">
            <w:pPr>
              <w:rPr>
                <w:sz w:val="18"/>
                <w:szCs w:val="18"/>
              </w:rPr>
            </w:pPr>
            <w:r w:rsidRPr="002A32C8">
              <w:rPr>
                <w:sz w:val="18"/>
                <w:szCs w:val="18"/>
              </w:rPr>
              <w:t>2</w:t>
            </w:r>
          </w:p>
        </w:tc>
        <w:tc>
          <w:tcPr>
            <w:tcW w:w="504" w:type="pct"/>
            <w:vAlign w:val="center"/>
          </w:tcPr>
          <w:p w:rsidR="00A62EEB" w:rsidRPr="002A32C8" w:rsidRDefault="00A62EEB" w:rsidP="00842BCF">
            <w:pPr>
              <w:rPr>
                <w:sz w:val="18"/>
                <w:szCs w:val="18"/>
              </w:rPr>
            </w:pPr>
            <w:r w:rsidRPr="002A32C8">
              <w:rPr>
                <w:sz w:val="18"/>
                <w:szCs w:val="18"/>
              </w:rPr>
              <w:t>2</w:t>
            </w:r>
          </w:p>
        </w:tc>
        <w:tc>
          <w:tcPr>
            <w:tcW w:w="611" w:type="pct"/>
          </w:tcPr>
          <w:p w:rsidR="00A62EEB" w:rsidRDefault="00A62EEB" w:rsidP="00842BCF"/>
        </w:tc>
      </w:tr>
      <w:tr w:rsidR="00A62EEB" w:rsidTr="00082142">
        <w:tc>
          <w:tcPr>
            <w:tcW w:w="204" w:type="pct"/>
            <w:vAlign w:val="center"/>
          </w:tcPr>
          <w:p w:rsidR="00A62EEB" w:rsidRPr="002A32C8" w:rsidRDefault="00A62EEB" w:rsidP="00842BCF">
            <w:pPr>
              <w:rPr>
                <w:sz w:val="18"/>
                <w:szCs w:val="18"/>
              </w:rPr>
            </w:pPr>
            <w:r w:rsidRPr="002A32C8">
              <w:rPr>
                <w:sz w:val="18"/>
                <w:szCs w:val="18"/>
              </w:rPr>
              <w:t>2</w:t>
            </w:r>
          </w:p>
        </w:tc>
        <w:tc>
          <w:tcPr>
            <w:tcW w:w="1350" w:type="pct"/>
            <w:vAlign w:val="center"/>
          </w:tcPr>
          <w:p w:rsidR="00A62EEB" w:rsidRPr="007B09BB" w:rsidRDefault="00A62EEB" w:rsidP="00842BCF">
            <w:pPr>
              <w:widowControl w:val="0"/>
              <w:autoSpaceDE w:val="0"/>
              <w:autoSpaceDN w:val="0"/>
              <w:spacing w:line="240" w:lineRule="auto"/>
              <w:jc w:val="left"/>
              <w:rPr>
                <w:sz w:val="18"/>
                <w:szCs w:val="18"/>
                <w:lang w:eastAsia="ru-RU"/>
              </w:rPr>
            </w:pPr>
            <w:r w:rsidRPr="007B09BB">
              <w:rPr>
                <w:sz w:val="18"/>
                <w:szCs w:val="18"/>
                <w:lang w:eastAsia="ru-RU"/>
              </w:rPr>
              <w:t>Площадь благоустроенных дворовых территорий</w:t>
            </w:r>
          </w:p>
        </w:tc>
        <w:tc>
          <w:tcPr>
            <w:tcW w:w="523" w:type="pct"/>
            <w:vAlign w:val="center"/>
          </w:tcPr>
          <w:p w:rsidR="00A62EEB" w:rsidRDefault="00A62EEB" w:rsidP="00842BCF">
            <w:r w:rsidRPr="007B09BB">
              <w:rPr>
                <w:sz w:val="18"/>
                <w:szCs w:val="18"/>
                <w:lang w:eastAsia="ru-RU"/>
              </w:rPr>
              <w:t>м²</w:t>
            </w:r>
          </w:p>
        </w:tc>
        <w:tc>
          <w:tcPr>
            <w:tcW w:w="505" w:type="pct"/>
            <w:vAlign w:val="center"/>
          </w:tcPr>
          <w:p w:rsidR="00A62EEB" w:rsidRDefault="00A62EEB" w:rsidP="00842BCF"/>
        </w:tc>
        <w:tc>
          <w:tcPr>
            <w:tcW w:w="463" w:type="pct"/>
            <w:vAlign w:val="center"/>
          </w:tcPr>
          <w:p w:rsidR="00A62EEB" w:rsidRDefault="00A62EEB" w:rsidP="00842BCF"/>
        </w:tc>
        <w:tc>
          <w:tcPr>
            <w:tcW w:w="405" w:type="pct"/>
            <w:vAlign w:val="center"/>
          </w:tcPr>
          <w:p w:rsidR="00A62EEB" w:rsidRDefault="00A62EEB" w:rsidP="00842BCF"/>
        </w:tc>
        <w:tc>
          <w:tcPr>
            <w:tcW w:w="434" w:type="pct"/>
            <w:vAlign w:val="center"/>
          </w:tcPr>
          <w:p w:rsidR="00A62EEB" w:rsidRDefault="00A62EEB" w:rsidP="00842BCF"/>
        </w:tc>
        <w:tc>
          <w:tcPr>
            <w:tcW w:w="504" w:type="pct"/>
            <w:vAlign w:val="center"/>
          </w:tcPr>
          <w:p w:rsidR="00A62EEB" w:rsidRDefault="00A62EEB" w:rsidP="00842BCF"/>
        </w:tc>
        <w:tc>
          <w:tcPr>
            <w:tcW w:w="611" w:type="pct"/>
          </w:tcPr>
          <w:p w:rsidR="00A62EEB" w:rsidRDefault="00A62EEB" w:rsidP="00842BCF"/>
        </w:tc>
      </w:tr>
      <w:tr w:rsidR="00A62EEB" w:rsidTr="00082142">
        <w:tc>
          <w:tcPr>
            <w:tcW w:w="204" w:type="pct"/>
            <w:vAlign w:val="center"/>
          </w:tcPr>
          <w:p w:rsidR="00A62EEB" w:rsidRPr="002A32C8" w:rsidRDefault="00A62EEB" w:rsidP="00842BCF">
            <w:pPr>
              <w:rPr>
                <w:sz w:val="18"/>
                <w:szCs w:val="18"/>
              </w:rPr>
            </w:pPr>
            <w:r w:rsidRPr="002A32C8">
              <w:rPr>
                <w:sz w:val="18"/>
                <w:szCs w:val="18"/>
              </w:rPr>
              <w:t>3</w:t>
            </w:r>
          </w:p>
        </w:tc>
        <w:tc>
          <w:tcPr>
            <w:tcW w:w="1350" w:type="pct"/>
            <w:vAlign w:val="center"/>
          </w:tcPr>
          <w:p w:rsidR="00A62EEB" w:rsidRPr="007B09BB" w:rsidRDefault="00A62EEB" w:rsidP="00842BCF">
            <w:pPr>
              <w:widowControl w:val="0"/>
              <w:autoSpaceDE w:val="0"/>
              <w:autoSpaceDN w:val="0"/>
              <w:spacing w:line="240" w:lineRule="auto"/>
              <w:jc w:val="left"/>
              <w:rPr>
                <w:sz w:val="18"/>
                <w:szCs w:val="18"/>
                <w:lang w:eastAsia="ru-RU"/>
              </w:rPr>
            </w:pPr>
            <w:r w:rsidRPr="007B09BB">
              <w:rPr>
                <w:sz w:val="18"/>
                <w:szCs w:val="18"/>
                <w:lang w:eastAsia="ru-RU"/>
              </w:rPr>
              <w:t xml:space="preserve">Доля благоустроенных дворовых территорий </w:t>
            </w:r>
          </w:p>
        </w:tc>
        <w:tc>
          <w:tcPr>
            <w:tcW w:w="523" w:type="pct"/>
            <w:vAlign w:val="center"/>
          </w:tcPr>
          <w:p w:rsidR="00A62EEB" w:rsidRPr="007B09BB" w:rsidRDefault="00A62EEB" w:rsidP="00842BCF">
            <w:pPr>
              <w:widowControl w:val="0"/>
              <w:autoSpaceDE w:val="0"/>
              <w:autoSpaceDN w:val="0"/>
              <w:spacing w:line="240" w:lineRule="auto"/>
              <w:rPr>
                <w:sz w:val="18"/>
                <w:szCs w:val="18"/>
                <w:lang w:eastAsia="ru-RU"/>
              </w:rPr>
            </w:pPr>
            <w:r w:rsidRPr="007B09BB">
              <w:rPr>
                <w:sz w:val="18"/>
                <w:szCs w:val="18"/>
                <w:lang w:eastAsia="ru-RU"/>
              </w:rPr>
              <w:t>%</w:t>
            </w:r>
          </w:p>
        </w:tc>
        <w:tc>
          <w:tcPr>
            <w:tcW w:w="505" w:type="pct"/>
            <w:vAlign w:val="center"/>
          </w:tcPr>
          <w:p w:rsidR="00A62EEB" w:rsidRDefault="00A62EEB" w:rsidP="00842BCF"/>
        </w:tc>
        <w:tc>
          <w:tcPr>
            <w:tcW w:w="463" w:type="pct"/>
            <w:vAlign w:val="center"/>
          </w:tcPr>
          <w:p w:rsidR="00A62EEB" w:rsidRDefault="00A62EEB" w:rsidP="00842BCF"/>
        </w:tc>
        <w:tc>
          <w:tcPr>
            <w:tcW w:w="405" w:type="pct"/>
            <w:vAlign w:val="center"/>
          </w:tcPr>
          <w:p w:rsidR="00A62EEB" w:rsidRDefault="00A62EEB" w:rsidP="00842BCF"/>
        </w:tc>
        <w:tc>
          <w:tcPr>
            <w:tcW w:w="434" w:type="pct"/>
            <w:vAlign w:val="center"/>
          </w:tcPr>
          <w:p w:rsidR="00A62EEB" w:rsidRDefault="00A62EEB" w:rsidP="00842BCF"/>
        </w:tc>
        <w:tc>
          <w:tcPr>
            <w:tcW w:w="504" w:type="pct"/>
            <w:vAlign w:val="center"/>
          </w:tcPr>
          <w:p w:rsidR="00A62EEB" w:rsidRDefault="00A62EEB" w:rsidP="00842BCF"/>
        </w:tc>
        <w:tc>
          <w:tcPr>
            <w:tcW w:w="611" w:type="pct"/>
          </w:tcPr>
          <w:p w:rsidR="00A62EEB" w:rsidRDefault="00A62EEB" w:rsidP="00842BCF"/>
        </w:tc>
      </w:tr>
      <w:tr w:rsidR="00A62EEB" w:rsidTr="00082142">
        <w:tc>
          <w:tcPr>
            <w:tcW w:w="204" w:type="pct"/>
            <w:vAlign w:val="center"/>
          </w:tcPr>
          <w:p w:rsidR="00A62EEB" w:rsidRPr="002A32C8" w:rsidRDefault="00A62EEB" w:rsidP="00842BCF">
            <w:pPr>
              <w:rPr>
                <w:sz w:val="18"/>
                <w:szCs w:val="18"/>
              </w:rPr>
            </w:pPr>
            <w:r w:rsidRPr="002A32C8">
              <w:rPr>
                <w:sz w:val="18"/>
                <w:szCs w:val="18"/>
              </w:rPr>
              <w:t>4</w:t>
            </w:r>
          </w:p>
        </w:tc>
        <w:tc>
          <w:tcPr>
            <w:tcW w:w="1350" w:type="pct"/>
            <w:vAlign w:val="center"/>
          </w:tcPr>
          <w:p w:rsidR="00A62EEB" w:rsidRPr="007B09BB" w:rsidRDefault="00A62EEB" w:rsidP="00842BCF">
            <w:pPr>
              <w:widowControl w:val="0"/>
              <w:autoSpaceDE w:val="0"/>
              <w:autoSpaceDN w:val="0"/>
              <w:spacing w:line="240" w:lineRule="auto"/>
              <w:jc w:val="left"/>
              <w:rPr>
                <w:sz w:val="18"/>
                <w:szCs w:val="18"/>
                <w:lang w:eastAsia="ru-RU"/>
              </w:rPr>
            </w:pPr>
            <w:r w:rsidRPr="007B09BB">
              <w:rPr>
                <w:sz w:val="18"/>
                <w:szCs w:val="18"/>
              </w:rPr>
              <w:t>Доля площади благоустроенных дворовых территорий</w:t>
            </w:r>
          </w:p>
        </w:tc>
        <w:tc>
          <w:tcPr>
            <w:tcW w:w="523" w:type="pct"/>
            <w:vAlign w:val="center"/>
          </w:tcPr>
          <w:p w:rsidR="00A62EEB" w:rsidRPr="007B09BB" w:rsidRDefault="00A62EEB" w:rsidP="00842BCF">
            <w:pPr>
              <w:widowControl w:val="0"/>
              <w:autoSpaceDE w:val="0"/>
              <w:autoSpaceDN w:val="0"/>
              <w:spacing w:line="240" w:lineRule="auto"/>
              <w:rPr>
                <w:sz w:val="18"/>
                <w:szCs w:val="18"/>
                <w:lang w:eastAsia="ru-RU"/>
              </w:rPr>
            </w:pPr>
            <w:r w:rsidRPr="007B09BB">
              <w:rPr>
                <w:sz w:val="18"/>
                <w:szCs w:val="18"/>
                <w:lang w:eastAsia="ru-RU"/>
              </w:rPr>
              <w:t>%</w:t>
            </w:r>
          </w:p>
        </w:tc>
        <w:tc>
          <w:tcPr>
            <w:tcW w:w="505" w:type="pct"/>
            <w:vAlign w:val="center"/>
          </w:tcPr>
          <w:p w:rsidR="00A62EEB" w:rsidRDefault="00A62EEB" w:rsidP="00842BCF"/>
        </w:tc>
        <w:tc>
          <w:tcPr>
            <w:tcW w:w="463" w:type="pct"/>
            <w:vAlign w:val="center"/>
          </w:tcPr>
          <w:p w:rsidR="00A62EEB" w:rsidRDefault="00A62EEB" w:rsidP="00842BCF"/>
        </w:tc>
        <w:tc>
          <w:tcPr>
            <w:tcW w:w="405" w:type="pct"/>
            <w:vAlign w:val="center"/>
          </w:tcPr>
          <w:p w:rsidR="00A62EEB" w:rsidRDefault="00A62EEB" w:rsidP="00842BCF"/>
        </w:tc>
        <w:tc>
          <w:tcPr>
            <w:tcW w:w="434" w:type="pct"/>
            <w:vAlign w:val="center"/>
          </w:tcPr>
          <w:p w:rsidR="00A62EEB" w:rsidRDefault="00A62EEB" w:rsidP="00842BCF"/>
        </w:tc>
        <w:tc>
          <w:tcPr>
            <w:tcW w:w="504" w:type="pct"/>
            <w:vAlign w:val="center"/>
          </w:tcPr>
          <w:p w:rsidR="00A62EEB" w:rsidRDefault="00A62EEB" w:rsidP="00842BCF"/>
        </w:tc>
        <w:tc>
          <w:tcPr>
            <w:tcW w:w="611" w:type="pct"/>
          </w:tcPr>
          <w:p w:rsidR="00A62EEB" w:rsidRDefault="00A62EEB" w:rsidP="00842BCF"/>
        </w:tc>
      </w:tr>
      <w:tr w:rsidR="00A62EEB" w:rsidTr="00082142">
        <w:tc>
          <w:tcPr>
            <w:tcW w:w="204" w:type="pct"/>
            <w:vAlign w:val="center"/>
          </w:tcPr>
          <w:p w:rsidR="00A62EEB" w:rsidRPr="002A32C8" w:rsidRDefault="00A62EEB" w:rsidP="00842BCF">
            <w:pPr>
              <w:rPr>
                <w:sz w:val="18"/>
                <w:szCs w:val="18"/>
              </w:rPr>
            </w:pPr>
            <w:r w:rsidRPr="002A32C8">
              <w:rPr>
                <w:sz w:val="18"/>
                <w:szCs w:val="18"/>
              </w:rPr>
              <w:t>5</w:t>
            </w:r>
          </w:p>
        </w:tc>
        <w:tc>
          <w:tcPr>
            <w:tcW w:w="1350" w:type="pct"/>
            <w:vAlign w:val="center"/>
          </w:tcPr>
          <w:p w:rsidR="00A62EEB" w:rsidRPr="007B09BB" w:rsidRDefault="00A62EEB" w:rsidP="00842BCF">
            <w:pPr>
              <w:widowControl w:val="0"/>
              <w:autoSpaceDE w:val="0"/>
              <w:autoSpaceDN w:val="0"/>
              <w:spacing w:line="240" w:lineRule="auto"/>
              <w:jc w:val="left"/>
              <w:rPr>
                <w:sz w:val="18"/>
                <w:szCs w:val="18"/>
              </w:rPr>
            </w:pPr>
            <w:r w:rsidRPr="007B09BB">
              <w:rPr>
                <w:sz w:val="18"/>
                <w:szCs w:val="18"/>
              </w:rPr>
              <w:t>Количество благоустроенных общественных территорий</w:t>
            </w:r>
          </w:p>
        </w:tc>
        <w:tc>
          <w:tcPr>
            <w:tcW w:w="523" w:type="pct"/>
            <w:vAlign w:val="center"/>
          </w:tcPr>
          <w:p w:rsidR="00A62EEB" w:rsidRPr="007B09BB" w:rsidRDefault="00A62EEB" w:rsidP="00842BCF">
            <w:pPr>
              <w:rPr>
                <w:sz w:val="18"/>
                <w:szCs w:val="18"/>
                <w:lang w:eastAsia="ru-RU"/>
              </w:rPr>
            </w:pPr>
            <w:r w:rsidRPr="007B09BB">
              <w:rPr>
                <w:sz w:val="18"/>
                <w:szCs w:val="18"/>
                <w:lang w:eastAsia="ru-RU"/>
              </w:rPr>
              <w:t>ед.</w:t>
            </w:r>
          </w:p>
        </w:tc>
        <w:tc>
          <w:tcPr>
            <w:tcW w:w="505" w:type="pct"/>
            <w:vAlign w:val="center"/>
          </w:tcPr>
          <w:p w:rsidR="00A62EEB" w:rsidRPr="002A32C8" w:rsidRDefault="00A62EEB" w:rsidP="00842BCF">
            <w:pPr>
              <w:rPr>
                <w:sz w:val="18"/>
                <w:szCs w:val="18"/>
              </w:rPr>
            </w:pPr>
            <w:r w:rsidRPr="002A32C8">
              <w:rPr>
                <w:sz w:val="18"/>
                <w:szCs w:val="18"/>
              </w:rPr>
              <w:t>1</w:t>
            </w:r>
          </w:p>
        </w:tc>
        <w:tc>
          <w:tcPr>
            <w:tcW w:w="463" w:type="pct"/>
            <w:vAlign w:val="center"/>
          </w:tcPr>
          <w:p w:rsidR="00A62EEB" w:rsidRPr="002A32C8" w:rsidRDefault="00A62EEB" w:rsidP="00842BCF">
            <w:pPr>
              <w:rPr>
                <w:sz w:val="18"/>
                <w:szCs w:val="18"/>
              </w:rPr>
            </w:pPr>
            <w:r w:rsidRPr="002A32C8">
              <w:rPr>
                <w:sz w:val="18"/>
                <w:szCs w:val="18"/>
              </w:rPr>
              <w:t>1</w:t>
            </w:r>
          </w:p>
        </w:tc>
        <w:tc>
          <w:tcPr>
            <w:tcW w:w="405" w:type="pct"/>
            <w:vAlign w:val="center"/>
          </w:tcPr>
          <w:p w:rsidR="00A62EEB" w:rsidRPr="002A32C8" w:rsidRDefault="00A62EEB" w:rsidP="00842BCF">
            <w:pPr>
              <w:rPr>
                <w:sz w:val="18"/>
                <w:szCs w:val="18"/>
              </w:rPr>
            </w:pPr>
            <w:r w:rsidRPr="002A32C8">
              <w:rPr>
                <w:sz w:val="18"/>
                <w:szCs w:val="18"/>
              </w:rPr>
              <w:t>1</w:t>
            </w:r>
          </w:p>
        </w:tc>
        <w:tc>
          <w:tcPr>
            <w:tcW w:w="434" w:type="pct"/>
            <w:vAlign w:val="center"/>
          </w:tcPr>
          <w:p w:rsidR="00A62EEB" w:rsidRPr="002A32C8" w:rsidRDefault="00A62EEB" w:rsidP="00842BCF">
            <w:pPr>
              <w:rPr>
                <w:sz w:val="18"/>
                <w:szCs w:val="18"/>
              </w:rPr>
            </w:pPr>
            <w:r w:rsidRPr="002A32C8">
              <w:rPr>
                <w:sz w:val="18"/>
                <w:szCs w:val="18"/>
              </w:rPr>
              <w:t>1</w:t>
            </w:r>
          </w:p>
        </w:tc>
        <w:tc>
          <w:tcPr>
            <w:tcW w:w="504" w:type="pct"/>
            <w:vAlign w:val="center"/>
          </w:tcPr>
          <w:p w:rsidR="00A62EEB" w:rsidRPr="002A32C8" w:rsidRDefault="00A62EEB" w:rsidP="00842BCF">
            <w:pPr>
              <w:rPr>
                <w:sz w:val="18"/>
                <w:szCs w:val="18"/>
              </w:rPr>
            </w:pPr>
            <w:r w:rsidRPr="002A32C8">
              <w:rPr>
                <w:sz w:val="18"/>
                <w:szCs w:val="18"/>
              </w:rPr>
              <w:t>1</w:t>
            </w:r>
          </w:p>
        </w:tc>
        <w:tc>
          <w:tcPr>
            <w:tcW w:w="611" w:type="pct"/>
          </w:tcPr>
          <w:p w:rsidR="00A62EEB" w:rsidRDefault="00A62EEB" w:rsidP="00842BCF"/>
        </w:tc>
      </w:tr>
      <w:tr w:rsidR="00A62EEB" w:rsidTr="00082142">
        <w:tc>
          <w:tcPr>
            <w:tcW w:w="204" w:type="pct"/>
            <w:vAlign w:val="center"/>
          </w:tcPr>
          <w:p w:rsidR="00A62EEB" w:rsidRPr="002A32C8" w:rsidRDefault="00A62EEB" w:rsidP="00842BCF">
            <w:pPr>
              <w:rPr>
                <w:sz w:val="18"/>
                <w:szCs w:val="18"/>
              </w:rPr>
            </w:pPr>
            <w:r w:rsidRPr="002A32C8">
              <w:rPr>
                <w:sz w:val="18"/>
                <w:szCs w:val="18"/>
              </w:rPr>
              <w:t>6</w:t>
            </w:r>
          </w:p>
        </w:tc>
        <w:tc>
          <w:tcPr>
            <w:tcW w:w="1350" w:type="pct"/>
            <w:vAlign w:val="center"/>
          </w:tcPr>
          <w:p w:rsidR="00A62EEB" w:rsidRPr="007B09BB" w:rsidRDefault="00A62EEB" w:rsidP="00842BCF">
            <w:pPr>
              <w:widowControl w:val="0"/>
              <w:autoSpaceDE w:val="0"/>
              <w:autoSpaceDN w:val="0"/>
              <w:spacing w:line="240" w:lineRule="auto"/>
              <w:jc w:val="left"/>
              <w:rPr>
                <w:sz w:val="18"/>
                <w:szCs w:val="18"/>
                <w:lang w:eastAsia="ru-RU"/>
              </w:rPr>
            </w:pPr>
            <w:r w:rsidRPr="007B09BB">
              <w:rPr>
                <w:sz w:val="18"/>
                <w:szCs w:val="18"/>
              </w:rPr>
              <w:t xml:space="preserve">Площадь благоустроенных общественных территорий </w:t>
            </w:r>
          </w:p>
        </w:tc>
        <w:tc>
          <w:tcPr>
            <w:tcW w:w="523" w:type="pct"/>
            <w:vAlign w:val="center"/>
          </w:tcPr>
          <w:p w:rsidR="00A62EEB" w:rsidRPr="007B09BB" w:rsidRDefault="00A62EEB" w:rsidP="00842BCF">
            <w:pPr>
              <w:widowControl w:val="0"/>
              <w:autoSpaceDE w:val="0"/>
              <w:autoSpaceDN w:val="0"/>
              <w:spacing w:line="240" w:lineRule="auto"/>
              <w:rPr>
                <w:sz w:val="18"/>
                <w:szCs w:val="18"/>
                <w:lang w:eastAsia="ru-RU"/>
              </w:rPr>
            </w:pPr>
            <w:r w:rsidRPr="007B09BB">
              <w:rPr>
                <w:sz w:val="18"/>
                <w:szCs w:val="18"/>
                <w:lang w:eastAsia="ru-RU"/>
              </w:rPr>
              <w:t>га</w:t>
            </w:r>
          </w:p>
        </w:tc>
        <w:tc>
          <w:tcPr>
            <w:tcW w:w="505" w:type="pct"/>
            <w:vAlign w:val="center"/>
          </w:tcPr>
          <w:p w:rsidR="00A62EEB" w:rsidRPr="00F4185A" w:rsidRDefault="00A62EEB" w:rsidP="00842BCF">
            <w:pPr>
              <w:rPr>
                <w:sz w:val="18"/>
                <w:szCs w:val="18"/>
              </w:rPr>
            </w:pPr>
            <w:r w:rsidRPr="00F4185A">
              <w:rPr>
                <w:rFonts w:eastAsiaTheme="minorHAnsi"/>
                <w:color w:val="000000"/>
                <w:sz w:val="18"/>
                <w:szCs w:val="18"/>
              </w:rPr>
              <w:t>2200</w:t>
            </w:r>
          </w:p>
        </w:tc>
        <w:tc>
          <w:tcPr>
            <w:tcW w:w="463" w:type="pct"/>
            <w:vAlign w:val="center"/>
          </w:tcPr>
          <w:p w:rsidR="00A62EEB" w:rsidRPr="00F4185A" w:rsidRDefault="00A62EEB" w:rsidP="00842BCF">
            <w:pPr>
              <w:rPr>
                <w:sz w:val="18"/>
                <w:szCs w:val="18"/>
              </w:rPr>
            </w:pPr>
            <w:r w:rsidRPr="00F4185A">
              <w:rPr>
                <w:rFonts w:eastAsiaTheme="minorHAnsi"/>
                <w:color w:val="000000"/>
                <w:sz w:val="18"/>
                <w:szCs w:val="18"/>
              </w:rPr>
              <w:t>2621</w:t>
            </w:r>
          </w:p>
        </w:tc>
        <w:tc>
          <w:tcPr>
            <w:tcW w:w="405" w:type="pct"/>
            <w:vAlign w:val="center"/>
          </w:tcPr>
          <w:p w:rsidR="00A62EEB" w:rsidRPr="00F4185A" w:rsidRDefault="00A62EEB" w:rsidP="00842BCF">
            <w:pPr>
              <w:rPr>
                <w:sz w:val="18"/>
                <w:szCs w:val="18"/>
              </w:rPr>
            </w:pPr>
            <w:r w:rsidRPr="00F4185A">
              <w:rPr>
                <w:rFonts w:eastAsiaTheme="minorHAnsi"/>
                <w:color w:val="000000"/>
                <w:sz w:val="18"/>
                <w:szCs w:val="18"/>
              </w:rPr>
              <w:t>2570</w:t>
            </w:r>
          </w:p>
        </w:tc>
        <w:tc>
          <w:tcPr>
            <w:tcW w:w="434" w:type="pct"/>
            <w:vAlign w:val="center"/>
          </w:tcPr>
          <w:p w:rsidR="00A62EEB" w:rsidRPr="00F4185A" w:rsidRDefault="00A62EEB" w:rsidP="00842BCF">
            <w:pPr>
              <w:rPr>
                <w:sz w:val="18"/>
                <w:szCs w:val="18"/>
              </w:rPr>
            </w:pPr>
            <w:r w:rsidRPr="00F4185A">
              <w:rPr>
                <w:sz w:val="18"/>
                <w:szCs w:val="18"/>
              </w:rPr>
              <w:t>2900</w:t>
            </w:r>
          </w:p>
        </w:tc>
        <w:tc>
          <w:tcPr>
            <w:tcW w:w="504" w:type="pct"/>
            <w:vAlign w:val="center"/>
          </w:tcPr>
          <w:p w:rsidR="00A62EEB" w:rsidRPr="00F4185A" w:rsidRDefault="00A62EEB" w:rsidP="00842BCF">
            <w:pPr>
              <w:rPr>
                <w:sz w:val="18"/>
                <w:szCs w:val="18"/>
              </w:rPr>
            </w:pPr>
            <w:r w:rsidRPr="00F4185A">
              <w:rPr>
                <w:sz w:val="18"/>
                <w:szCs w:val="18"/>
              </w:rPr>
              <w:t>2300</w:t>
            </w:r>
          </w:p>
        </w:tc>
        <w:tc>
          <w:tcPr>
            <w:tcW w:w="611" w:type="pct"/>
          </w:tcPr>
          <w:p w:rsidR="00A62EEB" w:rsidRDefault="00A62EEB" w:rsidP="00842BCF"/>
        </w:tc>
      </w:tr>
      <w:tr w:rsidR="00A62EEB" w:rsidTr="00082142">
        <w:tc>
          <w:tcPr>
            <w:tcW w:w="204" w:type="pct"/>
            <w:vAlign w:val="center"/>
          </w:tcPr>
          <w:p w:rsidR="00A62EEB" w:rsidRPr="002A32C8" w:rsidRDefault="00A62EEB" w:rsidP="00842BCF">
            <w:pPr>
              <w:rPr>
                <w:sz w:val="18"/>
                <w:szCs w:val="18"/>
              </w:rPr>
            </w:pPr>
            <w:r w:rsidRPr="002A32C8">
              <w:rPr>
                <w:sz w:val="18"/>
                <w:szCs w:val="18"/>
              </w:rPr>
              <w:t>7</w:t>
            </w:r>
          </w:p>
        </w:tc>
        <w:tc>
          <w:tcPr>
            <w:tcW w:w="1350" w:type="pct"/>
            <w:vAlign w:val="center"/>
          </w:tcPr>
          <w:p w:rsidR="00A62EEB" w:rsidRPr="007B09BB" w:rsidRDefault="00A62EEB" w:rsidP="00842BCF">
            <w:pPr>
              <w:widowControl w:val="0"/>
              <w:autoSpaceDE w:val="0"/>
              <w:autoSpaceDN w:val="0"/>
              <w:spacing w:line="240" w:lineRule="auto"/>
              <w:jc w:val="left"/>
              <w:rPr>
                <w:sz w:val="18"/>
                <w:szCs w:val="18"/>
                <w:lang w:eastAsia="ru-RU"/>
              </w:rPr>
            </w:pPr>
            <w:r w:rsidRPr="007B09BB">
              <w:rPr>
                <w:sz w:val="18"/>
                <w:szCs w:val="18"/>
              </w:rPr>
              <w:t>Доля площади благоустроенных общественных территорий</w:t>
            </w:r>
          </w:p>
        </w:tc>
        <w:tc>
          <w:tcPr>
            <w:tcW w:w="523" w:type="pct"/>
            <w:vAlign w:val="center"/>
          </w:tcPr>
          <w:p w:rsidR="00A62EEB" w:rsidRPr="007B09BB" w:rsidRDefault="00A62EEB" w:rsidP="00842BCF">
            <w:pPr>
              <w:widowControl w:val="0"/>
              <w:autoSpaceDE w:val="0"/>
              <w:autoSpaceDN w:val="0"/>
              <w:spacing w:line="240" w:lineRule="auto"/>
              <w:rPr>
                <w:sz w:val="18"/>
                <w:szCs w:val="18"/>
                <w:lang w:eastAsia="ru-RU"/>
              </w:rPr>
            </w:pPr>
            <w:r w:rsidRPr="007B09BB">
              <w:rPr>
                <w:sz w:val="18"/>
                <w:szCs w:val="18"/>
                <w:lang w:eastAsia="ru-RU"/>
              </w:rPr>
              <w:t>%</w:t>
            </w:r>
          </w:p>
        </w:tc>
        <w:tc>
          <w:tcPr>
            <w:tcW w:w="505" w:type="pct"/>
            <w:vAlign w:val="center"/>
          </w:tcPr>
          <w:p w:rsidR="00A62EEB" w:rsidRDefault="00A62EEB" w:rsidP="00842BCF"/>
        </w:tc>
        <w:tc>
          <w:tcPr>
            <w:tcW w:w="463" w:type="pct"/>
            <w:vAlign w:val="center"/>
          </w:tcPr>
          <w:p w:rsidR="00A62EEB" w:rsidRDefault="00A62EEB" w:rsidP="00842BCF"/>
        </w:tc>
        <w:tc>
          <w:tcPr>
            <w:tcW w:w="405" w:type="pct"/>
            <w:vAlign w:val="center"/>
          </w:tcPr>
          <w:p w:rsidR="00A62EEB" w:rsidRDefault="00A62EEB" w:rsidP="00842BCF"/>
        </w:tc>
        <w:tc>
          <w:tcPr>
            <w:tcW w:w="434" w:type="pct"/>
            <w:vAlign w:val="center"/>
          </w:tcPr>
          <w:p w:rsidR="00A62EEB" w:rsidRDefault="00A62EEB" w:rsidP="00842BCF"/>
        </w:tc>
        <w:tc>
          <w:tcPr>
            <w:tcW w:w="504" w:type="pct"/>
            <w:vAlign w:val="center"/>
          </w:tcPr>
          <w:p w:rsidR="00A62EEB" w:rsidRDefault="00A62EEB" w:rsidP="00842BCF"/>
        </w:tc>
        <w:tc>
          <w:tcPr>
            <w:tcW w:w="611" w:type="pct"/>
          </w:tcPr>
          <w:p w:rsidR="00A62EEB" w:rsidRDefault="00A62EEB" w:rsidP="00842BCF"/>
        </w:tc>
      </w:tr>
      <w:tr w:rsidR="00A62EEB" w:rsidTr="00082142">
        <w:tc>
          <w:tcPr>
            <w:tcW w:w="204" w:type="pct"/>
            <w:vAlign w:val="center"/>
          </w:tcPr>
          <w:p w:rsidR="00A62EEB" w:rsidRPr="002A32C8" w:rsidRDefault="00A62EEB" w:rsidP="00842BCF">
            <w:pPr>
              <w:rPr>
                <w:sz w:val="18"/>
                <w:szCs w:val="18"/>
              </w:rPr>
            </w:pPr>
            <w:r w:rsidRPr="002A32C8">
              <w:rPr>
                <w:sz w:val="18"/>
                <w:szCs w:val="18"/>
              </w:rPr>
              <w:t>8</w:t>
            </w:r>
          </w:p>
        </w:tc>
        <w:tc>
          <w:tcPr>
            <w:tcW w:w="1350" w:type="pct"/>
            <w:vAlign w:val="center"/>
          </w:tcPr>
          <w:p w:rsidR="00A62EEB" w:rsidRPr="007B09BB" w:rsidRDefault="00A62EEB" w:rsidP="00842BCF">
            <w:pPr>
              <w:widowControl w:val="0"/>
              <w:autoSpaceDE w:val="0"/>
              <w:autoSpaceDN w:val="0"/>
              <w:spacing w:line="240" w:lineRule="auto"/>
              <w:jc w:val="left"/>
              <w:rPr>
                <w:sz w:val="18"/>
                <w:szCs w:val="18"/>
                <w:lang w:eastAsia="ru-RU"/>
              </w:rPr>
            </w:pPr>
            <w:r w:rsidRPr="007B09BB">
              <w:rPr>
                <w:sz w:val="18"/>
                <w:szCs w:val="18"/>
                <w:lang w:eastAsia="ru-RU"/>
              </w:rPr>
              <w:t>Доля финансового участия в выполнении дополнительного перечня работ по благоустройству дворовых территорий заинтересованных лиц</w:t>
            </w:r>
          </w:p>
        </w:tc>
        <w:tc>
          <w:tcPr>
            <w:tcW w:w="523" w:type="pct"/>
            <w:vAlign w:val="center"/>
          </w:tcPr>
          <w:p w:rsidR="00A62EEB" w:rsidRPr="007B09BB" w:rsidRDefault="00A62EEB" w:rsidP="00842BCF">
            <w:pPr>
              <w:widowControl w:val="0"/>
              <w:autoSpaceDE w:val="0"/>
              <w:autoSpaceDN w:val="0"/>
              <w:spacing w:line="240" w:lineRule="auto"/>
              <w:rPr>
                <w:sz w:val="18"/>
                <w:szCs w:val="18"/>
                <w:lang w:eastAsia="ru-RU"/>
              </w:rPr>
            </w:pPr>
            <w:r w:rsidRPr="007B09BB">
              <w:rPr>
                <w:sz w:val="18"/>
                <w:szCs w:val="18"/>
                <w:lang w:eastAsia="ru-RU"/>
              </w:rPr>
              <w:t>%</w:t>
            </w:r>
          </w:p>
        </w:tc>
        <w:tc>
          <w:tcPr>
            <w:tcW w:w="505" w:type="pct"/>
            <w:vAlign w:val="center"/>
          </w:tcPr>
          <w:p w:rsidR="00A62EEB" w:rsidRDefault="00A62EEB" w:rsidP="00842BCF">
            <w:r>
              <w:t>-</w:t>
            </w:r>
          </w:p>
        </w:tc>
        <w:tc>
          <w:tcPr>
            <w:tcW w:w="463" w:type="pct"/>
            <w:vAlign w:val="center"/>
          </w:tcPr>
          <w:p w:rsidR="00A62EEB" w:rsidRDefault="00A62EEB" w:rsidP="00842BCF">
            <w:r>
              <w:t>-</w:t>
            </w:r>
          </w:p>
        </w:tc>
        <w:tc>
          <w:tcPr>
            <w:tcW w:w="405" w:type="pct"/>
            <w:vAlign w:val="center"/>
          </w:tcPr>
          <w:p w:rsidR="00A62EEB" w:rsidRPr="002A32C8" w:rsidRDefault="00A62EEB" w:rsidP="00842BCF">
            <w:pPr>
              <w:rPr>
                <w:sz w:val="18"/>
                <w:szCs w:val="18"/>
              </w:rPr>
            </w:pPr>
            <w:r w:rsidRPr="002A32C8">
              <w:rPr>
                <w:sz w:val="18"/>
                <w:szCs w:val="18"/>
              </w:rPr>
              <w:t>1</w:t>
            </w:r>
          </w:p>
        </w:tc>
        <w:tc>
          <w:tcPr>
            <w:tcW w:w="434" w:type="pct"/>
            <w:vAlign w:val="center"/>
          </w:tcPr>
          <w:p w:rsidR="00A62EEB" w:rsidRPr="002A32C8" w:rsidRDefault="00A62EEB" w:rsidP="00842BCF">
            <w:pPr>
              <w:rPr>
                <w:sz w:val="18"/>
                <w:szCs w:val="18"/>
              </w:rPr>
            </w:pPr>
            <w:r w:rsidRPr="002A32C8">
              <w:rPr>
                <w:sz w:val="18"/>
                <w:szCs w:val="18"/>
              </w:rPr>
              <w:t>1</w:t>
            </w:r>
          </w:p>
        </w:tc>
        <w:tc>
          <w:tcPr>
            <w:tcW w:w="504" w:type="pct"/>
            <w:vAlign w:val="center"/>
          </w:tcPr>
          <w:p w:rsidR="00A62EEB" w:rsidRPr="002A32C8" w:rsidRDefault="00A62EEB" w:rsidP="00842BCF">
            <w:pPr>
              <w:rPr>
                <w:sz w:val="18"/>
                <w:szCs w:val="18"/>
              </w:rPr>
            </w:pPr>
            <w:r w:rsidRPr="002A32C8">
              <w:rPr>
                <w:sz w:val="18"/>
                <w:szCs w:val="18"/>
              </w:rPr>
              <w:t>1</w:t>
            </w:r>
          </w:p>
        </w:tc>
        <w:tc>
          <w:tcPr>
            <w:tcW w:w="611" w:type="pct"/>
          </w:tcPr>
          <w:p w:rsidR="00A62EEB" w:rsidRDefault="00A62EEB" w:rsidP="00842BCF"/>
        </w:tc>
      </w:tr>
    </w:tbl>
    <w:p w:rsidR="00A62EEB" w:rsidRDefault="00A62EEB" w:rsidP="00B66CDA">
      <w:pPr>
        <w:widowControl w:val="0"/>
        <w:autoSpaceDE w:val="0"/>
        <w:autoSpaceDN w:val="0"/>
        <w:spacing w:line="240" w:lineRule="auto"/>
        <w:ind w:firstLine="709"/>
        <w:rPr>
          <w:lang w:eastAsia="ru-RU"/>
        </w:rPr>
      </w:pPr>
    </w:p>
    <w:p w:rsidR="00B66CDA" w:rsidRDefault="00B66CDA" w:rsidP="002F1C28">
      <w:pPr>
        <w:widowControl w:val="0"/>
        <w:autoSpaceDE w:val="0"/>
        <w:autoSpaceDN w:val="0"/>
        <w:spacing w:line="240" w:lineRule="auto"/>
        <w:ind w:firstLine="709"/>
        <w:jc w:val="both"/>
        <w:rPr>
          <w:lang w:eastAsia="ru-RU"/>
        </w:rPr>
      </w:pPr>
    </w:p>
    <w:p w:rsidR="00B66CDA" w:rsidRPr="00087988" w:rsidRDefault="00DD5900" w:rsidP="002F1C28">
      <w:pPr>
        <w:autoSpaceDE w:val="0"/>
        <w:autoSpaceDN w:val="0"/>
        <w:adjustRightInd w:val="0"/>
        <w:spacing w:line="240" w:lineRule="auto"/>
        <w:ind w:firstLine="709"/>
        <w:jc w:val="both"/>
        <w:rPr>
          <w:lang w:eastAsia="ru-RU"/>
        </w:rPr>
      </w:pPr>
      <w:hyperlink r:id="rId12" w:history="1">
        <w:r w:rsidR="00B66CDA" w:rsidRPr="00895C18">
          <w:rPr>
            <w:lang w:eastAsia="ru-RU"/>
          </w:rPr>
          <w:t>Методика</w:t>
        </w:r>
      </w:hyperlink>
      <w:r w:rsidR="00B66CDA" w:rsidRPr="00895C18">
        <w:rPr>
          <w:lang w:eastAsia="ru-RU"/>
        </w:rPr>
        <w:t xml:space="preserve"> расчета показателей </w:t>
      </w:r>
      <w:r w:rsidR="00B66CDA">
        <w:rPr>
          <w:lang w:eastAsia="ru-RU"/>
        </w:rPr>
        <w:t>муниципальной</w:t>
      </w:r>
      <w:r w:rsidR="00B66CDA" w:rsidRPr="00895C18">
        <w:rPr>
          <w:lang w:eastAsia="ru-RU"/>
        </w:rPr>
        <w:t xml:space="preserve"> программы представлена </w:t>
      </w:r>
      <w:r w:rsidR="00B66CDA" w:rsidRPr="00895C18">
        <w:rPr>
          <w:lang w:eastAsia="ru-RU"/>
        </w:rPr>
        <w:br/>
        <w:t xml:space="preserve">в приложении № 1 к </w:t>
      </w:r>
      <w:r w:rsidR="00B66CDA">
        <w:rPr>
          <w:lang w:eastAsia="ru-RU"/>
        </w:rPr>
        <w:t>муниципальной</w:t>
      </w:r>
      <w:r w:rsidR="00B66CDA" w:rsidRPr="00895C18">
        <w:rPr>
          <w:lang w:eastAsia="ru-RU"/>
        </w:rPr>
        <w:t xml:space="preserve"> программе.</w:t>
      </w:r>
    </w:p>
    <w:p w:rsidR="00B66CDA" w:rsidRPr="00453424" w:rsidRDefault="00B66CDA" w:rsidP="002F1C28">
      <w:pPr>
        <w:widowControl w:val="0"/>
        <w:suppressAutoHyphens/>
        <w:autoSpaceDE w:val="0"/>
        <w:autoSpaceDN w:val="0"/>
        <w:adjustRightInd w:val="0"/>
        <w:spacing w:line="240" w:lineRule="auto"/>
        <w:ind w:firstLine="567"/>
        <w:jc w:val="both"/>
        <w:rPr>
          <w:sz w:val="24"/>
          <w:szCs w:val="24"/>
          <w:lang w:eastAsia="ru-RU"/>
        </w:rPr>
      </w:pPr>
    </w:p>
    <w:p w:rsidR="00B66CDA" w:rsidRPr="00600CD4" w:rsidRDefault="00842BCF" w:rsidP="002F1C28">
      <w:pPr>
        <w:autoSpaceDE w:val="0"/>
        <w:autoSpaceDN w:val="0"/>
        <w:adjustRightInd w:val="0"/>
        <w:spacing w:line="240" w:lineRule="auto"/>
        <w:ind w:firstLine="540"/>
        <w:rPr>
          <w:b/>
          <w:lang w:eastAsia="ru-RU"/>
        </w:rPr>
      </w:pPr>
      <w:r w:rsidRPr="00600CD4">
        <w:rPr>
          <w:b/>
          <w:lang w:eastAsia="ru-RU"/>
        </w:rPr>
        <w:t>3</w:t>
      </w:r>
      <w:r w:rsidR="00B66CDA" w:rsidRPr="00600CD4">
        <w:rPr>
          <w:b/>
          <w:lang w:eastAsia="ru-RU"/>
        </w:rPr>
        <w:t>.3. Конечные результаты реализации муниципальной  программы</w:t>
      </w:r>
    </w:p>
    <w:p w:rsidR="00B66CDA" w:rsidRPr="000C2491" w:rsidRDefault="00B66CDA" w:rsidP="002F1C28">
      <w:pPr>
        <w:autoSpaceDE w:val="0"/>
        <w:autoSpaceDN w:val="0"/>
        <w:adjustRightInd w:val="0"/>
        <w:spacing w:line="240" w:lineRule="auto"/>
        <w:ind w:firstLine="540"/>
        <w:jc w:val="both"/>
        <w:rPr>
          <w:lang w:eastAsia="ru-RU"/>
        </w:rPr>
      </w:pPr>
    </w:p>
    <w:p w:rsidR="00B66CDA" w:rsidRDefault="00B66CDA" w:rsidP="0098489E">
      <w:pPr>
        <w:autoSpaceDE w:val="0"/>
        <w:autoSpaceDN w:val="0"/>
        <w:adjustRightInd w:val="0"/>
        <w:spacing w:line="240" w:lineRule="auto"/>
        <w:ind w:firstLine="540"/>
        <w:jc w:val="both"/>
        <w:rPr>
          <w:lang w:eastAsia="ru-RU"/>
        </w:rPr>
      </w:pPr>
      <w:r>
        <w:rPr>
          <w:lang w:eastAsia="ru-RU"/>
        </w:rPr>
        <w:t>Основные ожидаемые к 202</w:t>
      </w:r>
      <w:r w:rsidR="00A62EEB">
        <w:rPr>
          <w:lang w:eastAsia="ru-RU"/>
        </w:rPr>
        <w:t>4</w:t>
      </w:r>
      <w:r>
        <w:rPr>
          <w:lang w:eastAsia="ru-RU"/>
        </w:rPr>
        <w:t xml:space="preserve"> году конечные результаты реализации муниципальной программы:</w:t>
      </w:r>
    </w:p>
    <w:p w:rsidR="00B66CDA" w:rsidRPr="000C2491" w:rsidRDefault="00B66CDA" w:rsidP="0098489E">
      <w:pPr>
        <w:autoSpaceDE w:val="0"/>
        <w:autoSpaceDN w:val="0"/>
        <w:adjustRightInd w:val="0"/>
        <w:spacing w:line="240" w:lineRule="auto"/>
        <w:ind w:firstLine="709"/>
        <w:jc w:val="both"/>
        <w:rPr>
          <w:lang w:eastAsia="ru-RU"/>
        </w:rPr>
      </w:pPr>
      <w:r w:rsidRPr="000C2491">
        <w:rPr>
          <w:lang w:eastAsia="ru-RU"/>
        </w:rPr>
        <w:t>в количественном выражении:</w:t>
      </w:r>
    </w:p>
    <w:p w:rsidR="00B66CDA" w:rsidRPr="000C2491" w:rsidRDefault="00B66CDA" w:rsidP="0098489E">
      <w:pPr>
        <w:pStyle w:val="af4"/>
        <w:numPr>
          <w:ilvl w:val="0"/>
          <w:numId w:val="17"/>
        </w:numPr>
        <w:autoSpaceDE w:val="0"/>
        <w:autoSpaceDN w:val="0"/>
        <w:adjustRightInd w:val="0"/>
        <w:spacing w:line="240" w:lineRule="auto"/>
        <w:jc w:val="both"/>
        <w:rPr>
          <w:lang w:eastAsia="ru-RU"/>
        </w:rPr>
      </w:pPr>
      <w:r w:rsidRPr="000C2491">
        <w:rPr>
          <w:lang w:eastAsia="ru-RU"/>
        </w:rPr>
        <w:t>увеличение количества благоустр</w:t>
      </w:r>
      <w:r w:rsidR="002F45C0">
        <w:rPr>
          <w:lang w:eastAsia="ru-RU"/>
        </w:rPr>
        <w:t>оенных дворовых территорий</w:t>
      </w:r>
      <w:r w:rsidRPr="000C2491">
        <w:rPr>
          <w:lang w:eastAsia="ru-RU"/>
        </w:rPr>
        <w:t>;</w:t>
      </w:r>
    </w:p>
    <w:p w:rsidR="00B66CDA" w:rsidRPr="000C2491" w:rsidRDefault="00B66CDA" w:rsidP="0098489E">
      <w:pPr>
        <w:pStyle w:val="af4"/>
        <w:numPr>
          <w:ilvl w:val="0"/>
          <w:numId w:val="17"/>
        </w:numPr>
        <w:autoSpaceDE w:val="0"/>
        <w:autoSpaceDN w:val="0"/>
        <w:adjustRightInd w:val="0"/>
        <w:spacing w:line="240" w:lineRule="auto"/>
        <w:jc w:val="both"/>
        <w:rPr>
          <w:lang w:eastAsia="ru-RU"/>
        </w:rPr>
      </w:pPr>
      <w:r w:rsidRPr="000C2491">
        <w:rPr>
          <w:lang w:eastAsia="ru-RU"/>
        </w:rPr>
        <w:t>увеличение площади благоустр</w:t>
      </w:r>
      <w:r w:rsidR="002F45C0">
        <w:rPr>
          <w:lang w:eastAsia="ru-RU"/>
        </w:rPr>
        <w:t>оенных дворовых территорий;</w:t>
      </w:r>
    </w:p>
    <w:p w:rsidR="00B66CDA" w:rsidRPr="000C2491" w:rsidRDefault="00B66CDA" w:rsidP="0098489E">
      <w:pPr>
        <w:pStyle w:val="af4"/>
        <w:numPr>
          <w:ilvl w:val="0"/>
          <w:numId w:val="17"/>
        </w:numPr>
        <w:autoSpaceDE w:val="0"/>
        <w:autoSpaceDN w:val="0"/>
        <w:adjustRightInd w:val="0"/>
        <w:spacing w:line="240" w:lineRule="auto"/>
        <w:jc w:val="both"/>
        <w:rPr>
          <w:lang w:eastAsia="ru-RU"/>
        </w:rPr>
      </w:pPr>
      <w:r w:rsidRPr="000C2491">
        <w:rPr>
          <w:lang w:eastAsia="ru-RU"/>
        </w:rPr>
        <w:t>увеличение доли благ</w:t>
      </w:r>
      <w:r w:rsidR="002F45C0">
        <w:rPr>
          <w:lang w:eastAsia="ru-RU"/>
        </w:rPr>
        <w:t>оустроенных дворовых территорий;</w:t>
      </w:r>
    </w:p>
    <w:p w:rsidR="00B66CDA" w:rsidRPr="000C2491" w:rsidRDefault="00B66CDA" w:rsidP="0098489E">
      <w:pPr>
        <w:pStyle w:val="af4"/>
        <w:numPr>
          <w:ilvl w:val="0"/>
          <w:numId w:val="17"/>
        </w:numPr>
        <w:autoSpaceDE w:val="0"/>
        <w:autoSpaceDN w:val="0"/>
        <w:adjustRightInd w:val="0"/>
        <w:spacing w:line="240" w:lineRule="auto"/>
        <w:jc w:val="both"/>
      </w:pPr>
      <w:r w:rsidRPr="000C2491">
        <w:rPr>
          <w:lang w:eastAsia="ru-RU"/>
        </w:rPr>
        <w:t>увеличение</w:t>
      </w:r>
      <w:r w:rsidRPr="000C2491">
        <w:t xml:space="preserve"> доли площади благоустроенных дворовых территорий</w:t>
      </w:r>
      <w:r w:rsidR="002F45C0">
        <w:rPr>
          <w:lang w:eastAsia="ru-RU"/>
        </w:rPr>
        <w:t>;</w:t>
      </w:r>
    </w:p>
    <w:p w:rsidR="00B66CDA" w:rsidRPr="000C2491" w:rsidRDefault="00B66CDA" w:rsidP="0098489E">
      <w:pPr>
        <w:pStyle w:val="af4"/>
        <w:numPr>
          <w:ilvl w:val="0"/>
          <w:numId w:val="17"/>
        </w:numPr>
        <w:autoSpaceDE w:val="0"/>
        <w:autoSpaceDN w:val="0"/>
        <w:adjustRightInd w:val="0"/>
        <w:spacing w:line="240" w:lineRule="auto"/>
        <w:jc w:val="both"/>
      </w:pPr>
      <w:r w:rsidRPr="000C2491">
        <w:rPr>
          <w:lang w:eastAsia="ru-RU"/>
        </w:rPr>
        <w:t>увеличение</w:t>
      </w:r>
      <w:r w:rsidRPr="000C2491">
        <w:t xml:space="preserve"> количества благоустроенных общественных территорий</w:t>
      </w:r>
      <w:r w:rsidR="002F45C0">
        <w:rPr>
          <w:lang w:eastAsia="ru-RU"/>
        </w:rPr>
        <w:t>;</w:t>
      </w:r>
    </w:p>
    <w:p w:rsidR="002F45C0" w:rsidRDefault="00B66CDA" w:rsidP="0098489E">
      <w:pPr>
        <w:pStyle w:val="af4"/>
        <w:numPr>
          <w:ilvl w:val="0"/>
          <w:numId w:val="17"/>
        </w:numPr>
        <w:autoSpaceDE w:val="0"/>
        <w:autoSpaceDN w:val="0"/>
        <w:adjustRightInd w:val="0"/>
        <w:spacing w:line="240" w:lineRule="auto"/>
        <w:jc w:val="both"/>
      </w:pPr>
      <w:r w:rsidRPr="000C2491">
        <w:rPr>
          <w:lang w:eastAsia="ru-RU"/>
        </w:rPr>
        <w:t>увеличение</w:t>
      </w:r>
      <w:r w:rsidRPr="000C2491">
        <w:t xml:space="preserve"> площади благоустроенных общественных территорий</w:t>
      </w:r>
      <w:r w:rsidR="002F45C0">
        <w:t>;</w:t>
      </w:r>
      <w:r w:rsidR="00BC5756">
        <w:rPr>
          <w:lang w:eastAsia="ru-RU"/>
        </w:rPr>
        <w:t xml:space="preserve"> </w:t>
      </w:r>
    </w:p>
    <w:p w:rsidR="002F45C0" w:rsidRDefault="00B66CDA" w:rsidP="0098489E">
      <w:pPr>
        <w:pStyle w:val="af4"/>
        <w:numPr>
          <w:ilvl w:val="0"/>
          <w:numId w:val="17"/>
        </w:numPr>
        <w:autoSpaceDE w:val="0"/>
        <w:autoSpaceDN w:val="0"/>
        <w:adjustRightInd w:val="0"/>
        <w:spacing w:line="240" w:lineRule="auto"/>
        <w:jc w:val="both"/>
        <w:rPr>
          <w:lang w:eastAsia="ru-RU"/>
        </w:rPr>
      </w:pPr>
      <w:r w:rsidRPr="000C2491">
        <w:rPr>
          <w:lang w:eastAsia="ru-RU"/>
        </w:rPr>
        <w:t>увеличение</w:t>
      </w:r>
      <w:r w:rsidRPr="000C2491">
        <w:t xml:space="preserve"> доли площади благоустроенных общественных территорий</w:t>
      </w:r>
      <w:r w:rsidR="002F45C0">
        <w:t>;</w:t>
      </w:r>
    </w:p>
    <w:p w:rsidR="00B66CDA" w:rsidRPr="000C2491" w:rsidRDefault="00BC5756" w:rsidP="0098489E">
      <w:pPr>
        <w:pStyle w:val="af4"/>
        <w:numPr>
          <w:ilvl w:val="0"/>
          <w:numId w:val="17"/>
        </w:numPr>
        <w:autoSpaceDE w:val="0"/>
        <w:autoSpaceDN w:val="0"/>
        <w:adjustRightInd w:val="0"/>
        <w:spacing w:line="240" w:lineRule="auto"/>
        <w:jc w:val="both"/>
        <w:rPr>
          <w:lang w:eastAsia="ru-RU"/>
        </w:rPr>
      </w:pPr>
      <w:r>
        <w:rPr>
          <w:lang w:eastAsia="ru-RU"/>
        </w:rPr>
        <w:t xml:space="preserve"> </w:t>
      </w:r>
      <w:r w:rsidR="00B66CDA" w:rsidRPr="000C2491">
        <w:rPr>
          <w:lang w:eastAsia="ru-RU"/>
        </w:rPr>
        <w:t>увеличение доли финансового участия в вып</w:t>
      </w:r>
      <w:r w:rsidR="002F45C0">
        <w:rPr>
          <w:lang w:eastAsia="ru-RU"/>
        </w:rPr>
        <w:t xml:space="preserve">олнении дополнительного </w:t>
      </w:r>
      <w:r w:rsidR="00A62EEB">
        <w:rPr>
          <w:lang w:eastAsia="ru-RU"/>
        </w:rPr>
        <w:t>перечня</w:t>
      </w:r>
      <w:r w:rsidR="002F45C0">
        <w:rPr>
          <w:lang w:eastAsia="ru-RU"/>
        </w:rPr>
        <w:t xml:space="preserve"> </w:t>
      </w:r>
      <w:r w:rsidR="00B66CDA" w:rsidRPr="000C2491">
        <w:rPr>
          <w:lang w:eastAsia="ru-RU"/>
        </w:rPr>
        <w:t>работ по благоустройству дворовых терри</w:t>
      </w:r>
      <w:r>
        <w:rPr>
          <w:lang w:eastAsia="ru-RU"/>
        </w:rPr>
        <w:t>торий заинтересованных лиц до</w:t>
      </w:r>
      <w:r w:rsidR="002F45C0">
        <w:rPr>
          <w:lang w:eastAsia="ru-RU"/>
        </w:rPr>
        <w:t xml:space="preserve"> 20</w:t>
      </w:r>
      <w:r w:rsidR="00B66CDA" w:rsidRPr="000C2491">
        <w:rPr>
          <w:lang w:eastAsia="ru-RU"/>
        </w:rPr>
        <w:t xml:space="preserve"> %</w:t>
      </w:r>
      <w:r w:rsidR="00B66CDA">
        <w:rPr>
          <w:lang w:eastAsia="ru-RU"/>
        </w:rPr>
        <w:t>;</w:t>
      </w:r>
    </w:p>
    <w:p w:rsidR="00B66CDA" w:rsidRPr="000C2491" w:rsidRDefault="00B66CDA" w:rsidP="0098489E">
      <w:pPr>
        <w:autoSpaceDE w:val="0"/>
        <w:autoSpaceDN w:val="0"/>
        <w:adjustRightInd w:val="0"/>
        <w:spacing w:line="240" w:lineRule="auto"/>
        <w:ind w:firstLine="567"/>
        <w:jc w:val="both"/>
        <w:rPr>
          <w:lang w:eastAsia="ru-RU"/>
        </w:rPr>
      </w:pPr>
      <w:r w:rsidRPr="000C2491">
        <w:rPr>
          <w:lang w:eastAsia="ru-RU"/>
        </w:rPr>
        <w:t>в качественном выражении:</w:t>
      </w:r>
    </w:p>
    <w:p w:rsidR="00B66CDA" w:rsidRPr="000C2491" w:rsidRDefault="00B66CDA" w:rsidP="0098489E">
      <w:pPr>
        <w:pStyle w:val="af4"/>
        <w:numPr>
          <w:ilvl w:val="0"/>
          <w:numId w:val="18"/>
        </w:numPr>
        <w:autoSpaceDE w:val="0"/>
        <w:autoSpaceDN w:val="0"/>
        <w:adjustRightInd w:val="0"/>
        <w:spacing w:line="240" w:lineRule="auto"/>
        <w:jc w:val="both"/>
        <w:rPr>
          <w:lang w:eastAsia="ru-RU"/>
        </w:rPr>
      </w:pPr>
      <w:r w:rsidRPr="000C2491">
        <w:rPr>
          <w:lang w:eastAsia="ru-RU"/>
        </w:rPr>
        <w:t>повышение комфортности условий проживания граждан;</w:t>
      </w:r>
    </w:p>
    <w:p w:rsidR="00B66CDA" w:rsidRPr="000C2491" w:rsidRDefault="00B66CDA" w:rsidP="0098489E">
      <w:pPr>
        <w:pStyle w:val="af4"/>
        <w:numPr>
          <w:ilvl w:val="0"/>
          <w:numId w:val="18"/>
        </w:numPr>
        <w:autoSpaceDE w:val="0"/>
        <w:autoSpaceDN w:val="0"/>
        <w:adjustRightInd w:val="0"/>
        <w:spacing w:line="240" w:lineRule="auto"/>
        <w:jc w:val="both"/>
        <w:rPr>
          <w:lang w:eastAsia="ru-RU"/>
        </w:rPr>
      </w:pPr>
      <w:r w:rsidRPr="000C2491">
        <w:rPr>
          <w:lang w:eastAsia="ru-RU"/>
        </w:rPr>
        <w:t>создание механизма реализаци</w:t>
      </w:r>
      <w:r w:rsidR="0098489E">
        <w:rPr>
          <w:lang w:eastAsia="ru-RU"/>
        </w:rPr>
        <w:t>и мероприятий по благоустройства</w:t>
      </w:r>
      <w:r>
        <w:rPr>
          <w:lang w:eastAsia="ru-RU"/>
        </w:rPr>
        <w:t>;</w:t>
      </w:r>
    </w:p>
    <w:p w:rsidR="00B66CDA" w:rsidRDefault="00B66CDA" w:rsidP="0098489E">
      <w:pPr>
        <w:pStyle w:val="af4"/>
        <w:numPr>
          <w:ilvl w:val="0"/>
          <w:numId w:val="18"/>
        </w:numPr>
        <w:autoSpaceDE w:val="0"/>
        <w:autoSpaceDN w:val="0"/>
        <w:adjustRightInd w:val="0"/>
        <w:spacing w:line="240" w:lineRule="auto"/>
        <w:jc w:val="both"/>
        <w:outlineLvl w:val="0"/>
        <w:rPr>
          <w:lang w:eastAsia="ru-RU"/>
        </w:rPr>
      </w:pPr>
      <w:r w:rsidRPr="000C2491">
        <w:rPr>
          <w:lang w:eastAsia="ru-RU"/>
        </w:rPr>
        <w:t xml:space="preserve">совместная работа </w:t>
      </w:r>
      <w:r>
        <w:rPr>
          <w:lang w:eastAsia="ru-RU"/>
        </w:rPr>
        <w:t xml:space="preserve">администрации </w:t>
      </w:r>
      <w:r w:rsidR="002F45C0">
        <w:rPr>
          <w:lang w:eastAsia="ru-RU"/>
        </w:rPr>
        <w:t>муниципального образования городское поселение</w:t>
      </w:r>
      <w:r>
        <w:rPr>
          <w:lang w:eastAsia="ru-RU"/>
        </w:rPr>
        <w:t xml:space="preserve"> «Город Малоярославец»</w:t>
      </w:r>
      <w:r w:rsidRPr="000C2491">
        <w:rPr>
          <w:lang w:eastAsia="ru-RU"/>
        </w:rPr>
        <w:t xml:space="preserve">  и населения по реализации проектов по благоустройству.</w:t>
      </w:r>
    </w:p>
    <w:p w:rsidR="00B66CDA" w:rsidRDefault="00B66CDA" w:rsidP="0098489E">
      <w:pPr>
        <w:autoSpaceDE w:val="0"/>
        <w:autoSpaceDN w:val="0"/>
        <w:adjustRightInd w:val="0"/>
        <w:spacing w:line="240" w:lineRule="auto"/>
        <w:ind w:firstLine="709"/>
        <w:jc w:val="both"/>
        <w:rPr>
          <w:lang w:eastAsia="ru-RU"/>
        </w:rPr>
      </w:pPr>
    </w:p>
    <w:p w:rsidR="00B66CDA" w:rsidRPr="00600CD4" w:rsidRDefault="00842BCF" w:rsidP="002F1C28">
      <w:pPr>
        <w:autoSpaceDE w:val="0"/>
        <w:autoSpaceDN w:val="0"/>
        <w:adjustRightInd w:val="0"/>
        <w:spacing w:line="240" w:lineRule="auto"/>
        <w:ind w:firstLine="709"/>
        <w:rPr>
          <w:b/>
          <w:lang w:eastAsia="ru-RU"/>
        </w:rPr>
      </w:pPr>
      <w:r w:rsidRPr="00600CD4">
        <w:rPr>
          <w:b/>
          <w:lang w:eastAsia="ru-RU"/>
        </w:rPr>
        <w:t>3</w:t>
      </w:r>
      <w:r w:rsidR="00B66CDA" w:rsidRPr="00600CD4">
        <w:rPr>
          <w:b/>
          <w:lang w:eastAsia="ru-RU"/>
        </w:rPr>
        <w:t>.4. Сроки и этапы реализации муниципальной программы</w:t>
      </w:r>
    </w:p>
    <w:p w:rsidR="00B66CDA" w:rsidRDefault="00B66CDA" w:rsidP="002F1C28">
      <w:pPr>
        <w:autoSpaceDE w:val="0"/>
        <w:autoSpaceDN w:val="0"/>
        <w:adjustRightInd w:val="0"/>
        <w:spacing w:line="240" w:lineRule="auto"/>
        <w:ind w:firstLine="540"/>
        <w:jc w:val="both"/>
        <w:rPr>
          <w:lang w:eastAsia="ru-RU"/>
        </w:rPr>
      </w:pPr>
    </w:p>
    <w:p w:rsidR="00B66CDA" w:rsidRDefault="00B66CDA" w:rsidP="002F1C28">
      <w:pPr>
        <w:autoSpaceDE w:val="0"/>
        <w:autoSpaceDN w:val="0"/>
        <w:adjustRightInd w:val="0"/>
        <w:spacing w:line="240" w:lineRule="auto"/>
        <w:ind w:firstLine="540"/>
        <w:jc w:val="both"/>
        <w:rPr>
          <w:lang w:eastAsia="ru-RU"/>
        </w:rPr>
      </w:pPr>
      <w:r>
        <w:rPr>
          <w:lang w:eastAsia="ru-RU"/>
        </w:rPr>
        <w:t>Сроки реализации государственной программы - 20</w:t>
      </w:r>
      <w:r w:rsidR="002F45C0">
        <w:rPr>
          <w:lang w:eastAsia="ru-RU"/>
        </w:rPr>
        <w:t>21</w:t>
      </w:r>
      <w:r>
        <w:rPr>
          <w:lang w:eastAsia="ru-RU"/>
        </w:rPr>
        <w:t xml:space="preserve"> - 202</w:t>
      </w:r>
      <w:r w:rsidR="002F45C0">
        <w:rPr>
          <w:lang w:eastAsia="ru-RU"/>
        </w:rPr>
        <w:t>4</w:t>
      </w:r>
      <w:r>
        <w:rPr>
          <w:lang w:eastAsia="ru-RU"/>
        </w:rPr>
        <w:t xml:space="preserve"> годы, в один этап.</w:t>
      </w:r>
    </w:p>
    <w:p w:rsidR="00B66CDA" w:rsidRDefault="00B66CDA" w:rsidP="002F1C28">
      <w:pPr>
        <w:autoSpaceDE w:val="0"/>
        <w:autoSpaceDN w:val="0"/>
        <w:adjustRightInd w:val="0"/>
        <w:spacing w:line="240" w:lineRule="auto"/>
        <w:ind w:firstLine="709"/>
        <w:jc w:val="both"/>
        <w:rPr>
          <w:lang w:eastAsia="ru-RU"/>
        </w:rPr>
      </w:pPr>
    </w:p>
    <w:p w:rsidR="00B66CDA" w:rsidRPr="00E44425" w:rsidRDefault="00600CD4" w:rsidP="002F1C28">
      <w:pPr>
        <w:autoSpaceDE w:val="0"/>
        <w:autoSpaceDN w:val="0"/>
        <w:adjustRightInd w:val="0"/>
        <w:spacing w:line="240" w:lineRule="auto"/>
        <w:ind w:right="-1" w:firstLine="709"/>
        <w:rPr>
          <w:b/>
          <w:bCs/>
          <w:lang w:eastAsia="ru-RU"/>
        </w:rPr>
      </w:pPr>
      <w:r>
        <w:rPr>
          <w:b/>
          <w:bCs/>
          <w:lang w:eastAsia="ru-RU"/>
        </w:rPr>
        <w:t>4</w:t>
      </w:r>
      <w:r w:rsidR="00B66CDA" w:rsidRPr="00E44425">
        <w:rPr>
          <w:b/>
          <w:bCs/>
          <w:lang w:eastAsia="ru-RU"/>
        </w:rPr>
        <w:t>. Обобщенная характеристика основных мероприятий муниципальной программы</w:t>
      </w:r>
    </w:p>
    <w:p w:rsidR="00B66CDA" w:rsidRPr="0091678D" w:rsidRDefault="00B66CDA" w:rsidP="002F1C28">
      <w:pPr>
        <w:autoSpaceDE w:val="0"/>
        <w:autoSpaceDN w:val="0"/>
        <w:adjustRightInd w:val="0"/>
        <w:spacing w:line="240" w:lineRule="auto"/>
        <w:ind w:firstLine="540"/>
        <w:jc w:val="both"/>
        <w:rPr>
          <w:lang w:eastAsia="ru-RU"/>
        </w:rPr>
      </w:pPr>
    </w:p>
    <w:p w:rsidR="00B66CDA" w:rsidRPr="0091678D" w:rsidRDefault="00B66CDA" w:rsidP="0098489E">
      <w:pPr>
        <w:autoSpaceDE w:val="0"/>
        <w:autoSpaceDN w:val="0"/>
        <w:adjustRightInd w:val="0"/>
        <w:spacing w:line="240" w:lineRule="auto"/>
        <w:ind w:firstLine="540"/>
        <w:jc w:val="both"/>
        <w:rPr>
          <w:lang w:eastAsia="ru-RU"/>
        </w:rPr>
      </w:pPr>
      <w:r w:rsidRPr="0091678D">
        <w:rPr>
          <w:lang w:eastAsia="ru-RU"/>
        </w:rPr>
        <w:t xml:space="preserve">Достижение заявленной цели и решение поставленных задач </w:t>
      </w:r>
      <w:r>
        <w:rPr>
          <w:lang w:eastAsia="ru-RU"/>
        </w:rPr>
        <w:t xml:space="preserve">муниципальной </w:t>
      </w:r>
      <w:r w:rsidRPr="0091678D">
        <w:rPr>
          <w:lang w:eastAsia="ru-RU"/>
        </w:rPr>
        <w:t>программы будет осуществляться посредством реализации основного мероприятия:</w:t>
      </w:r>
    </w:p>
    <w:p w:rsidR="00B66CDA" w:rsidRPr="0091678D" w:rsidRDefault="00B66CDA" w:rsidP="0098489E">
      <w:pPr>
        <w:autoSpaceDE w:val="0"/>
        <w:autoSpaceDN w:val="0"/>
        <w:adjustRightInd w:val="0"/>
        <w:spacing w:before="280" w:line="240" w:lineRule="auto"/>
        <w:jc w:val="both"/>
        <w:rPr>
          <w:lang w:eastAsia="ru-RU"/>
        </w:rPr>
      </w:pPr>
      <w:r w:rsidRPr="0091678D">
        <w:rPr>
          <w:lang w:eastAsia="ru-RU"/>
        </w:rPr>
        <w:t>Благоустройство территорий муниципальн</w:t>
      </w:r>
      <w:r>
        <w:rPr>
          <w:lang w:eastAsia="ru-RU"/>
        </w:rPr>
        <w:t>ого образ</w:t>
      </w:r>
      <w:r w:rsidR="002F1C28">
        <w:rPr>
          <w:lang w:eastAsia="ru-RU"/>
        </w:rPr>
        <w:t xml:space="preserve">ования </w:t>
      </w:r>
      <w:r w:rsidR="002F45C0">
        <w:rPr>
          <w:lang w:eastAsia="ru-RU"/>
        </w:rPr>
        <w:t>городское поселение</w:t>
      </w:r>
      <w:r w:rsidR="002F1C28">
        <w:rPr>
          <w:lang w:eastAsia="ru-RU"/>
        </w:rPr>
        <w:t xml:space="preserve"> «Город Малоярославец»</w:t>
      </w:r>
      <w:r w:rsidRPr="0091678D">
        <w:rPr>
          <w:lang w:eastAsia="ru-RU"/>
        </w:rPr>
        <w:t>.</w:t>
      </w:r>
    </w:p>
    <w:p w:rsidR="00B66CDA" w:rsidRPr="0091678D" w:rsidRDefault="00B66CDA" w:rsidP="0098489E">
      <w:pPr>
        <w:autoSpaceDE w:val="0"/>
        <w:autoSpaceDN w:val="0"/>
        <w:adjustRightInd w:val="0"/>
        <w:spacing w:before="280" w:line="240" w:lineRule="auto"/>
        <w:ind w:firstLine="540"/>
        <w:jc w:val="both"/>
        <w:rPr>
          <w:lang w:eastAsia="ru-RU"/>
        </w:rPr>
      </w:pPr>
      <w:r w:rsidRPr="0091678D">
        <w:rPr>
          <w:lang w:eastAsia="ru-RU"/>
        </w:rPr>
        <w:t>Краткая характеристика основного мероприятия:</w:t>
      </w:r>
    </w:p>
    <w:p w:rsidR="00B66CDA" w:rsidRPr="0091678D" w:rsidRDefault="00B66CDA" w:rsidP="0098489E">
      <w:pPr>
        <w:pStyle w:val="af4"/>
        <w:numPr>
          <w:ilvl w:val="0"/>
          <w:numId w:val="19"/>
        </w:numPr>
        <w:autoSpaceDE w:val="0"/>
        <w:autoSpaceDN w:val="0"/>
        <w:adjustRightInd w:val="0"/>
        <w:spacing w:before="280" w:line="240" w:lineRule="auto"/>
        <w:jc w:val="both"/>
        <w:rPr>
          <w:lang w:eastAsia="ru-RU"/>
        </w:rPr>
      </w:pPr>
      <w:r w:rsidRPr="0091678D">
        <w:rPr>
          <w:lang w:eastAsia="ru-RU"/>
        </w:rPr>
        <w:t>решает задачу по повышению комфортности условий проживания граждан;</w:t>
      </w:r>
    </w:p>
    <w:p w:rsidR="00B66CDA" w:rsidRPr="0091678D" w:rsidRDefault="00B66CDA" w:rsidP="0098489E">
      <w:pPr>
        <w:pStyle w:val="af4"/>
        <w:numPr>
          <w:ilvl w:val="0"/>
          <w:numId w:val="19"/>
        </w:numPr>
        <w:autoSpaceDE w:val="0"/>
        <w:autoSpaceDN w:val="0"/>
        <w:adjustRightInd w:val="0"/>
        <w:spacing w:before="280" w:line="240" w:lineRule="auto"/>
        <w:jc w:val="both"/>
        <w:rPr>
          <w:lang w:eastAsia="ru-RU"/>
        </w:rPr>
      </w:pPr>
      <w:r w:rsidRPr="0091678D">
        <w:rPr>
          <w:lang w:eastAsia="ru-RU"/>
        </w:rPr>
        <w:t xml:space="preserve">позволяет повысить уровень благоустройства дворовых территорий многоквартирных </w:t>
      </w:r>
      <w:r w:rsidR="002F45C0">
        <w:rPr>
          <w:lang w:eastAsia="ru-RU"/>
        </w:rPr>
        <w:t>домов и общественных территорий</w:t>
      </w:r>
      <w:r>
        <w:rPr>
          <w:lang w:eastAsia="ru-RU"/>
        </w:rPr>
        <w:t>;</w:t>
      </w:r>
    </w:p>
    <w:p w:rsidR="00B66CDA" w:rsidRPr="0091678D" w:rsidRDefault="00B66CDA" w:rsidP="0098489E">
      <w:pPr>
        <w:pStyle w:val="af4"/>
        <w:numPr>
          <w:ilvl w:val="0"/>
          <w:numId w:val="19"/>
        </w:numPr>
        <w:autoSpaceDE w:val="0"/>
        <w:autoSpaceDN w:val="0"/>
        <w:adjustRightInd w:val="0"/>
        <w:spacing w:before="280" w:line="240" w:lineRule="auto"/>
        <w:jc w:val="both"/>
        <w:rPr>
          <w:lang w:eastAsia="ru-RU"/>
        </w:rPr>
      </w:pPr>
      <w:r w:rsidRPr="0091678D">
        <w:rPr>
          <w:lang w:eastAsia="ru-RU"/>
        </w:rPr>
        <w:t>позволяет обеспечить вовлечение населения и общественное участие в принятии решений и реализации проектов комплексного благоустройства и развития городской среды;</w:t>
      </w:r>
    </w:p>
    <w:p w:rsidR="00B66CDA" w:rsidRPr="0091678D" w:rsidRDefault="00B66CDA" w:rsidP="0098489E">
      <w:pPr>
        <w:pStyle w:val="af4"/>
        <w:numPr>
          <w:ilvl w:val="0"/>
          <w:numId w:val="19"/>
        </w:numPr>
        <w:autoSpaceDE w:val="0"/>
        <w:autoSpaceDN w:val="0"/>
        <w:adjustRightInd w:val="0"/>
        <w:spacing w:before="280" w:line="240" w:lineRule="auto"/>
        <w:jc w:val="both"/>
        <w:rPr>
          <w:lang w:eastAsia="ru-RU"/>
        </w:rPr>
      </w:pPr>
      <w:r w:rsidRPr="0091678D">
        <w:rPr>
          <w:lang w:eastAsia="ru-RU"/>
        </w:rPr>
        <w:t xml:space="preserve">обеспечит увеличение площади </w:t>
      </w:r>
      <w:r w:rsidRPr="0091678D">
        <w:t>зон</w:t>
      </w:r>
      <w:r w:rsidRPr="0091678D">
        <w:rPr>
          <w:lang w:eastAsia="ru-RU"/>
        </w:rPr>
        <w:t xml:space="preserve"> с активным использованием растительных компонентов;</w:t>
      </w:r>
    </w:p>
    <w:p w:rsidR="00B66CDA" w:rsidRPr="0091678D" w:rsidRDefault="00B66CDA" w:rsidP="0098489E">
      <w:pPr>
        <w:pStyle w:val="af4"/>
        <w:numPr>
          <w:ilvl w:val="0"/>
          <w:numId w:val="19"/>
        </w:numPr>
        <w:autoSpaceDE w:val="0"/>
        <w:autoSpaceDN w:val="0"/>
        <w:adjustRightInd w:val="0"/>
        <w:spacing w:before="280" w:line="240" w:lineRule="auto"/>
        <w:jc w:val="both"/>
        <w:rPr>
          <w:lang w:eastAsia="ru-RU"/>
        </w:rPr>
      </w:pPr>
      <w:r w:rsidRPr="0091678D">
        <w:rPr>
          <w:lang w:eastAsia="ru-RU"/>
        </w:rPr>
        <w:t>реализуется за счет средств федерального, областного и местного бюджетов;</w:t>
      </w:r>
    </w:p>
    <w:p w:rsidR="00B66CDA" w:rsidRDefault="00B66CDA" w:rsidP="0098489E">
      <w:pPr>
        <w:pStyle w:val="af4"/>
        <w:numPr>
          <w:ilvl w:val="0"/>
          <w:numId w:val="19"/>
        </w:numPr>
        <w:autoSpaceDE w:val="0"/>
        <w:autoSpaceDN w:val="0"/>
        <w:adjustRightInd w:val="0"/>
        <w:spacing w:before="280" w:line="240" w:lineRule="auto"/>
        <w:jc w:val="both"/>
        <w:rPr>
          <w:lang w:eastAsia="ru-RU"/>
        </w:rPr>
      </w:pPr>
      <w:r w:rsidRPr="0091678D">
        <w:rPr>
          <w:lang w:eastAsia="ru-RU"/>
        </w:rPr>
        <w:t>обеспечит реализацию муниципальных программ по формирова</w:t>
      </w:r>
      <w:r w:rsidR="00C4169F">
        <w:rPr>
          <w:lang w:eastAsia="ru-RU"/>
        </w:rPr>
        <w:t>нию современной городской среды</w:t>
      </w:r>
      <w:r w:rsidRPr="0091678D">
        <w:rPr>
          <w:lang w:eastAsia="ru-RU"/>
        </w:rPr>
        <w:t>.</w:t>
      </w:r>
    </w:p>
    <w:p w:rsidR="00C4169F" w:rsidRDefault="00C4169F" w:rsidP="002F1C28">
      <w:pPr>
        <w:autoSpaceDE w:val="0"/>
        <w:autoSpaceDN w:val="0"/>
        <w:adjustRightInd w:val="0"/>
        <w:spacing w:line="240" w:lineRule="auto"/>
        <w:ind w:right="-143" w:firstLine="709"/>
        <w:jc w:val="both"/>
        <w:rPr>
          <w:b/>
          <w:bCs/>
          <w:lang w:eastAsia="ru-RU"/>
        </w:rPr>
      </w:pPr>
    </w:p>
    <w:p w:rsidR="00B66CDA" w:rsidRPr="00A20B99" w:rsidRDefault="00600CD4" w:rsidP="00B66CDA">
      <w:pPr>
        <w:autoSpaceDE w:val="0"/>
        <w:autoSpaceDN w:val="0"/>
        <w:adjustRightInd w:val="0"/>
        <w:spacing w:line="240" w:lineRule="auto"/>
        <w:ind w:right="-143" w:firstLine="709"/>
        <w:rPr>
          <w:b/>
          <w:bCs/>
          <w:lang w:eastAsia="ru-RU"/>
        </w:rPr>
      </w:pPr>
      <w:r>
        <w:rPr>
          <w:b/>
          <w:bCs/>
          <w:lang w:eastAsia="ru-RU"/>
        </w:rPr>
        <w:t>5</w:t>
      </w:r>
      <w:r w:rsidR="00B66CDA" w:rsidRPr="00A20B99">
        <w:rPr>
          <w:b/>
          <w:bCs/>
          <w:lang w:eastAsia="ru-RU"/>
        </w:rPr>
        <w:t>. Характеристика мер муниципального регулирования</w:t>
      </w:r>
    </w:p>
    <w:p w:rsidR="00B66CDA" w:rsidRPr="00683D09" w:rsidRDefault="00B66CDA" w:rsidP="00B66CDA">
      <w:pPr>
        <w:autoSpaceDE w:val="0"/>
        <w:autoSpaceDN w:val="0"/>
        <w:adjustRightInd w:val="0"/>
        <w:spacing w:line="240" w:lineRule="auto"/>
        <w:ind w:right="-143" w:firstLine="709"/>
        <w:rPr>
          <w:lang w:eastAsia="ru-RU"/>
        </w:rPr>
      </w:pPr>
    </w:p>
    <w:p w:rsidR="00B66CDA" w:rsidRPr="00683D09" w:rsidRDefault="00B66CDA" w:rsidP="00B66CDA">
      <w:pPr>
        <w:autoSpaceDE w:val="0"/>
        <w:autoSpaceDN w:val="0"/>
        <w:adjustRightInd w:val="0"/>
        <w:spacing w:line="240" w:lineRule="auto"/>
        <w:ind w:right="-143" w:firstLine="709"/>
        <w:rPr>
          <w:lang w:eastAsia="ru-RU"/>
        </w:rPr>
      </w:pPr>
      <w:r w:rsidRPr="00683D09">
        <w:rPr>
          <w:lang w:eastAsia="ru-RU"/>
        </w:rPr>
        <w:t xml:space="preserve">Сведения об основных мерах правового регулирования в сфере реализации </w:t>
      </w:r>
      <w:r>
        <w:rPr>
          <w:lang w:eastAsia="ru-RU"/>
        </w:rPr>
        <w:t xml:space="preserve">муниципальной </w:t>
      </w:r>
      <w:r w:rsidRPr="00683D09">
        <w:rPr>
          <w:lang w:eastAsia="ru-RU"/>
        </w:rPr>
        <w:t xml:space="preserve"> программы</w:t>
      </w:r>
    </w:p>
    <w:p w:rsidR="00B66CDA" w:rsidRDefault="00B66CDA" w:rsidP="00B66CDA">
      <w:pPr>
        <w:autoSpaceDE w:val="0"/>
        <w:autoSpaceDN w:val="0"/>
        <w:adjustRightInd w:val="0"/>
        <w:spacing w:line="240" w:lineRule="auto"/>
        <w:ind w:right="-143" w:firstLine="709"/>
        <w:rPr>
          <w:sz w:val="24"/>
          <w:szCs w:val="24"/>
          <w:lang w:eastAsia="ru-RU"/>
        </w:rPr>
      </w:pPr>
    </w:p>
    <w:tbl>
      <w:tblPr>
        <w:tblW w:w="5000" w:type="pct"/>
        <w:tblLook w:val="00A0" w:firstRow="1" w:lastRow="0" w:firstColumn="1" w:lastColumn="0" w:noHBand="0" w:noVBand="0"/>
      </w:tblPr>
      <w:tblGrid>
        <w:gridCol w:w="535"/>
        <w:gridCol w:w="3402"/>
        <w:gridCol w:w="2318"/>
        <w:gridCol w:w="2082"/>
        <w:gridCol w:w="2084"/>
      </w:tblGrid>
      <w:tr w:rsidR="00B66CDA" w:rsidRPr="00801D24" w:rsidTr="00082142">
        <w:tc>
          <w:tcPr>
            <w:tcW w:w="256" w:type="pct"/>
            <w:tcBorders>
              <w:top w:val="single" w:sz="4" w:space="0" w:color="auto"/>
              <w:left w:val="single" w:sz="4" w:space="0" w:color="auto"/>
              <w:bottom w:val="single" w:sz="4" w:space="0" w:color="auto"/>
              <w:right w:val="single" w:sz="4" w:space="0" w:color="auto"/>
            </w:tcBorders>
            <w:vAlign w:val="center"/>
          </w:tcPr>
          <w:p w:rsidR="00B66CDA" w:rsidRPr="007B09BB" w:rsidRDefault="00B66CDA" w:rsidP="007B09BB">
            <w:pPr>
              <w:autoSpaceDE w:val="0"/>
              <w:autoSpaceDN w:val="0"/>
              <w:adjustRightInd w:val="0"/>
              <w:spacing w:line="240" w:lineRule="auto"/>
              <w:ind w:right="-143"/>
              <w:rPr>
                <w:sz w:val="20"/>
                <w:szCs w:val="20"/>
                <w:lang w:eastAsia="ru-RU"/>
              </w:rPr>
            </w:pPr>
            <w:r w:rsidRPr="007B09BB">
              <w:rPr>
                <w:sz w:val="20"/>
                <w:szCs w:val="20"/>
                <w:lang w:eastAsia="ru-RU"/>
              </w:rPr>
              <w:t>N</w:t>
            </w:r>
          </w:p>
          <w:p w:rsidR="00B66CDA" w:rsidRPr="007B09BB" w:rsidRDefault="00B66CDA" w:rsidP="007B09BB">
            <w:pPr>
              <w:autoSpaceDE w:val="0"/>
              <w:autoSpaceDN w:val="0"/>
              <w:adjustRightInd w:val="0"/>
              <w:spacing w:line="240" w:lineRule="auto"/>
              <w:ind w:right="-143"/>
              <w:rPr>
                <w:sz w:val="20"/>
                <w:szCs w:val="20"/>
                <w:lang w:eastAsia="ru-RU"/>
              </w:rPr>
            </w:pPr>
            <w:r w:rsidRPr="007B09BB">
              <w:rPr>
                <w:sz w:val="20"/>
                <w:szCs w:val="20"/>
                <w:lang w:eastAsia="ru-RU"/>
              </w:rPr>
              <w:t>п/п</w:t>
            </w:r>
          </w:p>
        </w:tc>
        <w:tc>
          <w:tcPr>
            <w:tcW w:w="1632" w:type="pct"/>
            <w:tcBorders>
              <w:top w:val="single" w:sz="4" w:space="0" w:color="auto"/>
              <w:left w:val="single" w:sz="4" w:space="0" w:color="auto"/>
              <w:bottom w:val="single" w:sz="4" w:space="0" w:color="auto"/>
              <w:right w:val="single" w:sz="4" w:space="0" w:color="auto"/>
            </w:tcBorders>
            <w:vAlign w:val="center"/>
          </w:tcPr>
          <w:p w:rsidR="00B66CDA" w:rsidRPr="007B09BB" w:rsidRDefault="00B66CDA" w:rsidP="007B09BB">
            <w:pPr>
              <w:autoSpaceDE w:val="0"/>
              <w:autoSpaceDN w:val="0"/>
              <w:adjustRightInd w:val="0"/>
              <w:spacing w:line="240" w:lineRule="auto"/>
              <w:ind w:right="-143"/>
              <w:rPr>
                <w:sz w:val="20"/>
                <w:szCs w:val="20"/>
                <w:lang w:eastAsia="ru-RU"/>
              </w:rPr>
            </w:pPr>
            <w:r w:rsidRPr="007B09BB">
              <w:rPr>
                <w:sz w:val="20"/>
                <w:szCs w:val="20"/>
                <w:lang w:eastAsia="ru-RU"/>
              </w:rPr>
              <w:t>Вид и заголовок нормативного правового акта</w:t>
            </w:r>
          </w:p>
        </w:tc>
        <w:tc>
          <w:tcPr>
            <w:tcW w:w="1112" w:type="pct"/>
            <w:tcBorders>
              <w:top w:val="single" w:sz="4" w:space="0" w:color="auto"/>
              <w:left w:val="single" w:sz="4" w:space="0" w:color="auto"/>
              <w:bottom w:val="single" w:sz="4" w:space="0" w:color="auto"/>
              <w:right w:val="single" w:sz="4" w:space="0" w:color="auto"/>
            </w:tcBorders>
            <w:vAlign w:val="center"/>
          </w:tcPr>
          <w:p w:rsidR="00B66CDA" w:rsidRPr="007B09BB" w:rsidRDefault="00B66CDA" w:rsidP="007B09BB">
            <w:pPr>
              <w:autoSpaceDE w:val="0"/>
              <w:autoSpaceDN w:val="0"/>
              <w:adjustRightInd w:val="0"/>
              <w:spacing w:line="240" w:lineRule="auto"/>
              <w:ind w:right="-143"/>
              <w:rPr>
                <w:sz w:val="20"/>
                <w:szCs w:val="20"/>
                <w:lang w:eastAsia="ru-RU"/>
              </w:rPr>
            </w:pPr>
            <w:r w:rsidRPr="007B09BB">
              <w:rPr>
                <w:sz w:val="20"/>
                <w:szCs w:val="20"/>
                <w:lang w:eastAsia="ru-RU"/>
              </w:rPr>
              <w:t>Основные положения нормативного правового акта</w:t>
            </w:r>
          </w:p>
        </w:tc>
        <w:tc>
          <w:tcPr>
            <w:tcW w:w="999" w:type="pct"/>
            <w:tcBorders>
              <w:top w:val="single" w:sz="4" w:space="0" w:color="auto"/>
              <w:left w:val="single" w:sz="4" w:space="0" w:color="auto"/>
              <w:bottom w:val="single" w:sz="4" w:space="0" w:color="auto"/>
              <w:right w:val="single" w:sz="4" w:space="0" w:color="auto"/>
            </w:tcBorders>
            <w:vAlign w:val="center"/>
          </w:tcPr>
          <w:p w:rsidR="00B66CDA" w:rsidRPr="007B09BB" w:rsidRDefault="00B66CDA" w:rsidP="007B09BB">
            <w:pPr>
              <w:autoSpaceDE w:val="0"/>
              <w:autoSpaceDN w:val="0"/>
              <w:adjustRightInd w:val="0"/>
              <w:spacing w:line="240" w:lineRule="auto"/>
              <w:ind w:right="-143"/>
              <w:rPr>
                <w:sz w:val="20"/>
                <w:szCs w:val="20"/>
                <w:lang w:eastAsia="ru-RU"/>
              </w:rPr>
            </w:pPr>
            <w:r w:rsidRPr="007B09BB">
              <w:rPr>
                <w:sz w:val="20"/>
                <w:szCs w:val="20"/>
                <w:lang w:eastAsia="ru-RU"/>
              </w:rPr>
              <w:t>Ответственный исполнитель</w:t>
            </w:r>
          </w:p>
        </w:tc>
        <w:tc>
          <w:tcPr>
            <w:tcW w:w="1000" w:type="pct"/>
            <w:tcBorders>
              <w:top w:val="single" w:sz="4" w:space="0" w:color="auto"/>
              <w:left w:val="single" w:sz="4" w:space="0" w:color="auto"/>
              <w:bottom w:val="single" w:sz="4" w:space="0" w:color="auto"/>
              <w:right w:val="single" w:sz="4" w:space="0" w:color="auto"/>
            </w:tcBorders>
            <w:vAlign w:val="center"/>
          </w:tcPr>
          <w:p w:rsidR="00B66CDA" w:rsidRPr="007B09BB" w:rsidRDefault="00B66CDA" w:rsidP="007B09BB">
            <w:pPr>
              <w:autoSpaceDE w:val="0"/>
              <w:autoSpaceDN w:val="0"/>
              <w:adjustRightInd w:val="0"/>
              <w:spacing w:line="240" w:lineRule="auto"/>
              <w:ind w:right="-143"/>
              <w:rPr>
                <w:sz w:val="20"/>
                <w:szCs w:val="20"/>
                <w:lang w:eastAsia="ru-RU"/>
              </w:rPr>
            </w:pPr>
            <w:r w:rsidRPr="007B09BB">
              <w:rPr>
                <w:sz w:val="20"/>
                <w:szCs w:val="20"/>
                <w:lang w:eastAsia="ru-RU"/>
              </w:rPr>
              <w:t>Наименование индикатора государственной программы и (или) показателя подпрограммы, на который влияет правовое регулирование</w:t>
            </w:r>
          </w:p>
        </w:tc>
      </w:tr>
      <w:tr w:rsidR="00B66CDA" w:rsidRPr="00FE3CB5" w:rsidTr="00082142">
        <w:tc>
          <w:tcPr>
            <w:tcW w:w="256" w:type="pct"/>
            <w:tcBorders>
              <w:top w:val="single" w:sz="4" w:space="0" w:color="auto"/>
              <w:left w:val="single" w:sz="4" w:space="0" w:color="auto"/>
              <w:bottom w:val="single" w:sz="4" w:space="0" w:color="auto"/>
              <w:right w:val="single" w:sz="4" w:space="0" w:color="auto"/>
            </w:tcBorders>
          </w:tcPr>
          <w:p w:rsidR="00B66CDA" w:rsidRPr="007B09BB" w:rsidRDefault="00B66CDA" w:rsidP="007B09BB">
            <w:pPr>
              <w:autoSpaceDE w:val="0"/>
              <w:autoSpaceDN w:val="0"/>
              <w:adjustRightInd w:val="0"/>
              <w:spacing w:line="240" w:lineRule="auto"/>
              <w:ind w:right="-143"/>
              <w:rPr>
                <w:sz w:val="20"/>
                <w:szCs w:val="20"/>
                <w:lang w:eastAsia="ru-RU"/>
              </w:rPr>
            </w:pPr>
            <w:r w:rsidRPr="007B09BB">
              <w:rPr>
                <w:sz w:val="20"/>
                <w:szCs w:val="20"/>
                <w:lang w:eastAsia="ru-RU"/>
              </w:rPr>
              <w:t>1</w:t>
            </w:r>
          </w:p>
        </w:tc>
        <w:tc>
          <w:tcPr>
            <w:tcW w:w="1632" w:type="pct"/>
            <w:tcBorders>
              <w:top w:val="single" w:sz="4" w:space="0" w:color="auto"/>
              <w:left w:val="single" w:sz="4" w:space="0" w:color="auto"/>
              <w:bottom w:val="single" w:sz="4" w:space="0" w:color="auto"/>
              <w:right w:val="single" w:sz="4" w:space="0" w:color="auto"/>
            </w:tcBorders>
          </w:tcPr>
          <w:p w:rsidR="00B66CDA" w:rsidRPr="007B09BB" w:rsidRDefault="00B66CDA" w:rsidP="007B09BB">
            <w:pPr>
              <w:autoSpaceDE w:val="0"/>
              <w:autoSpaceDN w:val="0"/>
              <w:adjustRightInd w:val="0"/>
              <w:spacing w:line="240" w:lineRule="auto"/>
              <w:ind w:right="-143"/>
              <w:rPr>
                <w:sz w:val="20"/>
                <w:szCs w:val="20"/>
                <w:lang w:eastAsia="ru-RU"/>
              </w:rPr>
            </w:pPr>
            <w:r w:rsidRPr="007B09BB">
              <w:rPr>
                <w:sz w:val="20"/>
                <w:szCs w:val="20"/>
                <w:lang w:eastAsia="ru-RU"/>
              </w:rPr>
              <w:t xml:space="preserve">Правила </w:t>
            </w:r>
            <w:r w:rsidRPr="007B09BB">
              <w:rPr>
                <w:sz w:val="20"/>
                <w:szCs w:val="20"/>
                <w:lang w:eastAsia="ru-RU"/>
              </w:rPr>
              <w:br/>
              <w:t>«Благоустройства и озеленения территорий  ГП «Город Малоярославец»</w:t>
            </w:r>
          </w:p>
        </w:tc>
        <w:tc>
          <w:tcPr>
            <w:tcW w:w="1112" w:type="pct"/>
            <w:tcBorders>
              <w:top w:val="single" w:sz="4" w:space="0" w:color="auto"/>
              <w:left w:val="single" w:sz="4" w:space="0" w:color="auto"/>
              <w:bottom w:val="single" w:sz="4" w:space="0" w:color="auto"/>
              <w:right w:val="single" w:sz="4" w:space="0" w:color="auto"/>
            </w:tcBorders>
          </w:tcPr>
          <w:p w:rsidR="00B66CDA" w:rsidRPr="007B09BB" w:rsidRDefault="00B66CDA" w:rsidP="007B09BB">
            <w:pPr>
              <w:autoSpaceDE w:val="0"/>
              <w:autoSpaceDN w:val="0"/>
              <w:adjustRightInd w:val="0"/>
              <w:spacing w:line="240" w:lineRule="auto"/>
              <w:jc w:val="left"/>
              <w:rPr>
                <w:sz w:val="20"/>
                <w:szCs w:val="20"/>
                <w:lang w:eastAsia="ru-RU"/>
              </w:rPr>
            </w:pPr>
            <w:r w:rsidRPr="007B09BB">
              <w:rPr>
                <w:sz w:val="20"/>
                <w:szCs w:val="20"/>
                <w:lang w:eastAsia="ru-RU"/>
              </w:rPr>
              <w:t>Устанавливает полномочия органов местного самоуправления  в целях содействия  по содержанию и развитию благоустройству территорий  МО ГП «Город Малоярославец» в соответствии с действующим законодательством.</w:t>
            </w:r>
          </w:p>
        </w:tc>
        <w:tc>
          <w:tcPr>
            <w:tcW w:w="999" w:type="pct"/>
            <w:tcBorders>
              <w:top w:val="single" w:sz="4" w:space="0" w:color="auto"/>
              <w:left w:val="single" w:sz="4" w:space="0" w:color="auto"/>
              <w:bottom w:val="single" w:sz="4" w:space="0" w:color="auto"/>
              <w:right w:val="single" w:sz="4" w:space="0" w:color="auto"/>
            </w:tcBorders>
          </w:tcPr>
          <w:p w:rsidR="00B66CDA" w:rsidRPr="007B09BB" w:rsidRDefault="00B66CDA" w:rsidP="00842BCF">
            <w:pPr>
              <w:autoSpaceDE w:val="0"/>
              <w:autoSpaceDN w:val="0"/>
              <w:adjustRightInd w:val="0"/>
              <w:spacing w:line="240" w:lineRule="auto"/>
              <w:ind w:right="-143"/>
              <w:rPr>
                <w:sz w:val="20"/>
                <w:szCs w:val="20"/>
                <w:lang w:eastAsia="ru-RU"/>
              </w:rPr>
            </w:pPr>
            <w:r w:rsidRPr="007B09BB">
              <w:rPr>
                <w:sz w:val="20"/>
                <w:szCs w:val="20"/>
                <w:lang w:eastAsia="ru-RU"/>
              </w:rPr>
              <w:t xml:space="preserve">Администрация </w:t>
            </w:r>
            <w:r w:rsidR="00842BCF">
              <w:rPr>
                <w:sz w:val="20"/>
                <w:szCs w:val="20"/>
                <w:lang w:eastAsia="ru-RU"/>
              </w:rPr>
              <w:t>муниципального образования городское поселение</w:t>
            </w:r>
            <w:r w:rsidRPr="007B09BB">
              <w:rPr>
                <w:sz w:val="20"/>
                <w:szCs w:val="20"/>
                <w:lang w:eastAsia="ru-RU"/>
              </w:rPr>
              <w:t xml:space="preserve"> «Город Малоярославец»</w:t>
            </w:r>
          </w:p>
        </w:tc>
        <w:tc>
          <w:tcPr>
            <w:tcW w:w="1000" w:type="pct"/>
            <w:tcBorders>
              <w:top w:val="single" w:sz="4" w:space="0" w:color="auto"/>
              <w:left w:val="single" w:sz="4" w:space="0" w:color="auto"/>
              <w:bottom w:val="single" w:sz="4" w:space="0" w:color="auto"/>
              <w:right w:val="single" w:sz="4" w:space="0" w:color="auto"/>
            </w:tcBorders>
          </w:tcPr>
          <w:p w:rsidR="00B66CDA" w:rsidRPr="007B09BB" w:rsidRDefault="00B66CDA" w:rsidP="007B09BB">
            <w:pPr>
              <w:autoSpaceDE w:val="0"/>
              <w:autoSpaceDN w:val="0"/>
              <w:adjustRightInd w:val="0"/>
              <w:spacing w:line="240" w:lineRule="auto"/>
              <w:ind w:right="-143"/>
              <w:rPr>
                <w:sz w:val="20"/>
                <w:szCs w:val="20"/>
              </w:rPr>
            </w:pPr>
            <w:r w:rsidRPr="007B09BB">
              <w:rPr>
                <w:sz w:val="20"/>
                <w:szCs w:val="20"/>
              </w:rPr>
              <w:t>Охват населения благоустро</w:t>
            </w:r>
            <w:r w:rsidR="00CC11AF">
              <w:rPr>
                <w:sz w:val="20"/>
                <w:szCs w:val="20"/>
              </w:rPr>
              <w:t>енными дворовыми территориями.</w:t>
            </w:r>
          </w:p>
          <w:p w:rsidR="00B66CDA" w:rsidRPr="007B09BB" w:rsidRDefault="00B66CDA" w:rsidP="007B09BB">
            <w:pPr>
              <w:autoSpaceDE w:val="0"/>
              <w:autoSpaceDN w:val="0"/>
              <w:adjustRightInd w:val="0"/>
              <w:spacing w:line="240" w:lineRule="auto"/>
              <w:ind w:right="-143"/>
              <w:rPr>
                <w:sz w:val="20"/>
                <w:szCs w:val="20"/>
                <w:lang w:eastAsia="ru-RU"/>
              </w:rPr>
            </w:pPr>
            <w:r w:rsidRPr="007B09BB">
              <w:rPr>
                <w:sz w:val="20"/>
                <w:szCs w:val="20"/>
                <w:lang w:eastAsia="ru-RU"/>
              </w:rPr>
              <w:t>Количество благоустроенных дворовых территорий, ед.</w:t>
            </w:r>
          </w:p>
          <w:p w:rsidR="00B66CDA" w:rsidRPr="007B09BB" w:rsidRDefault="00B66CDA" w:rsidP="007B09BB">
            <w:pPr>
              <w:autoSpaceDE w:val="0"/>
              <w:autoSpaceDN w:val="0"/>
              <w:adjustRightInd w:val="0"/>
              <w:spacing w:line="240" w:lineRule="auto"/>
              <w:ind w:right="-143"/>
              <w:rPr>
                <w:sz w:val="20"/>
                <w:szCs w:val="20"/>
                <w:lang w:eastAsia="ru-RU"/>
              </w:rPr>
            </w:pPr>
            <w:r w:rsidRPr="007B09BB">
              <w:rPr>
                <w:sz w:val="20"/>
                <w:szCs w:val="20"/>
                <w:lang w:eastAsia="ru-RU"/>
              </w:rPr>
              <w:t>Количество благоустроенных общественных территорий, ед.</w:t>
            </w:r>
          </w:p>
        </w:tc>
      </w:tr>
    </w:tbl>
    <w:p w:rsidR="00B66CDA" w:rsidRPr="003F4368" w:rsidRDefault="00B66CDA" w:rsidP="00B66CDA">
      <w:pPr>
        <w:spacing w:line="240" w:lineRule="auto"/>
        <w:ind w:firstLine="709"/>
        <w:jc w:val="both"/>
        <w:rPr>
          <w:sz w:val="24"/>
          <w:szCs w:val="24"/>
        </w:rPr>
      </w:pPr>
    </w:p>
    <w:p w:rsidR="00842BCF" w:rsidRDefault="00842BCF" w:rsidP="00842BCF">
      <w:pPr>
        <w:widowControl w:val="0"/>
        <w:autoSpaceDE w:val="0"/>
        <w:autoSpaceDN w:val="0"/>
        <w:spacing w:line="240" w:lineRule="auto"/>
        <w:ind w:firstLine="709"/>
        <w:jc w:val="both"/>
        <w:rPr>
          <w:color w:val="000000" w:themeColor="text1"/>
          <w:shd w:val="clear" w:color="auto" w:fill="FFFFFF"/>
        </w:rPr>
      </w:pPr>
      <w:r w:rsidRPr="002F45C0">
        <w:rPr>
          <w:color w:val="000000" w:themeColor="text1"/>
          <w:shd w:val="clear" w:color="auto" w:fill="FFFFFF"/>
        </w:rPr>
        <w:t>а) исключ</w:t>
      </w:r>
      <w:r>
        <w:rPr>
          <w:color w:val="000000" w:themeColor="text1"/>
          <w:shd w:val="clear" w:color="auto" w:fill="FFFFFF"/>
        </w:rPr>
        <w:t>а</w:t>
      </w:r>
      <w:r w:rsidRPr="002F45C0">
        <w:rPr>
          <w:color w:val="000000" w:themeColor="text1"/>
          <w:shd w:val="clear" w:color="auto" w:fill="FFFFFF"/>
        </w:rPr>
        <w:t>ть из адресного перечня дворовы</w:t>
      </w:r>
      <w:r>
        <w:rPr>
          <w:color w:val="000000" w:themeColor="text1"/>
          <w:shd w:val="clear" w:color="auto" w:fill="FFFFFF"/>
        </w:rPr>
        <w:t>е</w:t>
      </w:r>
      <w:r w:rsidRPr="002F45C0">
        <w:rPr>
          <w:color w:val="000000" w:themeColor="text1"/>
          <w:shd w:val="clear" w:color="auto" w:fill="FFFFFF"/>
        </w:rPr>
        <w:t xml:space="preserve"> и общественны</w:t>
      </w:r>
      <w:r>
        <w:rPr>
          <w:color w:val="000000" w:themeColor="text1"/>
          <w:shd w:val="clear" w:color="auto" w:fill="FFFFFF"/>
        </w:rPr>
        <w:t>е</w:t>
      </w:r>
      <w:r w:rsidRPr="002F45C0">
        <w:rPr>
          <w:color w:val="000000" w:themeColor="text1"/>
          <w:shd w:val="clear" w:color="auto" w:fill="FFFFFF"/>
        </w:rPr>
        <w:t xml:space="preserve"> территори</w:t>
      </w:r>
      <w:r>
        <w:rPr>
          <w:color w:val="000000" w:themeColor="text1"/>
          <w:shd w:val="clear" w:color="auto" w:fill="FFFFFF"/>
        </w:rPr>
        <w:t>и</w:t>
      </w:r>
      <w:r w:rsidRPr="002F45C0">
        <w:rPr>
          <w:color w:val="000000" w:themeColor="text1"/>
          <w:shd w:val="clear" w:color="auto" w:fill="FFFFFF"/>
        </w:rPr>
        <w:t>, подлежащих благоустройству в рамках реализации муниципальной программы, территории, расположенн</w:t>
      </w:r>
      <w:r>
        <w:rPr>
          <w:color w:val="000000" w:themeColor="text1"/>
          <w:shd w:val="clear" w:color="auto" w:fill="FFFFFF"/>
        </w:rPr>
        <w:t>ые вблизи многоквартирных домов,</w:t>
      </w:r>
      <w:r w:rsidRPr="002F45C0">
        <w:rPr>
          <w:color w:val="000000" w:themeColor="text1"/>
          <w:shd w:val="clear" w:color="auto" w:fill="FFFFFF"/>
        </w:rPr>
        <w:t xml:space="preserve">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rsidR="00842BCF" w:rsidRDefault="00842BCF" w:rsidP="00842BCF">
      <w:pPr>
        <w:widowControl w:val="0"/>
        <w:autoSpaceDE w:val="0"/>
        <w:autoSpaceDN w:val="0"/>
        <w:spacing w:line="240" w:lineRule="auto"/>
        <w:ind w:firstLine="709"/>
        <w:jc w:val="both"/>
        <w:rPr>
          <w:color w:val="000000" w:themeColor="text1"/>
          <w:shd w:val="clear" w:color="auto" w:fill="FFFFFF"/>
        </w:rPr>
      </w:pPr>
      <w:r w:rsidRPr="002F45C0">
        <w:rPr>
          <w:color w:val="000000" w:themeColor="text1"/>
          <w:shd w:val="clear" w:color="auto" w:fill="FFFFFF"/>
        </w:rPr>
        <w:t>б) исключать из адресного перечня дворовые территории, подлежащие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842BCF" w:rsidRDefault="00842BCF" w:rsidP="00842BCF">
      <w:pPr>
        <w:widowControl w:val="0"/>
        <w:autoSpaceDE w:val="0"/>
        <w:autoSpaceDN w:val="0"/>
        <w:spacing w:line="240" w:lineRule="auto"/>
        <w:ind w:firstLine="709"/>
        <w:jc w:val="both"/>
        <w:rPr>
          <w:color w:val="000000" w:themeColor="text1"/>
          <w:shd w:val="clear" w:color="auto" w:fill="FFFFFF"/>
        </w:rPr>
      </w:pPr>
      <w:r>
        <w:rPr>
          <w:color w:val="000000" w:themeColor="text1"/>
          <w:shd w:val="clear" w:color="auto" w:fill="FFFFFF"/>
        </w:rPr>
        <w:t xml:space="preserve">в) </w:t>
      </w:r>
      <w:r w:rsidRPr="002F45C0">
        <w:rPr>
          <w:color w:val="000000" w:themeColor="text1"/>
          <w:shd w:val="clear" w:color="auto" w:fill="FFFFFF"/>
        </w:rPr>
        <w:t>провести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субъекта Российской Федерации;</w:t>
      </w:r>
    </w:p>
    <w:p w:rsidR="00842BCF" w:rsidRPr="002F45C0" w:rsidRDefault="00842BCF" w:rsidP="00842BCF">
      <w:pPr>
        <w:pStyle w:val="s1"/>
        <w:shd w:val="clear" w:color="auto" w:fill="FFFFFF"/>
        <w:spacing w:before="0" w:beforeAutospacing="0" w:after="0" w:afterAutospacing="0"/>
        <w:ind w:firstLine="709"/>
        <w:jc w:val="both"/>
        <w:rPr>
          <w:color w:val="000000" w:themeColor="text1"/>
          <w:sz w:val="26"/>
          <w:szCs w:val="26"/>
        </w:rPr>
      </w:pPr>
      <w:r w:rsidRPr="002F45C0">
        <w:rPr>
          <w:color w:val="000000" w:themeColor="text1"/>
          <w:sz w:val="26"/>
          <w:szCs w:val="26"/>
          <w:shd w:val="clear" w:color="auto" w:fill="FFFFFF"/>
        </w:rPr>
        <w:t xml:space="preserve">г) </w:t>
      </w:r>
      <w:r w:rsidRPr="002F45C0">
        <w:rPr>
          <w:color w:val="000000" w:themeColor="text1"/>
          <w:sz w:val="26"/>
          <w:szCs w:val="26"/>
        </w:rPr>
        <w:t>  дат</w:t>
      </w:r>
      <w:r>
        <w:rPr>
          <w:color w:val="000000" w:themeColor="text1"/>
          <w:sz w:val="26"/>
          <w:szCs w:val="26"/>
        </w:rPr>
        <w:t xml:space="preserve">а </w:t>
      </w:r>
      <w:r w:rsidRPr="002F45C0">
        <w:rPr>
          <w:color w:val="000000" w:themeColor="text1"/>
          <w:sz w:val="26"/>
          <w:szCs w:val="26"/>
        </w:rPr>
        <w:t>заключения соглашений по результатам закупки товаров, работ и услуг для обеспечения муниципальных нужд в целях реализации муниципальн</w:t>
      </w:r>
      <w:r>
        <w:rPr>
          <w:color w:val="000000" w:themeColor="text1"/>
          <w:sz w:val="26"/>
          <w:szCs w:val="26"/>
        </w:rPr>
        <w:t>ой</w:t>
      </w:r>
      <w:r w:rsidRPr="002F45C0">
        <w:rPr>
          <w:color w:val="000000" w:themeColor="text1"/>
          <w:sz w:val="26"/>
          <w:szCs w:val="26"/>
        </w:rPr>
        <w:t xml:space="preserve"> программ</w:t>
      </w:r>
      <w:r>
        <w:rPr>
          <w:color w:val="000000" w:themeColor="text1"/>
          <w:sz w:val="26"/>
          <w:szCs w:val="26"/>
        </w:rPr>
        <w:t>ы</w:t>
      </w:r>
      <w:r w:rsidRPr="002F45C0">
        <w:rPr>
          <w:color w:val="000000" w:themeColor="text1"/>
          <w:sz w:val="26"/>
          <w:szCs w:val="26"/>
        </w:rPr>
        <w:t xml:space="preserve"> - 1 апреля года предоставления субсидии, за исключением:</w:t>
      </w:r>
    </w:p>
    <w:p w:rsidR="00842BCF" w:rsidRPr="002F45C0" w:rsidRDefault="00842BCF" w:rsidP="00842BCF">
      <w:pPr>
        <w:pStyle w:val="s1"/>
        <w:numPr>
          <w:ilvl w:val="0"/>
          <w:numId w:val="20"/>
        </w:numPr>
        <w:shd w:val="clear" w:color="auto" w:fill="FFFFFF"/>
        <w:spacing w:before="0" w:beforeAutospacing="0" w:after="0" w:afterAutospacing="0"/>
        <w:ind w:left="0" w:firstLine="709"/>
        <w:jc w:val="both"/>
        <w:rPr>
          <w:color w:val="000000" w:themeColor="text1"/>
          <w:sz w:val="26"/>
          <w:szCs w:val="26"/>
        </w:rPr>
      </w:pPr>
      <w:r w:rsidRPr="002F45C0">
        <w:rPr>
          <w:color w:val="000000" w:themeColor="text1"/>
          <w:sz w:val="26"/>
          <w:szCs w:val="26"/>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842BCF" w:rsidRPr="002F45C0" w:rsidRDefault="00842BCF" w:rsidP="00842BCF">
      <w:pPr>
        <w:pStyle w:val="s1"/>
        <w:numPr>
          <w:ilvl w:val="0"/>
          <w:numId w:val="20"/>
        </w:numPr>
        <w:shd w:val="clear" w:color="auto" w:fill="FFFFFF"/>
        <w:spacing w:before="0" w:beforeAutospacing="0" w:after="0" w:afterAutospacing="0"/>
        <w:ind w:left="0" w:firstLine="709"/>
        <w:jc w:val="both"/>
        <w:rPr>
          <w:color w:val="000000" w:themeColor="text1"/>
          <w:sz w:val="26"/>
          <w:szCs w:val="26"/>
        </w:rPr>
      </w:pPr>
      <w:r w:rsidRPr="002F45C0">
        <w:rPr>
          <w:color w:val="000000" w:themeColor="text1"/>
          <w:sz w:val="26"/>
          <w:szCs w:val="26"/>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842BCF" w:rsidRDefault="00842BCF" w:rsidP="00842BCF">
      <w:pPr>
        <w:pStyle w:val="s1"/>
        <w:numPr>
          <w:ilvl w:val="0"/>
          <w:numId w:val="20"/>
        </w:numPr>
        <w:shd w:val="clear" w:color="auto" w:fill="FFFFFF"/>
        <w:spacing w:before="0" w:beforeAutospacing="0" w:after="0" w:afterAutospacing="0"/>
        <w:ind w:left="0" w:firstLine="709"/>
        <w:jc w:val="both"/>
        <w:rPr>
          <w:color w:val="000000" w:themeColor="text1"/>
          <w:sz w:val="26"/>
          <w:szCs w:val="26"/>
        </w:rPr>
      </w:pPr>
      <w:r w:rsidRPr="002F45C0">
        <w:rPr>
          <w:color w:val="000000" w:themeColor="text1"/>
          <w:sz w:val="26"/>
          <w:szCs w:val="26"/>
        </w:rPr>
        <w:t>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842BCF" w:rsidRPr="00842BCF" w:rsidRDefault="00842BCF" w:rsidP="00842BCF">
      <w:pPr>
        <w:pStyle w:val="af5"/>
        <w:ind w:firstLine="720"/>
        <w:jc w:val="both"/>
        <w:rPr>
          <w:sz w:val="26"/>
          <w:szCs w:val="26"/>
        </w:rPr>
      </w:pPr>
      <w:r w:rsidRPr="00842BCF">
        <w:rPr>
          <w:sz w:val="26"/>
          <w:szCs w:val="26"/>
        </w:rPr>
        <w:t>д</w:t>
      </w:r>
      <w:r>
        <w:rPr>
          <w:sz w:val="26"/>
          <w:szCs w:val="26"/>
        </w:rPr>
        <w:t xml:space="preserve">) </w:t>
      </w:r>
      <w:r w:rsidRPr="00842BCF">
        <w:rPr>
          <w:sz w:val="26"/>
          <w:szCs w:val="26"/>
        </w:rPr>
        <w:t xml:space="preserve">обеспечить обязательное размещение органами местного самоуправления в информационно-телекоммуникационной сети «Интернет» государственных,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возможность направления гражданами своих </w:t>
      </w:r>
      <w:r>
        <w:rPr>
          <w:sz w:val="26"/>
          <w:szCs w:val="26"/>
        </w:rPr>
        <w:t>предложений в электронной форме</w:t>
      </w:r>
      <w:r w:rsidRPr="00842BCF">
        <w:rPr>
          <w:sz w:val="26"/>
          <w:szCs w:val="26"/>
        </w:rPr>
        <w:t>;</w:t>
      </w:r>
    </w:p>
    <w:p w:rsidR="00842BCF" w:rsidRPr="00842BCF" w:rsidRDefault="00842BCF" w:rsidP="00842BCF">
      <w:pPr>
        <w:pStyle w:val="af5"/>
        <w:ind w:firstLine="720"/>
        <w:jc w:val="both"/>
        <w:rPr>
          <w:sz w:val="26"/>
          <w:szCs w:val="26"/>
        </w:rPr>
      </w:pPr>
      <w:r w:rsidRPr="00842BCF">
        <w:rPr>
          <w:sz w:val="26"/>
          <w:szCs w:val="26"/>
        </w:rPr>
        <w:t>е</w:t>
      </w:r>
      <w:r>
        <w:rPr>
          <w:sz w:val="26"/>
          <w:szCs w:val="26"/>
        </w:rPr>
        <w:t xml:space="preserve">) </w:t>
      </w:r>
      <w:r w:rsidRPr="00842BCF">
        <w:rPr>
          <w:sz w:val="26"/>
          <w:szCs w:val="26"/>
        </w:rPr>
        <w:t>обеспечить возможность проведения голосования по отбору общественных территорий, подлежащих благоустройству в рамках реализации муниципальных программ (далее голосование по отбору общественных территорий), в электронной форме в информационно-телекоммуникационной сети «Интернет»;</w:t>
      </w:r>
    </w:p>
    <w:p w:rsidR="00842BCF" w:rsidRPr="00842BCF" w:rsidRDefault="00842BCF" w:rsidP="00842BCF">
      <w:pPr>
        <w:pStyle w:val="af5"/>
        <w:ind w:firstLine="720"/>
        <w:jc w:val="both"/>
        <w:rPr>
          <w:sz w:val="26"/>
          <w:szCs w:val="26"/>
        </w:rPr>
      </w:pPr>
      <w:r w:rsidRPr="00842BCF">
        <w:rPr>
          <w:sz w:val="26"/>
          <w:szCs w:val="26"/>
        </w:rPr>
        <w:t>ж</w:t>
      </w:r>
      <w:r>
        <w:rPr>
          <w:sz w:val="26"/>
          <w:szCs w:val="26"/>
        </w:rPr>
        <w:t xml:space="preserve">) </w:t>
      </w:r>
      <w:r w:rsidRPr="00842BCF">
        <w:rPr>
          <w:sz w:val="26"/>
          <w:szCs w:val="26"/>
        </w:rPr>
        <w:t xml:space="preserve">обеспечить обязательное размещение органами местного самоуправления в информационно-телекоммуникационной сети «Интернет» государственных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возможность направления гражданами своих </w:t>
      </w:r>
      <w:r>
        <w:rPr>
          <w:sz w:val="26"/>
          <w:szCs w:val="26"/>
        </w:rPr>
        <w:t>предложений в электронной форме</w:t>
      </w:r>
      <w:r w:rsidRPr="00842BCF">
        <w:rPr>
          <w:sz w:val="26"/>
          <w:szCs w:val="26"/>
        </w:rPr>
        <w:t>;</w:t>
      </w:r>
    </w:p>
    <w:p w:rsidR="00842BCF" w:rsidRPr="002F45C0" w:rsidRDefault="00842BCF" w:rsidP="00842BCF">
      <w:pPr>
        <w:pStyle w:val="s1"/>
        <w:shd w:val="clear" w:color="auto" w:fill="FFFFFF"/>
        <w:spacing w:before="0" w:beforeAutospacing="0" w:after="0" w:afterAutospacing="0"/>
        <w:ind w:left="709"/>
        <w:jc w:val="both"/>
        <w:rPr>
          <w:color w:val="000000" w:themeColor="text1"/>
          <w:sz w:val="26"/>
          <w:szCs w:val="26"/>
        </w:rPr>
      </w:pPr>
    </w:p>
    <w:p w:rsidR="00B66CDA" w:rsidRPr="00842BCF" w:rsidRDefault="00600CD4" w:rsidP="00B66CDA">
      <w:pPr>
        <w:autoSpaceDE w:val="0"/>
        <w:autoSpaceDN w:val="0"/>
        <w:adjustRightInd w:val="0"/>
        <w:spacing w:line="240" w:lineRule="auto"/>
        <w:ind w:right="-143" w:firstLine="709"/>
        <w:rPr>
          <w:lang w:eastAsia="ru-RU"/>
        </w:rPr>
      </w:pPr>
      <w:r>
        <w:rPr>
          <w:b/>
          <w:bCs/>
          <w:lang w:eastAsia="ru-RU"/>
        </w:rPr>
        <w:t>6</w:t>
      </w:r>
      <w:r w:rsidR="00B66CDA" w:rsidRPr="00842BCF">
        <w:rPr>
          <w:b/>
          <w:bCs/>
          <w:lang w:eastAsia="ru-RU"/>
        </w:rPr>
        <w:t>. Объем финансовых ресурсов, необходимых для реализации муниципальной программы</w:t>
      </w:r>
    </w:p>
    <w:p w:rsidR="00B66CDA" w:rsidRPr="00453424" w:rsidRDefault="00B66CDA" w:rsidP="00B66CDA">
      <w:pPr>
        <w:widowControl w:val="0"/>
        <w:shd w:val="clear" w:color="auto" w:fill="FFFFFF"/>
        <w:suppressAutoHyphens/>
        <w:autoSpaceDE w:val="0"/>
        <w:autoSpaceDN w:val="0"/>
        <w:adjustRightInd w:val="0"/>
        <w:spacing w:line="240" w:lineRule="auto"/>
        <w:jc w:val="right"/>
        <w:rPr>
          <w:sz w:val="20"/>
          <w:szCs w:val="20"/>
          <w:lang w:eastAsia="ar-SA"/>
        </w:rPr>
      </w:pPr>
      <w:r w:rsidRPr="00453424">
        <w:rPr>
          <w:sz w:val="20"/>
          <w:szCs w:val="20"/>
          <w:lang w:eastAsia="ar-SA"/>
        </w:rPr>
        <w:t>(тыс. руб. в ценах каждого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7"/>
        <w:gridCol w:w="1094"/>
        <w:gridCol w:w="1284"/>
        <w:gridCol w:w="1142"/>
        <w:gridCol w:w="1142"/>
        <w:gridCol w:w="1142"/>
        <w:gridCol w:w="2320"/>
      </w:tblGrid>
      <w:tr w:rsidR="00B66CDA" w:rsidRPr="00985F48" w:rsidTr="00082142">
        <w:tc>
          <w:tcPr>
            <w:tcW w:w="1102" w:type="pct"/>
            <w:vMerge w:val="restart"/>
            <w:tcBorders>
              <w:top w:val="single" w:sz="4" w:space="0" w:color="auto"/>
              <w:left w:val="single" w:sz="4" w:space="0" w:color="auto"/>
              <w:bottom w:val="single" w:sz="4" w:space="0" w:color="auto"/>
              <w:right w:val="single" w:sz="4" w:space="0" w:color="auto"/>
            </w:tcBorders>
            <w:vAlign w:val="center"/>
          </w:tcPr>
          <w:p w:rsidR="00B66CDA" w:rsidRPr="00985F48" w:rsidRDefault="00B66CDA" w:rsidP="00B66CDA">
            <w:pPr>
              <w:tabs>
                <w:tab w:val="left" w:pos="5670"/>
              </w:tabs>
              <w:rPr>
                <w:sz w:val="18"/>
                <w:szCs w:val="18"/>
              </w:rPr>
            </w:pPr>
            <w:r w:rsidRPr="00985F48">
              <w:rPr>
                <w:sz w:val="18"/>
                <w:szCs w:val="18"/>
              </w:rPr>
              <w:t>Наименование показателя</w:t>
            </w:r>
          </w:p>
        </w:tc>
        <w:tc>
          <w:tcPr>
            <w:tcW w:w="525" w:type="pct"/>
            <w:vMerge w:val="restart"/>
            <w:tcBorders>
              <w:top w:val="single" w:sz="4" w:space="0" w:color="auto"/>
              <w:left w:val="single" w:sz="4" w:space="0" w:color="auto"/>
              <w:bottom w:val="single" w:sz="4" w:space="0" w:color="auto"/>
              <w:right w:val="single" w:sz="4" w:space="0" w:color="auto"/>
            </w:tcBorders>
            <w:vAlign w:val="center"/>
          </w:tcPr>
          <w:p w:rsidR="00B66CDA" w:rsidRPr="00985F48" w:rsidRDefault="00B66CDA" w:rsidP="00B66CDA">
            <w:pPr>
              <w:tabs>
                <w:tab w:val="left" w:pos="5670"/>
              </w:tabs>
              <w:rPr>
                <w:sz w:val="18"/>
                <w:szCs w:val="18"/>
              </w:rPr>
            </w:pPr>
            <w:r w:rsidRPr="00985F48">
              <w:rPr>
                <w:sz w:val="18"/>
                <w:szCs w:val="18"/>
              </w:rPr>
              <w:t xml:space="preserve">Всего </w:t>
            </w:r>
          </w:p>
        </w:tc>
        <w:tc>
          <w:tcPr>
            <w:tcW w:w="3374" w:type="pct"/>
            <w:gridSpan w:val="5"/>
            <w:tcBorders>
              <w:top w:val="single" w:sz="4" w:space="0" w:color="auto"/>
              <w:left w:val="single" w:sz="4" w:space="0" w:color="auto"/>
              <w:bottom w:val="single" w:sz="4" w:space="0" w:color="auto"/>
              <w:right w:val="single" w:sz="4" w:space="0" w:color="auto"/>
            </w:tcBorders>
            <w:vAlign w:val="center"/>
          </w:tcPr>
          <w:p w:rsidR="00B66CDA" w:rsidRPr="00985F48" w:rsidRDefault="00B66CDA" w:rsidP="00B66CDA">
            <w:pPr>
              <w:autoSpaceDE w:val="0"/>
              <w:autoSpaceDN w:val="0"/>
              <w:adjustRightInd w:val="0"/>
              <w:spacing w:line="240" w:lineRule="auto"/>
              <w:ind w:right="-143" w:firstLine="709"/>
              <w:rPr>
                <w:sz w:val="18"/>
                <w:szCs w:val="18"/>
                <w:lang w:eastAsia="ru-RU"/>
              </w:rPr>
            </w:pPr>
            <w:r w:rsidRPr="00985F48">
              <w:rPr>
                <w:sz w:val="18"/>
                <w:szCs w:val="18"/>
              </w:rPr>
              <w:t>в том числе по годам</w:t>
            </w:r>
          </w:p>
        </w:tc>
      </w:tr>
      <w:tr w:rsidR="00600CD4" w:rsidRPr="00985F48" w:rsidTr="00082142">
        <w:trPr>
          <w:trHeight w:val="257"/>
        </w:trPr>
        <w:tc>
          <w:tcPr>
            <w:tcW w:w="1102" w:type="pct"/>
            <w:vMerge/>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rPr>
                <w:sz w:val="18"/>
                <w:szCs w:val="18"/>
              </w:rPr>
            </w:pPr>
          </w:p>
        </w:tc>
        <w:tc>
          <w:tcPr>
            <w:tcW w:w="525" w:type="pct"/>
            <w:vMerge/>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rPr>
                <w:sz w:val="18"/>
                <w:szCs w:val="18"/>
              </w:rPr>
            </w:pPr>
          </w:p>
        </w:tc>
        <w:tc>
          <w:tcPr>
            <w:tcW w:w="616"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rPr>
                <w:sz w:val="18"/>
                <w:szCs w:val="18"/>
              </w:rPr>
            </w:pPr>
            <w:r>
              <w:rPr>
                <w:sz w:val="18"/>
                <w:szCs w:val="18"/>
              </w:rPr>
              <w:t>2021</w:t>
            </w:r>
          </w:p>
        </w:tc>
        <w:tc>
          <w:tcPr>
            <w:tcW w:w="548"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rPr>
                <w:sz w:val="18"/>
                <w:szCs w:val="18"/>
              </w:rPr>
            </w:pPr>
            <w:r>
              <w:rPr>
                <w:sz w:val="18"/>
                <w:szCs w:val="18"/>
              </w:rPr>
              <w:t>2022</w:t>
            </w:r>
          </w:p>
        </w:tc>
        <w:tc>
          <w:tcPr>
            <w:tcW w:w="548"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rPr>
                <w:sz w:val="18"/>
                <w:szCs w:val="18"/>
              </w:rPr>
            </w:pPr>
            <w:r>
              <w:rPr>
                <w:sz w:val="18"/>
                <w:szCs w:val="18"/>
              </w:rPr>
              <w:t>2023</w:t>
            </w:r>
          </w:p>
        </w:tc>
        <w:tc>
          <w:tcPr>
            <w:tcW w:w="548"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rPr>
                <w:sz w:val="18"/>
                <w:szCs w:val="18"/>
              </w:rPr>
            </w:pPr>
            <w:r>
              <w:rPr>
                <w:sz w:val="18"/>
                <w:szCs w:val="18"/>
              </w:rPr>
              <w:t>2024</w:t>
            </w:r>
          </w:p>
        </w:tc>
        <w:tc>
          <w:tcPr>
            <w:tcW w:w="1113"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rPr>
                <w:sz w:val="18"/>
                <w:szCs w:val="18"/>
              </w:rPr>
            </w:pPr>
            <w:r>
              <w:rPr>
                <w:sz w:val="18"/>
                <w:szCs w:val="18"/>
              </w:rPr>
              <w:t>Прим.</w:t>
            </w:r>
          </w:p>
        </w:tc>
      </w:tr>
      <w:tr w:rsidR="00600CD4" w:rsidRPr="00985F48" w:rsidTr="00082142">
        <w:tc>
          <w:tcPr>
            <w:tcW w:w="1102"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jc w:val="left"/>
              <w:rPr>
                <w:b/>
                <w:bCs/>
                <w:sz w:val="18"/>
                <w:szCs w:val="18"/>
              </w:rPr>
            </w:pPr>
            <w:r w:rsidRPr="00985F48">
              <w:rPr>
                <w:b/>
                <w:bCs/>
                <w:sz w:val="18"/>
                <w:szCs w:val="18"/>
              </w:rPr>
              <w:t>ВСЕГО</w:t>
            </w:r>
          </w:p>
        </w:tc>
        <w:tc>
          <w:tcPr>
            <w:tcW w:w="525"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autoSpaceDE w:val="0"/>
              <w:autoSpaceDN w:val="0"/>
              <w:adjustRightInd w:val="0"/>
              <w:rPr>
                <w:sz w:val="18"/>
                <w:szCs w:val="18"/>
              </w:rPr>
            </w:pPr>
          </w:p>
        </w:tc>
        <w:tc>
          <w:tcPr>
            <w:tcW w:w="616"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rPr>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rPr>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rPr>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rPr>
                <w:sz w:val="18"/>
                <w:szCs w:val="18"/>
              </w:rPr>
            </w:pPr>
          </w:p>
        </w:tc>
        <w:tc>
          <w:tcPr>
            <w:tcW w:w="1113"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rPr>
                <w:sz w:val="18"/>
                <w:szCs w:val="18"/>
              </w:rPr>
            </w:pPr>
          </w:p>
        </w:tc>
      </w:tr>
      <w:tr w:rsidR="00600CD4" w:rsidRPr="00985F48" w:rsidTr="00082142">
        <w:tc>
          <w:tcPr>
            <w:tcW w:w="1102"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jc w:val="left"/>
              <w:rPr>
                <w:sz w:val="18"/>
                <w:szCs w:val="18"/>
              </w:rPr>
            </w:pPr>
            <w:r w:rsidRPr="00985F48">
              <w:rPr>
                <w:sz w:val="18"/>
                <w:szCs w:val="18"/>
              </w:rPr>
              <w:t>В том числе:</w:t>
            </w:r>
          </w:p>
        </w:tc>
        <w:tc>
          <w:tcPr>
            <w:tcW w:w="525"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rPr>
                <w:sz w:val="18"/>
                <w:szCs w:val="18"/>
                <w:highlight w:val="yellow"/>
              </w:rPr>
            </w:pPr>
          </w:p>
        </w:tc>
        <w:tc>
          <w:tcPr>
            <w:tcW w:w="616"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rPr>
                <w:sz w:val="18"/>
                <w:szCs w:val="18"/>
                <w:highlight w:val="yellow"/>
              </w:rPr>
            </w:pPr>
          </w:p>
        </w:tc>
        <w:tc>
          <w:tcPr>
            <w:tcW w:w="548"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rPr>
                <w:sz w:val="18"/>
                <w:szCs w:val="18"/>
                <w:highlight w:val="yellow"/>
              </w:rPr>
            </w:pPr>
          </w:p>
        </w:tc>
        <w:tc>
          <w:tcPr>
            <w:tcW w:w="548"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ind w:left="-108"/>
              <w:rPr>
                <w:sz w:val="18"/>
                <w:szCs w:val="18"/>
                <w:highlight w:val="yellow"/>
              </w:rPr>
            </w:pPr>
          </w:p>
        </w:tc>
        <w:tc>
          <w:tcPr>
            <w:tcW w:w="548"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ind w:left="-108"/>
              <w:rPr>
                <w:sz w:val="18"/>
                <w:szCs w:val="18"/>
                <w:highlight w:val="yellow"/>
              </w:rPr>
            </w:pPr>
          </w:p>
        </w:tc>
        <w:tc>
          <w:tcPr>
            <w:tcW w:w="1113"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ind w:left="-108"/>
              <w:rPr>
                <w:sz w:val="18"/>
                <w:szCs w:val="18"/>
                <w:highlight w:val="yellow"/>
              </w:rPr>
            </w:pPr>
          </w:p>
        </w:tc>
      </w:tr>
      <w:tr w:rsidR="00600CD4" w:rsidRPr="00985F48" w:rsidTr="00082142">
        <w:tc>
          <w:tcPr>
            <w:tcW w:w="1102"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jc w:val="left"/>
              <w:rPr>
                <w:sz w:val="18"/>
                <w:szCs w:val="18"/>
              </w:rPr>
            </w:pPr>
            <w:r w:rsidRPr="00985F48">
              <w:rPr>
                <w:sz w:val="18"/>
                <w:szCs w:val="18"/>
              </w:rPr>
              <w:t>по источникам финансирования:</w:t>
            </w:r>
          </w:p>
        </w:tc>
        <w:tc>
          <w:tcPr>
            <w:tcW w:w="525"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rPr>
                <w:sz w:val="18"/>
                <w:szCs w:val="18"/>
                <w:highlight w:val="yellow"/>
              </w:rPr>
            </w:pPr>
          </w:p>
        </w:tc>
        <w:tc>
          <w:tcPr>
            <w:tcW w:w="616"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rPr>
                <w:sz w:val="18"/>
                <w:szCs w:val="18"/>
                <w:highlight w:val="yellow"/>
              </w:rPr>
            </w:pPr>
          </w:p>
        </w:tc>
        <w:tc>
          <w:tcPr>
            <w:tcW w:w="548"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rPr>
                <w:sz w:val="18"/>
                <w:szCs w:val="18"/>
                <w:highlight w:val="yellow"/>
              </w:rPr>
            </w:pPr>
          </w:p>
        </w:tc>
        <w:tc>
          <w:tcPr>
            <w:tcW w:w="548"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ind w:left="-108"/>
              <w:rPr>
                <w:sz w:val="18"/>
                <w:szCs w:val="18"/>
                <w:highlight w:val="yellow"/>
              </w:rPr>
            </w:pPr>
          </w:p>
        </w:tc>
        <w:tc>
          <w:tcPr>
            <w:tcW w:w="548"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ind w:left="-108"/>
              <w:rPr>
                <w:sz w:val="18"/>
                <w:szCs w:val="18"/>
                <w:highlight w:val="yellow"/>
              </w:rPr>
            </w:pPr>
          </w:p>
        </w:tc>
        <w:tc>
          <w:tcPr>
            <w:tcW w:w="1113"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ind w:left="-108"/>
              <w:rPr>
                <w:sz w:val="18"/>
                <w:szCs w:val="18"/>
                <w:highlight w:val="yellow"/>
              </w:rPr>
            </w:pPr>
          </w:p>
        </w:tc>
      </w:tr>
      <w:tr w:rsidR="00600CD4" w:rsidRPr="00985F48" w:rsidTr="00082142">
        <w:tc>
          <w:tcPr>
            <w:tcW w:w="1102"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spacing w:line="240" w:lineRule="auto"/>
              <w:jc w:val="left"/>
              <w:rPr>
                <w:sz w:val="18"/>
                <w:szCs w:val="18"/>
              </w:rPr>
            </w:pPr>
            <w:r w:rsidRPr="00985F48">
              <w:rPr>
                <w:sz w:val="18"/>
                <w:szCs w:val="18"/>
              </w:rPr>
              <w:t>в том числе:</w:t>
            </w:r>
          </w:p>
        </w:tc>
        <w:tc>
          <w:tcPr>
            <w:tcW w:w="525"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rPr>
                <w:sz w:val="18"/>
                <w:szCs w:val="18"/>
              </w:rPr>
            </w:pPr>
          </w:p>
        </w:tc>
        <w:tc>
          <w:tcPr>
            <w:tcW w:w="616"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rPr>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rPr>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ind w:left="-108"/>
              <w:rPr>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ind w:left="-108"/>
              <w:rPr>
                <w:sz w:val="18"/>
                <w:szCs w:val="18"/>
              </w:rPr>
            </w:pPr>
          </w:p>
        </w:tc>
        <w:tc>
          <w:tcPr>
            <w:tcW w:w="1113"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ind w:left="-108"/>
              <w:rPr>
                <w:sz w:val="18"/>
                <w:szCs w:val="18"/>
              </w:rPr>
            </w:pPr>
          </w:p>
        </w:tc>
      </w:tr>
      <w:tr w:rsidR="00600CD4" w:rsidRPr="00985F48" w:rsidTr="00082142">
        <w:tc>
          <w:tcPr>
            <w:tcW w:w="1102"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autoSpaceDE w:val="0"/>
              <w:autoSpaceDN w:val="0"/>
              <w:adjustRightInd w:val="0"/>
              <w:spacing w:line="240" w:lineRule="auto"/>
              <w:jc w:val="left"/>
              <w:rPr>
                <w:sz w:val="18"/>
                <w:szCs w:val="18"/>
                <w:lang w:eastAsia="ru-RU"/>
              </w:rPr>
            </w:pPr>
            <w:r w:rsidRPr="00985F48">
              <w:rPr>
                <w:sz w:val="18"/>
                <w:szCs w:val="18"/>
                <w:lang w:eastAsia="ru-RU"/>
              </w:rPr>
              <w:t>бюджетные ассигнования - итого</w:t>
            </w:r>
          </w:p>
        </w:tc>
        <w:tc>
          <w:tcPr>
            <w:tcW w:w="525"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rPr>
                <w:sz w:val="18"/>
                <w:szCs w:val="18"/>
              </w:rPr>
            </w:pPr>
          </w:p>
        </w:tc>
        <w:tc>
          <w:tcPr>
            <w:tcW w:w="616"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rPr>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rPr>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rPr>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rPr>
                <w:sz w:val="18"/>
                <w:szCs w:val="18"/>
              </w:rPr>
            </w:pPr>
          </w:p>
        </w:tc>
        <w:tc>
          <w:tcPr>
            <w:tcW w:w="1113"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ind w:left="-108"/>
              <w:rPr>
                <w:sz w:val="18"/>
                <w:szCs w:val="18"/>
              </w:rPr>
            </w:pPr>
          </w:p>
        </w:tc>
      </w:tr>
      <w:tr w:rsidR="00600CD4" w:rsidRPr="00985F48" w:rsidTr="00082142">
        <w:tc>
          <w:tcPr>
            <w:tcW w:w="1102"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spacing w:line="240" w:lineRule="auto"/>
              <w:jc w:val="left"/>
              <w:rPr>
                <w:sz w:val="18"/>
                <w:szCs w:val="18"/>
              </w:rPr>
            </w:pPr>
            <w:r w:rsidRPr="00985F48">
              <w:rPr>
                <w:sz w:val="18"/>
                <w:szCs w:val="18"/>
              </w:rPr>
              <w:t>в том числе:</w:t>
            </w:r>
          </w:p>
        </w:tc>
        <w:tc>
          <w:tcPr>
            <w:tcW w:w="525"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rPr>
                <w:sz w:val="18"/>
                <w:szCs w:val="18"/>
              </w:rPr>
            </w:pPr>
          </w:p>
        </w:tc>
        <w:tc>
          <w:tcPr>
            <w:tcW w:w="616"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rPr>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rPr>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rPr>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rPr>
                <w:sz w:val="18"/>
                <w:szCs w:val="18"/>
              </w:rPr>
            </w:pPr>
          </w:p>
        </w:tc>
        <w:tc>
          <w:tcPr>
            <w:tcW w:w="1113"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rPr>
                <w:sz w:val="18"/>
                <w:szCs w:val="18"/>
              </w:rPr>
            </w:pPr>
          </w:p>
        </w:tc>
      </w:tr>
      <w:tr w:rsidR="00600CD4" w:rsidRPr="00985F48" w:rsidTr="00082142">
        <w:tc>
          <w:tcPr>
            <w:tcW w:w="1102"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spacing w:line="240" w:lineRule="auto"/>
              <w:jc w:val="left"/>
              <w:rPr>
                <w:sz w:val="18"/>
                <w:szCs w:val="18"/>
                <w:lang w:val="en-US"/>
              </w:rPr>
            </w:pPr>
            <w:r w:rsidRPr="00985F48">
              <w:rPr>
                <w:sz w:val="18"/>
                <w:szCs w:val="18"/>
              </w:rPr>
              <w:t xml:space="preserve">- средства областного бюджета </w:t>
            </w:r>
            <w:hyperlink w:anchor="P381" w:history="1">
              <w:r w:rsidRPr="00985F48">
                <w:rPr>
                  <w:rStyle w:val="aa"/>
                  <w:color w:val="auto"/>
                  <w:sz w:val="18"/>
                  <w:szCs w:val="18"/>
                  <w:u w:val="none"/>
                  <w:lang w:eastAsia="ar-SA"/>
                </w:rPr>
                <w:t>&lt;**&gt;</w:t>
              </w:r>
            </w:hyperlink>
          </w:p>
        </w:tc>
        <w:tc>
          <w:tcPr>
            <w:tcW w:w="525"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rPr>
                <w:sz w:val="18"/>
                <w:szCs w:val="18"/>
              </w:rPr>
            </w:pPr>
          </w:p>
        </w:tc>
        <w:tc>
          <w:tcPr>
            <w:tcW w:w="616"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rPr>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rPr>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rPr>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rPr>
                <w:sz w:val="18"/>
                <w:szCs w:val="18"/>
              </w:rPr>
            </w:pPr>
          </w:p>
        </w:tc>
        <w:tc>
          <w:tcPr>
            <w:tcW w:w="1113"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rPr>
                <w:sz w:val="18"/>
                <w:szCs w:val="18"/>
              </w:rPr>
            </w:pPr>
          </w:p>
        </w:tc>
      </w:tr>
      <w:tr w:rsidR="00600CD4" w:rsidRPr="00985F48" w:rsidTr="00082142">
        <w:tc>
          <w:tcPr>
            <w:tcW w:w="1102"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spacing w:line="240" w:lineRule="auto"/>
              <w:jc w:val="left"/>
              <w:rPr>
                <w:sz w:val="18"/>
                <w:szCs w:val="18"/>
              </w:rPr>
            </w:pPr>
            <w:r w:rsidRPr="00985F48">
              <w:rPr>
                <w:sz w:val="18"/>
                <w:szCs w:val="18"/>
              </w:rPr>
              <w:t xml:space="preserve">- средства федерального бюджета </w:t>
            </w:r>
            <w:hyperlink w:anchor="P380" w:history="1">
              <w:r w:rsidRPr="00985F48">
                <w:rPr>
                  <w:rStyle w:val="aa"/>
                  <w:color w:val="auto"/>
                  <w:sz w:val="18"/>
                  <w:szCs w:val="18"/>
                  <w:u w:val="none"/>
                  <w:lang w:eastAsia="ar-SA"/>
                </w:rPr>
                <w:t>&lt;*&gt;</w:t>
              </w:r>
            </w:hyperlink>
          </w:p>
        </w:tc>
        <w:tc>
          <w:tcPr>
            <w:tcW w:w="525"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rPr>
                <w:sz w:val="18"/>
                <w:szCs w:val="18"/>
              </w:rPr>
            </w:pPr>
          </w:p>
        </w:tc>
        <w:tc>
          <w:tcPr>
            <w:tcW w:w="616"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rPr>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rPr>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rPr>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rPr>
                <w:sz w:val="18"/>
                <w:szCs w:val="18"/>
              </w:rPr>
            </w:pPr>
          </w:p>
        </w:tc>
        <w:tc>
          <w:tcPr>
            <w:tcW w:w="1113"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rPr>
                <w:sz w:val="18"/>
                <w:szCs w:val="18"/>
              </w:rPr>
            </w:pPr>
          </w:p>
        </w:tc>
      </w:tr>
      <w:tr w:rsidR="00600CD4" w:rsidRPr="00985F48" w:rsidTr="00082142">
        <w:trPr>
          <w:trHeight w:val="344"/>
        </w:trPr>
        <w:tc>
          <w:tcPr>
            <w:tcW w:w="1102"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spacing w:line="240" w:lineRule="auto"/>
              <w:jc w:val="left"/>
              <w:rPr>
                <w:sz w:val="18"/>
                <w:szCs w:val="18"/>
              </w:rPr>
            </w:pPr>
            <w:r w:rsidRPr="00985F48">
              <w:rPr>
                <w:sz w:val="18"/>
                <w:szCs w:val="18"/>
              </w:rPr>
              <w:t>иные источники - итого</w:t>
            </w:r>
          </w:p>
        </w:tc>
        <w:tc>
          <w:tcPr>
            <w:tcW w:w="525"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rPr>
                <w:sz w:val="18"/>
                <w:szCs w:val="18"/>
              </w:rPr>
            </w:pPr>
            <w:r>
              <w:rPr>
                <w:sz w:val="18"/>
                <w:szCs w:val="18"/>
              </w:rPr>
              <w:t>15000,0</w:t>
            </w:r>
          </w:p>
        </w:tc>
        <w:tc>
          <w:tcPr>
            <w:tcW w:w="616"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rPr>
                <w:sz w:val="18"/>
                <w:szCs w:val="18"/>
              </w:rPr>
            </w:pPr>
            <w:r>
              <w:rPr>
                <w:sz w:val="18"/>
                <w:szCs w:val="18"/>
              </w:rPr>
              <w:t>3000,0</w:t>
            </w:r>
          </w:p>
        </w:tc>
        <w:tc>
          <w:tcPr>
            <w:tcW w:w="548"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rPr>
                <w:sz w:val="18"/>
                <w:szCs w:val="18"/>
              </w:rPr>
            </w:pPr>
            <w:r>
              <w:rPr>
                <w:sz w:val="18"/>
                <w:szCs w:val="18"/>
              </w:rPr>
              <w:t>3000,0</w:t>
            </w:r>
          </w:p>
        </w:tc>
        <w:tc>
          <w:tcPr>
            <w:tcW w:w="548"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rPr>
                <w:sz w:val="18"/>
                <w:szCs w:val="18"/>
              </w:rPr>
            </w:pPr>
            <w:r>
              <w:rPr>
                <w:sz w:val="18"/>
                <w:szCs w:val="18"/>
              </w:rPr>
              <w:t>3000,0</w:t>
            </w:r>
          </w:p>
        </w:tc>
        <w:tc>
          <w:tcPr>
            <w:tcW w:w="548"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rPr>
                <w:sz w:val="18"/>
                <w:szCs w:val="18"/>
              </w:rPr>
            </w:pPr>
            <w:r>
              <w:rPr>
                <w:sz w:val="18"/>
                <w:szCs w:val="18"/>
              </w:rPr>
              <w:t>3000,0</w:t>
            </w:r>
          </w:p>
        </w:tc>
        <w:tc>
          <w:tcPr>
            <w:tcW w:w="1113"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rPr>
                <w:sz w:val="18"/>
                <w:szCs w:val="18"/>
              </w:rPr>
            </w:pPr>
          </w:p>
        </w:tc>
      </w:tr>
      <w:tr w:rsidR="00600CD4" w:rsidRPr="00985F48" w:rsidTr="00082142">
        <w:tc>
          <w:tcPr>
            <w:tcW w:w="1102"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spacing w:line="240" w:lineRule="auto"/>
              <w:jc w:val="left"/>
              <w:rPr>
                <w:sz w:val="18"/>
                <w:szCs w:val="18"/>
              </w:rPr>
            </w:pPr>
            <w:r w:rsidRPr="00985F48">
              <w:rPr>
                <w:sz w:val="18"/>
                <w:szCs w:val="18"/>
              </w:rPr>
              <w:t>в том числе:</w:t>
            </w:r>
          </w:p>
        </w:tc>
        <w:tc>
          <w:tcPr>
            <w:tcW w:w="525"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rPr>
                <w:sz w:val="18"/>
                <w:szCs w:val="18"/>
                <w:highlight w:val="yellow"/>
              </w:rPr>
            </w:pPr>
          </w:p>
        </w:tc>
        <w:tc>
          <w:tcPr>
            <w:tcW w:w="616"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rPr>
                <w:sz w:val="18"/>
                <w:szCs w:val="18"/>
                <w:highlight w:val="yellow"/>
              </w:rPr>
            </w:pPr>
          </w:p>
        </w:tc>
        <w:tc>
          <w:tcPr>
            <w:tcW w:w="548"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rPr>
                <w:sz w:val="18"/>
                <w:szCs w:val="18"/>
                <w:highlight w:val="yellow"/>
              </w:rPr>
            </w:pPr>
          </w:p>
        </w:tc>
        <w:tc>
          <w:tcPr>
            <w:tcW w:w="548"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rPr>
                <w:sz w:val="18"/>
                <w:szCs w:val="18"/>
                <w:highlight w:val="yellow"/>
              </w:rPr>
            </w:pPr>
          </w:p>
        </w:tc>
        <w:tc>
          <w:tcPr>
            <w:tcW w:w="548"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rPr>
                <w:sz w:val="18"/>
                <w:szCs w:val="18"/>
                <w:highlight w:val="yellow"/>
              </w:rPr>
            </w:pPr>
          </w:p>
        </w:tc>
        <w:tc>
          <w:tcPr>
            <w:tcW w:w="1113"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rPr>
                <w:sz w:val="18"/>
                <w:szCs w:val="18"/>
                <w:highlight w:val="yellow"/>
              </w:rPr>
            </w:pPr>
          </w:p>
        </w:tc>
      </w:tr>
      <w:tr w:rsidR="00600CD4" w:rsidRPr="00985F48" w:rsidTr="00082142">
        <w:tc>
          <w:tcPr>
            <w:tcW w:w="1102"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spacing w:line="240" w:lineRule="auto"/>
              <w:jc w:val="left"/>
              <w:rPr>
                <w:sz w:val="18"/>
                <w:szCs w:val="18"/>
              </w:rPr>
            </w:pPr>
            <w:r w:rsidRPr="00985F48">
              <w:rPr>
                <w:sz w:val="18"/>
                <w:szCs w:val="18"/>
              </w:rPr>
              <w:t xml:space="preserve">- средства местных бюджетов </w:t>
            </w:r>
            <w:hyperlink w:anchor="P381" w:history="1">
              <w:r w:rsidRPr="00985F48">
                <w:rPr>
                  <w:rStyle w:val="aa"/>
                  <w:color w:val="auto"/>
                  <w:sz w:val="18"/>
                  <w:szCs w:val="18"/>
                  <w:u w:val="none"/>
                  <w:lang w:eastAsia="ar-SA"/>
                </w:rPr>
                <w:t>&lt;***&gt;</w:t>
              </w:r>
            </w:hyperlink>
          </w:p>
        </w:tc>
        <w:tc>
          <w:tcPr>
            <w:tcW w:w="525"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rPr>
                <w:sz w:val="18"/>
                <w:szCs w:val="18"/>
              </w:rPr>
            </w:pPr>
            <w:r>
              <w:rPr>
                <w:sz w:val="18"/>
                <w:szCs w:val="18"/>
              </w:rPr>
              <w:t>15000,0</w:t>
            </w:r>
          </w:p>
        </w:tc>
        <w:tc>
          <w:tcPr>
            <w:tcW w:w="616"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rPr>
                <w:sz w:val="18"/>
                <w:szCs w:val="18"/>
              </w:rPr>
            </w:pPr>
            <w:r>
              <w:rPr>
                <w:sz w:val="18"/>
                <w:szCs w:val="18"/>
              </w:rPr>
              <w:t>3000,0</w:t>
            </w:r>
          </w:p>
        </w:tc>
        <w:tc>
          <w:tcPr>
            <w:tcW w:w="548"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rPr>
                <w:sz w:val="18"/>
                <w:szCs w:val="18"/>
              </w:rPr>
            </w:pPr>
            <w:r>
              <w:rPr>
                <w:sz w:val="18"/>
                <w:szCs w:val="18"/>
              </w:rPr>
              <w:t>3000,0</w:t>
            </w:r>
          </w:p>
        </w:tc>
        <w:tc>
          <w:tcPr>
            <w:tcW w:w="548"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rPr>
                <w:sz w:val="18"/>
                <w:szCs w:val="18"/>
              </w:rPr>
            </w:pPr>
            <w:r>
              <w:rPr>
                <w:sz w:val="18"/>
                <w:szCs w:val="18"/>
              </w:rPr>
              <w:t>3000,0</w:t>
            </w:r>
          </w:p>
        </w:tc>
        <w:tc>
          <w:tcPr>
            <w:tcW w:w="548"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rPr>
                <w:sz w:val="18"/>
                <w:szCs w:val="18"/>
              </w:rPr>
            </w:pPr>
            <w:r>
              <w:rPr>
                <w:sz w:val="18"/>
                <w:szCs w:val="18"/>
              </w:rPr>
              <w:t>3000,0</w:t>
            </w:r>
          </w:p>
        </w:tc>
        <w:tc>
          <w:tcPr>
            <w:tcW w:w="1113" w:type="pct"/>
            <w:tcBorders>
              <w:top w:val="single" w:sz="4" w:space="0" w:color="auto"/>
              <w:left w:val="single" w:sz="4" w:space="0" w:color="auto"/>
              <w:bottom w:val="single" w:sz="4" w:space="0" w:color="auto"/>
              <w:right w:val="single" w:sz="4" w:space="0" w:color="auto"/>
            </w:tcBorders>
            <w:vAlign w:val="center"/>
          </w:tcPr>
          <w:p w:rsidR="00600CD4" w:rsidRPr="00985F48" w:rsidRDefault="00600CD4" w:rsidP="00B66CDA">
            <w:pPr>
              <w:tabs>
                <w:tab w:val="left" w:pos="5670"/>
              </w:tabs>
              <w:rPr>
                <w:sz w:val="18"/>
                <w:szCs w:val="18"/>
              </w:rPr>
            </w:pPr>
          </w:p>
        </w:tc>
      </w:tr>
    </w:tbl>
    <w:p w:rsidR="00B66CDA" w:rsidRDefault="00B66CDA" w:rsidP="00B66CDA">
      <w:pPr>
        <w:widowControl w:val="0"/>
        <w:suppressAutoHyphens/>
        <w:autoSpaceDE w:val="0"/>
        <w:autoSpaceDN w:val="0"/>
        <w:adjustRightInd w:val="0"/>
        <w:spacing w:line="240" w:lineRule="auto"/>
        <w:ind w:firstLine="540"/>
        <w:jc w:val="both"/>
      </w:pPr>
    </w:p>
    <w:p w:rsidR="00B66CDA" w:rsidRDefault="00DD5900" w:rsidP="00B66CDA">
      <w:pPr>
        <w:widowControl w:val="0"/>
        <w:suppressAutoHyphens/>
        <w:autoSpaceDE w:val="0"/>
        <w:autoSpaceDN w:val="0"/>
        <w:adjustRightInd w:val="0"/>
        <w:spacing w:line="240" w:lineRule="auto"/>
        <w:ind w:firstLine="540"/>
        <w:jc w:val="both"/>
      </w:pPr>
      <w:hyperlink w:anchor="P381" w:history="1">
        <w:r w:rsidR="00B66CDA" w:rsidRPr="00801D24">
          <w:rPr>
            <w:rStyle w:val="aa"/>
            <w:color w:val="auto"/>
            <w:sz w:val="24"/>
            <w:szCs w:val="24"/>
            <w:u w:val="none"/>
            <w:lang w:eastAsia="ar-SA"/>
          </w:rPr>
          <w:t>&lt;**&gt;</w:t>
        </w:r>
      </w:hyperlink>
      <w:r w:rsidR="00B66CDA" w:rsidRPr="00801D24">
        <w:rPr>
          <w:sz w:val="24"/>
          <w:szCs w:val="24"/>
          <w:lang w:eastAsia="ar-SA"/>
        </w:rPr>
        <w:t xml:space="preserve"> Объемы финансовых средств, направляемых на реализацию </w:t>
      </w:r>
      <w:r w:rsidR="00B66CDA">
        <w:rPr>
          <w:sz w:val="24"/>
          <w:szCs w:val="24"/>
          <w:lang w:eastAsia="ar-SA"/>
        </w:rPr>
        <w:t xml:space="preserve">муниципальной </w:t>
      </w:r>
      <w:r w:rsidR="00B66CDA" w:rsidRPr="00801D24">
        <w:rPr>
          <w:sz w:val="24"/>
          <w:szCs w:val="24"/>
          <w:lang w:eastAsia="ar-SA"/>
        </w:rPr>
        <w:t xml:space="preserve">программы </w:t>
      </w:r>
      <w:r w:rsidR="00B66CDA">
        <w:rPr>
          <w:sz w:val="24"/>
          <w:szCs w:val="24"/>
          <w:lang w:eastAsia="ar-SA"/>
        </w:rPr>
        <w:br/>
      </w:r>
      <w:r w:rsidR="00B66CDA" w:rsidRPr="00801D24">
        <w:rPr>
          <w:sz w:val="24"/>
          <w:szCs w:val="24"/>
          <w:lang w:eastAsia="ar-SA"/>
        </w:rPr>
        <w:t xml:space="preserve">из областного бюджета, </w:t>
      </w:r>
      <w:r w:rsidR="00B66CDA">
        <w:rPr>
          <w:sz w:val="24"/>
          <w:szCs w:val="24"/>
          <w:lang w:eastAsia="ar-SA"/>
        </w:rPr>
        <w:t xml:space="preserve">ежегодно </w:t>
      </w:r>
      <w:r w:rsidR="00B66CDA" w:rsidRPr="00801D24">
        <w:rPr>
          <w:sz w:val="24"/>
          <w:szCs w:val="24"/>
          <w:lang w:eastAsia="ar-SA"/>
        </w:rPr>
        <w:t>уточняются после принятия и (или) внесения изменений в закон Калужской области об областном бюджете на очередной финансовый год и на плановый период.</w:t>
      </w:r>
    </w:p>
    <w:p w:rsidR="00B66CDA" w:rsidRPr="00801D24" w:rsidRDefault="00DD5900" w:rsidP="00B66CDA">
      <w:pPr>
        <w:widowControl w:val="0"/>
        <w:suppressAutoHyphens/>
        <w:autoSpaceDE w:val="0"/>
        <w:autoSpaceDN w:val="0"/>
        <w:adjustRightInd w:val="0"/>
        <w:spacing w:line="240" w:lineRule="auto"/>
        <w:ind w:firstLine="540"/>
        <w:jc w:val="both"/>
        <w:rPr>
          <w:sz w:val="24"/>
          <w:szCs w:val="24"/>
          <w:lang w:eastAsia="ar-SA"/>
        </w:rPr>
      </w:pPr>
      <w:hyperlink w:anchor="P380" w:history="1">
        <w:r w:rsidR="00B66CDA" w:rsidRPr="00801D24">
          <w:rPr>
            <w:rStyle w:val="aa"/>
            <w:color w:val="auto"/>
            <w:sz w:val="24"/>
            <w:szCs w:val="24"/>
            <w:u w:val="none"/>
            <w:lang w:eastAsia="ar-SA"/>
          </w:rPr>
          <w:t>&lt;*&gt;</w:t>
        </w:r>
      </w:hyperlink>
      <w:r w:rsidR="00B66CDA" w:rsidRPr="00801D24">
        <w:rPr>
          <w:sz w:val="24"/>
          <w:szCs w:val="24"/>
          <w:lang w:eastAsia="ar-SA"/>
        </w:rPr>
        <w:t xml:space="preserve"> Объемы финансовых сре</w:t>
      </w:r>
      <w:r w:rsidR="00B66CDA">
        <w:rPr>
          <w:sz w:val="24"/>
          <w:szCs w:val="24"/>
          <w:lang w:eastAsia="ar-SA"/>
        </w:rPr>
        <w:t xml:space="preserve">дств из федерального бюджета </w:t>
      </w:r>
      <w:r w:rsidR="00B66CDA" w:rsidRPr="00801D24">
        <w:rPr>
          <w:sz w:val="24"/>
          <w:szCs w:val="24"/>
          <w:lang w:eastAsia="ar-SA"/>
        </w:rPr>
        <w:t xml:space="preserve"> на мероприятия </w:t>
      </w:r>
      <w:r w:rsidR="00B66CDA">
        <w:rPr>
          <w:sz w:val="24"/>
          <w:szCs w:val="24"/>
          <w:lang w:eastAsia="ar-SA"/>
        </w:rPr>
        <w:t xml:space="preserve">муниципальной </w:t>
      </w:r>
      <w:r w:rsidR="00B66CDA" w:rsidRPr="00801D24">
        <w:rPr>
          <w:sz w:val="24"/>
          <w:szCs w:val="24"/>
          <w:lang w:eastAsia="ar-SA"/>
        </w:rPr>
        <w:t xml:space="preserve">программы, уточняются </w:t>
      </w:r>
      <w:r w:rsidR="00B66CDA">
        <w:rPr>
          <w:sz w:val="24"/>
          <w:szCs w:val="24"/>
          <w:lang w:eastAsia="ar-SA"/>
        </w:rPr>
        <w:t xml:space="preserve">ежегодно </w:t>
      </w:r>
      <w:r w:rsidR="00B66CDA" w:rsidRPr="00801D24">
        <w:rPr>
          <w:sz w:val="24"/>
          <w:szCs w:val="24"/>
          <w:lang w:eastAsia="ar-SA"/>
        </w:rPr>
        <w:t xml:space="preserve">после принятия и (или) внесения изменений в закон </w:t>
      </w:r>
      <w:r w:rsidR="00B66CDA">
        <w:rPr>
          <w:sz w:val="24"/>
          <w:szCs w:val="24"/>
          <w:lang w:eastAsia="ar-SA"/>
        </w:rPr>
        <w:br/>
      </w:r>
      <w:r w:rsidR="00600CD4">
        <w:rPr>
          <w:sz w:val="24"/>
          <w:szCs w:val="24"/>
          <w:lang w:eastAsia="ar-SA"/>
        </w:rPr>
        <w:t>о федеральном бюджете</w:t>
      </w:r>
      <w:r w:rsidR="00B66CDA" w:rsidRPr="00801D24">
        <w:rPr>
          <w:sz w:val="24"/>
          <w:szCs w:val="24"/>
          <w:lang w:eastAsia="ar-SA"/>
        </w:rPr>
        <w:t>.</w:t>
      </w:r>
    </w:p>
    <w:p w:rsidR="00B66CDA" w:rsidRDefault="00DD5900" w:rsidP="00B66CDA">
      <w:pPr>
        <w:widowControl w:val="0"/>
        <w:autoSpaceDE w:val="0"/>
        <w:autoSpaceDN w:val="0"/>
        <w:adjustRightInd w:val="0"/>
        <w:spacing w:line="240" w:lineRule="auto"/>
        <w:ind w:firstLine="540"/>
        <w:jc w:val="both"/>
        <w:rPr>
          <w:sz w:val="24"/>
          <w:szCs w:val="24"/>
          <w:lang w:eastAsia="ru-RU"/>
        </w:rPr>
      </w:pPr>
      <w:hyperlink w:anchor="P381" w:history="1">
        <w:r w:rsidR="00B66CDA" w:rsidRPr="00801D24">
          <w:rPr>
            <w:rStyle w:val="aa"/>
            <w:color w:val="auto"/>
            <w:sz w:val="24"/>
            <w:szCs w:val="24"/>
            <w:u w:val="none"/>
            <w:lang w:eastAsia="ar-SA"/>
          </w:rPr>
          <w:t>&lt;***&gt;</w:t>
        </w:r>
      </w:hyperlink>
      <w:r w:rsidR="00B66CDA" w:rsidRPr="00801D24">
        <w:rPr>
          <w:sz w:val="24"/>
          <w:szCs w:val="24"/>
          <w:lang w:eastAsia="ru-RU"/>
        </w:rPr>
        <w:t xml:space="preserve"> Объемы финансирования из средств местн</w:t>
      </w:r>
      <w:r w:rsidR="00B66CDA">
        <w:rPr>
          <w:sz w:val="24"/>
          <w:szCs w:val="24"/>
          <w:lang w:eastAsia="ru-RU"/>
        </w:rPr>
        <w:t>ого</w:t>
      </w:r>
      <w:r w:rsidR="00B66CDA" w:rsidRPr="00801D24">
        <w:rPr>
          <w:sz w:val="24"/>
          <w:szCs w:val="24"/>
          <w:lang w:eastAsia="ru-RU"/>
        </w:rPr>
        <w:t xml:space="preserve"> бюджет</w:t>
      </w:r>
      <w:r w:rsidR="00B66CDA">
        <w:rPr>
          <w:sz w:val="24"/>
          <w:szCs w:val="24"/>
          <w:lang w:eastAsia="ru-RU"/>
        </w:rPr>
        <w:t>а на мероприятия муниципальной программы</w:t>
      </w:r>
      <w:r w:rsidR="00B66CDA" w:rsidRPr="00801D24">
        <w:rPr>
          <w:sz w:val="24"/>
          <w:szCs w:val="24"/>
          <w:lang w:eastAsia="ru-RU"/>
        </w:rPr>
        <w:t xml:space="preserve"> уточняются после принятия </w:t>
      </w:r>
      <w:r w:rsidR="00B66CDA">
        <w:rPr>
          <w:sz w:val="24"/>
          <w:szCs w:val="24"/>
          <w:lang w:eastAsia="ru-RU"/>
        </w:rPr>
        <w:br/>
      </w:r>
      <w:r w:rsidR="00B66CDA" w:rsidRPr="00801D24">
        <w:rPr>
          <w:sz w:val="24"/>
          <w:szCs w:val="24"/>
          <w:lang w:eastAsia="ru-RU"/>
        </w:rPr>
        <w:t>и (или) внесения изменений в решения органов местного самоуправления.</w:t>
      </w:r>
    </w:p>
    <w:p w:rsidR="002F1C28" w:rsidRDefault="002F1C28" w:rsidP="00B66CDA">
      <w:pPr>
        <w:widowControl w:val="0"/>
        <w:suppressAutoHyphens/>
        <w:autoSpaceDE w:val="0"/>
        <w:autoSpaceDN w:val="0"/>
        <w:adjustRightInd w:val="0"/>
        <w:spacing w:line="240" w:lineRule="auto"/>
        <w:ind w:firstLine="567"/>
        <w:outlineLvl w:val="1"/>
        <w:rPr>
          <w:lang w:eastAsia="ru-RU"/>
        </w:rPr>
      </w:pPr>
    </w:p>
    <w:p w:rsidR="00B66CDA" w:rsidRPr="005D0392" w:rsidRDefault="00C85B29" w:rsidP="00B66CDA">
      <w:pPr>
        <w:widowControl w:val="0"/>
        <w:suppressAutoHyphens/>
        <w:autoSpaceDE w:val="0"/>
        <w:autoSpaceDN w:val="0"/>
        <w:adjustRightInd w:val="0"/>
        <w:spacing w:line="240" w:lineRule="auto"/>
        <w:ind w:firstLine="567"/>
        <w:outlineLvl w:val="1"/>
        <w:rPr>
          <w:lang w:eastAsia="ru-RU"/>
        </w:rPr>
      </w:pPr>
      <w:r>
        <w:rPr>
          <w:b/>
          <w:lang w:eastAsia="ru-RU"/>
        </w:rPr>
        <w:t>7</w:t>
      </w:r>
      <w:r w:rsidR="00B66CDA">
        <w:rPr>
          <w:lang w:eastAsia="ru-RU"/>
        </w:rPr>
        <w:t xml:space="preserve"> .</w:t>
      </w:r>
      <w:r w:rsidR="00B66CDA" w:rsidRPr="005D0392">
        <w:rPr>
          <w:b/>
          <w:bCs/>
          <w:lang w:eastAsia="ru-RU"/>
        </w:rPr>
        <w:t>Перечень</w:t>
      </w:r>
      <w:r w:rsidR="00C76895">
        <w:rPr>
          <w:b/>
          <w:bCs/>
          <w:lang w:eastAsia="ru-RU"/>
        </w:rPr>
        <w:t xml:space="preserve"> главных мероприятий</w:t>
      </w:r>
      <w:r w:rsidR="00B66CDA" w:rsidRPr="005D0392">
        <w:rPr>
          <w:b/>
          <w:bCs/>
          <w:lang w:eastAsia="ru-RU"/>
        </w:rPr>
        <w:t xml:space="preserve"> муниципальной  программы</w:t>
      </w:r>
    </w:p>
    <w:p w:rsidR="00B66CDA" w:rsidRPr="005D0392" w:rsidRDefault="00B66CDA" w:rsidP="00B66CDA">
      <w:pPr>
        <w:widowControl w:val="0"/>
        <w:suppressAutoHyphens/>
        <w:autoSpaceDE w:val="0"/>
        <w:autoSpaceDN w:val="0"/>
        <w:adjustRightInd w:val="0"/>
        <w:spacing w:line="240" w:lineRule="auto"/>
        <w:ind w:firstLine="567"/>
        <w:outlineLvl w:val="1"/>
        <w:rPr>
          <w:lang w:eastAsia="ar-SA"/>
        </w:rPr>
      </w:pPr>
    </w:p>
    <w:p w:rsidR="00B66CDA" w:rsidRPr="00453424" w:rsidRDefault="00B66CDA" w:rsidP="00B66CDA">
      <w:pPr>
        <w:widowControl w:val="0"/>
        <w:shd w:val="clear" w:color="auto" w:fill="FFFFFF"/>
        <w:suppressAutoHyphens/>
        <w:autoSpaceDE w:val="0"/>
        <w:autoSpaceDN w:val="0"/>
        <w:adjustRightInd w:val="0"/>
        <w:spacing w:line="240" w:lineRule="auto"/>
        <w:jc w:val="right"/>
        <w:rPr>
          <w:sz w:val="20"/>
          <w:szCs w:val="20"/>
          <w:lang w:eastAsia="ar-SA"/>
        </w:rPr>
      </w:pPr>
      <w:r w:rsidRPr="00453424">
        <w:rPr>
          <w:sz w:val="20"/>
          <w:szCs w:val="20"/>
          <w:lang w:eastAsia="ar-SA"/>
        </w:rPr>
        <w:t>(тыс. руб. в ценах каждого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
        <w:gridCol w:w="1357"/>
        <w:gridCol w:w="769"/>
        <w:gridCol w:w="1361"/>
        <w:gridCol w:w="1242"/>
        <w:gridCol w:w="935"/>
        <w:gridCol w:w="800"/>
        <w:gridCol w:w="794"/>
        <w:gridCol w:w="785"/>
        <w:gridCol w:w="6"/>
        <w:gridCol w:w="731"/>
        <w:gridCol w:w="793"/>
        <w:gridCol w:w="515"/>
      </w:tblGrid>
      <w:tr w:rsidR="00B66CDA" w:rsidRPr="009C393A" w:rsidTr="00082142">
        <w:tc>
          <w:tcPr>
            <w:tcW w:w="191" w:type="pct"/>
            <w:vMerge w:val="restart"/>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ind w:left="-57" w:right="-57"/>
              <w:rPr>
                <w:sz w:val="16"/>
                <w:szCs w:val="16"/>
              </w:rPr>
            </w:pPr>
            <w:r w:rsidRPr="009C393A">
              <w:rPr>
                <w:sz w:val="16"/>
                <w:szCs w:val="16"/>
              </w:rPr>
              <w:t>№</w:t>
            </w:r>
          </w:p>
          <w:p w:rsidR="00B66CDA" w:rsidRPr="009C393A" w:rsidRDefault="00B66CDA" w:rsidP="00B66CDA">
            <w:pPr>
              <w:ind w:left="-57" w:right="-57"/>
              <w:rPr>
                <w:sz w:val="16"/>
                <w:szCs w:val="16"/>
              </w:rPr>
            </w:pPr>
            <w:r w:rsidRPr="009C393A">
              <w:rPr>
                <w:sz w:val="16"/>
                <w:szCs w:val="16"/>
              </w:rPr>
              <w:t>п/п</w:t>
            </w:r>
          </w:p>
          <w:p w:rsidR="00B66CDA" w:rsidRPr="009C393A" w:rsidRDefault="00B66CDA" w:rsidP="00B66CDA">
            <w:pPr>
              <w:ind w:left="-57" w:right="-57"/>
              <w:rPr>
                <w:sz w:val="16"/>
                <w:szCs w:val="16"/>
              </w:rPr>
            </w:pPr>
          </w:p>
          <w:p w:rsidR="00B66CDA" w:rsidRPr="009C393A" w:rsidRDefault="00B66CDA" w:rsidP="00B66CDA">
            <w:pPr>
              <w:ind w:left="-57" w:right="-57"/>
              <w:rPr>
                <w:b/>
                <w:bCs/>
                <w:sz w:val="16"/>
                <w:szCs w:val="16"/>
              </w:rPr>
            </w:pPr>
          </w:p>
        </w:tc>
        <w:tc>
          <w:tcPr>
            <w:tcW w:w="616" w:type="pct"/>
            <w:vMerge w:val="restart"/>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ind w:left="-57" w:right="-57"/>
              <w:rPr>
                <w:sz w:val="16"/>
                <w:szCs w:val="16"/>
              </w:rPr>
            </w:pPr>
            <w:r w:rsidRPr="009C393A">
              <w:rPr>
                <w:sz w:val="16"/>
                <w:szCs w:val="16"/>
              </w:rPr>
              <w:t>Наименование мероприятия</w:t>
            </w:r>
          </w:p>
        </w:tc>
        <w:tc>
          <w:tcPr>
            <w:tcW w:w="275" w:type="pct"/>
            <w:vMerge w:val="restart"/>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ind w:left="-113" w:right="-113"/>
              <w:rPr>
                <w:sz w:val="16"/>
                <w:szCs w:val="16"/>
              </w:rPr>
            </w:pPr>
            <w:r w:rsidRPr="009C393A">
              <w:rPr>
                <w:sz w:val="16"/>
                <w:szCs w:val="16"/>
              </w:rPr>
              <w:t xml:space="preserve">Сроки </w:t>
            </w:r>
          </w:p>
          <w:p w:rsidR="00B66CDA" w:rsidRPr="009C393A" w:rsidRDefault="0098489E" w:rsidP="00B66CDA">
            <w:pPr>
              <w:ind w:left="-113" w:right="-113"/>
              <w:rPr>
                <w:sz w:val="16"/>
                <w:szCs w:val="16"/>
              </w:rPr>
            </w:pPr>
            <w:r w:rsidRPr="009C393A">
              <w:rPr>
                <w:sz w:val="16"/>
                <w:szCs w:val="16"/>
              </w:rPr>
              <w:t>реализации</w:t>
            </w:r>
          </w:p>
        </w:tc>
        <w:tc>
          <w:tcPr>
            <w:tcW w:w="618" w:type="pct"/>
            <w:vMerge w:val="restart"/>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ind w:left="-57" w:right="-57"/>
              <w:rPr>
                <w:b/>
                <w:bCs/>
                <w:sz w:val="16"/>
                <w:szCs w:val="16"/>
              </w:rPr>
            </w:pPr>
            <w:r w:rsidRPr="009C393A">
              <w:rPr>
                <w:sz w:val="16"/>
                <w:szCs w:val="16"/>
              </w:rPr>
              <w:t>Участник программы</w:t>
            </w:r>
          </w:p>
        </w:tc>
        <w:tc>
          <w:tcPr>
            <w:tcW w:w="480" w:type="pct"/>
            <w:vMerge w:val="restart"/>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ind w:left="-57" w:right="-57"/>
              <w:rPr>
                <w:sz w:val="16"/>
                <w:szCs w:val="16"/>
              </w:rPr>
            </w:pPr>
            <w:r w:rsidRPr="009C393A">
              <w:rPr>
                <w:sz w:val="16"/>
                <w:szCs w:val="16"/>
              </w:rPr>
              <w:t xml:space="preserve">Источники </w:t>
            </w:r>
            <w:r w:rsidR="0098489E" w:rsidRPr="009C393A">
              <w:rPr>
                <w:sz w:val="16"/>
                <w:szCs w:val="16"/>
              </w:rPr>
              <w:t>финансирования</w:t>
            </w:r>
          </w:p>
        </w:tc>
        <w:tc>
          <w:tcPr>
            <w:tcW w:w="480" w:type="pct"/>
            <w:vMerge w:val="restart"/>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ind w:left="-57" w:right="-57"/>
              <w:rPr>
                <w:sz w:val="16"/>
                <w:szCs w:val="16"/>
              </w:rPr>
            </w:pPr>
            <w:r w:rsidRPr="009C393A">
              <w:rPr>
                <w:sz w:val="16"/>
                <w:szCs w:val="16"/>
              </w:rPr>
              <w:t>Сумма расходов, всего</w:t>
            </w:r>
          </w:p>
          <w:p w:rsidR="00B66CDA" w:rsidRPr="009C393A" w:rsidRDefault="00B66CDA" w:rsidP="00B66CDA">
            <w:pPr>
              <w:ind w:left="-57" w:right="-57"/>
              <w:rPr>
                <w:b/>
                <w:bCs/>
                <w:sz w:val="16"/>
                <w:szCs w:val="16"/>
              </w:rPr>
            </w:pPr>
            <w:r w:rsidRPr="009C393A">
              <w:rPr>
                <w:sz w:val="16"/>
                <w:szCs w:val="16"/>
              </w:rPr>
              <w:t>(тыс. руб.)</w:t>
            </w:r>
          </w:p>
        </w:tc>
        <w:tc>
          <w:tcPr>
            <w:tcW w:w="2340" w:type="pct"/>
            <w:gridSpan w:val="7"/>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autoSpaceDE w:val="0"/>
              <w:autoSpaceDN w:val="0"/>
              <w:adjustRightInd w:val="0"/>
              <w:rPr>
                <w:sz w:val="16"/>
                <w:szCs w:val="16"/>
              </w:rPr>
            </w:pPr>
            <w:r w:rsidRPr="009C393A">
              <w:rPr>
                <w:sz w:val="16"/>
                <w:szCs w:val="16"/>
              </w:rPr>
              <w:t xml:space="preserve">в том числе по годам реализации </w:t>
            </w:r>
            <w:r>
              <w:rPr>
                <w:sz w:val="16"/>
                <w:szCs w:val="16"/>
              </w:rPr>
              <w:t xml:space="preserve"> </w:t>
            </w:r>
            <w:r w:rsidRPr="009C393A">
              <w:rPr>
                <w:sz w:val="16"/>
                <w:szCs w:val="16"/>
              </w:rPr>
              <w:t>программы:</w:t>
            </w:r>
          </w:p>
        </w:tc>
      </w:tr>
      <w:tr w:rsidR="00B66CDA" w:rsidRPr="009C393A" w:rsidTr="00082142">
        <w:trPr>
          <w:tblHeader/>
        </w:trPr>
        <w:tc>
          <w:tcPr>
            <w:tcW w:w="191" w:type="pct"/>
            <w:vMerge/>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autoSpaceDE w:val="0"/>
              <w:autoSpaceDN w:val="0"/>
              <w:adjustRightInd w:val="0"/>
              <w:rPr>
                <w:sz w:val="16"/>
                <w:szCs w:val="16"/>
              </w:rPr>
            </w:pPr>
          </w:p>
        </w:tc>
        <w:tc>
          <w:tcPr>
            <w:tcW w:w="616" w:type="pct"/>
            <w:vMerge/>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ind w:left="-57" w:right="-57"/>
              <w:rPr>
                <w:sz w:val="16"/>
                <w:szCs w:val="16"/>
              </w:rPr>
            </w:pPr>
          </w:p>
        </w:tc>
        <w:tc>
          <w:tcPr>
            <w:tcW w:w="275" w:type="pct"/>
            <w:vMerge/>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autoSpaceDE w:val="0"/>
              <w:autoSpaceDN w:val="0"/>
              <w:adjustRightInd w:val="0"/>
              <w:rPr>
                <w:sz w:val="16"/>
                <w:szCs w:val="16"/>
              </w:rPr>
            </w:pPr>
          </w:p>
        </w:tc>
        <w:tc>
          <w:tcPr>
            <w:tcW w:w="618" w:type="pct"/>
            <w:vMerge/>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autoSpaceDE w:val="0"/>
              <w:autoSpaceDN w:val="0"/>
              <w:adjustRightInd w:val="0"/>
              <w:rPr>
                <w:sz w:val="16"/>
                <w:szCs w:val="16"/>
              </w:rPr>
            </w:pPr>
          </w:p>
        </w:tc>
        <w:tc>
          <w:tcPr>
            <w:tcW w:w="480" w:type="pct"/>
            <w:vMerge/>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autoSpaceDE w:val="0"/>
              <w:autoSpaceDN w:val="0"/>
              <w:adjustRightInd w:val="0"/>
              <w:rPr>
                <w:sz w:val="16"/>
                <w:szCs w:val="16"/>
              </w:rPr>
            </w:pPr>
          </w:p>
        </w:tc>
        <w:tc>
          <w:tcPr>
            <w:tcW w:w="480" w:type="pct"/>
            <w:vMerge/>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autoSpaceDE w:val="0"/>
              <w:autoSpaceDN w:val="0"/>
              <w:adjustRightInd w:val="0"/>
              <w:rPr>
                <w:sz w:val="16"/>
                <w:szCs w:val="16"/>
              </w:rPr>
            </w:pPr>
          </w:p>
        </w:tc>
        <w:tc>
          <w:tcPr>
            <w:tcW w:w="415" w:type="pct"/>
            <w:tcBorders>
              <w:top w:val="single" w:sz="4" w:space="0" w:color="auto"/>
              <w:left w:val="single" w:sz="4" w:space="0" w:color="auto"/>
              <w:bottom w:val="single" w:sz="4" w:space="0" w:color="auto"/>
              <w:right w:val="single" w:sz="4" w:space="0" w:color="auto"/>
            </w:tcBorders>
            <w:vAlign w:val="center"/>
          </w:tcPr>
          <w:p w:rsidR="00B66CDA" w:rsidRPr="009C393A" w:rsidRDefault="00600CD4" w:rsidP="00B66CDA">
            <w:pPr>
              <w:autoSpaceDE w:val="0"/>
              <w:autoSpaceDN w:val="0"/>
              <w:adjustRightInd w:val="0"/>
              <w:ind w:left="-57" w:right="-57"/>
              <w:rPr>
                <w:sz w:val="16"/>
                <w:szCs w:val="16"/>
              </w:rPr>
            </w:pPr>
            <w:r>
              <w:rPr>
                <w:sz w:val="16"/>
                <w:szCs w:val="16"/>
              </w:rPr>
              <w:t>2021</w:t>
            </w:r>
          </w:p>
        </w:tc>
        <w:tc>
          <w:tcPr>
            <w:tcW w:w="412" w:type="pct"/>
            <w:tcBorders>
              <w:top w:val="single" w:sz="4" w:space="0" w:color="auto"/>
              <w:left w:val="single" w:sz="4" w:space="0" w:color="auto"/>
              <w:bottom w:val="single" w:sz="4" w:space="0" w:color="auto"/>
              <w:right w:val="single" w:sz="4" w:space="0" w:color="auto"/>
            </w:tcBorders>
            <w:vAlign w:val="center"/>
          </w:tcPr>
          <w:p w:rsidR="00B66CDA" w:rsidRPr="009C393A" w:rsidRDefault="00600CD4" w:rsidP="00B66CDA">
            <w:pPr>
              <w:autoSpaceDE w:val="0"/>
              <w:autoSpaceDN w:val="0"/>
              <w:adjustRightInd w:val="0"/>
              <w:ind w:left="-57" w:right="-57"/>
              <w:rPr>
                <w:sz w:val="16"/>
                <w:szCs w:val="16"/>
              </w:rPr>
            </w:pPr>
            <w:r>
              <w:rPr>
                <w:sz w:val="16"/>
                <w:szCs w:val="16"/>
              </w:rPr>
              <w:t>2022</w:t>
            </w:r>
          </w:p>
        </w:tc>
        <w:tc>
          <w:tcPr>
            <w:tcW w:w="412" w:type="pct"/>
            <w:gridSpan w:val="2"/>
            <w:tcBorders>
              <w:top w:val="single" w:sz="4" w:space="0" w:color="auto"/>
              <w:left w:val="single" w:sz="4" w:space="0" w:color="auto"/>
              <w:bottom w:val="single" w:sz="4" w:space="0" w:color="auto"/>
              <w:right w:val="single" w:sz="4" w:space="0" w:color="auto"/>
            </w:tcBorders>
            <w:vAlign w:val="center"/>
          </w:tcPr>
          <w:p w:rsidR="00B66CDA" w:rsidRPr="009C393A" w:rsidRDefault="00600CD4" w:rsidP="00B66CDA">
            <w:pPr>
              <w:autoSpaceDE w:val="0"/>
              <w:autoSpaceDN w:val="0"/>
              <w:adjustRightInd w:val="0"/>
              <w:ind w:left="-57" w:right="-57"/>
              <w:rPr>
                <w:sz w:val="16"/>
                <w:szCs w:val="16"/>
              </w:rPr>
            </w:pPr>
            <w:r>
              <w:rPr>
                <w:sz w:val="16"/>
                <w:szCs w:val="16"/>
              </w:rPr>
              <w:t>2023</w:t>
            </w:r>
          </w:p>
        </w:tc>
        <w:tc>
          <w:tcPr>
            <w:tcW w:w="412" w:type="pct"/>
            <w:tcBorders>
              <w:top w:val="single" w:sz="4" w:space="0" w:color="auto"/>
              <w:left w:val="single" w:sz="4" w:space="0" w:color="auto"/>
              <w:bottom w:val="single" w:sz="4" w:space="0" w:color="auto"/>
              <w:right w:val="single" w:sz="4" w:space="0" w:color="auto"/>
            </w:tcBorders>
            <w:vAlign w:val="center"/>
          </w:tcPr>
          <w:p w:rsidR="00B66CDA" w:rsidRPr="009C393A" w:rsidRDefault="00600CD4" w:rsidP="00B66CDA">
            <w:pPr>
              <w:autoSpaceDE w:val="0"/>
              <w:autoSpaceDN w:val="0"/>
              <w:adjustRightInd w:val="0"/>
              <w:ind w:left="-57" w:right="-57"/>
              <w:rPr>
                <w:sz w:val="16"/>
                <w:szCs w:val="16"/>
              </w:rPr>
            </w:pPr>
            <w:r>
              <w:rPr>
                <w:sz w:val="16"/>
                <w:szCs w:val="16"/>
              </w:rPr>
              <w:t>2024</w:t>
            </w:r>
          </w:p>
        </w:tc>
        <w:tc>
          <w:tcPr>
            <w:tcW w:w="411" w:type="pct"/>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autoSpaceDE w:val="0"/>
              <w:autoSpaceDN w:val="0"/>
              <w:adjustRightInd w:val="0"/>
              <w:ind w:left="-57" w:right="-57"/>
              <w:rPr>
                <w:sz w:val="16"/>
                <w:szCs w:val="16"/>
              </w:rPr>
            </w:pPr>
          </w:p>
        </w:tc>
        <w:tc>
          <w:tcPr>
            <w:tcW w:w="278" w:type="pct"/>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autoSpaceDE w:val="0"/>
              <w:autoSpaceDN w:val="0"/>
              <w:adjustRightInd w:val="0"/>
              <w:ind w:left="-57" w:right="-57"/>
              <w:rPr>
                <w:sz w:val="16"/>
                <w:szCs w:val="16"/>
              </w:rPr>
            </w:pPr>
          </w:p>
        </w:tc>
      </w:tr>
      <w:tr w:rsidR="00B66CDA" w:rsidRPr="009C393A" w:rsidTr="00082142">
        <w:trPr>
          <w:tblHeader/>
        </w:trPr>
        <w:tc>
          <w:tcPr>
            <w:tcW w:w="191" w:type="pct"/>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autoSpaceDE w:val="0"/>
              <w:autoSpaceDN w:val="0"/>
              <w:adjustRightInd w:val="0"/>
              <w:rPr>
                <w:sz w:val="16"/>
                <w:szCs w:val="16"/>
              </w:rPr>
            </w:pPr>
          </w:p>
        </w:tc>
        <w:tc>
          <w:tcPr>
            <w:tcW w:w="616" w:type="pct"/>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autoSpaceDE w:val="0"/>
              <w:autoSpaceDN w:val="0"/>
              <w:adjustRightInd w:val="0"/>
              <w:spacing w:line="240" w:lineRule="auto"/>
              <w:jc w:val="left"/>
              <w:rPr>
                <w:sz w:val="16"/>
                <w:szCs w:val="16"/>
                <w:lang w:eastAsia="ru-RU"/>
              </w:rPr>
            </w:pPr>
            <w:r w:rsidRPr="009C393A">
              <w:rPr>
                <w:sz w:val="16"/>
                <w:szCs w:val="16"/>
                <w:lang w:eastAsia="ru-RU"/>
              </w:rPr>
              <w:t>ВСЕГО, в том числе по мероприятиям</w:t>
            </w:r>
          </w:p>
        </w:tc>
        <w:tc>
          <w:tcPr>
            <w:tcW w:w="275" w:type="pct"/>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autoSpaceDE w:val="0"/>
              <w:autoSpaceDN w:val="0"/>
              <w:adjustRightInd w:val="0"/>
              <w:rPr>
                <w:sz w:val="16"/>
                <w:szCs w:val="16"/>
              </w:rPr>
            </w:pPr>
          </w:p>
        </w:tc>
        <w:tc>
          <w:tcPr>
            <w:tcW w:w="618" w:type="pct"/>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autoSpaceDE w:val="0"/>
              <w:autoSpaceDN w:val="0"/>
              <w:adjustRightInd w:val="0"/>
              <w:rPr>
                <w:sz w:val="16"/>
                <w:szCs w:val="16"/>
              </w:rPr>
            </w:pPr>
          </w:p>
        </w:tc>
        <w:tc>
          <w:tcPr>
            <w:tcW w:w="480" w:type="pct"/>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autoSpaceDE w:val="0"/>
              <w:autoSpaceDN w:val="0"/>
              <w:adjustRightInd w:val="0"/>
              <w:rPr>
                <w:sz w:val="16"/>
                <w:szCs w:val="16"/>
              </w:rPr>
            </w:pPr>
          </w:p>
        </w:tc>
        <w:tc>
          <w:tcPr>
            <w:tcW w:w="480" w:type="pct"/>
            <w:tcBorders>
              <w:top w:val="single" w:sz="4" w:space="0" w:color="auto"/>
              <w:left w:val="single" w:sz="4" w:space="0" w:color="auto"/>
              <w:bottom w:val="single" w:sz="4" w:space="0" w:color="auto"/>
              <w:right w:val="single" w:sz="4" w:space="0" w:color="auto"/>
            </w:tcBorders>
            <w:vAlign w:val="center"/>
          </w:tcPr>
          <w:p w:rsidR="00B66CDA" w:rsidRPr="009C393A" w:rsidRDefault="004A5202" w:rsidP="00B66CDA">
            <w:pPr>
              <w:autoSpaceDE w:val="0"/>
              <w:autoSpaceDN w:val="0"/>
              <w:adjustRightInd w:val="0"/>
              <w:rPr>
                <w:sz w:val="16"/>
                <w:szCs w:val="16"/>
              </w:rPr>
            </w:pPr>
            <w:r>
              <w:rPr>
                <w:sz w:val="16"/>
                <w:szCs w:val="16"/>
              </w:rPr>
              <w:t>15000,0</w:t>
            </w:r>
          </w:p>
        </w:tc>
        <w:tc>
          <w:tcPr>
            <w:tcW w:w="415" w:type="pct"/>
            <w:tcBorders>
              <w:top w:val="single" w:sz="4" w:space="0" w:color="auto"/>
              <w:left w:val="single" w:sz="4" w:space="0" w:color="auto"/>
              <w:bottom w:val="single" w:sz="4" w:space="0" w:color="auto"/>
              <w:right w:val="single" w:sz="4" w:space="0" w:color="auto"/>
            </w:tcBorders>
            <w:vAlign w:val="center"/>
          </w:tcPr>
          <w:p w:rsidR="00B66CDA" w:rsidRPr="009C393A" w:rsidRDefault="004A5202" w:rsidP="00B66CDA">
            <w:pPr>
              <w:autoSpaceDE w:val="0"/>
              <w:autoSpaceDN w:val="0"/>
              <w:adjustRightInd w:val="0"/>
              <w:ind w:left="-57" w:right="-57"/>
              <w:rPr>
                <w:sz w:val="16"/>
                <w:szCs w:val="16"/>
              </w:rPr>
            </w:pPr>
            <w:r>
              <w:rPr>
                <w:sz w:val="16"/>
                <w:szCs w:val="16"/>
              </w:rPr>
              <w:t>3000,0</w:t>
            </w:r>
          </w:p>
        </w:tc>
        <w:tc>
          <w:tcPr>
            <w:tcW w:w="412" w:type="pct"/>
            <w:tcBorders>
              <w:top w:val="single" w:sz="4" w:space="0" w:color="auto"/>
              <w:left w:val="single" w:sz="4" w:space="0" w:color="auto"/>
              <w:bottom w:val="single" w:sz="4" w:space="0" w:color="auto"/>
              <w:right w:val="single" w:sz="4" w:space="0" w:color="auto"/>
            </w:tcBorders>
            <w:vAlign w:val="center"/>
          </w:tcPr>
          <w:p w:rsidR="00B66CDA" w:rsidRPr="009C393A" w:rsidRDefault="004A5202" w:rsidP="00B66CDA">
            <w:pPr>
              <w:rPr>
                <w:sz w:val="16"/>
                <w:szCs w:val="16"/>
              </w:rPr>
            </w:pPr>
            <w:r>
              <w:rPr>
                <w:sz w:val="16"/>
                <w:szCs w:val="16"/>
              </w:rPr>
              <w:t>3000,0</w:t>
            </w:r>
          </w:p>
        </w:tc>
        <w:tc>
          <w:tcPr>
            <w:tcW w:w="412" w:type="pct"/>
            <w:gridSpan w:val="2"/>
            <w:tcBorders>
              <w:top w:val="single" w:sz="4" w:space="0" w:color="auto"/>
              <w:left w:val="single" w:sz="4" w:space="0" w:color="auto"/>
              <w:bottom w:val="single" w:sz="4" w:space="0" w:color="auto"/>
              <w:right w:val="single" w:sz="4" w:space="0" w:color="auto"/>
            </w:tcBorders>
            <w:vAlign w:val="center"/>
          </w:tcPr>
          <w:p w:rsidR="00B66CDA" w:rsidRPr="009C393A" w:rsidRDefault="004A5202" w:rsidP="00B66CDA">
            <w:pPr>
              <w:rPr>
                <w:sz w:val="16"/>
                <w:szCs w:val="16"/>
              </w:rPr>
            </w:pPr>
            <w:r>
              <w:rPr>
                <w:sz w:val="16"/>
                <w:szCs w:val="16"/>
              </w:rPr>
              <w:t>3000,0</w:t>
            </w:r>
          </w:p>
        </w:tc>
        <w:tc>
          <w:tcPr>
            <w:tcW w:w="412" w:type="pct"/>
            <w:tcBorders>
              <w:top w:val="single" w:sz="4" w:space="0" w:color="auto"/>
              <w:left w:val="single" w:sz="4" w:space="0" w:color="auto"/>
              <w:bottom w:val="single" w:sz="4" w:space="0" w:color="auto"/>
              <w:right w:val="single" w:sz="4" w:space="0" w:color="auto"/>
            </w:tcBorders>
            <w:vAlign w:val="center"/>
          </w:tcPr>
          <w:p w:rsidR="00B66CDA" w:rsidRPr="009C393A" w:rsidRDefault="004A5202" w:rsidP="00B66CDA">
            <w:pPr>
              <w:rPr>
                <w:sz w:val="16"/>
                <w:szCs w:val="16"/>
              </w:rPr>
            </w:pPr>
            <w:r>
              <w:rPr>
                <w:sz w:val="16"/>
                <w:szCs w:val="16"/>
              </w:rPr>
              <w:t>3000,0</w:t>
            </w:r>
          </w:p>
        </w:tc>
        <w:tc>
          <w:tcPr>
            <w:tcW w:w="411" w:type="pct"/>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rPr>
                <w:sz w:val="16"/>
                <w:szCs w:val="16"/>
              </w:rPr>
            </w:pPr>
          </w:p>
        </w:tc>
        <w:tc>
          <w:tcPr>
            <w:tcW w:w="278" w:type="pct"/>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autoSpaceDE w:val="0"/>
              <w:autoSpaceDN w:val="0"/>
              <w:adjustRightInd w:val="0"/>
              <w:ind w:left="-57" w:right="-57"/>
              <w:rPr>
                <w:sz w:val="16"/>
                <w:szCs w:val="16"/>
              </w:rPr>
            </w:pPr>
          </w:p>
        </w:tc>
      </w:tr>
      <w:tr w:rsidR="00B66CDA" w:rsidRPr="009C393A" w:rsidTr="00082142">
        <w:tc>
          <w:tcPr>
            <w:tcW w:w="5000" w:type="pct"/>
            <w:gridSpan w:val="13"/>
            <w:tcBorders>
              <w:top w:val="single" w:sz="4" w:space="0" w:color="auto"/>
              <w:left w:val="single" w:sz="4" w:space="0" w:color="auto"/>
              <w:bottom w:val="single" w:sz="4" w:space="0" w:color="auto"/>
              <w:right w:val="single" w:sz="4" w:space="0" w:color="auto"/>
            </w:tcBorders>
          </w:tcPr>
          <w:p w:rsidR="00B66CDA" w:rsidRPr="009C393A" w:rsidRDefault="00B66CDA" w:rsidP="00B66CDA">
            <w:pPr>
              <w:autoSpaceDE w:val="0"/>
              <w:autoSpaceDN w:val="0"/>
              <w:adjustRightInd w:val="0"/>
              <w:rPr>
                <w:sz w:val="16"/>
                <w:szCs w:val="16"/>
              </w:rPr>
            </w:pPr>
            <w:r w:rsidRPr="009C393A">
              <w:rPr>
                <w:sz w:val="16"/>
                <w:szCs w:val="16"/>
              </w:rPr>
              <w:t xml:space="preserve">1. </w:t>
            </w:r>
            <w:r w:rsidRPr="009C393A">
              <w:rPr>
                <w:sz w:val="16"/>
                <w:szCs w:val="16"/>
                <w:lang w:eastAsia="ru-RU"/>
              </w:rPr>
              <w:t xml:space="preserve">Благоустройство территорий </w:t>
            </w:r>
            <w:r>
              <w:rPr>
                <w:sz w:val="16"/>
                <w:szCs w:val="16"/>
                <w:lang w:eastAsia="ru-RU"/>
              </w:rPr>
              <w:t xml:space="preserve"> МО ГП «Город Малоярославец»</w:t>
            </w:r>
          </w:p>
        </w:tc>
      </w:tr>
      <w:tr w:rsidR="00B66CDA" w:rsidRPr="009C393A" w:rsidTr="00082142">
        <w:tc>
          <w:tcPr>
            <w:tcW w:w="191" w:type="pct"/>
            <w:vMerge w:val="restart"/>
            <w:tcBorders>
              <w:top w:val="single" w:sz="4" w:space="0" w:color="auto"/>
              <w:left w:val="single" w:sz="4" w:space="0" w:color="auto"/>
              <w:bottom w:val="single" w:sz="4" w:space="0" w:color="auto"/>
              <w:right w:val="single" w:sz="4" w:space="0" w:color="auto"/>
            </w:tcBorders>
          </w:tcPr>
          <w:p w:rsidR="00B66CDA" w:rsidRPr="009C393A" w:rsidRDefault="00B66CDA" w:rsidP="00B66CDA">
            <w:pPr>
              <w:rPr>
                <w:sz w:val="16"/>
                <w:szCs w:val="16"/>
              </w:rPr>
            </w:pPr>
            <w:r w:rsidRPr="009C393A">
              <w:rPr>
                <w:sz w:val="16"/>
                <w:szCs w:val="16"/>
              </w:rPr>
              <w:t>1</w:t>
            </w:r>
          </w:p>
          <w:p w:rsidR="00B66CDA" w:rsidRPr="009C393A" w:rsidRDefault="00B66CDA" w:rsidP="00B66CDA">
            <w:pPr>
              <w:rPr>
                <w:sz w:val="16"/>
                <w:szCs w:val="16"/>
              </w:rPr>
            </w:pPr>
          </w:p>
        </w:tc>
        <w:tc>
          <w:tcPr>
            <w:tcW w:w="616" w:type="pct"/>
            <w:vMerge w:val="restart"/>
            <w:tcBorders>
              <w:top w:val="single" w:sz="4" w:space="0" w:color="auto"/>
              <w:left w:val="single" w:sz="4" w:space="0" w:color="auto"/>
              <w:bottom w:val="single" w:sz="4" w:space="0" w:color="auto"/>
              <w:right w:val="single" w:sz="4" w:space="0" w:color="auto"/>
            </w:tcBorders>
          </w:tcPr>
          <w:p w:rsidR="00B66CDA" w:rsidRPr="009C393A" w:rsidRDefault="00B66CDA" w:rsidP="00B66CDA">
            <w:pPr>
              <w:spacing w:line="240" w:lineRule="auto"/>
              <w:ind w:firstLine="34"/>
              <w:jc w:val="left"/>
              <w:rPr>
                <w:sz w:val="16"/>
                <w:szCs w:val="16"/>
              </w:rPr>
            </w:pPr>
            <w:r w:rsidRPr="009C393A">
              <w:rPr>
                <w:sz w:val="16"/>
                <w:szCs w:val="16"/>
              </w:rPr>
              <w:t>Мероприятия по благоустройству</w:t>
            </w:r>
            <w:r>
              <w:rPr>
                <w:sz w:val="16"/>
                <w:szCs w:val="16"/>
              </w:rPr>
              <w:t xml:space="preserve"> дворовых </w:t>
            </w:r>
            <w:r w:rsidRPr="009C393A">
              <w:rPr>
                <w:sz w:val="16"/>
                <w:szCs w:val="16"/>
              </w:rPr>
              <w:t xml:space="preserve"> территорий </w:t>
            </w:r>
            <w:r>
              <w:rPr>
                <w:sz w:val="16"/>
                <w:szCs w:val="16"/>
              </w:rPr>
              <w:t xml:space="preserve"> </w:t>
            </w:r>
          </w:p>
          <w:p w:rsidR="00B66CDA" w:rsidRPr="009C393A" w:rsidRDefault="00B66CDA" w:rsidP="00B66CDA">
            <w:pPr>
              <w:ind w:firstLine="34"/>
              <w:jc w:val="left"/>
              <w:rPr>
                <w:sz w:val="16"/>
                <w:szCs w:val="16"/>
              </w:rPr>
            </w:pPr>
          </w:p>
        </w:tc>
        <w:tc>
          <w:tcPr>
            <w:tcW w:w="275" w:type="pct"/>
            <w:vMerge w:val="restart"/>
            <w:tcBorders>
              <w:top w:val="single" w:sz="4" w:space="0" w:color="auto"/>
              <w:left w:val="single" w:sz="4" w:space="0" w:color="auto"/>
              <w:bottom w:val="single" w:sz="4" w:space="0" w:color="auto"/>
              <w:right w:val="single" w:sz="4" w:space="0" w:color="auto"/>
            </w:tcBorders>
          </w:tcPr>
          <w:p w:rsidR="00B66CDA" w:rsidRPr="009C393A" w:rsidRDefault="00B66CDA" w:rsidP="00B66CDA">
            <w:pPr>
              <w:rPr>
                <w:sz w:val="16"/>
                <w:szCs w:val="16"/>
              </w:rPr>
            </w:pPr>
            <w:r w:rsidRPr="009C393A">
              <w:rPr>
                <w:sz w:val="16"/>
                <w:szCs w:val="16"/>
              </w:rPr>
              <w:t>2018-2022</w:t>
            </w:r>
          </w:p>
        </w:tc>
        <w:tc>
          <w:tcPr>
            <w:tcW w:w="618" w:type="pct"/>
            <w:vMerge w:val="restart"/>
            <w:tcBorders>
              <w:top w:val="single" w:sz="4" w:space="0" w:color="auto"/>
              <w:left w:val="single" w:sz="4" w:space="0" w:color="auto"/>
              <w:bottom w:val="single" w:sz="4" w:space="0" w:color="auto"/>
              <w:right w:val="single" w:sz="4" w:space="0" w:color="auto"/>
            </w:tcBorders>
          </w:tcPr>
          <w:p w:rsidR="00B66CDA" w:rsidRPr="009C393A" w:rsidRDefault="0098489E" w:rsidP="00B66CDA">
            <w:pPr>
              <w:jc w:val="left"/>
              <w:rPr>
                <w:sz w:val="16"/>
                <w:szCs w:val="16"/>
                <w:highlight w:val="green"/>
              </w:rPr>
            </w:pPr>
            <w:r>
              <w:rPr>
                <w:sz w:val="16"/>
                <w:szCs w:val="16"/>
              </w:rPr>
              <w:t>Администрация муниципальное образование городское поселение «Город Малоярославец»</w:t>
            </w:r>
          </w:p>
        </w:tc>
        <w:tc>
          <w:tcPr>
            <w:tcW w:w="480" w:type="pct"/>
            <w:tcBorders>
              <w:top w:val="single" w:sz="4" w:space="0" w:color="auto"/>
              <w:left w:val="single" w:sz="4" w:space="0" w:color="auto"/>
              <w:bottom w:val="single" w:sz="4" w:space="0" w:color="auto"/>
              <w:right w:val="single" w:sz="4" w:space="0" w:color="auto"/>
            </w:tcBorders>
          </w:tcPr>
          <w:p w:rsidR="00B66CDA" w:rsidRPr="009C393A" w:rsidRDefault="0098489E" w:rsidP="00B66CDA">
            <w:pPr>
              <w:jc w:val="left"/>
              <w:rPr>
                <w:sz w:val="16"/>
                <w:szCs w:val="16"/>
              </w:rPr>
            </w:pPr>
            <w:r w:rsidRPr="009C393A">
              <w:rPr>
                <w:sz w:val="16"/>
                <w:szCs w:val="16"/>
              </w:rPr>
              <w:t>Федеральный</w:t>
            </w:r>
            <w:r w:rsidR="00B66CDA" w:rsidRPr="009C393A">
              <w:rPr>
                <w:sz w:val="16"/>
                <w:szCs w:val="16"/>
              </w:rPr>
              <w:t xml:space="preserve"> бюджет</w:t>
            </w:r>
          </w:p>
          <w:p w:rsidR="00B66CDA" w:rsidRPr="009C393A" w:rsidRDefault="00DD5900" w:rsidP="00B66CDA">
            <w:pPr>
              <w:jc w:val="left"/>
              <w:rPr>
                <w:sz w:val="16"/>
                <w:szCs w:val="16"/>
              </w:rPr>
            </w:pPr>
            <w:hyperlink w:anchor="P380" w:history="1">
              <w:r w:rsidR="00B66CDA" w:rsidRPr="009C393A">
                <w:rPr>
                  <w:rStyle w:val="aa"/>
                  <w:color w:val="auto"/>
                  <w:sz w:val="16"/>
                  <w:szCs w:val="16"/>
                  <w:u w:val="none"/>
                  <w:lang w:eastAsia="ar-SA"/>
                </w:rPr>
                <w:t>&lt;*&gt;</w:t>
              </w:r>
            </w:hyperlink>
          </w:p>
        </w:tc>
        <w:tc>
          <w:tcPr>
            <w:tcW w:w="480" w:type="pct"/>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tabs>
                <w:tab w:val="left" w:pos="5670"/>
              </w:tabs>
              <w:rPr>
                <w:sz w:val="16"/>
                <w:szCs w:val="16"/>
              </w:rPr>
            </w:pPr>
          </w:p>
        </w:tc>
        <w:tc>
          <w:tcPr>
            <w:tcW w:w="415" w:type="pct"/>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tabs>
                <w:tab w:val="left" w:pos="5670"/>
              </w:tabs>
              <w:rPr>
                <w:sz w:val="16"/>
                <w:szCs w:val="16"/>
              </w:rPr>
            </w:pPr>
          </w:p>
        </w:tc>
        <w:tc>
          <w:tcPr>
            <w:tcW w:w="412" w:type="pct"/>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rPr>
                <w:sz w:val="16"/>
                <w:szCs w:val="16"/>
              </w:rPr>
            </w:pPr>
          </w:p>
        </w:tc>
        <w:tc>
          <w:tcPr>
            <w:tcW w:w="408" w:type="pct"/>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rPr>
                <w:sz w:val="16"/>
                <w:szCs w:val="16"/>
              </w:rPr>
            </w:pPr>
          </w:p>
        </w:tc>
        <w:tc>
          <w:tcPr>
            <w:tcW w:w="416" w:type="pct"/>
            <w:gridSpan w:val="2"/>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rPr>
                <w:sz w:val="16"/>
                <w:szCs w:val="16"/>
              </w:rPr>
            </w:pPr>
          </w:p>
        </w:tc>
        <w:tc>
          <w:tcPr>
            <w:tcW w:w="411" w:type="pct"/>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rPr>
                <w:sz w:val="16"/>
                <w:szCs w:val="16"/>
              </w:rPr>
            </w:pPr>
          </w:p>
        </w:tc>
        <w:tc>
          <w:tcPr>
            <w:tcW w:w="278" w:type="pct"/>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tabs>
                <w:tab w:val="left" w:pos="5670"/>
              </w:tabs>
              <w:rPr>
                <w:sz w:val="16"/>
                <w:szCs w:val="16"/>
              </w:rPr>
            </w:pPr>
          </w:p>
        </w:tc>
      </w:tr>
      <w:tr w:rsidR="00B66CDA" w:rsidRPr="009C393A" w:rsidTr="00082142">
        <w:tc>
          <w:tcPr>
            <w:tcW w:w="191" w:type="pct"/>
            <w:vMerge/>
            <w:tcBorders>
              <w:top w:val="single" w:sz="4" w:space="0" w:color="auto"/>
              <w:left w:val="single" w:sz="4" w:space="0" w:color="auto"/>
              <w:bottom w:val="single" w:sz="4" w:space="0" w:color="auto"/>
              <w:right w:val="single" w:sz="4" w:space="0" w:color="auto"/>
            </w:tcBorders>
          </w:tcPr>
          <w:p w:rsidR="00B66CDA" w:rsidRPr="009C393A" w:rsidRDefault="00B66CDA" w:rsidP="00B66CDA">
            <w:pPr>
              <w:rPr>
                <w:sz w:val="16"/>
                <w:szCs w:val="16"/>
              </w:rPr>
            </w:pPr>
          </w:p>
        </w:tc>
        <w:tc>
          <w:tcPr>
            <w:tcW w:w="616" w:type="pct"/>
            <w:vMerge/>
            <w:tcBorders>
              <w:top w:val="single" w:sz="4" w:space="0" w:color="auto"/>
              <w:left w:val="single" w:sz="4" w:space="0" w:color="auto"/>
              <w:bottom w:val="single" w:sz="4" w:space="0" w:color="auto"/>
              <w:right w:val="single" w:sz="4" w:space="0" w:color="auto"/>
            </w:tcBorders>
          </w:tcPr>
          <w:p w:rsidR="00B66CDA" w:rsidRPr="009C393A" w:rsidRDefault="00B66CDA" w:rsidP="00B66CDA">
            <w:pPr>
              <w:ind w:firstLine="34"/>
              <w:jc w:val="left"/>
              <w:rPr>
                <w:sz w:val="16"/>
                <w:szCs w:val="16"/>
              </w:rPr>
            </w:pPr>
          </w:p>
        </w:tc>
        <w:tc>
          <w:tcPr>
            <w:tcW w:w="275" w:type="pct"/>
            <w:vMerge/>
            <w:tcBorders>
              <w:top w:val="single" w:sz="4" w:space="0" w:color="auto"/>
              <w:left w:val="single" w:sz="4" w:space="0" w:color="auto"/>
              <w:bottom w:val="single" w:sz="4" w:space="0" w:color="auto"/>
              <w:right w:val="single" w:sz="4" w:space="0" w:color="auto"/>
            </w:tcBorders>
          </w:tcPr>
          <w:p w:rsidR="00B66CDA" w:rsidRPr="009C393A" w:rsidRDefault="00B66CDA" w:rsidP="00B66CDA">
            <w:pPr>
              <w:rPr>
                <w:sz w:val="16"/>
                <w:szCs w:val="16"/>
              </w:rPr>
            </w:pPr>
          </w:p>
        </w:tc>
        <w:tc>
          <w:tcPr>
            <w:tcW w:w="618" w:type="pct"/>
            <w:vMerge/>
            <w:tcBorders>
              <w:top w:val="single" w:sz="4" w:space="0" w:color="auto"/>
              <w:left w:val="single" w:sz="4" w:space="0" w:color="auto"/>
              <w:bottom w:val="single" w:sz="4" w:space="0" w:color="auto"/>
              <w:right w:val="single" w:sz="4" w:space="0" w:color="auto"/>
            </w:tcBorders>
          </w:tcPr>
          <w:p w:rsidR="00B66CDA" w:rsidRPr="009C393A" w:rsidRDefault="00B66CDA" w:rsidP="00B66CDA">
            <w:pPr>
              <w:jc w:val="left"/>
              <w:rPr>
                <w:sz w:val="16"/>
                <w:szCs w:val="16"/>
                <w:highlight w:val="green"/>
              </w:rPr>
            </w:pPr>
          </w:p>
        </w:tc>
        <w:tc>
          <w:tcPr>
            <w:tcW w:w="480" w:type="pct"/>
            <w:tcBorders>
              <w:top w:val="single" w:sz="4" w:space="0" w:color="auto"/>
              <w:left w:val="single" w:sz="4" w:space="0" w:color="auto"/>
              <w:bottom w:val="single" w:sz="4" w:space="0" w:color="auto"/>
              <w:right w:val="single" w:sz="4" w:space="0" w:color="auto"/>
            </w:tcBorders>
          </w:tcPr>
          <w:p w:rsidR="00B66CDA" w:rsidRPr="009C393A" w:rsidRDefault="0098489E" w:rsidP="00B66CDA">
            <w:pPr>
              <w:jc w:val="left"/>
              <w:rPr>
                <w:sz w:val="16"/>
                <w:szCs w:val="16"/>
              </w:rPr>
            </w:pPr>
            <w:r w:rsidRPr="009C393A">
              <w:rPr>
                <w:sz w:val="16"/>
                <w:szCs w:val="16"/>
              </w:rPr>
              <w:t>Областной</w:t>
            </w:r>
            <w:r w:rsidR="00B66CDA" w:rsidRPr="009C393A">
              <w:rPr>
                <w:sz w:val="16"/>
                <w:szCs w:val="16"/>
              </w:rPr>
              <w:t xml:space="preserve"> бюджет</w:t>
            </w:r>
          </w:p>
        </w:tc>
        <w:tc>
          <w:tcPr>
            <w:tcW w:w="480" w:type="pct"/>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tabs>
                <w:tab w:val="left" w:pos="5670"/>
              </w:tabs>
              <w:rPr>
                <w:sz w:val="16"/>
                <w:szCs w:val="16"/>
              </w:rPr>
            </w:pPr>
          </w:p>
        </w:tc>
        <w:tc>
          <w:tcPr>
            <w:tcW w:w="415" w:type="pct"/>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tabs>
                <w:tab w:val="left" w:pos="5670"/>
              </w:tabs>
              <w:rPr>
                <w:sz w:val="16"/>
                <w:szCs w:val="16"/>
              </w:rPr>
            </w:pPr>
          </w:p>
        </w:tc>
        <w:tc>
          <w:tcPr>
            <w:tcW w:w="412" w:type="pct"/>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rPr>
                <w:sz w:val="16"/>
                <w:szCs w:val="16"/>
              </w:rPr>
            </w:pPr>
          </w:p>
        </w:tc>
        <w:tc>
          <w:tcPr>
            <w:tcW w:w="408" w:type="pct"/>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rPr>
                <w:sz w:val="16"/>
                <w:szCs w:val="16"/>
              </w:rPr>
            </w:pPr>
          </w:p>
        </w:tc>
        <w:tc>
          <w:tcPr>
            <w:tcW w:w="416" w:type="pct"/>
            <w:gridSpan w:val="2"/>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rPr>
                <w:sz w:val="16"/>
                <w:szCs w:val="16"/>
              </w:rPr>
            </w:pPr>
          </w:p>
        </w:tc>
        <w:tc>
          <w:tcPr>
            <w:tcW w:w="411" w:type="pct"/>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rPr>
                <w:sz w:val="16"/>
                <w:szCs w:val="16"/>
              </w:rPr>
            </w:pPr>
          </w:p>
        </w:tc>
        <w:tc>
          <w:tcPr>
            <w:tcW w:w="278" w:type="pct"/>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tabs>
                <w:tab w:val="left" w:pos="5670"/>
              </w:tabs>
              <w:rPr>
                <w:sz w:val="16"/>
                <w:szCs w:val="16"/>
              </w:rPr>
            </w:pPr>
          </w:p>
        </w:tc>
      </w:tr>
      <w:tr w:rsidR="00B66CDA" w:rsidRPr="009C393A" w:rsidTr="00082142">
        <w:tc>
          <w:tcPr>
            <w:tcW w:w="191" w:type="pct"/>
            <w:vMerge/>
            <w:tcBorders>
              <w:top w:val="single" w:sz="4" w:space="0" w:color="auto"/>
              <w:left w:val="single" w:sz="4" w:space="0" w:color="auto"/>
              <w:bottom w:val="single" w:sz="4" w:space="0" w:color="auto"/>
              <w:right w:val="single" w:sz="4" w:space="0" w:color="auto"/>
            </w:tcBorders>
          </w:tcPr>
          <w:p w:rsidR="00B66CDA" w:rsidRPr="009C393A" w:rsidRDefault="00B66CDA" w:rsidP="00B66CDA">
            <w:pPr>
              <w:rPr>
                <w:sz w:val="16"/>
                <w:szCs w:val="16"/>
              </w:rPr>
            </w:pPr>
          </w:p>
        </w:tc>
        <w:tc>
          <w:tcPr>
            <w:tcW w:w="616" w:type="pct"/>
            <w:vMerge/>
            <w:tcBorders>
              <w:top w:val="single" w:sz="4" w:space="0" w:color="auto"/>
              <w:left w:val="single" w:sz="4" w:space="0" w:color="auto"/>
              <w:bottom w:val="single" w:sz="4" w:space="0" w:color="auto"/>
              <w:right w:val="single" w:sz="4" w:space="0" w:color="auto"/>
            </w:tcBorders>
          </w:tcPr>
          <w:p w:rsidR="00B66CDA" w:rsidRPr="009C393A" w:rsidRDefault="00B66CDA" w:rsidP="00B66CDA">
            <w:pPr>
              <w:ind w:firstLine="34"/>
              <w:jc w:val="left"/>
              <w:rPr>
                <w:sz w:val="16"/>
                <w:szCs w:val="16"/>
              </w:rPr>
            </w:pPr>
          </w:p>
        </w:tc>
        <w:tc>
          <w:tcPr>
            <w:tcW w:w="275" w:type="pct"/>
            <w:vMerge/>
            <w:tcBorders>
              <w:top w:val="single" w:sz="4" w:space="0" w:color="auto"/>
              <w:left w:val="single" w:sz="4" w:space="0" w:color="auto"/>
              <w:bottom w:val="single" w:sz="4" w:space="0" w:color="auto"/>
              <w:right w:val="single" w:sz="4" w:space="0" w:color="auto"/>
            </w:tcBorders>
          </w:tcPr>
          <w:p w:rsidR="00B66CDA" w:rsidRPr="009C393A" w:rsidRDefault="00B66CDA" w:rsidP="00B66CDA">
            <w:pPr>
              <w:rPr>
                <w:sz w:val="16"/>
                <w:szCs w:val="16"/>
              </w:rPr>
            </w:pPr>
          </w:p>
        </w:tc>
        <w:tc>
          <w:tcPr>
            <w:tcW w:w="618" w:type="pct"/>
            <w:vMerge/>
            <w:tcBorders>
              <w:top w:val="single" w:sz="4" w:space="0" w:color="auto"/>
              <w:left w:val="single" w:sz="4" w:space="0" w:color="auto"/>
              <w:bottom w:val="single" w:sz="4" w:space="0" w:color="auto"/>
              <w:right w:val="single" w:sz="4" w:space="0" w:color="auto"/>
            </w:tcBorders>
          </w:tcPr>
          <w:p w:rsidR="00B66CDA" w:rsidRPr="009C393A" w:rsidRDefault="00B66CDA" w:rsidP="00B66CDA">
            <w:pPr>
              <w:jc w:val="left"/>
              <w:rPr>
                <w:sz w:val="16"/>
                <w:szCs w:val="16"/>
                <w:highlight w:val="green"/>
              </w:rPr>
            </w:pPr>
          </w:p>
        </w:tc>
        <w:tc>
          <w:tcPr>
            <w:tcW w:w="480" w:type="pct"/>
            <w:tcBorders>
              <w:top w:val="single" w:sz="4" w:space="0" w:color="auto"/>
              <w:left w:val="single" w:sz="4" w:space="0" w:color="auto"/>
              <w:bottom w:val="single" w:sz="4" w:space="0" w:color="auto"/>
              <w:right w:val="single" w:sz="4" w:space="0" w:color="auto"/>
            </w:tcBorders>
          </w:tcPr>
          <w:p w:rsidR="00B66CDA" w:rsidRPr="009C393A" w:rsidRDefault="00B66CDA" w:rsidP="00B66CDA">
            <w:pPr>
              <w:jc w:val="left"/>
              <w:rPr>
                <w:sz w:val="16"/>
                <w:szCs w:val="16"/>
              </w:rPr>
            </w:pPr>
            <w:r w:rsidRPr="009C393A">
              <w:rPr>
                <w:sz w:val="16"/>
                <w:szCs w:val="16"/>
              </w:rPr>
              <w:t xml:space="preserve">Местный бюджет </w:t>
            </w:r>
            <w:hyperlink w:anchor="P381" w:history="1">
              <w:r w:rsidRPr="009C393A">
                <w:rPr>
                  <w:rStyle w:val="aa"/>
                  <w:color w:val="auto"/>
                  <w:sz w:val="16"/>
                  <w:szCs w:val="16"/>
                  <w:u w:val="none"/>
                  <w:lang w:eastAsia="ar-SA"/>
                </w:rPr>
                <w:t>&lt;***&gt;</w:t>
              </w:r>
            </w:hyperlink>
          </w:p>
        </w:tc>
        <w:tc>
          <w:tcPr>
            <w:tcW w:w="480" w:type="pct"/>
            <w:tcBorders>
              <w:top w:val="single" w:sz="4" w:space="0" w:color="auto"/>
              <w:left w:val="single" w:sz="4" w:space="0" w:color="auto"/>
              <w:bottom w:val="single" w:sz="4" w:space="0" w:color="auto"/>
              <w:right w:val="single" w:sz="4" w:space="0" w:color="auto"/>
            </w:tcBorders>
            <w:vAlign w:val="center"/>
          </w:tcPr>
          <w:p w:rsidR="00B66CDA" w:rsidRPr="009C393A" w:rsidRDefault="004A5202" w:rsidP="00B66CDA">
            <w:pPr>
              <w:rPr>
                <w:sz w:val="16"/>
                <w:szCs w:val="16"/>
              </w:rPr>
            </w:pPr>
            <w:r>
              <w:rPr>
                <w:sz w:val="16"/>
                <w:szCs w:val="16"/>
              </w:rPr>
              <w:t>12000</w:t>
            </w:r>
          </w:p>
        </w:tc>
        <w:tc>
          <w:tcPr>
            <w:tcW w:w="415" w:type="pct"/>
            <w:tcBorders>
              <w:top w:val="single" w:sz="4" w:space="0" w:color="auto"/>
              <w:left w:val="single" w:sz="4" w:space="0" w:color="auto"/>
              <w:bottom w:val="single" w:sz="4" w:space="0" w:color="auto"/>
              <w:right w:val="single" w:sz="4" w:space="0" w:color="auto"/>
            </w:tcBorders>
            <w:vAlign w:val="center"/>
          </w:tcPr>
          <w:p w:rsidR="00B66CDA" w:rsidRPr="009C393A" w:rsidRDefault="004A5202" w:rsidP="00B66CDA">
            <w:pPr>
              <w:rPr>
                <w:sz w:val="16"/>
                <w:szCs w:val="16"/>
              </w:rPr>
            </w:pPr>
            <w:r>
              <w:rPr>
                <w:sz w:val="16"/>
                <w:szCs w:val="16"/>
              </w:rPr>
              <w:t>2400</w:t>
            </w:r>
          </w:p>
        </w:tc>
        <w:tc>
          <w:tcPr>
            <w:tcW w:w="412" w:type="pct"/>
            <w:tcBorders>
              <w:top w:val="single" w:sz="4" w:space="0" w:color="auto"/>
              <w:left w:val="single" w:sz="4" w:space="0" w:color="auto"/>
              <w:bottom w:val="single" w:sz="4" w:space="0" w:color="auto"/>
              <w:right w:val="single" w:sz="4" w:space="0" w:color="auto"/>
            </w:tcBorders>
            <w:vAlign w:val="center"/>
          </w:tcPr>
          <w:p w:rsidR="00B66CDA" w:rsidRPr="009C393A" w:rsidRDefault="004A5202" w:rsidP="00B66CDA">
            <w:pPr>
              <w:rPr>
                <w:sz w:val="16"/>
                <w:szCs w:val="16"/>
              </w:rPr>
            </w:pPr>
            <w:r>
              <w:rPr>
                <w:sz w:val="16"/>
                <w:szCs w:val="16"/>
              </w:rPr>
              <w:t>2400</w:t>
            </w:r>
          </w:p>
        </w:tc>
        <w:tc>
          <w:tcPr>
            <w:tcW w:w="408" w:type="pct"/>
            <w:tcBorders>
              <w:top w:val="single" w:sz="4" w:space="0" w:color="auto"/>
              <w:left w:val="single" w:sz="4" w:space="0" w:color="auto"/>
              <w:bottom w:val="single" w:sz="4" w:space="0" w:color="auto"/>
              <w:right w:val="single" w:sz="4" w:space="0" w:color="auto"/>
            </w:tcBorders>
            <w:vAlign w:val="center"/>
          </w:tcPr>
          <w:p w:rsidR="00B66CDA" w:rsidRPr="009C393A" w:rsidRDefault="004A5202" w:rsidP="00B66CDA">
            <w:pPr>
              <w:rPr>
                <w:sz w:val="16"/>
                <w:szCs w:val="16"/>
              </w:rPr>
            </w:pPr>
            <w:r>
              <w:rPr>
                <w:sz w:val="16"/>
                <w:szCs w:val="16"/>
              </w:rPr>
              <w:t>2400</w:t>
            </w:r>
          </w:p>
        </w:tc>
        <w:tc>
          <w:tcPr>
            <w:tcW w:w="416" w:type="pct"/>
            <w:gridSpan w:val="2"/>
            <w:tcBorders>
              <w:top w:val="single" w:sz="4" w:space="0" w:color="auto"/>
              <w:left w:val="single" w:sz="4" w:space="0" w:color="auto"/>
              <w:bottom w:val="single" w:sz="4" w:space="0" w:color="auto"/>
              <w:right w:val="single" w:sz="4" w:space="0" w:color="auto"/>
            </w:tcBorders>
            <w:vAlign w:val="center"/>
          </w:tcPr>
          <w:p w:rsidR="00B66CDA" w:rsidRPr="009C393A" w:rsidRDefault="004A5202" w:rsidP="00B66CDA">
            <w:pPr>
              <w:rPr>
                <w:sz w:val="16"/>
                <w:szCs w:val="16"/>
              </w:rPr>
            </w:pPr>
            <w:r>
              <w:rPr>
                <w:sz w:val="16"/>
                <w:szCs w:val="16"/>
              </w:rPr>
              <w:t>2400</w:t>
            </w:r>
          </w:p>
        </w:tc>
        <w:tc>
          <w:tcPr>
            <w:tcW w:w="411" w:type="pct"/>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rPr>
                <w:sz w:val="16"/>
                <w:szCs w:val="16"/>
              </w:rPr>
            </w:pPr>
          </w:p>
        </w:tc>
        <w:tc>
          <w:tcPr>
            <w:tcW w:w="278" w:type="pct"/>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tabs>
                <w:tab w:val="left" w:pos="5670"/>
              </w:tabs>
              <w:rPr>
                <w:sz w:val="16"/>
                <w:szCs w:val="16"/>
              </w:rPr>
            </w:pPr>
          </w:p>
        </w:tc>
      </w:tr>
      <w:tr w:rsidR="00B66CDA" w:rsidRPr="009C393A" w:rsidTr="00082142">
        <w:tc>
          <w:tcPr>
            <w:tcW w:w="191" w:type="pct"/>
            <w:vMerge w:val="restart"/>
            <w:tcBorders>
              <w:top w:val="single" w:sz="4" w:space="0" w:color="auto"/>
              <w:left w:val="single" w:sz="4" w:space="0" w:color="auto"/>
              <w:bottom w:val="single" w:sz="4" w:space="0" w:color="auto"/>
              <w:right w:val="single" w:sz="4" w:space="0" w:color="auto"/>
            </w:tcBorders>
          </w:tcPr>
          <w:p w:rsidR="00B66CDA" w:rsidRPr="009C393A" w:rsidRDefault="00B66CDA" w:rsidP="00B66CDA">
            <w:pPr>
              <w:rPr>
                <w:sz w:val="16"/>
                <w:szCs w:val="16"/>
              </w:rPr>
            </w:pPr>
            <w:r w:rsidRPr="009C393A">
              <w:rPr>
                <w:sz w:val="16"/>
                <w:szCs w:val="16"/>
              </w:rPr>
              <w:t>2</w:t>
            </w:r>
          </w:p>
          <w:p w:rsidR="00B66CDA" w:rsidRPr="009C393A" w:rsidRDefault="00B66CDA" w:rsidP="00B66CDA">
            <w:pPr>
              <w:rPr>
                <w:sz w:val="16"/>
                <w:szCs w:val="16"/>
              </w:rPr>
            </w:pPr>
          </w:p>
        </w:tc>
        <w:tc>
          <w:tcPr>
            <w:tcW w:w="616" w:type="pct"/>
            <w:vMerge w:val="restart"/>
            <w:tcBorders>
              <w:top w:val="single" w:sz="4" w:space="0" w:color="auto"/>
              <w:left w:val="single" w:sz="4" w:space="0" w:color="auto"/>
              <w:bottom w:val="single" w:sz="4" w:space="0" w:color="auto"/>
              <w:right w:val="single" w:sz="4" w:space="0" w:color="auto"/>
            </w:tcBorders>
          </w:tcPr>
          <w:p w:rsidR="00B66CDA" w:rsidRPr="009C393A" w:rsidRDefault="00B66CDA" w:rsidP="00B66CDA">
            <w:pPr>
              <w:spacing w:line="240" w:lineRule="auto"/>
              <w:ind w:firstLine="34"/>
              <w:jc w:val="left"/>
              <w:rPr>
                <w:sz w:val="16"/>
                <w:szCs w:val="16"/>
              </w:rPr>
            </w:pPr>
            <w:r w:rsidRPr="009C393A">
              <w:rPr>
                <w:sz w:val="16"/>
                <w:szCs w:val="16"/>
              </w:rPr>
              <w:t xml:space="preserve">Мероприятия по благоустройству территорий </w:t>
            </w:r>
            <w:r>
              <w:rPr>
                <w:sz w:val="16"/>
                <w:szCs w:val="16"/>
              </w:rPr>
              <w:t>мест общего пользования</w:t>
            </w:r>
          </w:p>
          <w:p w:rsidR="00B66CDA" w:rsidRPr="009C393A" w:rsidRDefault="00B66CDA" w:rsidP="00B66CDA">
            <w:pPr>
              <w:ind w:firstLine="34"/>
              <w:jc w:val="left"/>
              <w:rPr>
                <w:sz w:val="16"/>
                <w:szCs w:val="16"/>
              </w:rPr>
            </w:pPr>
          </w:p>
        </w:tc>
        <w:tc>
          <w:tcPr>
            <w:tcW w:w="275" w:type="pct"/>
            <w:vMerge w:val="restart"/>
            <w:tcBorders>
              <w:top w:val="single" w:sz="4" w:space="0" w:color="auto"/>
              <w:left w:val="single" w:sz="4" w:space="0" w:color="auto"/>
              <w:bottom w:val="single" w:sz="4" w:space="0" w:color="auto"/>
              <w:right w:val="single" w:sz="4" w:space="0" w:color="auto"/>
            </w:tcBorders>
          </w:tcPr>
          <w:p w:rsidR="00B66CDA" w:rsidRPr="009C393A" w:rsidRDefault="00B66CDA" w:rsidP="00B66CDA">
            <w:pPr>
              <w:rPr>
                <w:sz w:val="16"/>
                <w:szCs w:val="16"/>
              </w:rPr>
            </w:pPr>
            <w:r w:rsidRPr="009C393A">
              <w:rPr>
                <w:sz w:val="16"/>
                <w:szCs w:val="16"/>
              </w:rPr>
              <w:t>2023</w:t>
            </w:r>
          </w:p>
        </w:tc>
        <w:tc>
          <w:tcPr>
            <w:tcW w:w="618" w:type="pct"/>
            <w:vMerge w:val="restart"/>
            <w:tcBorders>
              <w:top w:val="single" w:sz="4" w:space="0" w:color="auto"/>
              <w:left w:val="single" w:sz="4" w:space="0" w:color="auto"/>
              <w:bottom w:val="single" w:sz="4" w:space="0" w:color="auto"/>
              <w:right w:val="single" w:sz="4" w:space="0" w:color="auto"/>
            </w:tcBorders>
          </w:tcPr>
          <w:p w:rsidR="00B66CDA" w:rsidRPr="009C393A" w:rsidRDefault="0098489E" w:rsidP="00B66CDA">
            <w:pPr>
              <w:jc w:val="left"/>
              <w:rPr>
                <w:sz w:val="16"/>
                <w:szCs w:val="16"/>
                <w:highlight w:val="green"/>
              </w:rPr>
            </w:pPr>
            <w:r>
              <w:rPr>
                <w:sz w:val="16"/>
                <w:szCs w:val="16"/>
              </w:rPr>
              <w:t>Администрация муниципального образования городское поселение «Город Малоярославец»</w:t>
            </w:r>
          </w:p>
        </w:tc>
        <w:tc>
          <w:tcPr>
            <w:tcW w:w="480" w:type="pct"/>
            <w:tcBorders>
              <w:top w:val="single" w:sz="4" w:space="0" w:color="auto"/>
              <w:left w:val="single" w:sz="4" w:space="0" w:color="auto"/>
              <w:bottom w:val="single" w:sz="4" w:space="0" w:color="auto"/>
              <w:right w:val="single" w:sz="4" w:space="0" w:color="auto"/>
            </w:tcBorders>
          </w:tcPr>
          <w:p w:rsidR="00B66CDA" w:rsidRPr="009C393A" w:rsidRDefault="0098489E" w:rsidP="00B66CDA">
            <w:pPr>
              <w:jc w:val="left"/>
              <w:rPr>
                <w:sz w:val="16"/>
                <w:szCs w:val="16"/>
              </w:rPr>
            </w:pPr>
            <w:r w:rsidRPr="009C393A">
              <w:rPr>
                <w:sz w:val="16"/>
                <w:szCs w:val="16"/>
              </w:rPr>
              <w:t>Федеральный</w:t>
            </w:r>
            <w:r w:rsidR="00B66CDA" w:rsidRPr="009C393A">
              <w:rPr>
                <w:sz w:val="16"/>
                <w:szCs w:val="16"/>
              </w:rPr>
              <w:t xml:space="preserve"> бюджет</w:t>
            </w:r>
          </w:p>
          <w:p w:rsidR="00B66CDA" w:rsidRPr="009C393A" w:rsidRDefault="00DD5900" w:rsidP="00B66CDA">
            <w:pPr>
              <w:jc w:val="left"/>
              <w:rPr>
                <w:sz w:val="16"/>
                <w:szCs w:val="16"/>
              </w:rPr>
            </w:pPr>
            <w:hyperlink w:anchor="P380" w:history="1">
              <w:r w:rsidR="00B66CDA" w:rsidRPr="009C393A">
                <w:rPr>
                  <w:rStyle w:val="aa"/>
                  <w:color w:val="auto"/>
                  <w:sz w:val="16"/>
                  <w:szCs w:val="16"/>
                  <w:u w:val="none"/>
                  <w:lang w:eastAsia="ar-SA"/>
                </w:rPr>
                <w:t>&lt;*&gt;</w:t>
              </w:r>
            </w:hyperlink>
          </w:p>
        </w:tc>
        <w:tc>
          <w:tcPr>
            <w:tcW w:w="480" w:type="pct"/>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rPr>
                <w:sz w:val="16"/>
                <w:szCs w:val="16"/>
              </w:rPr>
            </w:pPr>
            <w:r w:rsidRPr="009C393A">
              <w:rPr>
                <w:sz w:val="16"/>
                <w:szCs w:val="16"/>
              </w:rPr>
              <w:t>-</w:t>
            </w:r>
          </w:p>
        </w:tc>
        <w:tc>
          <w:tcPr>
            <w:tcW w:w="415" w:type="pct"/>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rPr>
                <w:sz w:val="16"/>
                <w:szCs w:val="16"/>
              </w:rPr>
            </w:pPr>
            <w:r w:rsidRPr="009C393A">
              <w:rPr>
                <w:sz w:val="16"/>
                <w:szCs w:val="16"/>
              </w:rPr>
              <w:t>-</w:t>
            </w:r>
          </w:p>
        </w:tc>
        <w:tc>
          <w:tcPr>
            <w:tcW w:w="412" w:type="pct"/>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rPr>
                <w:sz w:val="16"/>
                <w:szCs w:val="16"/>
              </w:rPr>
            </w:pPr>
            <w:r w:rsidRPr="009C393A">
              <w:rPr>
                <w:sz w:val="16"/>
                <w:szCs w:val="16"/>
              </w:rPr>
              <w:t>-</w:t>
            </w:r>
          </w:p>
        </w:tc>
        <w:tc>
          <w:tcPr>
            <w:tcW w:w="408" w:type="pct"/>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rPr>
                <w:sz w:val="16"/>
                <w:szCs w:val="16"/>
              </w:rPr>
            </w:pPr>
            <w:r w:rsidRPr="009C393A">
              <w:rPr>
                <w:sz w:val="16"/>
                <w:szCs w:val="16"/>
              </w:rPr>
              <w:t>-</w:t>
            </w:r>
          </w:p>
        </w:tc>
        <w:tc>
          <w:tcPr>
            <w:tcW w:w="416" w:type="pct"/>
            <w:gridSpan w:val="2"/>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rPr>
                <w:sz w:val="16"/>
                <w:szCs w:val="16"/>
              </w:rPr>
            </w:pPr>
            <w:r w:rsidRPr="009C393A">
              <w:rPr>
                <w:sz w:val="16"/>
                <w:szCs w:val="16"/>
              </w:rPr>
              <w:t>-</w:t>
            </w:r>
          </w:p>
        </w:tc>
        <w:tc>
          <w:tcPr>
            <w:tcW w:w="411" w:type="pct"/>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rPr>
                <w:sz w:val="16"/>
                <w:szCs w:val="16"/>
              </w:rPr>
            </w:pPr>
          </w:p>
        </w:tc>
        <w:tc>
          <w:tcPr>
            <w:tcW w:w="278" w:type="pct"/>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rPr>
                <w:sz w:val="16"/>
                <w:szCs w:val="16"/>
              </w:rPr>
            </w:pPr>
          </w:p>
        </w:tc>
      </w:tr>
      <w:tr w:rsidR="00B66CDA" w:rsidRPr="009C393A" w:rsidTr="00082142">
        <w:tc>
          <w:tcPr>
            <w:tcW w:w="191" w:type="pct"/>
            <w:vMerge/>
            <w:tcBorders>
              <w:top w:val="single" w:sz="4" w:space="0" w:color="auto"/>
              <w:left w:val="single" w:sz="4" w:space="0" w:color="auto"/>
              <w:bottom w:val="single" w:sz="4" w:space="0" w:color="auto"/>
              <w:right w:val="single" w:sz="4" w:space="0" w:color="auto"/>
            </w:tcBorders>
          </w:tcPr>
          <w:p w:rsidR="00B66CDA" w:rsidRPr="009C393A" w:rsidRDefault="00B66CDA" w:rsidP="00B66CDA">
            <w:pPr>
              <w:rPr>
                <w:sz w:val="16"/>
                <w:szCs w:val="16"/>
              </w:rPr>
            </w:pPr>
          </w:p>
        </w:tc>
        <w:tc>
          <w:tcPr>
            <w:tcW w:w="616" w:type="pct"/>
            <w:vMerge/>
            <w:tcBorders>
              <w:top w:val="single" w:sz="4" w:space="0" w:color="auto"/>
              <w:left w:val="single" w:sz="4" w:space="0" w:color="auto"/>
              <w:bottom w:val="single" w:sz="4" w:space="0" w:color="auto"/>
              <w:right w:val="single" w:sz="4" w:space="0" w:color="auto"/>
            </w:tcBorders>
          </w:tcPr>
          <w:p w:rsidR="00B66CDA" w:rsidRPr="009C393A" w:rsidRDefault="00B66CDA" w:rsidP="00B66CDA">
            <w:pPr>
              <w:ind w:firstLine="34"/>
              <w:jc w:val="left"/>
              <w:rPr>
                <w:sz w:val="16"/>
                <w:szCs w:val="16"/>
              </w:rPr>
            </w:pPr>
          </w:p>
        </w:tc>
        <w:tc>
          <w:tcPr>
            <w:tcW w:w="275" w:type="pct"/>
            <w:vMerge/>
            <w:tcBorders>
              <w:top w:val="single" w:sz="4" w:space="0" w:color="auto"/>
              <w:left w:val="single" w:sz="4" w:space="0" w:color="auto"/>
              <w:bottom w:val="single" w:sz="4" w:space="0" w:color="auto"/>
              <w:right w:val="single" w:sz="4" w:space="0" w:color="auto"/>
            </w:tcBorders>
          </w:tcPr>
          <w:p w:rsidR="00B66CDA" w:rsidRPr="009C393A" w:rsidRDefault="00B66CDA" w:rsidP="00B66CDA">
            <w:pPr>
              <w:rPr>
                <w:sz w:val="16"/>
                <w:szCs w:val="16"/>
              </w:rPr>
            </w:pPr>
          </w:p>
        </w:tc>
        <w:tc>
          <w:tcPr>
            <w:tcW w:w="618" w:type="pct"/>
            <w:vMerge/>
            <w:tcBorders>
              <w:top w:val="single" w:sz="4" w:space="0" w:color="auto"/>
              <w:left w:val="single" w:sz="4" w:space="0" w:color="auto"/>
              <w:bottom w:val="single" w:sz="4" w:space="0" w:color="auto"/>
              <w:right w:val="single" w:sz="4" w:space="0" w:color="auto"/>
            </w:tcBorders>
          </w:tcPr>
          <w:p w:rsidR="00B66CDA" w:rsidRPr="009C393A" w:rsidRDefault="00B66CDA" w:rsidP="00B66CDA">
            <w:pPr>
              <w:jc w:val="left"/>
              <w:rPr>
                <w:sz w:val="16"/>
                <w:szCs w:val="16"/>
                <w:highlight w:val="green"/>
              </w:rPr>
            </w:pPr>
          </w:p>
        </w:tc>
        <w:tc>
          <w:tcPr>
            <w:tcW w:w="480" w:type="pct"/>
            <w:tcBorders>
              <w:top w:val="single" w:sz="4" w:space="0" w:color="auto"/>
              <w:left w:val="single" w:sz="4" w:space="0" w:color="auto"/>
              <w:bottom w:val="single" w:sz="4" w:space="0" w:color="auto"/>
              <w:right w:val="single" w:sz="4" w:space="0" w:color="auto"/>
            </w:tcBorders>
          </w:tcPr>
          <w:p w:rsidR="00B66CDA" w:rsidRPr="009C393A" w:rsidRDefault="0098489E" w:rsidP="00B66CDA">
            <w:pPr>
              <w:jc w:val="left"/>
              <w:rPr>
                <w:sz w:val="16"/>
                <w:szCs w:val="16"/>
              </w:rPr>
            </w:pPr>
            <w:r w:rsidRPr="009C393A">
              <w:rPr>
                <w:sz w:val="16"/>
                <w:szCs w:val="16"/>
              </w:rPr>
              <w:t>Областной</w:t>
            </w:r>
            <w:r w:rsidR="00B66CDA" w:rsidRPr="009C393A">
              <w:rPr>
                <w:sz w:val="16"/>
                <w:szCs w:val="16"/>
              </w:rPr>
              <w:t xml:space="preserve"> бюджет</w:t>
            </w:r>
          </w:p>
        </w:tc>
        <w:tc>
          <w:tcPr>
            <w:tcW w:w="480" w:type="pct"/>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rPr>
                <w:sz w:val="16"/>
                <w:szCs w:val="16"/>
              </w:rPr>
            </w:pPr>
          </w:p>
        </w:tc>
        <w:tc>
          <w:tcPr>
            <w:tcW w:w="415" w:type="pct"/>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rPr>
                <w:sz w:val="16"/>
                <w:szCs w:val="16"/>
              </w:rPr>
            </w:pPr>
          </w:p>
        </w:tc>
        <w:tc>
          <w:tcPr>
            <w:tcW w:w="412" w:type="pct"/>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rPr>
                <w:sz w:val="16"/>
                <w:szCs w:val="16"/>
              </w:rPr>
            </w:pPr>
          </w:p>
        </w:tc>
        <w:tc>
          <w:tcPr>
            <w:tcW w:w="408" w:type="pct"/>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rPr>
                <w:sz w:val="16"/>
                <w:szCs w:val="16"/>
              </w:rPr>
            </w:pPr>
          </w:p>
        </w:tc>
        <w:tc>
          <w:tcPr>
            <w:tcW w:w="416" w:type="pct"/>
            <w:gridSpan w:val="2"/>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rPr>
                <w:sz w:val="16"/>
                <w:szCs w:val="16"/>
              </w:rPr>
            </w:pPr>
          </w:p>
        </w:tc>
        <w:tc>
          <w:tcPr>
            <w:tcW w:w="411" w:type="pct"/>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rPr>
                <w:sz w:val="16"/>
                <w:szCs w:val="16"/>
              </w:rPr>
            </w:pPr>
          </w:p>
        </w:tc>
        <w:tc>
          <w:tcPr>
            <w:tcW w:w="278" w:type="pct"/>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tabs>
                <w:tab w:val="left" w:pos="5670"/>
              </w:tabs>
              <w:rPr>
                <w:sz w:val="16"/>
                <w:szCs w:val="16"/>
              </w:rPr>
            </w:pPr>
          </w:p>
        </w:tc>
      </w:tr>
      <w:tr w:rsidR="00B66CDA" w:rsidRPr="009C393A" w:rsidTr="00082142">
        <w:trPr>
          <w:trHeight w:val="56"/>
        </w:trPr>
        <w:tc>
          <w:tcPr>
            <w:tcW w:w="191" w:type="pct"/>
            <w:vMerge/>
            <w:tcBorders>
              <w:top w:val="single" w:sz="4" w:space="0" w:color="auto"/>
              <w:left w:val="single" w:sz="4" w:space="0" w:color="auto"/>
              <w:bottom w:val="single" w:sz="4" w:space="0" w:color="auto"/>
              <w:right w:val="single" w:sz="4" w:space="0" w:color="auto"/>
            </w:tcBorders>
          </w:tcPr>
          <w:p w:rsidR="00B66CDA" w:rsidRPr="009C393A" w:rsidRDefault="00B66CDA" w:rsidP="00B66CDA">
            <w:pPr>
              <w:rPr>
                <w:sz w:val="16"/>
                <w:szCs w:val="16"/>
              </w:rPr>
            </w:pPr>
          </w:p>
        </w:tc>
        <w:tc>
          <w:tcPr>
            <w:tcW w:w="616" w:type="pct"/>
            <w:vMerge/>
            <w:tcBorders>
              <w:top w:val="single" w:sz="4" w:space="0" w:color="auto"/>
              <w:left w:val="single" w:sz="4" w:space="0" w:color="auto"/>
              <w:bottom w:val="single" w:sz="4" w:space="0" w:color="auto"/>
              <w:right w:val="single" w:sz="4" w:space="0" w:color="auto"/>
            </w:tcBorders>
          </w:tcPr>
          <w:p w:rsidR="00B66CDA" w:rsidRPr="009C393A" w:rsidRDefault="00B66CDA" w:rsidP="00B66CDA">
            <w:pPr>
              <w:ind w:firstLine="34"/>
              <w:jc w:val="left"/>
              <w:rPr>
                <w:sz w:val="16"/>
                <w:szCs w:val="16"/>
              </w:rPr>
            </w:pPr>
          </w:p>
        </w:tc>
        <w:tc>
          <w:tcPr>
            <w:tcW w:w="275" w:type="pct"/>
            <w:vMerge/>
            <w:tcBorders>
              <w:top w:val="single" w:sz="4" w:space="0" w:color="auto"/>
              <w:left w:val="single" w:sz="4" w:space="0" w:color="auto"/>
              <w:bottom w:val="single" w:sz="4" w:space="0" w:color="auto"/>
              <w:right w:val="single" w:sz="4" w:space="0" w:color="auto"/>
            </w:tcBorders>
          </w:tcPr>
          <w:p w:rsidR="00B66CDA" w:rsidRPr="009C393A" w:rsidRDefault="00B66CDA" w:rsidP="00B66CDA">
            <w:pPr>
              <w:rPr>
                <w:sz w:val="16"/>
                <w:szCs w:val="16"/>
              </w:rPr>
            </w:pPr>
          </w:p>
        </w:tc>
        <w:tc>
          <w:tcPr>
            <w:tcW w:w="618" w:type="pct"/>
            <w:vMerge/>
            <w:tcBorders>
              <w:top w:val="single" w:sz="4" w:space="0" w:color="auto"/>
              <w:left w:val="single" w:sz="4" w:space="0" w:color="auto"/>
              <w:bottom w:val="single" w:sz="4" w:space="0" w:color="auto"/>
              <w:right w:val="single" w:sz="4" w:space="0" w:color="auto"/>
            </w:tcBorders>
          </w:tcPr>
          <w:p w:rsidR="00B66CDA" w:rsidRPr="009C393A" w:rsidRDefault="00B66CDA" w:rsidP="00B66CDA">
            <w:pPr>
              <w:jc w:val="left"/>
              <w:rPr>
                <w:sz w:val="16"/>
                <w:szCs w:val="16"/>
                <w:highlight w:val="green"/>
              </w:rPr>
            </w:pPr>
          </w:p>
        </w:tc>
        <w:tc>
          <w:tcPr>
            <w:tcW w:w="480" w:type="pct"/>
            <w:tcBorders>
              <w:top w:val="single" w:sz="4" w:space="0" w:color="auto"/>
              <w:left w:val="single" w:sz="4" w:space="0" w:color="auto"/>
              <w:bottom w:val="single" w:sz="4" w:space="0" w:color="auto"/>
              <w:right w:val="single" w:sz="4" w:space="0" w:color="auto"/>
            </w:tcBorders>
          </w:tcPr>
          <w:p w:rsidR="00B66CDA" w:rsidRPr="009C393A" w:rsidRDefault="00B66CDA" w:rsidP="00B66CDA">
            <w:pPr>
              <w:jc w:val="left"/>
              <w:rPr>
                <w:sz w:val="16"/>
                <w:szCs w:val="16"/>
              </w:rPr>
            </w:pPr>
            <w:r w:rsidRPr="009C393A">
              <w:rPr>
                <w:sz w:val="16"/>
                <w:szCs w:val="16"/>
              </w:rPr>
              <w:t xml:space="preserve">Местный бюджет </w:t>
            </w:r>
            <w:hyperlink w:anchor="P381" w:history="1">
              <w:r w:rsidRPr="009C393A">
                <w:rPr>
                  <w:rStyle w:val="aa"/>
                  <w:color w:val="auto"/>
                  <w:sz w:val="16"/>
                  <w:szCs w:val="16"/>
                  <w:u w:val="none"/>
                  <w:lang w:eastAsia="ar-SA"/>
                </w:rPr>
                <w:t>&lt;***&gt;</w:t>
              </w:r>
            </w:hyperlink>
          </w:p>
        </w:tc>
        <w:tc>
          <w:tcPr>
            <w:tcW w:w="480" w:type="pct"/>
            <w:tcBorders>
              <w:top w:val="single" w:sz="4" w:space="0" w:color="auto"/>
              <w:left w:val="single" w:sz="4" w:space="0" w:color="auto"/>
              <w:bottom w:val="single" w:sz="4" w:space="0" w:color="auto"/>
              <w:right w:val="single" w:sz="4" w:space="0" w:color="auto"/>
            </w:tcBorders>
            <w:vAlign w:val="center"/>
          </w:tcPr>
          <w:p w:rsidR="00B66CDA" w:rsidRPr="009C393A" w:rsidRDefault="004A5202" w:rsidP="00B66CDA">
            <w:pPr>
              <w:rPr>
                <w:sz w:val="16"/>
                <w:szCs w:val="16"/>
              </w:rPr>
            </w:pPr>
            <w:r>
              <w:rPr>
                <w:sz w:val="16"/>
                <w:szCs w:val="16"/>
              </w:rPr>
              <w:t>3000</w:t>
            </w:r>
          </w:p>
        </w:tc>
        <w:tc>
          <w:tcPr>
            <w:tcW w:w="415" w:type="pct"/>
            <w:tcBorders>
              <w:top w:val="single" w:sz="4" w:space="0" w:color="auto"/>
              <w:left w:val="single" w:sz="4" w:space="0" w:color="auto"/>
              <w:bottom w:val="single" w:sz="4" w:space="0" w:color="auto"/>
              <w:right w:val="single" w:sz="4" w:space="0" w:color="auto"/>
            </w:tcBorders>
            <w:vAlign w:val="center"/>
          </w:tcPr>
          <w:p w:rsidR="00B66CDA" w:rsidRPr="009C393A" w:rsidRDefault="004A5202" w:rsidP="00B66CDA">
            <w:pPr>
              <w:rPr>
                <w:sz w:val="16"/>
                <w:szCs w:val="16"/>
              </w:rPr>
            </w:pPr>
            <w:r>
              <w:rPr>
                <w:sz w:val="16"/>
                <w:szCs w:val="16"/>
              </w:rPr>
              <w:t>600</w:t>
            </w:r>
          </w:p>
        </w:tc>
        <w:tc>
          <w:tcPr>
            <w:tcW w:w="412" w:type="pct"/>
            <w:tcBorders>
              <w:top w:val="single" w:sz="4" w:space="0" w:color="auto"/>
              <w:left w:val="single" w:sz="4" w:space="0" w:color="auto"/>
              <w:bottom w:val="single" w:sz="4" w:space="0" w:color="auto"/>
              <w:right w:val="single" w:sz="4" w:space="0" w:color="auto"/>
            </w:tcBorders>
            <w:vAlign w:val="center"/>
          </w:tcPr>
          <w:p w:rsidR="00B66CDA" w:rsidRPr="009C393A" w:rsidRDefault="004A5202" w:rsidP="00B66CDA">
            <w:pPr>
              <w:rPr>
                <w:sz w:val="16"/>
                <w:szCs w:val="16"/>
              </w:rPr>
            </w:pPr>
            <w:r>
              <w:rPr>
                <w:sz w:val="16"/>
                <w:szCs w:val="16"/>
              </w:rPr>
              <w:t>600</w:t>
            </w:r>
          </w:p>
        </w:tc>
        <w:tc>
          <w:tcPr>
            <w:tcW w:w="408" w:type="pct"/>
            <w:tcBorders>
              <w:top w:val="single" w:sz="4" w:space="0" w:color="auto"/>
              <w:left w:val="single" w:sz="4" w:space="0" w:color="auto"/>
              <w:bottom w:val="single" w:sz="4" w:space="0" w:color="auto"/>
              <w:right w:val="single" w:sz="4" w:space="0" w:color="auto"/>
            </w:tcBorders>
            <w:vAlign w:val="center"/>
          </w:tcPr>
          <w:p w:rsidR="00B66CDA" w:rsidRPr="009C393A" w:rsidRDefault="004A5202" w:rsidP="00B66CDA">
            <w:pPr>
              <w:rPr>
                <w:sz w:val="16"/>
                <w:szCs w:val="16"/>
              </w:rPr>
            </w:pPr>
            <w:r>
              <w:rPr>
                <w:sz w:val="16"/>
                <w:szCs w:val="16"/>
              </w:rPr>
              <w:t>600</w:t>
            </w:r>
          </w:p>
        </w:tc>
        <w:tc>
          <w:tcPr>
            <w:tcW w:w="416" w:type="pct"/>
            <w:gridSpan w:val="2"/>
            <w:tcBorders>
              <w:top w:val="single" w:sz="4" w:space="0" w:color="auto"/>
              <w:left w:val="single" w:sz="4" w:space="0" w:color="auto"/>
              <w:bottom w:val="single" w:sz="4" w:space="0" w:color="auto"/>
              <w:right w:val="single" w:sz="4" w:space="0" w:color="auto"/>
            </w:tcBorders>
            <w:vAlign w:val="center"/>
          </w:tcPr>
          <w:p w:rsidR="00B66CDA" w:rsidRPr="009C393A" w:rsidRDefault="004A5202" w:rsidP="00B66CDA">
            <w:pPr>
              <w:rPr>
                <w:sz w:val="16"/>
                <w:szCs w:val="16"/>
              </w:rPr>
            </w:pPr>
            <w:r>
              <w:rPr>
                <w:sz w:val="16"/>
                <w:szCs w:val="16"/>
              </w:rPr>
              <w:t>600</w:t>
            </w:r>
          </w:p>
        </w:tc>
        <w:tc>
          <w:tcPr>
            <w:tcW w:w="411" w:type="pct"/>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rPr>
                <w:sz w:val="16"/>
                <w:szCs w:val="16"/>
              </w:rPr>
            </w:pPr>
          </w:p>
        </w:tc>
        <w:tc>
          <w:tcPr>
            <w:tcW w:w="278" w:type="pct"/>
            <w:tcBorders>
              <w:top w:val="single" w:sz="4" w:space="0" w:color="auto"/>
              <w:left w:val="single" w:sz="4" w:space="0" w:color="auto"/>
              <w:bottom w:val="single" w:sz="4" w:space="0" w:color="auto"/>
              <w:right w:val="single" w:sz="4" w:space="0" w:color="auto"/>
            </w:tcBorders>
            <w:vAlign w:val="center"/>
          </w:tcPr>
          <w:p w:rsidR="00B66CDA" w:rsidRPr="009C393A" w:rsidRDefault="00B66CDA" w:rsidP="00B66CDA">
            <w:pPr>
              <w:tabs>
                <w:tab w:val="left" w:pos="5670"/>
              </w:tabs>
              <w:rPr>
                <w:sz w:val="16"/>
                <w:szCs w:val="16"/>
              </w:rPr>
            </w:pPr>
          </w:p>
        </w:tc>
      </w:tr>
    </w:tbl>
    <w:p w:rsidR="00B66CDA" w:rsidRDefault="00DD5900" w:rsidP="00B66CDA">
      <w:pPr>
        <w:widowControl w:val="0"/>
        <w:suppressAutoHyphens/>
        <w:autoSpaceDE w:val="0"/>
        <w:autoSpaceDN w:val="0"/>
        <w:adjustRightInd w:val="0"/>
        <w:spacing w:line="240" w:lineRule="auto"/>
        <w:ind w:firstLine="540"/>
        <w:jc w:val="both"/>
      </w:pPr>
      <w:hyperlink w:anchor="P381" w:history="1">
        <w:r w:rsidR="00B66CDA" w:rsidRPr="00801D24">
          <w:rPr>
            <w:rStyle w:val="aa"/>
            <w:color w:val="auto"/>
            <w:sz w:val="24"/>
            <w:szCs w:val="24"/>
            <w:u w:val="none"/>
            <w:lang w:eastAsia="ar-SA"/>
          </w:rPr>
          <w:t>&lt;**&gt;</w:t>
        </w:r>
      </w:hyperlink>
      <w:r w:rsidR="00B66CDA" w:rsidRPr="00801D24">
        <w:rPr>
          <w:sz w:val="24"/>
          <w:szCs w:val="24"/>
          <w:lang w:eastAsia="ar-SA"/>
        </w:rPr>
        <w:t xml:space="preserve"> Объемы финансовых средств, направляемых на реализацию </w:t>
      </w:r>
      <w:r w:rsidR="00B66CDA">
        <w:rPr>
          <w:sz w:val="24"/>
          <w:szCs w:val="24"/>
          <w:lang w:eastAsia="ar-SA"/>
        </w:rPr>
        <w:t xml:space="preserve">муниципальной </w:t>
      </w:r>
      <w:r w:rsidR="00B66CDA" w:rsidRPr="00801D24">
        <w:rPr>
          <w:sz w:val="24"/>
          <w:szCs w:val="24"/>
          <w:lang w:eastAsia="ar-SA"/>
        </w:rPr>
        <w:t xml:space="preserve">программы </w:t>
      </w:r>
      <w:r w:rsidR="00B66CDA">
        <w:rPr>
          <w:sz w:val="24"/>
          <w:szCs w:val="24"/>
          <w:lang w:eastAsia="ar-SA"/>
        </w:rPr>
        <w:br/>
      </w:r>
      <w:r w:rsidR="00B66CDA" w:rsidRPr="00801D24">
        <w:rPr>
          <w:sz w:val="24"/>
          <w:szCs w:val="24"/>
          <w:lang w:eastAsia="ar-SA"/>
        </w:rPr>
        <w:t xml:space="preserve">из областного бюджета, </w:t>
      </w:r>
      <w:r w:rsidR="00B66CDA">
        <w:rPr>
          <w:sz w:val="24"/>
          <w:szCs w:val="24"/>
          <w:lang w:eastAsia="ar-SA"/>
        </w:rPr>
        <w:t xml:space="preserve">ежегодно </w:t>
      </w:r>
      <w:r w:rsidR="00B66CDA" w:rsidRPr="00801D24">
        <w:rPr>
          <w:sz w:val="24"/>
          <w:szCs w:val="24"/>
          <w:lang w:eastAsia="ar-SA"/>
        </w:rPr>
        <w:t>уточняются после принятия и (или) внесения изменений в закон Калужской области об областном бюджете на очередной финансовый год и на плановый период.</w:t>
      </w:r>
    </w:p>
    <w:p w:rsidR="00B66CDA" w:rsidRPr="00801D24" w:rsidRDefault="00DD5900" w:rsidP="00B66CDA">
      <w:pPr>
        <w:widowControl w:val="0"/>
        <w:suppressAutoHyphens/>
        <w:autoSpaceDE w:val="0"/>
        <w:autoSpaceDN w:val="0"/>
        <w:adjustRightInd w:val="0"/>
        <w:spacing w:line="240" w:lineRule="auto"/>
        <w:ind w:firstLine="540"/>
        <w:jc w:val="both"/>
        <w:rPr>
          <w:sz w:val="24"/>
          <w:szCs w:val="24"/>
          <w:lang w:eastAsia="ar-SA"/>
        </w:rPr>
      </w:pPr>
      <w:hyperlink w:anchor="P380" w:history="1">
        <w:r w:rsidR="00B66CDA" w:rsidRPr="00801D24">
          <w:rPr>
            <w:rStyle w:val="aa"/>
            <w:color w:val="auto"/>
            <w:sz w:val="24"/>
            <w:szCs w:val="24"/>
            <w:u w:val="none"/>
            <w:lang w:eastAsia="ar-SA"/>
          </w:rPr>
          <w:t>&lt;*&gt;</w:t>
        </w:r>
      </w:hyperlink>
      <w:r w:rsidR="00B66CDA" w:rsidRPr="00801D24">
        <w:rPr>
          <w:sz w:val="24"/>
          <w:szCs w:val="24"/>
          <w:lang w:eastAsia="ar-SA"/>
        </w:rPr>
        <w:t xml:space="preserve"> Объемы финансовых сре</w:t>
      </w:r>
      <w:r w:rsidR="00B66CDA">
        <w:rPr>
          <w:sz w:val="24"/>
          <w:szCs w:val="24"/>
          <w:lang w:eastAsia="ar-SA"/>
        </w:rPr>
        <w:t xml:space="preserve">дств из федерального бюджета </w:t>
      </w:r>
      <w:r w:rsidR="00B66CDA" w:rsidRPr="00801D24">
        <w:rPr>
          <w:sz w:val="24"/>
          <w:szCs w:val="24"/>
          <w:lang w:eastAsia="ar-SA"/>
        </w:rPr>
        <w:t xml:space="preserve"> на мероприятия </w:t>
      </w:r>
      <w:r w:rsidR="00B66CDA">
        <w:rPr>
          <w:sz w:val="24"/>
          <w:szCs w:val="24"/>
          <w:lang w:eastAsia="ar-SA"/>
        </w:rPr>
        <w:t xml:space="preserve">муниципальной </w:t>
      </w:r>
      <w:r w:rsidR="00B66CDA" w:rsidRPr="00801D24">
        <w:rPr>
          <w:sz w:val="24"/>
          <w:szCs w:val="24"/>
          <w:lang w:eastAsia="ar-SA"/>
        </w:rPr>
        <w:t xml:space="preserve">программы, уточняются </w:t>
      </w:r>
      <w:r w:rsidR="00B66CDA">
        <w:rPr>
          <w:sz w:val="24"/>
          <w:szCs w:val="24"/>
          <w:lang w:eastAsia="ar-SA"/>
        </w:rPr>
        <w:t xml:space="preserve">ежегодно </w:t>
      </w:r>
      <w:r w:rsidR="00B66CDA" w:rsidRPr="00801D24">
        <w:rPr>
          <w:sz w:val="24"/>
          <w:szCs w:val="24"/>
          <w:lang w:eastAsia="ar-SA"/>
        </w:rPr>
        <w:t xml:space="preserve">после принятия и (или) внесения изменений в закон </w:t>
      </w:r>
      <w:r w:rsidR="00B66CDA">
        <w:rPr>
          <w:sz w:val="24"/>
          <w:szCs w:val="24"/>
          <w:lang w:eastAsia="ar-SA"/>
        </w:rPr>
        <w:br/>
      </w:r>
      <w:r w:rsidR="0098489E">
        <w:rPr>
          <w:sz w:val="24"/>
          <w:szCs w:val="24"/>
          <w:lang w:eastAsia="ar-SA"/>
        </w:rPr>
        <w:t>о федеральном бюджете</w:t>
      </w:r>
      <w:r w:rsidR="00B66CDA" w:rsidRPr="00801D24">
        <w:rPr>
          <w:sz w:val="24"/>
          <w:szCs w:val="24"/>
          <w:lang w:eastAsia="ar-SA"/>
        </w:rPr>
        <w:t>.</w:t>
      </w:r>
    </w:p>
    <w:p w:rsidR="00B66CDA" w:rsidRPr="00801D24" w:rsidRDefault="00DD5900" w:rsidP="00B66CDA">
      <w:pPr>
        <w:widowControl w:val="0"/>
        <w:autoSpaceDE w:val="0"/>
        <w:autoSpaceDN w:val="0"/>
        <w:adjustRightInd w:val="0"/>
        <w:spacing w:line="240" w:lineRule="auto"/>
        <w:ind w:firstLine="540"/>
        <w:jc w:val="both"/>
        <w:rPr>
          <w:sz w:val="24"/>
          <w:szCs w:val="24"/>
          <w:lang w:eastAsia="ru-RU"/>
        </w:rPr>
      </w:pPr>
      <w:hyperlink w:anchor="P381" w:history="1">
        <w:r w:rsidR="00B66CDA" w:rsidRPr="00801D24">
          <w:rPr>
            <w:rStyle w:val="aa"/>
            <w:color w:val="auto"/>
            <w:sz w:val="24"/>
            <w:szCs w:val="24"/>
            <w:u w:val="none"/>
            <w:lang w:eastAsia="ar-SA"/>
          </w:rPr>
          <w:t>&lt;***&gt;</w:t>
        </w:r>
      </w:hyperlink>
      <w:r w:rsidR="00B66CDA" w:rsidRPr="00801D24">
        <w:rPr>
          <w:sz w:val="24"/>
          <w:szCs w:val="24"/>
          <w:lang w:eastAsia="ru-RU"/>
        </w:rPr>
        <w:t xml:space="preserve"> Объемы финансирования из средств местн</w:t>
      </w:r>
      <w:r w:rsidR="00B66CDA">
        <w:rPr>
          <w:sz w:val="24"/>
          <w:szCs w:val="24"/>
          <w:lang w:eastAsia="ru-RU"/>
        </w:rPr>
        <w:t>ого</w:t>
      </w:r>
      <w:r w:rsidR="00B66CDA" w:rsidRPr="00801D24">
        <w:rPr>
          <w:sz w:val="24"/>
          <w:szCs w:val="24"/>
          <w:lang w:eastAsia="ru-RU"/>
        </w:rPr>
        <w:t xml:space="preserve"> бюджет</w:t>
      </w:r>
      <w:r w:rsidR="00B66CDA">
        <w:rPr>
          <w:sz w:val="24"/>
          <w:szCs w:val="24"/>
          <w:lang w:eastAsia="ru-RU"/>
        </w:rPr>
        <w:t>а на мероприятия муниципальной программы</w:t>
      </w:r>
      <w:r w:rsidR="00B66CDA" w:rsidRPr="00801D24">
        <w:rPr>
          <w:sz w:val="24"/>
          <w:szCs w:val="24"/>
          <w:lang w:eastAsia="ru-RU"/>
        </w:rPr>
        <w:t xml:space="preserve"> уточняются после принятия </w:t>
      </w:r>
      <w:r w:rsidR="00B66CDA">
        <w:rPr>
          <w:sz w:val="24"/>
          <w:szCs w:val="24"/>
          <w:lang w:eastAsia="ru-RU"/>
        </w:rPr>
        <w:br/>
      </w:r>
      <w:r w:rsidR="00B66CDA" w:rsidRPr="00801D24">
        <w:rPr>
          <w:sz w:val="24"/>
          <w:szCs w:val="24"/>
          <w:lang w:eastAsia="ru-RU"/>
        </w:rPr>
        <w:t xml:space="preserve">и (или) внесения изменений в решения </w:t>
      </w:r>
      <w:r w:rsidR="00600CD4">
        <w:rPr>
          <w:sz w:val="24"/>
          <w:szCs w:val="24"/>
          <w:lang w:eastAsia="ru-RU"/>
        </w:rPr>
        <w:t>муниципального образования городское поселение</w:t>
      </w:r>
      <w:r w:rsidR="00B66CDA">
        <w:rPr>
          <w:sz w:val="24"/>
          <w:szCs w:val="24"/>
          <w:lang w:eastAsia="ru-RU"/>
        </w:rPr>
        <w:t xml:space="preserve"> «Город Малоярославец»</w:t>
      </w:r>
      <w:r w:rsidR="00B66CDA" w:rsidRPr="00801D24">
        <w:rPr>
          <w:sz w:val="24"/>
          <w:szCs w:val="24"/>
          <w:lang w:eastAsia="ru-RU"/>
        </w:rPr>
        <w:t>.</w:t>
      </w:r>
    </w:p>
    <w:p w:rsidR="00B66CDA" w:rsidRDefault="00B66CDA" w:rsidP="00B66CDA">
      <w:pPr>
        <w:widowControl w:val="0"/>
        <w:autoSpaceDE w:val="0"/>
        <w:autoSpaceDN w:val="0"/>
        <w:adjustRightInd w:val="0"/>
        <w:spacing w:line="240" w:lineRule="auto"/>
        <w:ind w:firstLine="540"/>
        <w:jc w:val="both"/>
        <w:rPr>
          <w:sz w:val="24"/>
          <w:szCs w:val="24"/>
          <w:lang w:eastAsia="ru-RU"/>
        </w:rPr>
      </w:pPr>
    </w:p>
    <w:p w:rsidR="00B66CDA" w:rsidRPr="005D0392" w:rsidRDefault="00600CD4" w:rsidP="00B66CDA">
      <w:pPr>
        <w:widowControl w:val="0"/>
        <w:autoSpaceDE w:val="0"/>
        <w:autoSpaceDN w:val="0"/>
        <w:adjustRightInd w:val="0"/>
        <w:spacing w:line="240" w:lineRule="auto"/>
        <w:ind w:firstLine="709"/>
        <w:rPr>
          <w:b/>
          <w:bCs/>
          <w:lang w:eastAsia="ru-RU"/>
        </w:rPr>
      </w:pPr>
      <w:r>
        <w:rPr>
          <w:b/>
          <w:bCs/>
          <w:lang w:eastAsia="ru-RU"/>
        </w:rPr>
        <w:t>8</w:t>
      </w:r>
      <w:r w:rsidR="00B66CDA" w:rsidRPr="005D0392">
        <w:rPr>
          <w:b/>
          <w:bCs/>
          <w:lang w:eastAsia="ru-RU"/>
        </w:rPr>
        <w:t>. Механизм реализации муниципальной программы</w:t>
      </w:r>
    </w:p>
    <w:p w:rsidR="00B66CDA" w:rsidRPr="005D0392" w:rsidRDefault="00B66CDA" w:rsidP="00B66CDA">
      <w:pPr>
        <w:widowControl w:val="0"/>
        <w:autoSpaceDE w:val="0"/>
        <w:autoSpaceDN w:val="0"/>
        <w:adjustRightInd w:val="0"/>
        <w:spacing w:line="240" w:lineRule="auto"/>
        <w:ind w:firstLine="709"/>
        <w:rPr>
          <w:b/>
          <w:bCs/>
          <w:lang w:eastAsia="ru-RU"/>
        </w:rPr>
      </w:pPr>
    </w:p>
    <w:p w:rsidR="00B66CDA" w:rsidRDefault="00B66CDA" w:rsidP="00B66CDA">
      <w:pPr>
        <w:widowControl w:val="0"/>
        <w:autoSpaceDE w:val="0"/>
        <w:autoSpaceDN w:val="0"/>
        <w:spacing w:line="240" w:lineRule="auto"/>
        <w:ind w:firstLine="709"/>
        <w:jc w:val="both"/>
        <w:rPr>
          <w:lang w:eastAsia="ru-RU"/>
        </w:rPr>
      </w:pPr>
      <w:r w:rsidRPr="00453424">
        <w:rPr>
          <w:lang w:eastAsia="ru-RU"/>
        </w:rPr>
        <w:t xml:space="preserve">Для обеспечения выполнения мероприятий </w:t>
      </w:r>
      <w:r>
        <w:rPr>
          <w:lang w:eastAsia="ru-RU"/>
        </w:rPr>
        <w:t xml:space="preserve">муниципальной </w:t>
      </w:r>
      <w:r>
        <w:t xml:space="preserve"> программы</w:t>
      </w:r>
      <w:r w:rsidRPr="00453424">
        <w:rPr>
          <w:lang w:eastAsia="ru-RU"/>
        </w:rPr>
        <w:t xml:space="preserve"> будет осуществляться предоставление из областного </w:t>
      </w:r>
      <w:r>
        <w:rPr>
          <w:lang w:eastAsia="ru-RU"/>
        </w:rPr>
        <w:t xml:space="preserve">и федерального </w:t>
      </w:r>
      <w:r w:rsidRPr="00453424">
        <w:rPr>
          <w:lang w:eastAsia="ru-RU"/>
        </w:rPr>
        <w:t>бюджета субсидий бюджет</w:t>
      </w:r>
      <w:r>
        <w:rPr>
          <w:lang w:eastAsia="ru-RU"/>
        </w:rPr>
        <w:t xml:space="preserve">у </w:t>
      </w:r>
      <w:r w:rsidR="002F45C0">
        <w:rPr>
          <w:lang w:eastAsia="ru-RU"/>
        </w:rPr>
        <w:t>муниципального образования городское поселение</w:t>
      </w:r>
      <w:r>
        <w:rPr>
          <w:lang w:eastAsia="ru-RU"/>
        </w:rPr>
        <w:t xml:space="preserve"> «Город Малоярославец»</w:t>
      </w:r>
      <w:r w:rsidRPr="00453424">
        <w:rPr>
          <w:lang w:eastAsia="ru-RU"/>
        </w:rPr>
        <w:t xml:space="preserve"> в целях софинансирования муниципальн</w:t>
      </w:r>
      <w:r>
        <w:rPr>
          <w:lang w:eastAsia="ru-RU"/>
        </w:rPr>
        <w:t>ой</w:t>
      </w:r>
      <w:r w:rsidRPr="00453424">
        <w:rPr>
          <w:lang w:eastAsia="ru-RU"/>
        </w:rPr>
        <w:t xml:space="preserve"> программ</w:t>
      </w:r>
      <w:r>
        <w:rPr>
          <w:lang w:eastAsia="ru-RU"/>
        </w:rPr>
        <w:t>ы</w:t>
      </w:r>
      <w:r w:rsidRPr="00453424">
        <w:rPr>
          <w:lang w:eastAsia="ru-RU"/>
        </w:rPr>
        <w:t xml:space="preserve"> </w:t>
      </w:r>
      <w:r w:rsidRPr="00453424">
        <w:t>формирования современн</w:t>
      </w:r>
      <w:r>
        <w:t xml:space="preserve">ой городской среды </w:t>
      </w:r>
      <w:r w:rsidRPr="00FE7548">
        <w:t>в порядке, предусмотренном бюджетным законодательством</w:t>
      </w:r>
      <w:r w:rsidRPr="00FE7548">
        <w:rPr>
          <w:lang w:eastAsia="ru-RU"/>
        </w:rPr>
        <w:t xml:space="preserve"> Российской Федерации</w:t>
      </w:r>
      <w:r w:rsidRPr="00FE7548">
        <w:t xml:space="preserve">. </w:t>
      </w:r>
    </w:p>
    <w:p w:rsidR="00B66CDA" w:rsidRPr="009A13B9" w:rsidRDefault="00B66CDA" w:rsidP="00B66CDA">
      <w:pPr>
        <w:widowControl w:val="0"/>
        <w:autoSpaceDE w:val="0"/>
        <w:autoSpaceDN w:val="0"/>
        <w:spacing w:line="240" w:lineRule="auto"/>
        <w:ind w:firstLine="709"/>
        <w:jc w:val="both"/>
        <w:rPr>
          <w:lang w:eastAsia="ru-RU"/>
        </w:rPr>
      </w:pPr>
      <w:r>
        <w:rPr>
          <w:lang w:eastAsia="ru-RU"/>
        </w:rPr>
        <w:t xml:space="preserve">В целях определения физического состояния, необходимости благоустройства </w:t>
      </w:r>
      <w:r>
        <w:rPr>
          <w:lang w:eastAsia="ru-RU"/>
        </w:rPr>
        <w:br/>
        <w:t>и уровня благоустройства</w:t>
      </w:r>
      <w:r w:rsidRPr="00D84A37">
        <w:rPr>
          <w:lang w:eastAsia="ru-RU"/>
        </w:rPr>
        <w:t xml:space="preserve"> </w:t>
      </w:r>
      <w:r>
        <w:rPr>
          <w:lang w:eastAsia="ru-RU"/>
        </w:rPr>
        <w:t xml:space="preserve">территорий </w:t>
      </w:r>
      <w:r w:rsidR="00842BCF">
        <w:rPr>
          <w:lang w:eastAsia="ru-RU"/>
        </w:rPr>
        <w:t>муниципального образования городское поселение</w:t>
      </w:r>
      <w:r>
        <w:rPr>
          <w:lang w:eastAsia="ru-RU"/>
        </w:rPr>
        <w:t xml:space="preserve"> «Город Малоярославец» проведена </w:t>
      </w:r>
      <w:r w:rsidRPr="004F643E">
        <w:rPr>
          <w:lang w:eastAsia="ru-RU"/>
        </w:rPr>
        <w:t>инвентаризаци</w:t>
      </w:r>
      <w:r>
        <w:rPr>
          <w:lang w:eastAsia="ru-RU"/>
        </w:rPr>
        <w:t>я</w:t>
      </w:r>
      <w:r w:rsidRPr="004F643E">
        <w:rPr>
          <w:lang w:eastAsia="ru-RU"/>
        </w:rPr>
        <w:t xml:space="preserve"> </w:t>
      </w:r>
      <w:r>
        <w:rPr>
          <w:color w:val="000000"/>
          <w:lang w:eastAsia="ru-RU"/>
        </w:rPr>
        <w:t xml:space="preserve">дворовых территорий, </w:t>
      </w:r>
      <w:r w:rsidRPr="004F643E">
        <w:rPr>
          <w:color w:val="000000"/>
          <w:lang w:eastAsia="ru-RU"/>
        </w:rPr>
        <w:t>общественных территорий</w:t>
      </w:r>
      <w:r>
        <w:rPr>
          <w:color w:val="000000"/>
          <w:lang w:eastAsia="ru-RU"/>
        </w:rPr>
        <w:t xml:space="preserve">, объектов недвижимого имущества </w:t>
      </w:r>
      <w:r w:rsidRPr="002F45C0">
        <w:rPr>
          <w:lang w:eastAsia="ru-RU"/>
        </w:rPr>
        <w:t>(включая объекты незавершенного строительства)</w:t>
      </w:r>
      <w:r w:rsidR="00842BCF">
        <w:rPr>
          <w:color w:val="000000"/>
          <w:lang w:eastAsia="ru-RU"/>
        </w:rPr>
        <w:t xml:space="preserve"> </w:t>
      </w:r>
      <w:r>
        <w:rPr>
          <w:color w:val="000000"/>
          <w:lang w:eastAsia="ru-RU"/>
        </w:rPr>
        <w:t>и земельных участков, находящихся в собственности</w:t>
      </w:r>
      <w:r w:rsidR="00842BCF">
        <w:rPr>
          <w:color w:val="000000"/>
          <w:lang w:eastAsia="ru-RU"/>
        </w:rPr>
        <w:t xml:space="preserve"> (пользовании) юридических лиц, </w:t>
      </w:r>
      <w:r>
        <w:rPr>
          <w:color w:val="000000"/>
          <w:lang w:eastAsia="ru-RU"/>
        </w:rPr>
        <w:t xml:space="preserve">и индивидуальных предпринимателей, территорий </w:t>
      </w:r>
      <w:r w:rsidRPr="009A13B9">
        <w:rPr>
          <w:lang w:eastAsia="ru-RU"/>
        </w:rPr>
        <w:t>индивидуальной жилой застройки (индивидуальных жилых домов и земельных участков, предоставленных дл</w:t>
      </w:r>
      <w:r w:rsidR="00842BCF">
        <w:rPr>
          <w:lang w:eastAsia="ru-RU"/>
        </w:rPr>
        <w:t xml:space="preserve">я </w:t>
      </w:r>
      <w:r w:rsidRPr="009A13B9">
        <w:rPr>
          <w:lang w:eastAsia="ru-RU"/>
        </w:rPr>
        <w:t xml:space="preserve">их размещения) (далее – инвентаризация). Порядок инвентаризации установлен </w:t>
      </w:r>
      <w:r w:rsidRPr="009A13B9">
        <w:rPr>
          <w:lang w:eastAsia="ru-RU"/>
        </w:rPr>
        <w:br/>
        <w:t xml:space="preserve">  на основании Постановления Главы Администрации </w:t>
      </w:r>
      <w:r w:rsidR="002F45C0">
        <w:rPr>
          <w:lang w:eastAsia="ru-RU"/>
        </w:rPr>
        <w:t>муниципального образования городское поселение</w:t>
      </w:r>
      <w:r w:rsidRPr="009A13B9">
        <w:rPr>
          <w:lang w:eastAsia="ru-RU"/>
        </w:rPr>
        <w:t xml:space="preserve"> «Город Малоярославец</w:t>
      </w:r>
      <w:r>
        <w:rPr>
          <w:lang w:eastAsia="ru-RU"/>
        </w:rPr>
        <w:t xml:space="preserve">» </w:t>
      </w:r>
      <w:r w:rsidRPr="009A13B9">
        <w:rPr>
          <w:lang w:eastAsia="ru-RU"/>
        </w:rPr>
        <w:t>№</w:t>
      </w:r>
      <w:r w:rsidR="002F45C0">
        <w:rPr>
          <w:lang w:eastAsia="ru-RU"/>
        </w:rPr>
        <w:t xml:space="preserve"> 686 от 11.08.2017</w:t>
      </w:r>
      <w:r>
        <w:rPr>
          <w:lang w:eastAsia="ru-RU"/>
        </w:rPr>
        <w:t xml:space="preserve">  «О инвентаризации дворовых территорий и мест общего пользования на территории МО ГП «Город Малоярославец». </w:t>
      </w:r>
    </w:p>
    <w:p w:rsidR="00B66CDA" w:rsidRDefault="00B66CDA" w:rsidP="00B66CDA">
      <w:pPr>
        <w:widowControl w:val="0"/>
        <w:autoSpaceDE w:val="0"/>
        <w:autoSpaceDN w:val="0"/>
        <w:spacing w:line="240" w:lineRule="auto"/>
        <w:ind w:firstLine="709"/>
        <w:jc w:val="both"/>
        <w:rPr>
          <w:lang w:eastAsia="ru-RU"/>
        </w:rPr>
      </w:pPr>
      <w:r>
        <w:rPr>
          <w:lang w:eastAsia="ru-RU"/>
        </w:rPr>
        <w:t xml:space="preserve">Перечень территорий, подлежащих благоустройству указан </w:t>
      </w:r>
      <w:r w:rsidRPr="001E5AF0">
        <w:rPr>
          <w:lang w:eastAsia="ru-RU"/>
        </w:rPr>
        <w:t xml:space="preserve">в приложении № </w:t>
      </w:r>
      <w:r>
        <w:rPr>
          <w:lang w:eastAsia="ru-RU"/>
        </w:rPr>
        <w:t>2</w:t>
      </w:r>
      <w:r w:rsidRPr="001E5AF0">
        <w:rPr>
          <w:lang w:eastAsia="ru-RU"/>
        </w:rPr>
        <w:t xml:space="preserve"> </w:t>
      </w:r>
      <w:r>
        <w:rPr>
          <w:lang w:eastAsia="ru-RU"/>
        </w:rPr>
        <w:br/>
      </w:r>
      <w:r w:rsidRPr="001E5AF0">
        <w:rPr>
          <w:lang w:eastAsia="ru-RU"/>
        </w:rPr>
        <w:t xml:space="preserve">к </w:t>
      </w:r>
      <w:r>
        <w:rPr>
          <w:lang w:eastAsia="ru-RU"/>
        </w:rPr>
        <w:t>муниципальной</w:t>
      </w:r>
      <w:r w:rsidRPr="001E5AF0">
        <w:rPr>
          <w:lang w:eastAsia="ru-RU"/>
        </w:rPr>
        <w:t xml:space="preserve"> программе.</w:t>
      </w:r>
      <w:r w:rsidRPr="00453424">
        <w:rPr>
          <w:lang w:eastAsia="ru-RU"/>
        </w:rPr>
        <w:t xml:space="preserve"> </w:t>
      </w:r>
    </w:p>
    <w:p w:rsidR="00B66CDA" w:rsidRDefault="00B66CDA" w:rsidP="00B66CDA">
      <w:pPr>
        <w:widowControl w:val="0"/>
        <w:autoSpaceDE w:val="0"/>
        <w:autoSpaceDN w:val="0"/>
        <w:spacing w:line="240" w:lineRule="auto"/>
        <w:ind w:firstLine="709"/>
        <w:jc w:val="both"/>
      </w:pPr>
      <w:r>
        <w:rPr>
          <w:lang w:eastAsia="ar-SA"/>
        </w:rPr>
        <w:t>М</w:t>
      </w:r>
      <w:r w:rsidRPr="000163C7">
        <w:rPr>
          <w:lang w:eastAsia="ar-SA"/>
        </w:rPr>
        <w:t>ероприяти</w:t>
      </w:r>
      <w:r>
        <w:rPr>
          <w:lang w:eastAsia="ar-SA"/>
        </w:rPr>
        <w:t xml:space="preserve">я </w:t>
      </w:r>
      <w:r w:rsidRPr="000163C7">
        <w:t xml:space="preserve">по благоустройству дворовых территорий многоквартирных домов </w:t>
      </w:r>
      <w:r>
        <w:rPr>
          <w:lang w:eastAsia="ar-SA"/>
        </w:rPr>
        <w:t>предполагаю</w:t>
      </w:r>
      <w:r w:rsidRPr="000163C7">
        <w:rPr>
          <w:lang w:eastAsia="ar-SA"/>
        </w:rPr>
        <w:t xml:space="preserve">т выполнение </w:t>
      </w:r>
      <w:r w:rsidRPr="000163C7">
        <w:t xml:space="preserve">в соответствии с минимальным и дополнительным перечнями видов работ. </w:t>
      </w:r>
    </w:p>
    <w:p w:rsidR="00B66CDA" w:rsidRDefault="00B66CDA" w:rsidP="00B66CDA">
      <w:pPr>
        <w:widowControl w:val="0"/>
        <w:autoSpaceDE w:val="0"/>
        <w:autoSpaceDN w:val="0"/>
        <w:spacing w:line="240" w:lineRule="auto"/>
        <w:ind w:firstLine="709"/>
        <w:jc w:val="both"/>
      </w:pPr>
      <w:r w:rsidRPr="000163C7">
        <w:t>Минимальный перечень видов работ по благоустройст</w:t>
      </w:r>
      <w:r w:rsidR="002F45C0">
        <w:t>ву дворовых территорий включает</w:t>
      </w:r>
      <w:r>
        <w:t>:</w:t>
      </w:r>
    </w:p>
    <w:p w:rsidR="00B66CDA" w:rsidRDefault="00B66CDA" w:rsidP="00B66CDA">
      <w:pPr>
        <w:widowControl w:val="0"/>
        <w:numPr>
          <w:ilvl w:val="0"/>
          <w:numId w:val="4"/>
        </w:numPr>
        <w:autoSpaceDE w:val="0"/>
        <w:autoSpaceDN w:val="0"/>
        <w:spacing w:line="240" w:lineRule="auto"/>
        <w:jc w:val="both"/>
      </w:pPr>
      <w:r w:rsidRPr="000163C7">
        <w:t xml:space="preserve">ремонт дворовых проездов, </w:t>
      </w:r>
    </w:p>
    <w:p w:rsidR="00B66CDA" w:rsidRDefault="00B66CDA" w:rsidP="00B66CDA">
      <w:pPr>
        <w:widowControl w:val="0"/>
        <w:numPr>
          <w:ilvl w:val="0"/>
          <w:numId w:val="4"/>
        </w:numPr>
        <w:autoSpaceDE w:val="0"/>
        <w:autoSpaceDN w:val="0"/>
        <w:spacing w:line="240" w:lineRule="auto"/>
        <w:jc w:val="both"/>
      </w:pPr>
      <w:r w:rsidRPr="000163C7">
        <w:t>обеспечение освещения дворовых территорий,</w:t>
      </w:r>
    </w:p>
    <w:p w:rsidR="00B66CDA" w:rsidRDefault="00B66CDA" w:rsidP="00B66CDA">
      <w:pPr>
        <w:widowControl w:val="0"/>
        <w:numPr>
          <w:ilvl w:val="0"/>
          <w:numId w:val="4"/>
        </w:numPr>
        <w:autoSpaceDE w:val="0"/>
        <w:autoSpaceDN w:val="0"/>
        <w:spacing w:line="240" w:lineRule="auto"/>
        <w:jc w:val="both"/>
      </w:pPr>
      <w:r w:rsidRPr="000163C7">
        <w:t xml:space="preserve"> установку скамеек,</w:t>
      </w:r>
    </w:p>
    <w:p w:rsidR="00B66CDA" w:rsidRDefault="00B66CDA" w:rsidP="00B66CDA">
      <w:pPr>
        <w:widowControl w:val="0"/>
        <w:numPr>
          <w:ilvl w:val="0"/>
          <w:numId w:val="4"/>
        </w:numPr>
        <w:autoSpaceDE w:val="0"/>
        <w:autoSpaceDN w:val="0"/>
        <w:spacing w:line="240" w:lineRule="auto"/>
        <w:jc w:val="both"/>
      </w:pPr>
      <w:r w:rsidRPr="000163C7">
        <w:t xml:space="preserve"> урн.</w:t>
      </w:r>
      <w:r w:rsidRPr="000163C7">
        <w:rPr>
          <w:lang w:eastAsia="ru-RU"/>
        </w:rPr>
        <w:t xml:space="preserve"> </w:t>
      </w:r>
    </w:p>
    <w:p w:rsidR="00B66CDA" w:rsidRDefault="00B66CDA" w:rsidP="00B66CDA">
      <w:pPr>
        <w:widowControl w:val="0"/>
        <w:autoSpaceDE w:val="0"/>
        <w:autoSpaceDN w:val="0"/>
        <w:spacing w:line="240" w:lineRule="auto"/>
        <w:ind w:firstLine="709"/>
        <w:jc w:val="both"/>
        <w:rPr>
          <w:lang w:eastAsia="ru-RU"/>
        </w:rPr>
      </w:pPr>
      <w:r>
        <w:rPr>
          <w:lang w:eastAsia="ru-RU"/>
        </w:rPr>
        <w:t>При трудовом участии, которое может выражаться в выполнении жителями города  неоплачиваемых работ  и не требую</w:t>
      </w:r>
      <w:r w:rsidR="002F45C0">
        <w:rPr>
          <w:lang w:eastAsia="ru-RU"/>
        </w:rPr>
        <w:t>щих  специальной квалификации (</w:t>
      </w:r>
      <w:r>
        <w:rPr>
          <w:lang w:eastAsia="ru-RU"/>
        </w:rPr>
        <w:t>уборка мусора, покраска бордюрного камня, озеленение и т.д.)</w:t>
      </w:r>
    </w:p>
    <w:p w:rsidR="00B66CDA" w:rsidRDefault="00B66CDA" w:rsidP="00B66CDA">
      <w:pPr>
        <w:widowControl w:val="0"/>
        <w:autoSpaceDE w:val="0"/>
        <w:autoSpaceDN w:val="0"/>
        <w:spacing w:line="240" w:lineRule="auto"/>
        <w:ind w:firstLine="709"/>
        <w:jc w:val="both"/>
        <w:rPr>
          <w:lang w:eastAsia="ru-RU"/>
        </w:rPr>
      </w:pPr>
    </w:p>
    <w:p w:rsidR="00B66CDA" w:rsidRDefault="00B66CDA" w:rsidP="00B66CDA">
      <w:pPr>
        <w:widowControl w:val="0"/>
        <w:autoSpaceDE w:val="0"/>
        <w:autoSpaceDN w:val="0"/>
        <w:spacing w:line="240" w:lineRule="auto"/>
        <w:ind w:firstLine="709"/>
        <w:jc w:val="both"/>
      </w:pPr>
      <w:r w:rsidRPr="000163C7">
        <w:rPr>
          <w:lang w:eastAsia="ru-RU"/>
        </w:rPr>
        <w:t>Д</w:t>
      </w:r>
      <w:r w:rsidRPr="000163C7">
        <w:t>ополнительный перечень видов работ по благоустройству дворовых территорий включает</w:t>
      </w:r>
      <w:r>
        <w:t>:</w:t>
      </w:r>
    </w:p>
    <w:p w:rsidR="00B66CDA" w:rsidRDefault="00B66CDA" w:rsidP="00B66CDA">
      <w:pPr>
        <w:widowControl w:val="0"/>
        <w:numPr>
          <w:ilvl w:val="0"/>
          <w:numId w:val="6"/>
        </w:numPr>
        <w:autoSpaceDE w:val="0"/>
        <w:autoSpaceDN w:val="0"/>
        <w:spacing w:line="240" w:lineRule="auto"/>
        <w:jc w:val="both"/>
      </w:pPr>
      <w:r w:rsidRPr="000163C7">
        <w:t xml:space="preserve">оборудование автомобильных парковок, детских и (или) спортивных площадок, </w:t>
      </w:r>
    </w:p>
    <w:p w:rsidR="00B66CDA" w:rsidRDefault="00B66CDA" w:rsidP="00B66CDA">
      <w:pPr>
        <w:widowControl w:val="0"/>
        <w:numPr>
          <w:ilvl w:val="0"/>
          <w:numId w:val="6"/>
        </w:numPr>
        <w:autoSpaceDE w:val="0"/>
        <w:autoSpaceDN w:val="0"/>
        <w:spacing w:line="240" w:lineRule="auto"/>
        <w:jc w:val="both"/>
      </w:pPr>
      <w:r w:rsidRPr="000163C7">
        <w:t>озеленение территорий</w:t>
      </w:r>
      <w:r>
        <w:t>,</w:t>
      </w:r>
      <w:r w:rsidRPr="00100CF7">
        <w:t xml:space="preserve"> </w:t>
      </w:r>
    </w:p>
    <w:p w:rsidR="00B66CDA" w:rsidRDefault="00B66CDA" w:rsidP="00B66CDA">
      <w:pPr>
        <w:widowControl w:val="0"/>
        <w:numPr>
          <w:ilvl w:val="0"/>
          <w:numId w:val="6"/>
        </w:numPr>
        <w:autoSpaceDE w:val="0"/>
        <w:autoSpaceDN w:val="0"/>
        <w:spacing w:line="240" w:lineRule="auto"/>
        <w:jc w:val="both"/>
      </w:pPr>
      <w:r w:rsidRPr="00FB4A4C">
        <w:t xml:space="preserve">устройство тротуаров, </w:t>
      </w:r>
      <w:r w:rsidRPr="00100CF7">
        <w:t xml:space="preserve">пешеходных дорожек, </w:t>
      </w:r>
    </w:p>
    <w:p w:rsidR="00B66CDA" w:rsidRDefault="00B66CDA" w:rsidP="00B66CDA">
      <w:pPr>
        <w:widowControl w:val="0"/>
        <w:numPr>
          <w:ilvl w:val="0"/>
          <w:numId w:val="6"/>
        </w:numPr>
        <w:autoSpaceDE w:val="0"/>
        <w:autoSpaceDN w:val="0"/>
        <w:spacing w:line="240" w:lineRule="auto"/>
        <w:jc w:val="both"/>
      </w:pPr>
      <w:r w:rsidRPr="00100CF7">
        <w:t xml:space="preserve">ливневой канализации, </w:t>
      </w:r>
    </w:p>
    <w:p w:rsidR="00B66CDA" w:rsidRDefault="00B66CDA" w:rsidP="00B66CDA">
      <w:pPr>
        <w:widowControl w:val="0"/>
        <w:numPr>
          <w:ilvl w:val="0"/>
          <w:numId w:val="6"/>
        </w:numPr>
        <w:autoSpaceDE w:val="0"/>
        <w:autoSpaceDN w:val="0"/>
        <w:spacing w:line="240" w:lineRule="auto"/>
        <w:jc w:val="both"/>
      </w:pPr>
      <w:r w:rsidRPr="00100CF7">
        <w:t>лестничных сходов, пандусов,</w:t>
      </w:r>
    </w:p>
    <w:p w:rsidR="00B66CDA" w:rsidRDefault="00B66CDA" w:rsidP="00B66CDA">
      <w:pPr>
        <w:widowControl w:val="0"/>
        <w:numPr>
          <w:ilvl w:val="0"/>
          <w:numId w:val="6"/>
        </w:numPr>
        <w:autoSpaceDE w:val="0"/>
        <w:autoSpaceDN w:val="0"/>
        <w:spacing w:line="240" w:lineRule="auto"/>
        <w:jc w:val="both"/>
      </w:pPr>
      <w:r w:rsidRPr="00100CF7">
        <w:t xml:space="preserve"> декоративных ограждений, </w:t>
      </w:r>
    </w:p>
    <w:p w:rsidR="00B66CDA" w:rsidRDefault="00B66CDA" w:rsidP="00B66CDA">
      <w:pPr>
        <w:widowControl w:val="0"/>
        <w:numPr>
          <w:ilvl w:val="0"/>
          <w:numId w:val="6"/>
        </w:numPr>
        <w:autoSpaceDE w:val="0"/>
        <w:autoSpaceDN w:val="0"/>
        <w:spacing w:line="240" w:lineRule="auto"/>
        <w:jc w:val="both"/>
      </w:pPr>
      <w:r w:rsidRPr="00100CF7">
        <w:t xml:space="preserve">малых архитектурных форм, </w:t>
      </w:r>
    </w:p>
    <w:p w:rsidR="00B66CDA" w:rsidRDefault="00B66CDA" w:rsidP="00B66CDA">
      <w:pPr>
        <w:widowControl w:val="0"/>
        <w:numPr>
          <w:ilvl w:val="0"/>
          <w:numId w:val="6"/>
        </w:numPr>
        <w:autoSpaceDE w:val="0"/>
        <w:autoSpaceDN w:val="0"/>
        <w:spacing w:line="240" w:lineRule="auto"/>
        <w:jc w:val="both"/>
      </w:pPr>
      <w:r w:rsidRPr="00100CF7">
        <w:t>п</w:t>
      </w:r>
      <w:r w:rsidRPr="00100CF7">
        <w:rPr>
          <w:lang w:eastAsia="ru-RU"/>
        </w:rPr>
        <w:t>роизведений монументально-декоративного искусства</w:t>
      </w:r>
      <w:r w:rsidRPr="00100CF7">
        <w:rPr>
          <w:u w:val="single"/>
        </w:rPr>
        <w:t xml:space="preserve"> </w:t>
      </w:r>
      <w:r w:rsidRPr="00100CF7">
        <w:t>(цветочницы, вазоны)</w:t>
      </w:r>
      <w:r>
        <w:t>.</w:t>
      </w:r>
      <w:r w:rsidRPr="006B6A8A">
        <w:rPr>
          <w:lang w:eastAsia="ru-RU"/>
        </w:rPr>
        <w:t xml:space="preserve"> </w:t>
      </w:r>
    </w:p>
    <w:p w:rsidR="00B66CDA" w:rsidRDefault="00B66CDA" w:rsidP="00B66CDA">
      <w:pPr>
        <w:widowControl w:val="0"/>
        <w:autoSpaceDE w:val="0"/>
        <w:autoSpaceDN w:val="0"/>
        <w:spacing w:line="240" w:lineRule="auto"/>
        <w:ind w:left="765"/>
        <w:jc w:val="both"/>
        <w:rPr>
          <w:lang w:eastAsia="ru-RU"/>
        </w:rPr>
      </w:pPr>
      <w:r>
        <w:rPr>
          <w:lang w:eastAsia="ru-RU"/>
        </w:rPr>
        <w:t xml:space="preserve">Условия при выполнении дополнительного перечня работ требуется финансовое участие </w:t>
      </w:r>
      <w:r w:rsidR="00C87135">
        <w:rPr>
          <w:lang w:eastAsia="ru-RU"/>
        </w:rPr>
        <w:t>заинтересованных</w:t>
      </w:r>
      <w:r>
        <w:rPr>
          <w:lang w:eastAsia="ru-RU"/>
        </w:rPr>
        <w:t xml:space="preserve"> лиц  в объеме не менее </w:t>
      </w:r>
      <w:r w:rsidR="002F45C0">
        <w:rPr>
          <w:lang w:eastAsia="ru-RU"/>
        </w:rPr>
        <w:t>20</w:t>
      </w:r>
      <w:r>
        <w:rPr>
          <w:lang w:eastAsia="ru-RU"/>
        </w:rPr>
        <w:t>% от общей стоимости работ.</w:t>
      </w:r>
    </w:p>
    <w:p w:rsidR="00B66CDA" w:rsidRDefault="00B66CDA" w:rsidP="00B66CDA">
      <w:pPr>
        <w:widowControl w:val="0"/>
        <w:autoSpaceDE w:val="0"/>
        <w:autoSpaceDN w:val="0"/>
        <w:spacing w:line="240" w:lineRule="auto"/>
        <w:ind w:left="765"/>
        <w:jc w:val="both"/>
        <w:rPr>
          <w:lang w:eastAsia="ru-RU"/>
        </w:rPr>
      </w:pPr>
    </w:p>
    <w:p w:rsidR="00B66CDA" w:rsidRDefault="00B66CDA" w:rsidP="00B66CDA">
      <w:pPr>
        <w:widowControl w:val="0"/>
        <w:autoSpaceDE w:val="0"/>
        <w:autoSpaceDN w:val="0"/>
        <w:spacing w:line="240" w:lineRule="auto"/>
        <w:ind w:left="765"/>
        <w:jc w:val="both"/>
        <w:rPr>
          <w:lang w:eastAsia="ru-RU"/>
        </w:rPr>
      </w:pPr>
      <w:r>
        <w:rPr>
          <w:lang w:eastAsia="ru-RU"/>
        </w:rPr>
        <w:t>Ориентировочные единичные расценки  на элементы благоустройства в приложении  № 3.</w:t>
      </w:r>
    </w:p>
    <w:p w:rsidR="002F45C0" w:rsidRDefault="002F45C0" w:rsidP="00B66CDA">
      <w:pPr>
        <w:widowControl w:val="0"/>
        <w:autoSpaceDE w:val="0"/>
        <w:autoSpaceDN w:val="0"/>
        <w:spacing w:line="240" w:lineRule="auto"/>
        <w:ind w:left="765"/>
        <w:jc w:val="both"/>
        <w:rPr>
          <w:lang w:eastAsia="ru-RU"/>
        </w:rPr>
      </w:pPr>
    </w:p>
    <w:p w:rsidR="00B66CDA" w:rsidRPr="003D2023" w:rsidRDefault="00B66CDA" w:rsidP="0098489E">
      <w:pPr>
        <w:autoSpaceDE w:val="0"/>
        <w:autoSpaceDN w:val="0"/>
        <w:adjustRightInd w:val="0"/>
        <w:spacing w:line="240" w:lineRule="auto"/>
        <w:ind w:firstLine="709"/>
        <w:jc w:val="both"/>
        <w:rPr>
          <w:lang w:eastAsia="ru-RU"/>
        </w:rPr>
      </w:pPr>
      <w:r w:rsidRPr="000163C7">
        <w:rPr>
          <w:lang w:eastAsia="ru-RU"/>
        </w:rPr>
        <w:t xml:space="preserve">Исполнители мероприятий подпрограммы определяются в соответствии </w:t>
      </w:r>
      <w:r w:rsidRPr="000163C7">
        <w:rPr>
          <w:lang w:eastAsia="ru-RU"/>
        </w:rPr>
        <w:br/>
        <w:t xml:space="preserve">с Федеральным </w:t>
      </w:r>
      <w:hyperlink r:id="rId13" w:history="1">
        <w:r w:rsidRPr="000163C7">
          <w:rPr>
            <w:lang w:eastAsia="ru-RU"/>
          </w:rPr>
          <w:t>законом</w:t>
        </w:r>
      </w:hyperlink>
      <w:r w:rsidRPr="00CF6EC7">
        <w:rPr>
          <w:lang w:eastAsia="ru-RU"/>
        </w:rPr>
        <w:t xml:space="preserve"> «О контрактной системе в сфере закупок товаров, работ, услуг </w:t>
      </w:r>
      <w:r w:rsidRPr="00CF6EC7">
        <w:rPr>
          <w:lang w:eastAsia="ru-RU"/>
        </w:rPr>
        <w:br/>
        <w:t>для обеспечения государственных и муниципальных нужд».</w:t>
      </w:r>
    </w:p>
    <w:p w:rsidR="00B66CDA" w:rsidRPr="00453424" w:rsidRDefault="00B66CDA" w:rsidP="00B66CDA">
      <w:pPr>
        <w:autoSpaceDE w:val="0"/>
        <w:autoSpaceDN w:val="0"/>
        <w:adjustRightInd w:val="0"/>
        <w:spacing w:line="240" w:lineRule="auto"/>
        <w:ind w:firstLine="709"/>
        <w:jc w:val="both"/>
      </w:pPr>
      <w:r w:rsidRPr="00453424">
        <w:rPr>
          <w:color w:val="000000"/>
          <w:lang w:eastAsia="ru-RU"/>
        </w:rPr>
        <w:t>В целях осуществления контроля за реализацией мероприятий по формированию комфортной городской среды и рассмотрения любого рода вопросов, возни</w:t>
      </w:r>
      <w:r w:rsidR="002F45C0">
        <w:rPr>
          <w:color w:val="000000"/>
          <w:lang w:eastAsia="ru-RU"/>
        </w:rPr>
        <w:t>кающих в связи с их реализацией</w:t>
      </w:r>
      <w:r w:rsidRPr="00453424">
        <w:rPr>
          <w:color w:val="000000"/>
          <w:lang w:eastAsia="ru-RU"/>
        </w:rPr>
        <w:t xml:space="preserve"> в</w:t>
      </w:r>
      <w:r w:rsidR="002F45C0">
        <w:rPr>
          <w:color w:val="000000"/>
          <w:lang w:eastAsia="ru-RU"/>
        </w:rPr>
        <w:t xml:space="preserve"> муниципальном образовании городское поселение</w:t>
      </w:r>
      <w:r>
        <w:rPr>
          <w:color w:val="000000"/>
          <w:lang w:eastAsia="ru-RU"/>
        </w:rPr>
        <w:t xml:space="preserve"> «Город Малоярославец» соз</w:t>
      </w:r>
      <w:r w:rsidRPr="00453424">
        <w:rPr>
          <w:color w:val="000000"/>
          <w:lang w:eastAsia="ru-RU"/>
        </w:rPr>
        <w:t xml:space="preserve">дана </w:t>
      </w:r>
      <w:r>
        <w:rPr>
          <w:color w:val="000000"/>
          <w:lang w:eastAsia="ru-RU"/>
        </w:rPr>
        <w:t xml:space="preserve"> рабочая группа</w:t>
      </w:r>
      <w:r w:rsidRPr="00453424">
        <w:t>.</w:t>
      </w:r>
    </w:p>
    <w:p w:rsidR="00B66CDA" w:rsidRDefault="00B66CDA" w:rsidP="00B66CDA">
      <w:pPr>
        <w:autoSpaceDE w:val="0"/>
        <w:autoSpaceDN w:val="0"/>
        <w:adjustRightInd w:val="0"/>
        <w:spacing w:line="240" w:lineRule="auto"/>
        <w:ind w:firstLine="709"/>
        <w:jc w:val="both"/>
        <w:rPr>
          <w:lang w:eastAsia="ru-RU"/>
        </w:rPr>
      </w:pPr>
      <w:r w:rsidRPr="00453424">
        <w:t xml:space="preserve">Работа </w:t>
      </w:r>
      <w:r>
        <w:t xml:space="preserve">рабочей группы </w:t>
      </w:r>
      <w:r w:rsidRPr="00453424">
        <w:t xml:space="preserve"> организуется в соответствии с </w:t>
      </w:r>
      <w:r>
        <w:t xml:space="preserve"> распоряжением   Главы Администрации </w:t>
      </w:r>
      <w:r w:rsidR="002F45C0">
        <w:t xml:space="preserve">муниципального образования городское поселение </w:t>
      </w:r>
      <w:r>
        <w:t>«Город Малоярославец» № 126 от 03.08.2017 «О</w:t>
      </w:r>
      <w:r w:rsidRPr="000163C7">
        <w:rPr>
          <w:lang w:eastAsia="ru-RU"/>
        </w:rPr>
        <w:t xml:space="preserve"> создании</w:t>
      </w:r>
      <w:r w:rsidRPr="00453424">
        <w:rPr>
          <w:lang w:eastAsia="ru-RU"/>
        </w:rPr>
        <w:t xml:space="preserve"> </w:t>
      </w:r>
      <w:r>
        <w:rPr>
          <w:lang w:eastAsia="ru-RU"/>
        </w:rPr>
        <w:t>рабочей группы</w:t>
      </w:r>
      <w:r w:rsidRPr="00453424">
        <w:rPr>
          <w:lang w:eastAsia="ru-RU"/>
        </w:rPr>
        <w:t xml:space="preserve"> </w:t>
      </w:r>
      <w:r w:rsidRPr="00453424">
        <w:rPr>
          <w:color w:val="000000"/>
          <w:lang w:eastAsia="ru-RU"/>
        </w:rPr>
        <w:t>по обеспечению реализации</w:t>
      </w:r>
      <w:r w:rsidRPr="00453424">
        <w:rPr>
          <w:lang w:eastAsia="ru-RU"/>
        </w:rPr>
        <w:t xml:space="preserve"> приоритетного проекта «Формиров</w:t>
      </w:r>
      <w:r>
        <w:rPr>
          <w:lang w:eastAsia="ru-RU"/>
        </w:rPr>
        <w:t>ание комфортной городской среды»</w:t>
      </w:r>
      <w:r w:rsidRPr="00453424">
        <w:rPr>
          <w:lang w:eastAsia="ru-RU"/>
        </w:rPr>
        <w:t xml:space="preserve"> в </w:t>
      </w:r>
      <w:r w:rsidR="002F45C0">
        <w:rPr>
          <w:lang w:eastAsia="ru-RU"/>
        </w:rPr>
        <w:t xml:space="preserve">муниципальном образовании городское поселение </w:t>
      </w:r>
      <w:r>
        <w:rPr>
          <w:lang w:eastAsia="ru-RU"/>
        </w:rPr>
        <w:t>«Город Малоярославец</w:t>
      </w:r>
      <w:r w:rsidRPr="00453424">
        <w:rPr>
          <w:lang w:eastAsia="ru-RU"/>
        </w:rPr>
        <w:t>».</w:t>
      </w:r>
    </w:p>
    <w:p w:rsidR="002F45C0" w:rsidRDefault="002F45C0" w:rsidP="00A62EEB">
      <w:pPr>
        <w:pStyle w:val="ConsPlusNormal"/>
        <w:jc w:val="center"/>
        <w:rPr>
          <w:b/>
          <w:sz w:val="24"/>
          <w:szCs w:val="24"/>
        </w:rPr>
      </w:pPr>
    </w:p>
    <w:p w:rsidR="00A62EEB" w:rsidRPr="00C85B29" w:rsidRDefault="00600CD4" w:rsidP="00C85B29">
      <w:pPr>
        <w:pStyle w:val="ConsPlusNormal"/>
        <w:jc w:val="center"/>
        <w:rPr>
          <w:b/>
        </w:rPr>
      </w:pPr>
      <w:r w:rsidRPr="00C85B29">
        <w:rPr>
          <w:b/>
        </w:rPr>
        <w:t>9</w:t>
      </w:r>
      <w:r w:rsidR="002F45C0" w:rsidRPr="00C85B29">
        <w:rPr>
          <w:b/>
        </w:rPr>
        <w:t xml:space="preserve">. </w:t>
      </w:r>
      <w:r w:rsidR="00C85B29" w:rsidRPr="00C85B29">
        <w:rPr>
          <w:b/>
        </w:rPr>
        <w:t xml:space="preserve">Система управления реализацией муниципальной </w:t>
      </w:r>
      <w:r w:rsidR="00C85B29">
        <w:rPr>
          <w:b/>
        </w:rPr>
        <w:t>программы</w:t>
      </w:r>
    </w:p>
    <w:p w:rsidR="00A62EEB" w:rsidRPr="00415C3F" w:rsidRDefault="00A62EEB" w:rsidP="00A62EEB">
      <w:pPr>
        <w:pStyle w:val="ConsPlusNormal"/>
        <w:jc w:val="both"/>
        <w:rPr>
          <w:sz w:val="24"/>
          <w:szCs w:val="24"/>
        </w:rPr>
      </w:pPr>
    </w:p>
    <w:p w:rsidR="00A62EEB" w:rsidRPr="00842BCF" w:rsidRDefault="00600CD4" w:rsidP="00A62EEB">
      <w:pPr>
        <w:pStyle w:val="ConsPlusNormal"/>
        <w:ind w:firstLine="540"/>
        <w:jc w:val="both"/>
      </w:pPr>
      <w:r>
        <w:rPr>
          <w:sz w:val="24"/>
          <w:szCs w:val="24"/>
        </w:rPr>
        <w:t>9</w:t>
      </w:r>
      <w:r w:rsidR="002F45C0" w:rsidRPr="00842BCF">
        <w:t xml:space="preserve">.1 </w:t>
      </w:r>
      <w:r w:rsidR="00A62EEB" w:rsidRPr="00842BCF">
        <w:t>Ответственным исполнителем Муниципальной программы является Администрация</w:t>
      </w:r>
      <w:r w:rsidR="00C85B29">
        <w:t xml:space="preserve"> муниципального образования городского поселение «Город Малоярославец»</w:t>
      </w:r>
      <w:r w:rsidR="00A62EEB" w:rsidRPr="00842BCF">
        <w:t>.</w:t>
      </w:r>
    </w:p>
    <w:p w:rsidR="00A62EEB" w:rsidRPr="00842BCF" w:rsidRDefault="00600CD4" w:rsidP="00A62EEB">
      <w:pPr>
        <w:pStyle w:val="ConsPlusNormal"/>
        <w:ind w:firstLine="540"/>
        <w:jc w:val="both"/>
      </w:pPr>
      <w:r>
        <w:t>9</w:t>
      </w:r>
      <w:r w:rsidR="00A62EEB" w:rsidRPr="00842BCF">
        <w:t>.2 Участниками Муниципальной программы являются: заинтересованные лица.</w:t>
      </w:r>
    </w:p>
    <w:p w:rsidR="00A62EEB" w:rsidRPr="00842BCF" w:rsidRDefault="00600CD4" w:rsidP="00A62EEB">
      <w:pPr>
        <w:pStyle w:val="ConsPlusNormal"/>
        <w:ind w:firstLine="540"/>
        <w:jc w:val="both"/>
      </w:pPr>
      <w:r>
        <w:t>9</w:t>
      </w:r>
      <w:r w:rsidR="00A62EEB" w:rsidRPr="00842BCF">
        <w:t>.3 Ответственный исполнитель Муниципальной программы:</w:t>
      </w:r>
    </w:p>
    <w:p w:rsidR="00A62EEB" w:rsidRPr="00842BCF" w:rsidRDefault="00A62EEB" w:rsidP="00A62EEB">
      <w:pPr>
        <w:pStyle w:val="ConsPlusNormal"/>
        <w:ind w:firstLine="540"/>
        <w:jc w:val="both"/>
      </w:pPr>
      <w:r w:rsidRPr="00842BCF">
        <w:t>а) осуществляет реализацию мероприятий Муниципальной программы, отдельных в рамках своих полномочий;</w:t>
      </w:r>
    </w:p>
    <w:p w:rsidR="00A62EEB" w:rsidRPr="00842BCF" w:rsidRDefault="00A62EEB" w:rsidP="00A62EEB">
      <w:pPr>
        <w:pStyle w:val="ConsPlusNormal"/>
        <w:ind w:firstLine="540"/>
        <w:jc w:val="both"/>
      </w:pPr>
      <w:r w:rsidRPr="00842BCF">
        <w:t>б) координирует деятельность исполнителей по реализации подпрограмм, отдельных мероприятий Муниципальной программы;</w:t>
      </w:r>
    </w:p>
    <w:p w:rsidR="00A62EEB" w:rsidRPr="00842BCF" w:rsidRDefault="00A62EEB" w:rsidP="00A62EEB">
      <w:pPr>
        <w:pStyle w:val="ConsPlusNormal"/>
        <w:ind w:firstLine="540"/>
        <w:jc w:val="both"/>
      </w:pPr>
      <w:r w:rsidRPr="00842BCF">
        <w:t>в) выполняет функции исполнителя Муниципальной программы в части, касающейся его полномочий;</w:t>
      </w:r>
    </w:p>
    <w:p w:rsidR="00A62EEB" w:rsidRPr="00842BCF" w:rsidRDefault="00A62EEB" w:rsidP="00A62EEB">
      <w:pPr>
        <w:pStyle w:val="ConsPlusNormal"/>
        <w:ind w:firstLine="540"/>
        <w:jc w:val="both"/>
      </w:pPr>
      <w:r w:rsidRPr="00842BCF">
        <w:t xml:space="preserve">г) запрашивает у исполнителей Муниципальной программы информацию, необходимую для подготовки отчетов о реализации Муниципальной программы, проведения оценки эффективности реализации Муниципальной программы; </w:t>
      </w:r>
    </w:p>
    <w:p w:rsidR="00A62EEB" w:rsidRPr="00842BCF" w:rsidRDefault="00A62EEB" w:rsidP="00A62EEB">
      <w:pPr>
        <w:pStyle w:val="ConsPlusNormal"/>
        <w:ind w:firstLine="540"/>
        <w:jc w:val="both"/>
      </w:pPr>
      <w:r w:rsidRPr="00842BCF">
        <w:t>д) осуществляет оценку эффективности реализации Муниципальной программы, а также реализации подпрограмм, входящих в Муниципальную программу, путем определения степени достижения целевых показателей Муниципальной программы и полноты использования средств;</w:t>
      </w:r>
    </w:p>
    <w:p w:rsidR="00A62EEB" w:rsidRPr="00842BCF" w:rsidRDefault="00A62EEB" w:rsidP="00A62EEB">
      <w:pPr>
        <w:pStyle w:val="ConsPlusNormal"/>
        <w:ind w:firstLine="540"/>
        <w:jc w:val="both"/>
      </w:pPr>
      <w:r w:rsidRPr="00842BCF">
        <w:t>е) готовит в срок до 31 декабря  текущего года годовой отчет о реализации Муниципальной программы и представляет его в установленном порядке.</w:t>
      </w:r>
    </w:p>
    <w:p w:rsidR="00A62EEB" w:rsidRPr="00842BCF" w:rsidRDefault="00600CD4" w:rsidP="00A62EEB">
      <w:pPr>
        <w:pStyle w:val="ConsPlusNormal"/>
        <w:ind w:firstLine="540"/>
        <w:jc w:val="both"/>
      </w:pPr>
      <w:r>
        <w:t>9</w:t>
      </w:r>
      <w:r w:rsidR="00A62EEB" w:rsidRPr="00842BCF">
        <w:t>.</w:t>
      </w:r>
      <w:r w:rsidR="002F45C0" w:rsidRPr="00842BCF">
        <w:t>4</w:t>
      </w:r>
      <w:r w:rsidR="00A62EEB" w:rsidRPr="00842BCF">
        <w:t xml:space="preserve"> Исполнители программы:</w:t>
      </w:r>
    </w:p>
    <w:p w:rsidR="00A62EEB" w:rsidRPr="00842BCF" w:rsidRDefault="00A62EEB" w:rsidP="00A62EEB">
      <w:pPr>
        <w:pStyle w:val="ConsPlusNormal"/>
        <w:ind w:firstLine="540"/>
        <w:jc w:val="both"/>
      </w:pPr>
      <w:r w:rsidRPr="00842BCF">
        <w:t>а) формируют предложения по внесению изменений в Муниципальную программу, направляют их ответственному исполнителю;</w:t>
      </w:r>
    </w:p>
    <w:p w:rsidR="00A62EEB" w:rsidRPr="00842BCF" w:rsidRDefault="00A62EEB" w:rsidP="00A62EEB">
      <w:pPr>
        <w:pStyle w:val="ConsPlusNormal"/>
        <w:ind w:firstLine="540"/>
        <w:jc w:val="both"/>
      </w:pPr>
      <w:r w:rsidRPr="00842BCF">
        <w:t>б) представляют в срок до 1 декабря текущего года ответственному исполнителю необходимые сведения для подготовки информации о ходе реализации мероприятий Муниципальной программы;</w:t>
      </w:r>
    </w:p>
    <w:p w:rsidR="00A62EEB" w:rsidRPr="00842BCF" w:rsidRDefault="00A62EEB" w:rsidP="00A62EEB">
      <w:pPr>
        <w:pStyle w:val="ConsPlusNormal"/>
        <w:ind w:firstLine="540"/>
        <w:jc w:val="both"/>
      </w:pPr>
      <w:r w:rsidRPr="00842BCF">
        <w:t>в) подписывают акты выполненных работ в соответствии с заключенными муниципальными контрактами и договорами.</w:t>
      </w:r>
    </w:p>
    <w:p w:rsidR="00A62EEB" w:rsidRPr="00842BCF" w:rsidRDefault="00600CD4" w:rsidP="00A62EEB">
      <w:pPr>
        <w:pStyle w:val="ConsPlusNormal"/>
        <w:ind w:firstLine="540"/>
        <w:jc w:val="both"/>
      </w:pPr>
      <w:r>
        <w:t>9</w:t>
      </w:r>
      <w:r w:rsidR="00A62EEB" w:rsidRPr="00842BCF">
        <w:t>.</w:t>
      </w:r>
      <w:r w:rsidR="002F45C0" w:rsidRPr="00842BCF">
        <w:t>5</w:t>
      </w:r>
      <w:r w:rsidR="00A62EEB" w:rsidRPr="00842BCF">
        <w:t>. На реализацию программы могут повлиять внешние риски, а именно:</w:t>
      </w:r>
    </w:p>
    <w:p w:rsidR="00A62EEB" w:rsidRPr="00842BCF" w:rsidRDefault="00A62EEB" w:rsidP="00A62EEB">
      <w:pPr>
        <w:pStyle w:val="ConsPlusNormal"/>
        <w:ind w:firstLine="540"/>
        <w:jc w:val="both"/>
      </w:pPr>
      <w:r w:rsidRPr="00842BCF">
        <w:t xml:space="preserve">а) при размещении муниципальных заказов согласно Федеральному </w:t>
      </w:r>
      <w:hyperlink r:id="rId14" w:history="1">
        <w:r w:rsidRPr="00842BCF">
          <w:t>закону</w:t>
        </w:r>
      </w:hyperlink>
      <w:r w:rsidRPr="00842BCF">
        <w:t xml:space="preserve"> от 5 апреля 2013 года N 44-ФЗ "О контрактной системе в сфере закупок товаров, работ, услуг для обеспечения государственных и муниципальных нужд" некоторые процедуры торгов могут не состояться в связи с отсутствием претендентов. Проведение повторных процедур приведет к изменению сроков исполнения программных мероприятий;</w:t>
      </w:r>
    </w:p>
    <w:p w:rsidR="00A62EEB" w:rsidRPr="00842BCF" w:rsidRDefault="00A62EEB" w:rsidP="00A62EEB">
      <w:pPr>
        <w:pStyle w:val="ConsPlusNormal"/>
        <w:ind w:firstLine="540"/>
        <w:jc w:val="both"/>
      </w:pPr>
      <w:r w:rsidRPr="00842BCF">
        <w:t>б) несвоевременное выполнение работ подрядными организациями может привести к нарушению сроков выполнения программных мероприятий;</w:t>
      </w:r>
    </w:p>
    <w:p w:rsidR="00A62EEB" w:rsidRPr="00842BCF" w:rsidRDefault="00A62EEB" w:rsidP="00A62EEB">
      <w:pPr>
        <w:pStyle w:val="ConsPlusNormal"/>
        <w:ind w:firstLine="540"/>
        <w:jc w:val="both"/>
      </w:pPr>
      <w:r w:rsidRPr="00842BCF">
        <w:t>в) заключение муниципальных контрактов и договоров с организациями, которые окажутся неспособными исполнить свои обязательства.</w:t>
      </w:r>
    </w:p>
    <w:p w:rsidR="00A62EEB" w:rsidRPr="00842BCF" w:rsidRDefault="00600CD4" w:rsidP="00A62EEB">
      <w:pPr>
        <w:pStyle w:val="ConsPlusNormal"/>
        <w:ind w:firstLine="540"/>
        <w:jc w:val="both"/>
      </w:pPr>
      <w:r>
        <w:t>9</w:t>
      </w:r>
      <w:r w:rsidR="00A62EEB" w:rsidRPr="00842BCF">
        <w:t>.</w:t>
      </w:r>
      <w:r>
        <w:t>6</w:t>
      </w:r>
      <w:r w:rsidR="00A62EEB" w:rsidRPr="00842BCF">
        <w:t>. Основными финансовыми рисками реализации программы является существенное ухудшение социально-экономической ситуации и уменьшение доходной части бюджета города, что повлечет за собой отсутствие или недостаточное финансирование мероприятий Муниципальной программы, в результате чего показатели Муниципальной программы не будут достигнуты в полном объеме.</w:t>
      </w:r>
    </w:p>
    <w:p w:rsidR="00A62EEB" w:rsidRPr="00842BCF" w:rsidRDefault="00600CD4" w:rsidP="00A62EEB">
      <w:pPr>
        <w:pStyle w:val="ConsPlusNormal"/>
        <w:ind w:firstLine="540"/>
        <w:jc w:val="both"/>
      </w:pPr>
      <w:r>
        <w:t>9</w:t>
      </w:r>
      <w:r w:rsidR="00A62EEB" w:rsidRPr="00842BCF">
        <w:t>.</w:t>
      </w:r>
      <w:r>
        <w:t>7</w:t>
      </w:r>
      <w:r w:rsidR="00A62EEB" w:rsidRPr="00842BCF">
        <w:t>. Способами ограничения рисков являются:</w:t>
      </w:r>
    </w:p>
    <w:p w:rsidR="00A62EEB" w:rsidRPr="00842BCF" w:rsidRDefault="00A62EEB" w:rsidP="00A62EEB">
      <w:pPr>
        <w:pStyle w:val="ConsPlusNormal"/>
        <w:ind w:firstLine="540"/>
        <w:jc w:val="both"/>
      </w:pPr>
      <w:r w:rsidRPr="00842BCF">
        <w:t>а) концентрация ресурсов на решении приоритетных задач;</w:t>
      </w:r>
    </w:p>
    <w:p w:rsidR="00A62EEB" w:rsidRPr="00842BCF" w:rsidRDefault="00A62EEB" w:rsidP="00A62EEB">
      <w:pPr>
        <w:pStyle w:val="ConsPlusNormal"/>
        <w:ind w:firstLine="540"/>
        <w:jc w:val="both"/>
      </w:pPr>
      <w:r w:rsidRPr="00842BCF">
        <w:t>б) изучение и внедрение положительного опыта других муниципальных образований;</w:t>
      </w:r>
    </w:p>
    <w:p w:rsidR="00A62EEB" w:rsidRPr="00842BCF" w:rsidRDefault="00A62EEB" w:rsidP="00A62EEB">
      <w:pPr>
        <w:pStyle w:val="ConsPlusNormal"/>
        <w:ind w:firstLine="540"/>
        <w:jc w:val="both"/>
      </w:pPr>
      <w:r w:rsidRPr="00842BCF">
        <w:t>в) повышение результативности реализации программы и эффективности использования бюджетных средств;</w:t>
      </w:r>
    </w:p>
    <w:p w:rsidR="00A62EEB" w:rsidRDefault="00A62EEB" w:rsidP="00A62EEB">
      <w:pPr>
        <w:pStyle w:val="ConsPlusNormal"/>
        <w:ind w:firstLine="540"/>
        <w:jc w:val="both"/>
        <w:rPr>
          <w:sz w:val="24"/>
          <w:szCs w:val="24"/>
        </w:rPr>
      </w:pPr>
      <w:r w:rsidRPr="00842BCF">
        <w:t>г) своевременное внесение изменений в бюджет осуществляют реализацию мероприятий Муниципальной программы, отдельных в рамках</w:t>
      </w:r>
      <w:r w:rsidRPr="00415C3F">
        <w:rPr>
          <w:sz w:val="24"/>
          <w:szCs w:val="24"/>
        </w:rPr>
        <w:t xml:space="preserve"> своих полномочий и Муниципальную программу.</w:t>
      </w:r>
    </w:p>
    <w:p w:rsidR="00B66CDA" w:rsidRDefault="00B66CDA" w:rsidP="00B66CDA">
      <w:pPr>
        <w:autoSpaceDE w:val="0"/>
        <w:autoSpaceDN w:val="0"/>
        <w:adjustRightInd w:val="0"/>
        <w:spacing w:line="240" w:lineRule="auto"/>
        <w:ind w:firstLine="709"/>
        <w:jc w:val="both"/>
        <w:rPr>
          <w:lang w:eastAsia="ru-RU"/>
        </w:rPr>
      </w:pPr>
    </w:p>
    <w:p w:rsidR="00842BCF" w:rsidRDefault="00842BCF" w:rsidP="00B66CDA">
      <w:pPr>
        <w:autoSpaceDE w:val="0"/>
        <w:autoSpaceDN w:val="0"/>
        <w:adjustRightInd w:val="0"/>
        <w:spacing w:line="240" w:lineRule="auto"/>
        <w:jc w:val="right"/>
        <w:rPr>
          <w:lang w:eastAsia="ru-RU"/>
        </w:rPr>
      </w:pPr>
    </w:p>
    <w:p w:rsidR="0098489E" w:rsidRDefault="0098489E" w:rsidP="00B66CDA">
      <w:pPr>
        <w:autoSpaceDE w:val="0"/>
        <w:autoSpaceDN w:val="0"/>
        <w:adjustRightInd w:val="0"/>
        <w:spacing w:line="240" w:lineRule="auto"/>
        <w:jc w:val="right"/>
        <w:rPr>
          <w:lang w:eastAsia="ru-RU"/>
        </w:rPr>
      </w:pPr>
    </w:p>
    <w:p w:rsidR="0098489E" w:rsidRDefault="0098489E" w:rsidP="00B66CDA">
      <w:pPr>
        <w:autoSpaceDE w:val="0"/>
        <w:autoSpaceDN w:val="0"/>
        <w:adjustRightInd w:val="0"/>
        <w:spacing w:line="240" w:lineRule="auto"/>
        <w:jc w:val="right"/>
        <w:rPr>
          <w:lang w:eastAsia="ru-RU"/>
        </w:rPr>
      </w:pPr>
    </w:p>
    <w:p w:rsidR="0098489E" w:rsidRDefault="0098489E" w:rsidP="00B66CDA">
      <w:pPr>
        <w:autoSpaceDE w:val="0"/>
        <w:autoSpaceDN w:val="0"/>
        <w:adjustRightInd w:val="0"/>
        <w:spacing w:line="240" w:lineRule="auto"/>
        <w:jc w:val="right"/>
        <w:rPr>
          <w:lang w:eastAsia="ru-RU"/>
        </w:rPr>
      </w:pPr>
    </w:p>
    <w:p w:rsidR="0098489E" w:rsidRDefault="0098489E" w:rsidP="00B66CDA">
      <w:pPr>
        <w:autoSpaceDE w:val="0"/>
        <w:autoSpaceDN w:val="0"/>
        <w:adjustRightInd w:val="0"/>
        <w:spacing w:line="240" w:lineRule="auto"/>
        <w:jc w:val="right"/>
        <w:rPr>
          <w:lang w:eastAsia="ru-RU"/>
        </w:rPr>
      </w:pPr>
    </w:p>
    <w:p w:rsidR="0098489E" w:rsidRDefault="0098489E" w:rsidP="00B66CDA">
      <w:pPr>
        <w:autoSpaceDE w:val="0"/>
        <w:autoSpaceDN w:val="0"/>
        <w:adjustRightInd w:val="0"/>
        <w:spacing w:line="240" w:lineRule="auto"/>
        <w:jc w:val="right"/>
        <w:rPr>
          <w:lang w:eastAsia="ru-RU"/>
        </w:rPr>
      </w:pPr>
    </w:p>
    <w:p w:rsidR="0098489E" w:rsidRDefault="0098489E" w:rsidP="00B66CDA">
      <w:pPr>
        <w:autoSpaceDE w:val="0"/>
        <w:autoSpaceDN w:val="0"/>
        <w:adjustRightInd w:val="0"/>
        <w:spacing w:line="240" w:lineRule="auto"/>
        <w:jc w:val="right"/>
        <w:rPr>
          <w:lang w:eastAsia="ru-RU"/>
        </w:rPr>
      </w:pPr>
    </w:p>
    <w:p w:rsidR="0008728A" w:rsidRPr="00A0778A" w:rsidRDefault="0008728A" w:rsidP="0008728A">
      <w:pPr>
        <w:autoSpaceDE w:val="0"/>
        <w:autoSpaceDN w:val="0"/>
        <w:adjustRightInd w:val="0"/>
        <w:spacing w:line="240" w:lineRule="auto"/>
        <w:jc w:val="right"/>
        <w:rPr>
          <w:lang w:eastAsia="ru-RU"/>
        </w:rPr>
      </w:pPr>
      <w:r w:rsidRPr="00A0778A">
        <w:rPr>
          <w:lang w:eastAsia="ru-RU"/>
        </w:rPr>
        <w:t xml:space="preserve">Приложение № </w:t>
      </w:r>
      <w:r>
        <w:rPr>
          <w:lang w:eastAsia="ru-RU"/>
        </w:rPr>
        <w:t>1</w:t>
      </w:r>
    </w:p>
    <w:p w:rsidR="0008728A" w:rsidRDefault="0008728A" w:rsidP="0008728A">
      <w:pPr>
        <w:autoSpaceDE w:val="0"/>
        <w:autoSpaceDN w:val="0"/>
        <w:adjustRightInd w:val="0"/>
        <w:spacing w:line="240" w:lineRule="auto"/>
        <w:jc w:val="right"/>
        <w:rPr>
          <w:lang w:eastAsia="ru-RU"/>
        </w:rPr>
      </w:pPr>
      <w:r w:rsidRPr="00453424">
        <w:rPr>
          <w:lang w:eastAsia="ru-RU"/>
        </w:rPr>
        <w:t xml:space="preserve">к </w:t>
      </w:r>
      <w:r>
        <w:rPr>
          <w:lang w:eastAsia="ru-RU"/>
        </w:rPr>
        <w:t>муниципальной  программе</w:t>
      </w:r>
    </w:p>
    <w:p w:rsidR="0008728A" w:rsidRDefault="0008728A" w:rsidP="0008728A">
      <w:pPr>
        <w:autoSpaceDE w:val="0"/>
        <w:autoSpaceDN w:val="0"/>
        <w:adjustRightInd w:val="0"/>
        <w:spacing w:line="240" w:lineRule="auto"/>
        <w:jc w:val="right"/>
        <w:rPr>
          <w:lang w:eastAsia="ru-RU"/>
        </w:rPr>
      </w:pPr>
      <w:r w:rsidRPr="005F6050">
        <w:rPr>
          <w:lang w:eastAsia="ru-RU"/>
        </w:rPr>
        <w:t xml:space="preserve"> </w:t>
      </w:r>
      <w:r>
        <w:rPr>
          <w:lang w:eastAsia="ru-RU"/>
        </w:rPr>
        <w:t>муниципального образования</w:t>
      </w:r>
    </w:p>
    <w:p w:rsidR="0008728A" w:rsidRDefault="0008728A" w:rsidP="0008728A">
      <w:pPr>
        <w:autoSpaceDE w:val="0"/>
        <w:autoSpaceDN w:val="0"/>
        <w:adjustRightInd w:val="0"/>
        <w:spacing w:line="240" w:lineRule="auto"/>
        <w:jc w:val="right"/>
        <w:rPr>
          <w:lang w:eastAsia="ru-RU"/>
        </w:rPr>
      </w:pPr>
      <w:r>
        <w:rPr>
          <w:lang w:eastAsia="ru-RU"/>
        </w:rPr>
        <w:t xml:space="preserve"> городское поселение </w:t>
      </w:r>
    </w:p>
    <w:p w:rsidR="0008728A" w:rsidRPr="00453424" w:rsidRDefault="0008728A" w:rsidP="0008728A">
      <w:pPr>
        <w:autoSpaceDE w:val="0"/>
        <w:autoSpaceDN w:val="0"/>
        <w:adjustRightInd w:val="0"/>
        <w:spacing w:line="240" w:lineRule="auto"/>
        <w:jc w:val="right"/>
        <w:rPr>
          <w:lang w:eastAsia="ru-RU"/>
        </w:rPr>
      </w:pPr>
      <w:r>
        <w:rPr>
          <w:lang w:eastAsia="ru-RU"/>
        </w:rPr>
        <w:t>«Город Малоярославец»</w:t>
      </w:r>
    </w:p>
    <w:p w:rsidR="0008728A" w:rsidRDefault="0008728A" w:rsidP="0008728A">
      <w:pPr>
        <w:autoSpaceDE w:val="0"/>
        <w:autoSpaceDN w:val="0"/>
        <w:adjustRightInd w:val="0"/>
        <w:spacing w:line="240" w:lineRule="auto"/>
        <w:jc w:val="right"/>
        <w:rPr>
          <w:lang w:eastAsia="ru-RU"/>
        </w:rPr>
      </w:pPr>
      <w:r w:rsidRPr="00453424">
        <w:rPr>
          <w:lang w:eastAsia="ru-RU"/>
        </w:rPr>
        <w:t>«Формирование современной</w:t>
      </w:r>
    </w:p>
    <w:p w:rsidR="0008728A" w:rsidRDefault="0008728A" w:rsidP="0008728A">
      <w:pPr>
        <w:autoSpaceDE w:val="0"/>
        <w:autoSpaceDN w:val="0"/>
        <w:adjustRightInd w:val="0"/>
        <w:spacing w:line="240" w:lineRule="auto"/>
        <w:jc w:val="right"/>
        <w:rPr>
          <w:lang w:eastAsia="ru-RU"/>
        </w:rPr>
      </w:pPr>
      <w:r w:rsidRPr="00453424">
        <w:rPr>
          <w:lang w:eastAsia="ru-RU"/>
        </w:rPr>
        <w:t xml:space="preserve"> городской среды</w:t>
      </w:r>
      <w:r>
        <w:rPr>
          <w:lang w:eastAsia="ru-RU"/>
        </w:rPr>
        <w:t xml:space="preserve"> в «Городе Малоярославец</w:t>
      </w:r>
      <w:r w:rsidRPr="00453424">
        <w:rPr>
          <w:lang w:eastAsia="ru-RU"/>
        </w:rPr>
        <w:t>»</w:t>
      </w:r>
    </w:p>
    <w:p w:rsidR="0008728A" w:rsidRDefault="0008728A" w:rsidP="0008728A">
      <w:pPr>
        <w:widowControl w:val="0"/>
        <w:autoSpaceDE w:val="0"/>
        <w:autoSpaceDN w:val="0"/>
        <w:spacing w:line="240" w:lineRule="auto"/>
        <w:ind w:firstLine="709"/>
        <w:jc w:val="both"/>
        <w:rPr>
          <w:b/>
          <w:bCs/>
          <w:lang w:eastAsia="ru-RU"/>
        </w:rPr>
      </w:pPr>
    </w:p>
    <w:p w:rsidR="0008728A" w:rsidRDefault="0008728A" w:rsidP="00B66CDA">
      <w:pPr>
        <w:autoSpaceDE w:val="0"/>
        <w:autoSpaceDN w:val="0"/>
        <w:adjustRightInd w:val="0"/>
        <w:spacing w:line="240" w:lineRule="auto"/>
        <w:rPr>
          <w:b/>
          <w:bCs/>
          <w:lang w:eastAsia="ru-RU"/>
        </w:rPr>
      </w:pPr>
    </w:p>
    <w:p w:rsidR="00B66CDA" w:rsidRPr="005F6050" w:rsidRDefault="00B66CDA" w:rsidP="00B66CDA">
      <w:pPr>
        <w:autoSpaceDE w:val="0"/>
        <w:autoSpaceDN w:val="0"/>
        <w:adjustRightInd w:val="0"/>
        <w:spacing w:line="240" w:lineRule="auto"/>
        <w:rPr>
          <w:b/>
          <w:bCs/>
          <w:lang w:eastAsia="ru-RU"/>
        </w:rPr>
      </w:pPr>
      <w:r w:rsidRPr="005F6050">
        <w:rPr>
          <w:b/>
          <w:bCs/>
          <w:lang w:eastAsia="ru-RU"/>
        </w:rPr>
        <w:t xml:space="preserve">Методика расчета показателей </w:t>
      </w:r>
      <w:r>
        <w:rPr>
          <w:b/>
          <w:bCs/>
          <w:lang w:eastAsia="ru-RU"/>
        </w:rPr>
        <w:t>муниципальной</w:t>
      </w:r>
      <w:r w:rsidRPr="005F6050">
        <w:rPr>
          <w:b/>
          <w:bCs/>
          <w:lang w:eastAsia="ru-RU"/>
        </w:rPr>
        <w:t xml:space="preserve"> программ</w:t>
      </w:r>
      <w:r>
        <w:rPr>
          <w:b/>
          <w:bCs/>
          <w:lang w:eastAsia="ru-RU"/>
        </w:rPr>
        <w:t>ы</w:t>
      </w:r>
      <w:r w:rsidRPr="005F6050">
        <w:rPr>
          <w:b/>
          <w:bCs/>
          <w:lang w:eastAsia="ru-RU"/>
        </w:rPr>
        <w:t xml:space="preserve"> </w:t>
      </w:r>
    </w:p>
    <w:p w:rsidR="00B66CDA" w:rsidRPr="005F6050" w:rsidRDefault="00B66CDA" w:rsidP="00B66CDA">
      <w:pPr>
        <w:autoSpaceDE w:val="0"/>
        <w:autoSpaceDN w:val="0"/>
        <w:adjustRightInd w:val="0"/>
        <w:spacing w:line="240" w:lineRule="auto"/>
        <w:rPr>
          <w:b/>
          <w:bCs/>
          <w:lang w:eastAsia="ru-RU"/>
        </w:rPr>
      </w:pPr>
      <w:r w:rsidRPr="005F6050">
        <w:rPr>
          <w:b/>
          <w:bCs/>
          <w:lang w:eastAsia="ru-RU"/>
        </w:rPr>
        <w:t>«Формирование современной городской среды»</w:t>
      </w:r>
    </w:p>
    <w:p w:rsidR="00B66CDA" w:rsidRPr="001B2E79" w:rsidRDefault="00B66CDA" w:rsidP="00B66CDA">
      <w:pPr>
        <w:autoSpaceDE w:val="0"/>
        <w:autoSpaceDN w:val="0"/>
        <w:adjustRightInd w:val="0"/>
        <w:spacing w:line="240" w:lineRule="auto"/>
        <w:ind w:firstLine="709"/>
        <w:jc w:val="both"/>
        <w:rPr>
          <w:b/>
          <w:bCs/>
          <w:highlight w:val="yellow"/>
          <w:lang w:eastAsia="ru-RU"/>
        </w:rPr>
      </w:pPr>
    </w:p>
    <w:p w:rsidR="00B66CDA" w:rsidRPr="00E54585" w:rsidRDefault="00B66CDA" w:rsidP="00B66CDA">
      <w:pPr>
        <w:autoSpaceDE w:val="0"/>
        <w:autoSpaceDN w:val="0"/>
        <w:adjustRightInd w:val="0"/>
        <w:spacing w:line="240" w:lineRule="auto"/>
        <w:ind w:firstLine="709"/>
        <w:jc w:val="both"/>
      </w:pPr>
      <w:r w:rsidRPr="00E54585">
        <w:rPr>
          <w:lang w:eastAsia="ru-RU"/>
        </w:rPr>
        <w:t>1. Показатель «</w:t>
      </w:r>
      <w:r w:rsidRPr="00E54585">
        <w:t xml:space="preserve">Количество благоустроенных дворовых территорий» рассчитывается </w:t>
      </w:r>
      <w:r w:rsidRPr="00E54585">
        <w:br/>
        <w:t>по формуле:</w:t>
      </w:r>
    </w:p>
    <w:p w:rsidR="00B66CDA" w:rsidRPr="00E54585" w:rsidRDefault="00B66CDA" w:rsidP="00B66CDA">
      <w:pPr>
        <w:autoSpaceDE w:val="0"/>
        <w:autoSpaceDN w:val="0"/>
        <w:adjustRightInd w:val="0"/>
        <w:spacing w:line="240" w:lineRule="auto"/>
        <w:ind w:firstLine="540"/>
        <w:jc w:val="both"/>
        <w:rPr>
          <w:color w:val="333333"/>
          <w:sz w:val="30"/>
          <w:szCs w:val="30"/>
        </w:rPr>
      </w:pPr>
      <w:r w:rsidRPr="00E54585">
        <w:rPr>
          <w:sz w:val="30"/>
          <w:szCs w:val="30"/>
          <w:lang w:eastAsia="ru-RU"/>
        </w:rPr>
        <w:t>К</w:t>
      </w:r>
      <w:r w:rsidRPr="00E54585">
        <w:rPr>
          <w:sz w:val="30"/>
          <w:szCs w:val="30"/>
          <w:vertAlign w:val="subscript"/>
          <w:lang w:eastAsia="ru-RU"/>
        </w:rPr>
        <w:t xml:space="preserve">д = </w:t>
      </w:r>
      <w:r w:rsidRPr="00E54585">
        <w:rPr>
          <w:color w:val="333333"/>
          <w:sz w:val="30"/>
          <w:szCs w:val="30"/>
        </w:rPr>
        <w:t>ΣК</w:t>
      </w:r>
      <w:r>
        <w:rPr>
          <w:color w:val="333333"/>
          <w:vertAlign w:val="subscript"/>
        </w:rPr>
        <w:t>д</w:t>
      </w:r>
      <w:r w:rsidRPr="00E54585">
        <w:rPr>
          <w:color w:val="333333"/>
          <w:sz w:val="30"/>
          <w:szCs w:val="30"/>
        </w:rPr>
        <w:t>,</w:t>
      </w:r>
    </w:p>
    <w:p w:rsidR="00B66CDA" w:rsidRPr="007424A5" w:rsidRDefault="00B66CDA" w:rsidP="00B66CDA">
      <w:pPr>
        <w:autoSpaceDE w:val="0"/>
        <w:autoSpaceDN w:val="0"/>
        <w:adjustRightInd w:val="0"/>
        <w:spacing w:line="240" w:lineRule="auto"/>
        <w:ind w:firstLine="540"/>
        <w:jc w:val="both"/>
        <w:rPr>
          <w:lang w:eastAsia="ru-RU"/>
        </w:rPr>
      </w:pPr>
      <w:r w:rsidRPr="007424A5">
        <w:rPr>
          <w:color w:val="333333"/>
        </w:rPr>
        <w:t>где ΣК</w:t>
      </w:r>
      <w:r>
        <w:rPr>
          <w:color w:val="333333"/>
          <w:vertAlign w:val="subscript"/>
        </w:rPr>
        <w:t>д</w:t>
      </w:r>
      <w:r w:rsidRPr="007424A5">
        <w:rPr>
          <w:color w:val="333333"/>
        </w:rPr>
        <w:t xml:space="preserve"> – общее </w:t>
      </w:r>
      <w:r w:rsidRPr="007424A5">
        <w:t>количество дворовых территорий многоквартирных домов</w:t>
      </w:r>
      <w:r>
        <w:t xml:space="preserve"> </w:t>
      </w:r>
      <w:r>
        <w:br/>
        <w:t>(далее – дворовые территории)</w:t>
      </w:r>
      <w:r w:rsidRPr="007424A5">
        <w:t xml:space="preserve">, соответствующих требованиям правил благоустройства территорий поселений (городских округов) в части освещения улиц, </w:t>
      </w:r>
      <w:r w:rsidRPr="007424A5">
        <w:rPr>
          <w:lang w:eastAsia="ru-RU"/>
        </w:rPr>
        <w:t>озеленени</w:t>
      </w:r>
      <w:r>
        <w:rPr>
          <w:lang w:eastAsia="ru-RU"/>
        </w:rPr>
        <w:t>я</w:t>
      </w:r>
      <w:r w:rsidRPr="007424A5">
        <w:rPr>
          <w:lang w:eastAsia="ru-RU"/>
        </w:rPr>
        <w:t xml:space="preserve"> территории, </w:t>
      </w:r>
      <w:r w:rsidRPr="007424A5">
        <w:t xml:space="preserve">размещения и содержания малых архитектурных форм, оборудования детских, спортивных и </w:t>
      </w:r>
      <w:r w:rsidRPr="007424A5">
        <w:rPr>
          <w:lang w:eastAsia="ru-RU"/>
        </w:rPr>
        <w:t>спортивно-игровых площадок</w:t>
      </w:r>
      <w:r w:rsidRPr="007424A5">
        <w:t xml:space="preserve"> (далее - требования правил благоустройства).</w:t>
      </w:r>
    </w:p>
    <w:p w:rsidR="00B66CDA" w:rsidRDefault="00B66CDA" w:rsidP="00B66CDA">
      <w:pPr>
        <w:autoSpaceDE w:val="0"/>
        <w:autoSpaceDN w:val="0"/>
        <w:adjustRightInd w:val="0"/>
        <w:spacing w:line="240" w:lineRule="auto"/>
        <w:ind w:firstLine="540"/>
        <w:jc w:val="both"/>
        <w:rPr>
          <w:lang w:eastAsia="ru-RU"/>
        </w:rPr>
      </w:pPr>
    </w:p>
    <w:p w:rsidR="00B66CDA" w:rsidRPr="007424A5" w:rsidRDefault="00B66CDA" w:rsidP="00B66CDA">
      <w:pPr>
        <w:autoSpaceDE w:val="0"/>
        <w:autoSpaceDN w:val="0"/>
        <w:adjustRightInd w:val="0"/>
        <w:spacing w:line="240" w:lineRule="auto"/>
        <w:ind w:firstLine="540"/>
        <w:jc w:val="both"/>
        <w:rPr>
          <w:lang w:eastAsia="ru-RU"/>
        </w:rPr>
      </w:pPr>
      <w:r>
        <w:rPr>
          <w:lang w:eastAsia="ru-RU"/>
        </w:rPr>
        <w:t xml:space="preserve">2. Показатель «Площадь благоустроенных дворовых территорий» </w:t>
      </w:r>
      <w:r w:rsidRPr="007424A5">
        <w:t xml:space="preserve">рассчитывается </w:t>
      </w:r>
      <w:r>
        <w:br/>
      </w:r>
      <w:r w:rsidRPr="007424A5">
        <w:t>по формуле:</w:t>
      </w:r>
    </w:p>
    <w:p w:rsidR="00B66CDA" w:rsidRPr="007424A5" w:rsidRDefault="00B66CDA" w:rsidP="00B66CDA">
      <w:pPr>
        <w:autoSpaceDE w:val="0"/>
        <w:autoSpaceDN w:val="0"/>
        <w:adjustRightInd w:val="0"/>
        <w:spacing w:line="240" w:lineRule="auto"/>
        <w:ind w:firstLine="540"/>
        <w:jc w:val="both"/>
        <w:rPr>
          <w:color w:val="333333"/>
          <w:sz w:val="30"/>
          <w:szCs w:val="30"/>
        </w:rPr>
      </w:pPr>
      <w:r w:rsidRPr="007424A5">
        <w:rPr>
          <w:sz w:val="30"/>
          <w:szCs w:val="30"/>
          <w:lang w:val="en-US" w:eastAsia="ru-RU"/>
        </w:rPr>
        <w:t>S</w:t>
      </w:r>
      <w:r w:rsidRPr="007424A5">
        <w:rPr>
          <w:sz w:val="30"/>
          <w:szCs w:val="30"/>
          <w:vertAlign w:val="subscript"/>
          <w:lang w:eastAsia="ru-RU"/>
        </w:rPr>
        <w:t xml:space="preserve">общ = </w:t>
      </w:r>
      <w:r w:rsidRPr="007424A5">
        <w:rPr>
          <w:color w:val="333333"/>
          <w:sz w:val="30"/>
          <w:szCs w:val="30"/>
        </w:rPr>
        <w:t>Σ</w:t>
      </w:r>
      <w:r w:rsidRPr="007424A5">
        <w:rPr>
          <w:color w:val="333333"/>
          <w:sz w:val="30"/>
          <w:szCs w:val="30"/>
          <w:lang w:val="en-US"/>
        </w:rPr>
        <w:t>S</w:t>
      </w:r>
      <w:r>
        <w:rPr>
          <w:color w:val="333333"/>
          <w:sz w:val="30"/>
          <w:szCs w:val="30"/>
          <w:vertAlign w:val="subscript"/>
        </w:rPr>
        <w:t>д</w:t>
      </w:r>
      <w:r w:rsidRPr="007424A5">
        <w:rPr>
          <w:color w:val="333333"/>
          <w:sz w:val="30"/>
          <w:szCs w:val="30"/>
        </w:rPr>
        <w:t>,</w:t>
      </w:r>
    </w:p>
    <w:p w:rsidR="00B66CDA" w:rsidRPr="00600CD4" w:rsidRDefault="00B66CDA" w:rsidP="00B66CDA">
      <w:pPr>
        <w:autoSpaceDE w:val="0"/>
        <w:autoSpaceDN w:val="0"/>
        <w:adjustRightInd w:val="0"/>
        <w:spacing w:line="240" w:lineRule="auto"/>
        <w:ind w:firstLine="567"/>
        <w:jc w:val="both"/>
      </w:pPr>
      <w:r w:rsidRPr="007424A5">
        <w:rPr>
          <w:color w:val="333333"/>
        </w:rPr>
        <w:t>где Σ</w:t>
      </w:r>
      <w:r w:rsidRPr="007424A5">
        <w:rPr>
          <w:color w:val="333333"/>
          <w:lang w:val="en-US"/>
        </w:rPr>
        <w:t>S</w:t>
      </w:r>
      <w:r w:rsidRPr="00765B7E">
        <w:rPr>
          <w:color w:val="333333"/>
          <w:vertAlign w:val="subscript"/>
        </w:rPr>
        <w:t>д</w:t>
      </w:r>
      <w:r w:rsidRPr="007424A5">
        <w:rPr>
          <w:color w:val="333333"/>
        </w:rPr>
        <w:t xml:space="preserve"> – </w:t>
      </w:r>
      <w:r w:rsidRPr="007424A5">
        <w:t xml:space="preserve">общая площадь </w:t>
      </w:r>
      <w:r>
        <w:rPr>
          <w:lang w:eastAsia="ru-RU"/>
        </w:rPr>
        <w:t xml:space="preserve">благоустроенных </w:t>
      </w:r>
      <w:r w:rsidRPr="007424A5">
        <w:t xml:space="preserve">дворовых территорий, расположенных </w:t>
      </w:r>
      <w:r>
        <w:br/>
      </w:r>
      <w:r w:rsidRPr="00600CD4">
        <w:t xml:space="preserve">на территории </w:t>
      </w:r>
      <w:r w:rsidR="00600CD4" w:rsidRPr="00600CD4">
        <w:rPr>
          <w:lang w:eastAsia="ru-RU"/>
        </w:rPr>
        <w:t xml:space="preserve">муниципального образования городское поселение </w:t>
      </w:r>
      <w:r w:rsidRPr="00600CD4">
        <w:t>«Город Малоярославец»</w:t>
      </w:r>
    </w:p>
    <w:p w:rsidR="00B66CDA" w:rsidRPr="007424A5" w:rsidRDefault="00B66CDA" w:rsidP="00B66CDA">
      <w:pPr>
        <w:autoSpaceDE w:val="0"/>
        <w:autoSpaceDN w:val="0"/>
        <w:adjustRightInd w:val="0"/>
        <w:spacing w:line="240" w:lineRule="auto"/>
        <w:ind w:firstLine="540"/>
        <w:jc w:val="both"/>
        <w:rPr>
          <w:lang w:eastAsia="ru-RU"/>
        </w:rPr>
      </w:pPr>
      <w:r>
        <w:rPr>
          <w:lang w:eastAsia="ru-RU"/>
        </w:rPr>
        <w:t xml:space="preserve">3. Показатель «Доля благоустроенных дворовых территорий» </w:t>
      </w:r>
      <w:r w:rsidRPr="007424A5">
        <w:t xml:space="preserve">рассчитывается </w:t>
      </w:r>
      <w:r>
        <w:br/>
      </w:r>
      <w:r w:rsidRPr="007424A5">
        <w:t>по формуле:</w:t>
      </w:r>
    </w:p>
    <w:p w:rsidR="00B66CDA" w:rsidRPr="007424A5" w:rsidRDefault="00B66CDA" w:rsidP="00B66CDA">
      <w:pPr>
        <w:autoSpaceDE w:val="0"/>
        <w:autoSpaceDN w:val="0"/>
        <w:adjustRightInd w:val="0"/>
        <w:spacing w:line="240" w:lineRule="auto"/>
        <w:ind w:firstLine="540"/>
        <w:jc w:val="both"/>
        <w:rPr>
          <w:lang w:eastAsia="ru-RU"/>
        </w:rPr>
      </w:pPr>
      <w:r w:rsidRPr="007424A5">
        <w:rPr>
          <w:lang w:eastAsia="ru-RU"/>
        </w:rPr>
        <w:t>A</w:t>
      </w:r>
      <w:r>
        <w:rPr>
          <w:vertAlign w:val="subscript"/>
          <w:lang w:eastAsia="ru-RU"/>
        </w:rPr>
        <w:t>д</w:t>
      </w:r>
      <w:r w:rsidRPr="007424A5">
        <w:rPr>
          <w:lang w:eastAsia="ru-RU"/>
        </w:rPr>
        <w:t xml:space="preserve"> / B</w:t>
      </w:r>
      <w:r>
        <w:rPr>
          <w:vertAlign w:val="subscript"/>
          <w:lang w:eastAsia="ru-RU"/>
        </w:rPr>
        <w:t>д</w:t>
      </w:r>
      <w:r w:rsidRPr="007424A5">
        <w:rPr>
          <w:lang w:eastAsia="ru-RU"/>
        </w:rPr>
        <w:t xml:space="preserve"> × 100</w:t>
      </w:r>
      <w:r>
        <w:rPr>
          <w:lang w:eastAsia="ru-RU"/>
        </w:rPr>
        <w:t xml:space="preserve"> </w:t>
      </w:r>
      <w:r w:rsidRPr="007424A5">
        <w:rPr>
          <w:lang w:eastAsia="ru-RU"/>
        </w:rPr>
        <w:t>%,</w:t>
      </w:r>
    </w:p>
    <w:p w:rsidR="00B66CDA" w:rsidRPr="007424A5" w:rsidRDefault="00B66CDA" w:rsidP="00B66CDA">
      <w:pPr>
        <w:autoSpaceDE w:val="0"/>
        <w:autoSpaceDN w:val="0"/>
        <w:adjustRightInd w:val="0"/>
        <w:spacing w:line="240" w:lineRule="auto"/>
        <w:ind w:firstLine="540"/>
        <w:jc w:val="both"/>
        <w:rPr>
          <w:lang w:eastAsia="ru-RU"/>
        </w:rPr>
      </w:pPr>
      <w:r w:rsidRPr="007424A5">
        <w:rPr>
          <w:lang w:eastAsia="ru-RU"/>
        </w:rPr>
        <w:t>где A</w:t>
      </w:r>
      <w:r>
        <w:rPr>
          <w:vertAlign w:val="subscript"/>
          <w:lang w:eastAsia="ru-RU"/>
        </w:rPr>
        <w:t>д</w:t>
      </w:r>
      <w:r w:rsidRPr="007424A5">
        <w:rPr>
          <w:lang w:eastAsia="ru-RU"/>
        </w:rPr>
        <w:t xml:space="preserve"> - </w:t>
      </w:r>
      <w:r w:rsidRPr="007424A5">
        <w:t>количество дворовых территорий, соответствующих требованиям правил благоустройства</w:t>
      </w:r>
      <w:r w:rsidRPr="007424A5">
        <w:rPr>
          <w:lang w:eastAsia="ru-RU"/>
        </w:rPr>
        <w:t>;</w:t>
      </w:r>
    </w:p>
    <w:p w:rsidR="00B66CDA" w:rsidRPr="00600CD4" w:rsidRDefault="00B66CDA" w:rsidP="00B66CDA">
      <w:pPr>
        <w:autoSpaceDE w:val="0"/>
        <w:autoSpaceDN w:val="0"/>
        <w:adjustRightInd w:val="0"/>
        <w:spacing w:line="240" w:lineRule="auto"/>
        <w:ind w:firstLine="540"/>
        <w:jc w:val="both"/>
        <w:rPr>
          <w:lang w:eastAsia="ru-RU"/>
        </w:rPr>
      </w:pPr>
      <w:r w:rsidRPr="007424A5">
        <w:rPr>
          <w:lang w:eastAsia="ru-RU"/>
        </w:rPr>
        <w:t>B</w:t>
      </w:r>
      <w:r>
        <w:rPr>
          <w:vertAlign w:val="subscript"/>
          <w:lang w:eastAsia="ru-RU"/>
        </w:rPr>
        <w:t>д</w:t>
      </w:r>
      <w:r w:rsidRPr="007424A5">
        <w:rPr>
          <w:lang w:eastAsia="ru-RU"/>
        </w:rPr>
        <w:t xml:space="preserve"> - </w:t>
      </w:r>
      <w:r w:rsidRPr="007424A5">
        <w:t xml:space="preserve">общее количество дворовых территорий, расположенных на территории </w:t>
      </w:r>
      <w:r w:rsidR="00600CD4" w:rsidRPr="00600CD4">
        <w:rPr>
          <w:lang w:eastAsia="ru-RU"/>
        </w:rPr>
        <w:t xml:space="preserve">муниципального образования городское поселение </w:t>
      </w:r>
      <w:r w:rsidRPr="00600CD4">
        <w:t>«Город Малоярославец»</w:t>
      </w:r>
      <w:r w:rsidRPr="00600CD4">
        <w:rPr>
          <w:lang w:eastAsia="ru-RU"/>
        </w:rPr>
        <w:t xml:space="preserve">. </w:t>
      </w:r>
    </w:p>
    <w:p w:rsidR="00B66CDA" w:rsidRDefault="00B66CDA" w:rsidP="00B66CDA">
      <w:pPr>
        <w:autoSpaceDE w:val="0"/>
        <w:autoSpaceDN w:val="0"/>
        <w:adjustRightInd w:val="0"/>
        <w:spacing w:line="240" w:lineRule="auto"/>
        <w:ind w:firstLine="540"/>
        <w:jc w:val="both"/>
        <w:rPr>
          <w:lang w:eastAsia="ru-RU"/>
        </w:rPr>
      </w:pPr>
    </w:p>
    <w:p w:rsidR="00B66CDA" w:rsidRPr="00CC1472" w:rsidRDefault="00B66CDA" w:rsidP="00B66CDA">
      <w:pPr>
        <w:autoSpaceDE w:val="0"/>
        <w:autoSpaceDN w:val="0"/>
        <w:adjustRightInd w:val="0"/>
        <w:spacing w:line="240" w:lineRule="auto"/>
        <w:ind w:firstLine="540"/>
        <w:jc w:val="both"/>
        <w:rPr>
          <w:color w:val="333333"/>
        </w:rPr>
      </w:pPr>
      <w:r>
        <w:rPr>
          <w:color w:val="333333"/>
        </w:rPr>
        <w:t xml:space="preserve">4. </w:t>
      </w:r>
      <w:r w:rsidRPr="007424A5">
        <w:rPr>
          <w:lang w:eastAsia="ru-RU"/>
        </w:rPr>
        <w:t>Показатель «</w:t>
      </w:r>
      <w:r w:rsidRPr="007424A5">
        <w:t>Доля площади благоустроенных дворовых территорий» рассчитывается по формуле:</w:t>
      </w:r>
    </w:p>
    <w:p w:rsidR="00B66CDA" w:rsidRPr="007424A5" w:rsidRDefault="00B66CDA" w:rsidP="00B66CDA">
      <w:pPr>
        <w:autoSpaceDE w:val="0"/>
        <w:autoSpaceDN w:val="0"/>
        <w:adjustRightInd w:val="0"/>
        <w:spacing w:line="240" w:lineRule="auto"/>
        <w:ind w:firstLine="540"/>
        <w:jc w:val="both"/>
        <w:rPr>
          <w:lang w:eastAsia="ru-RU"/>
        </w:rPr>
      </w:pPr>
      <w:r w:rsidRPr="007424A5">
        <w:rPr>
          <w:lang w:eastAsia="ru-RU"/>
        </w:rPr>
        <w:t>A</w:t>
      </w:r>
      <w:r w:rsidRPr="007424A5">
        <w:rPr>
          <w:vertAlign w:val="subscript"/>
          <w:lang w:eastAsia="ru-RU"/>
        </w:rPr>
        <w:t>д</w:t>
      </w:r>
      <w:r>
        <w:rPr>
          <w:vertAlign w:val="subscript"/>
          <w:lang w:val="en-US" w:eastAsia="ru-RU"/>
        </w:rPr>
        <w:t>s</w:t>
      </w:r>
      <w:r w:rsidRPr="007424A5">
        <w:rPr>
          <w:lang w:eastAsia="ru-RU"/>
        </w:rPr>
        <w:t xml:space="preserve"> / B</w:t>
      </w:r>
      <w:r w:rsidRPr="007424A5">
        <w:rPr>
          <w:vertAlign w:val="subscript"/>
          <w:lang w:eastAsia="ru-RU"/>
        </w:rPr>
        <w:t>д</w:t>
      </w:r>
      <w:r>
        <w:rPr>
          <w:vertAlign w:val="subscript"/>
          <w:lang w:val="en-US" w:eastAsia="ru-RU"/>
        </w:rPr>
        <w:t>s</w:t>
      </w:r>
      <w:r w:rsidRPr="007424A5">
        <w:rPr>
          <w:lang w:eastAsia="ru-RU"/>
        </w:rPr>
        <w:t xml:space="preserve"> × 100</w:t>
      </w:r>
      <w:r>
        <w:rPr>
          <w:lang w:eastAsia="ru-RU"/>
        </w:rPr>
        <w:t xml:space="preserve"> </w:t>
      </w:r>
      <w:r w:rsidRPr="007424A5">
        <w:rPr>
          <w:lang w:eastAsia="ru-RU"/>
        </w:rPr>
        <w:t>%,</w:t>
      </w:r>
    </w:p>
    <w:p w:rsidR="00B66CDA" w:rsidRPr="007424A5" w:rsidRDefault="00B66CDA" w:rsidP="00B66CDA">
      <w:pPr>
        <w:autoSpaceDE w:val="0"/>
        <w:autoSpaceDN w:val="0"/>
        <w:adjustRightInd w:val="0"/>
        <w:spacing w:line="240" w:lineRule="auto"/>
        <w:ind w:firstLine="567"/>
        <w:jc w:val="both"/>
      </w:pPr>
      <w:r w:rsidRPr="007424A5">
        <w:rPr>
          <w:lang w:eastAsia="ru-RU"/>
        </w:rPr>
        <w:t>где A</w:t>
      </w:r>
      <w:r w:rsidRPr="007424A5">
        <w:rPr>
          <w:vertAlign w:val="subscript"/>
          <w:lang w:eastAsia="ru-RU"/>
        </w:rPr>
        <w:t>д</w:t>
      </w:r>
      <w:r>
        <w:rPr>
          <w:vertAlign w:val="subscript"/>
          <w:lang w:val="en-US" w:eastAsia="ru-RU"/>
        </w:rPr>
        <w:t>s</w:t>
      </w:r>
      <w:r w:rsidRPr="007424A5">
        <w:rPr>
          <w:lang w:eastAsia="ru-RU"/>
        </w:rPr>
        <w:t xml:space="preserve"> - </w:t>
      </w:r>
      <w:r w:rsidRPr="007424A5">
        <w:t xml:space="preserve">площадь </w:t>
      </w:r>
      <w:r>
        <w:rPr>
          <w:lang w:eastAsia="ru-RU"/>
        </w:rPr>
        <w:t xml:space="preserve">благоустроенных </w:t>
      </w:r>
      <w:r w:rsidRPr="007424A5">
        <w:t xml:space="preserve">дворовых территорий, расположенных </w:t>
      </w:r>
      <w:r>
        <w:br/>
      </w:r>
      <w:r w:rsidRPr="007424A5">
        <w:t xml:space="preserve">на территории </w:t>
      </w:r>
      <w:r w:rsidR="00600CD4" w:rsidRPr="00600CD4">
        <w:rPr>
          <w:lang w:eastAsia="ru-RU"/>
        </w:rPr>
        <w:t xml:space="preserve">муниципального образования городское поселение </w:t>
      </w:r>
      <w:r>
        <w:t>«Город Малоярославец»</w:t>
      </w:r>
      <w:r w:rsidRPr="007424A5">
        <w:t>.</w:t>
      </w:r>
    </w:p>
    <w:p w:rsidR="00B66CDA" w:rsidRPr="007424A5" w:rsidRDefault="00B66CDA" w:rsidP="00B66CDA">
      <w:pPr>
        <w:autoSpaceDE w:val="0"/>
        <w:autoSpaceDN w:val="0"/>
        <w:adjustRightInd w:val="0"/>
        <w:spacing w:line="240" w:lineRule="auto"/>
        <w:ind w:firstLine="540"/>
        <w:jc w:val="both"/>
        <w:rPr>
          <w:lang w:eastAsia="ru-RU"/>
        </w:rPr>
      </w:pPr>
      <w:r w:rsidRPr="007424A5">
        <w:rPr>
          <w:lang w:eastAsia="ru-RU"/>
        </w:rPr>
        <w:t>B</w:t>
      </w:r>
      <w:r w:rsidRPr="007424A5">
        <w:rPr>
          <w:vertAlign w:val="subscript"/>
          <w:lang w:eastAsia="ru-RU"/>
        </w:rPr>
        <w:t>д</w:t>
      </w:r>
      <w:r>
        <w:rPr>
          <w:vertAlign w:val="subscript"/>
          <w:lang w:val="en-US" w:eastAsia="ru-RU"/>
        </w:rPr>
        <w:t>s</w:t>
      </w:r>
      <w:r w:rsidRPr="007424A5">
        <w:rPr>
          <w:lang w:eastAsia="ru-RU"/>
        </w:rPr>
        <w:t xml:space="preserve"> </w:t>
      </w:r>
      <w:r>
        <w:rPr>
          <w:lang w:eastAsia="ru-RU"/>
        </w:rPr>
        <w:t>–</w:t>
      </w:r>
      <w:r w:rsidRPr="007424A5">
        <w:rPr>
          <w:lang w:eastAsia="ru-RU"/>
        </w:rPr>
        <w:t xml:space="preserve"> </w:t>
      </w:r>
      <w:r w:rsidRPr="007424A5">
        <w:t>общ</w:t>
      </w:r>
      <w:r>
        <w:t>ая</w:t>
      </w:r>
      <w:r w:rsidRPr="007424A5">
        <w:t xml:space="preserve"> </w:t>
      </w:r>
      <w:r>
        <w:t>площадь</w:t>
      </w:r>
      <w:r w:rsidRPr="007424A5">
        <w:t xml:space="preserve"> дворовых территорий, расположенных на территории муниципальн</w:t>
      </w:r>
      <w:r>
        <w:t>ого</w:t>
      </w:r>
      <w:r w:rsidRPr="007424A5">
        <w:t xml:space="preserve"> образовани</w:t>
      </w:r>
      <w:r>
        <w:t>я ГП «Город Малоярославец»</w:t>
      </w:r>
      <w:r w:rsidRPr="007424A5">
        <w:rPr>
          <w:lang w:eastAsia="ru-RU"/>
        </w:rPr>
        <w:t xml:space="preserve">. </w:t>
      </w:r>
    </w:p>
    <w:p w:rsidR="00B66CDA" w:rsidRPr="007424A5" w:rsidRDefault="00B66CDA" w:rsidP="00B66CDA">
      <w:pPr>
        <w:autoSpaceDE w:val="0"/>
        <w:autoSpaceDN w:val="0"/>
        <w:adjustRightInd w:val="0"/>
        <w:spacing w:line="240" w:lineRule="auto"/>
        <w:ind w:firstLine="540"/>
        <w:jc w:val="both"/>
      </w:pPr>
    </w:p>
    <w:p w:rsidR="00B66CDA" w:rsidRPr="007424A5" w:rsidRDefault="00B66CDA" w:rsidP="00B66CDA">
      <w:pPr>
        <w:autoSpaceDE w:val="0"/>
        <w:autoSpaceDN w:val="0"/>
        <w:adjustRightInd w:val="0"/>
        <w:spacing w:line="240" w:lineRule="auto"/>
        <w:ind w:firstLine="709"/>
        <w:jc w:val="both"/>
      </w:pPr>
      <w:r>
        <w:t>5</w:t>
      </w:r>
      <w:r w:rsidRPr="007424A5">
        <w:t xml:space="preserve">. Показатель </w:t>
      </w:r>
      <w:r w:rsidRPr="007424A5">
        <w:rPr>
          <w:lang w:eastAsia="ru-RU"/>
        </w:rPr>
        <w:t xml:space="preserve">«Количество </w:t>
      </w:r>
      <w:r w:rsidRPr="007424A5">
        <w:t xml:space="preserve">благоустроенных </w:t>
      </w:r>
      <w:r>
        <w:rPr>
          <w:lang w:eastAsia="ru-RU"/>
        </w:rPr>
        <w:t>общественных территорий</w:t>
      </w:r>
      <w:r w:rsidRPr="007424A5">
        <w:t>» рассчитывается по формуле:</w:t>
      </w:r>
    </w:p>
    <w:p w:rsidR="00B66CDA" w:rsidRPr="007424A5" w:rsidRDefault="00B66CDA" w:rsidP="00B66CDA">
      <w:pPr>
        <w:autoSpaceDE w:val="0"/>
        <w:autoSpaceDN w:val="0"/>
        <w:adjustRightInd w:val="0"/>
        <w:spacing w:line="240" w:lineRule="auto"/>
        <w:ind w:firstLine="540"/>
        <w:jc w:val="both"/>
        <w:rPr>
          <w:color w:val="333333"/>
          <w:sz w:val="30"/>
          <w:szCs w:val="30"/>
        </w:rPr>
      </w:pPr>
      <w:r w:rsidRPr="007424A5">
        <w:rPr>
          <w:sz w:val="30"/>
          <w:szCs w:val="30"/>
          <w:lang w:eastAsia="ru-RU"/>
        </w:rPr>
        <w:t>К</w:t>
      </w:r>
      <w:r w:rsidRPr="007424A5">
        <w:rPr>
          <w:sz w:val="30"/>
          <w:szCs w:val="30"/>
          <w:vertAlign w:val="subscript"/>
          <w:lang w:eastAsia="ru-RU"/>
        </w:rPr>
        <w:t xml:space="preserve">общ = </w:t>
      </w:r>
      <w:r w:rsidRPr="007424A5">
        <w:rPr>
          <w:color w:val="333333"/>
          <w:sz w:val="30"/>
          <w:szCs w:val="30"/>
        </w:rPr>
        <w:t>ΣК</w:t>
      </w:r>
      <w:r>
        <w:rPr>
          <w:color w:val="333333"/>
          <w:sz w:val="30"/>
          <w:szCs w:val="30"/>
          <w:vertAlign w:val="subscript"/>
        </w:rPr>
        <w:t>т</w:t>
      </w:r>
      <w:r w:rsidRPr="007424A5">
        <w:rPr>
          <w:color w:val="333333"/>
          <w:sz w:val="30"/>
          <w:szCs w:val="30"/>
        </w:rPr>
        <w:t>,</w:t>
      </w:r>
    </w:p>
    <w:p w:rsidR="00B66CDA" w:rsidRPr="007424A5" w:rsidRDefault="00B66CDA" w:rsidP="00B66CDA">
      <w:pPr>
        <w:autoSpaceDE w:val="0"/>
        <w:autoSpaceDN w:val="0"/>
        <w:adjustRightInd w:val="0"/>
        <w:spacing w:line="240" w:lineRule="auto"/>
        <w:ind w:firstLine="540"/>
        <w:jc w:val="both"/>
        <w:rPr>
          <w:lang w:eastAsia="ru-RU"/>
        </w:rPr>
      </w:pPr>
      <w:r w:rsidRPr="007424A5">
        <w:rPr>
          <w:color w:val="333333"/>
        </w:rPr>
        <w:t>где ΣК</w:t>
      </w:r>
      <w:r>
        <w:rPr>
          <w:color w:val="333333"/>
          <w:vertAlign w:val="subscript"/>
        </w:rPr>
        <w:t>т</w:t>
      </w:r>
      <w:r w:rsidRPr="007424A5">
        <w:rPr>
          <w:color w:val="333333"/>
        </w:rPr>
        <w:t xml:space="preserve"> – общее </w:t>
      </w:r>
      <w:r w:rsidRPr="007424A5">
        <w:t xml:space="preserve">количество </w:t>
      </w:r>
      <w:r>
        <w:rPr>
          <w:lang w:eastAsia="ru-RU"/>
        </w:rPr>
        <w:t>общественных территорий</w:t>
      </w:r>
      <w:r w:rsidRPr="007424A5">
        <w:t>, соответствующих требованиям правил благоустройства</w:t>
      </w:r>
      <w:r>
        <w:rPr>
          <w:lang w:eastAsia="ru-RU"/>
        </w:rPr>
        <w:t>.</w:t>
      </w:r>
    </w:p>
    <w:p w:rsidR="00B66CDA" w:rsidRPr="007424A5" w:rsidRDefault="00B66CDA" w:rsidP="00B66CDA">
      <w:pPr>
        <w:autoSpaceDE w:val="0"/>
        <w:autoSpaceDN w:val="0"/>
        <w:adjustRightInd w:val="0"/>
        <w:spacing w:line="240" w:lineRule="auto"/>
        <w:ind w:firstLine="709"/>
        <w:jc w:val="both"/>
      </w:pPr>
    </w:p>
    <w:p w:rsidR="00B66CDA" w:rsidRPr="007424A5" w:rsidRDefault="00B66CDA" w:rsidP="00B66CDA">
      <w:pPr>
        <w:autoSpaceDE w:val="0"/>
        <w:autoSpaceDN w:val="0"/>
        <w:adjustRightInd w:val="0"/>
        <w:spacing w:line="240" w:lineRule="auto"/>
        <w:ind w:firstLine="709"/>
        <w:jc w:val="both"/>
      </w:pPr>
      <w:r>
        <w:t>6</w:t>
      </w:r>
      <w:r w:rsidRPr="007424A5">
        <w:t xml:space="preserve">. </w:t>
      </w:r>
      <w:r w:rsidRPr="007424A5">
        <w:rPr>
          <w:lang w:eastAsia="ru-RU"/>
        </w:rPr>
        <w:t>Показатель «</w:t>
      </w:r>
      <w:r w:rsidRPr="007424A5">
        <w:t xml:space="preserve">Площадь благоустроенных </w:t>
      </w:r>
      <w:r>
        <w:rPr>
          <w:lang w:eastAsia="ru-RU"/>
        </w:rPr>
        <w:t>общественных территорий</w:t>
      </w:r>
      <w:r w:rsidRPr="007424A5">
        <w:t>» рассчитывается по формуле:</w:t>
      </w:r>
    </w:p>
    <w:p w:rsidR="00B66CDA" w:rsidRPr="007424A5" w:rsidRDefault="00B66CDA" w:rsidP="00B66CDA">
      <w:pPr>
        <w:autoSpaceDE w:val="0"/>
        <w:autoSpaceDN w:val="0"/>
        <w:adjustRightInd w:val="0"/>
        <w:spacing w:line="240" w:lineRule="auto"/>
        <w:ind w:firstLine="540"/>
        <w:jc w:val="both"/>
        <w:rPr>
          <w:color w:val="333333"/>
          <w:sz w:val="30"/>
          <w:szCs w:val="30"/>
        </w:rPr>
      </w:pPr>
      <w:r w:rsidRPr="007424A5">
        <w:rPr>
          <w:sz w:val="30"/>
          <w:szCs w:val="30"/>
          <w:lang w:val="en-US" w:eastAsia="ru-RU"/>
        </w:rPr>
        <w:t>S</w:t>
      </w:r>
      <w:r>
        <w:rPr>
          <w:sz w:val="30"/>
          <w:szCs w:val="30"/>
          <w:vertAlign w:val="subscript"/>
          <w:lang w:eastAsia="ru-RU"/>
        </w:rPr>
        <w:t>т</w:t>
      </w:r>
      <w:r w:rsidRPr="007424A5">
        <w:rPr>
          <w:sz w:val="30"/>
          <w:szCs w:val="30"/>
          <w:vertAlign w:val="subscript"/>
          <w:lang w:eastAsia="ru-RU"/>
        </w:rPr>
        <w:t xml:space="preserve"> = </w:t>
      </w:r>
      <w:r w:rsidRPr="007424A5">
        <w:rPr>
          <w:color w:val="333333"/>
          <w:sz w:val="30"/>
          <w:szCs w:val="30"/>
        </w:rPr>
        <w:t>Σ</w:t>
      </w:r>
      <w:r w:rsidRPr="007424A5">
        <w:rPr>
          <w:color w:val="333333"/>
          <w:sz w:val="30"/>
          <w:szCs w:val="30"/>
          <w:lang w:val="en-US"/>
        </w:rPr>
        <w:t>S</w:t>
      </w:r>
      <w:r w:rsidRPr="00D76A44">
        <w:rPr>
          <w:color w:val="333333"/>
          <w:sz w:val="30"/>
          <w:szCs w:val="30"/>
          <w:vertAlign w:val="subscript"/>
        </w:rPr>
        <w:t>т</w:t>
      </w:r>
      <w:r w:rsidRPr="007424A5">
        <w:rPr>
          <w:color w:val="333333"/>
          <w:sz w:val="30"/>
          <w:szCs w:val="30"/>
        </w:rPr>
        <w:t>,</w:t>
      </w:r>
    </w:p>
    <w:p w:rsidR="00B66CDA" w:rsidRPr="00600CD4" w:rsidRDefault="00B66CDA" w:rsidP="00B66CDA">
      <w:pPr>
        <w:autoSpaceDE w:val="0"/>
        <w:autoSpaceDN w:val="0"/>
        <w:adjustRightInd w:val="0"/>
        <w:spacing w:line="240" w:lineRule="auto"/>
        <w:ind w:firstLine="567"/>
        <w:jc w:val="both"/>
      </w:pPr>
      <w:r w:rsidRPr="007424A5">
        <w:rPr>
          <w:color w:val="333333"/>
        </w:rPr>
        <w:t>где Σ</w:t>
      </w:r>
      <w:r w:rsidRPr="007424A5">
        <w:rPr>
          <w:color w:val="333333"/>
          <w:lang w:val="en-US"/>
        </w:rPr>
        <w:t>S</w:t>
      </w:r>
      <w:r w:rsidRPr="00801181">
        <w:rPr>
          <w:color w:val="333333"/>
          <w:vertAlign w:val="subscript"/>
        </w:rPr>
        <w:t>т</w:t>
      </w:r>
      <w:r w:rsidRPr="007424A5">
        <w:rPr>
          <w:color w:val="333333"/>
        </w:rPr>
        <w:t xml:space="preserve"> – </w:t>
      </w:r>
      <w:r w:rsidRPr="007424A5">
        <w:t xml:space="preserve">общая площадь </w:t>
      </w:r>
      <w:r>
        <w:rPr>
          <w:lang w:eastAsia="ru-RU"/>
        </w:rPr>
        <w:t>общественных территорий</w:t>
      </w:r>
      <w:r w:rsidRPr="007424A5">
        <w:t xml:space="preserve">, расположенных на территории </w:t>
      </w:r>
      <w:r w:rsidR="00600CD4" w:rsidRPr="00600CD4">
        <w:rPr>
          <w:lang w:eastAsia="ru-RU"/>
        </w:rPr>
        <w:t xml:space="preserve">муниципального образования городское поселение </w:t>
      </w:r>
      <w:r w:rsidRPr="00600CD4">
        <w:t>«Город М</w:t>
      </w:r>
      <w:r w:rsidR="00C87135" w:rsidRPr="00600CD4">
        <w:t>а</w:t>
      </w:r>
      <w:r w:rsidRPr="00600CD4">
        <w:t>лоярославец».</w:t>
      </w:r>
    </w:p>
    <w:p w:rsidR="00B66CDA" w:rsidRPr="007424A5" w:rsidRDefault="00B66CDA" w:rsidP="00B66CDA">
      <w:pPr>
        <w:autoSpaceDE w:val="0"/>
        <w:autoSpaceDN w:val="0"/>
        <w:adjustRightInd w:val="0"/>
        <w:spacing w:line="240" w:lineRule="auto"/>
        <w:ind w:firstLine="709"/>
        <w:jc w:val="both"/>
      </w:pPr>
    </w:p>
    <w:p w:rsidR="00B66CDA" w:rsidRPr="007424A5" w:rsidRDefault="00B66CDA" w:rsidP="00B66CDA">
      <w:pPr>
        <w:autoSpaceDE w:val="0"/>
        <w:autoSpaceDN w:val="0"/>
        <w:adjustRightInd w:val="0"/>
        <w:spacing w:line="240" w:lineRule="auto"/>
        <w:ind w:firstLine="709"/>
        <w:jc w:val="both"/>
      </w:pPr>
      <w:r>
        <w:t>7</w:t>
      </w:r>
      <w:r w:rsidRPr="007424A5">
        <w:t xml:space="preserve">. </w:t>
      </w:r>
      <w:r w:rsidRPr="007424A5">
        <w:rPr>
          <w:lang w:eastAsia="ru-RU"/>
        </w:rPr>
        <w:t>Показатель «</w:t>
      </w:r>
      <w:r w:rsidRPr="007424A5">
        <w:t xml:space="preserve">Доля площади благоустроенных </w:t>
      </w:r>
      <w:r>
        <w:rPr>
          <w:lang w:eastAsia="ru-RU"/>
        </w:rPr>
        <w:t>общественных территорий</w:t>
      </w:r>
      <w:r w:rsidRPr="007424A5">
        <w:t>» рассчитывается по формуле:</w:t>
      </w:r>
    </w:p>
    <w:p w:rsidR="00B66CDA" w:rsidRPr="007424A5" w:rsidRDefault="00B66CDA" w:rsidP="00B66CDA">
      <w:pPr>
        <w:autoSpaceDE w:val="0"/>
        <w:autoSpaceDN w:val="0"/>
        <w:adjustRightInd w:val="0"/>
        <w:spacing w:line="240" w:lineRule="auto"/>
        <w:ind w:firstLine="540"/>
        <w:jc w:val="both"/>
        <w:rPr>
          <w:lang w:eastAsia="ru-RU"/>
        </w:rPr>
      </w:pPr>
      <w:r w:rsidRPr="007424A5">
        <w:rPr>
          <w:lang w:eastAsia="ru-RU"/>
        </w:rPr>
        <w:t>A</w:t>
      </w:r>
      <w:r>
        <w:rPr>
          <w:vertAlign w:val="subscript"/>
          <w:lang w:eastAsia="ru-RU"/>
        </w:rPr>
        <w:t>т</w:t>
      </w:r>
      <w:r w:rsidRPr="007424A5">
        <w:rPr>
          <w:lang w:eastAsia="ru-RU"/>
        </w:rPr>
        <w:t xml:space="preserve"> / B</w:t>
      </w:r>
      <w:r>
        <w:rPr>
          <w:vertAlign w:val="subscript"/>
          <w:lang w:eastAsia="ru-RU"/>
        </w:rPr>
        <w:t>т</w:t>
      </w:r>
      <w:r w:rsidRPr="007424A5">
        <w:rPr>
          <w:lang w:eastAsia="ru-RU"/>
        </w:rPr>
        <w:t xml:space="preserve"> × 100</w:t>
      </w:r>
      <w:r>
        <w:rPr>
          <w:lang w:eastAsia="ru-RU"/>
        </w:rPr>
        <w:t xml:space="preserve"> </w:t>
      </w:r>
      <w:r w:rsidRPr="007424A5">
        <w:rPr>
          <w:lang w:eastAsia="ru-RU"/>
        </w:rPr>
        <w:t>%,</w:t>
      </w:r>
    </w:p>
    <w:p w:rsidR="00B66CDA" w:rsidRPr="007424A5" w:rsidRDefault="00B66CDA" w:rsidP="00B66CDA">
      <w:pPr>
        <w:autoSpaceDE w:val="0"/>
        <w:autoSpaceDN w:val="0"/>
        <w:adjustRightInd w:val="0"/>
        <w:spacing w:line="240" w:lineRule="auto"/>
        <w:ind w:firstLine="540"/>
        <w:jc w:val="both"/>
        <w:rPr>
          <w:lang w:eastAsia="ru-RU"/>
        </w:rPr>
      </w:pPr>
      <w:r w:rsidRPr="007424A5">
        <w:rPr>
          <w:lang w:eastAsia="ru-RU"/>
        </w:rPr>
        <w:t>где A</w:t>
      </w:r>
      <w:r>
        <w:rPr>
          <w:vertAlign w:val="subscript"/>
          <w:lang w:eastAsia="ru-RU"/>
        </w:rPr>
        <w:t>т</w:t>
      </w:r>
      <w:r w:rsidRPr="007424A5">
        <w:rPr>
          <w:lang w:eastAsia="ru-RU"/>
        </w:rPr>
        <w:t xml:space="preserve"> - </w:t>
      </w:r>
      <w:r w:rsidRPr="007424A5">
        <w:t xml:space="preserve">количество </w:t>
      </w:r>
      <w:r>
        <w:rPr>
          <w:lang w:eastAsia="ru-RU"/>
        </w:rPr>
        <w:t>общественных территорий</w:t>
      </w:r>
      <w:r w:rsidRPr="007424A5">
        <w:t>, соответствующих требованиям правил благоустройства</w:t>
      </w:r>
      <w:r w:rsidRPr="007424A5">
        <w:rPr>
          <w:lang w:eastAsia="ru-RU"/>
        </w:rPr>
        <w:t>;</w:t>
      </w:r>
    </w:p>
    <w:p w:rsidR="00B66CDA" w:rsidRPr="00600CD4" w:rsidRDefault="00B66CDA" w:rsidP="00B66CDA">
      <w:pPr>
        <w:autoSpaceDE w:val="0"/>
        <w:autoSpaceDN w:val="0"/>
        <w:adjustRightInd w:val="0"/>
        <w:spacing w:line="240" w:lineRule="auto"/>
        <w:ind w:firstLine="540"/>
        <w:jc w:val="both"/>
        <w:rPr>
          <w:lang w:eastAsia="ru-RU"/>
        </w:rPr>
      </w:pPr>
      <w:r w:rsidRPr="007424A5">
        <w:rPr>
          <w:lang w:eastAsia="ru-RU"/>
        </w:rPr>
        <w:t>B</w:t>
      </w:r>
      <w:r>
        <w:rPr>
          <w:vertAlign w:val="subscript"/>
          <w:lang w:eastAsia="ru-RU"/>
        </w:rPr>
        <w:t>т</w:t>
      </w:r>
      <w:r w:rsidRPr="007424A5">
        <w:rPr>
          <w:lang w:eastAsia="ru-RU"/>
        </w:rPr>
        <w:t xml:space="preserve"> - </w:t>
      </w:r>
      <w:r w:rsidRPr="007424A5">
        <w:t xml:space="preserve">общее количество </w:t>
      </w:r>
      <w:r>
        <w:rPr>
          <w:lang w:eastAsia="ru-RU"/>
        </w:rPr>
        <w:t>общественных территорий</w:t>
      </w:r>
      <w:r w:rsidRPr="007424A5">
        <w:t xml:space="preserve">, расположенных на территории </w:t>
      </w:r>
      <w:r w:rsidR="00600CD4" w:rsidRPr="00600CD4">
        <w:rPr>
          <w:lang w:eastAsia="ru-RU"/>
        </w:rPr>
        <w:t>муниципального образования городское поселение</w:t>
      </w:r>
      <w:r w:rsidRPr="00600CD4">
        <w:t xml:space="preserve"> «Город Малоярославец»</w:t>
      </w:r>
      <w:r w:rsidRPr="00600CD4">
        <w:rPr>
          <w:lang w:eastAsia="ru-RU"/>
        </w:rPr>
        <w:t xml:space="preserve">. </w:t>
      </w:r>
    </w:p>
    <w:p w:rsidR="00B66CDA" w:rsidRPr="00E54585" w:rsidRDefault="00B66CDA" w:rsidP="00B66CDA">
      <w:pPr>
        <w:autoSpaceDE w:val="0"/>
        <w:autoSpaceDN w:val="0"/>
        <w:adjustRightInd w:val="0"/>
        <w:spacing w:line="240" w:lineRule="auto"/>
        <w:ind w:firstLine="709"/>
        <w:jc w:val="both"/>
        <w:rPr>
          <w:lang w:eastAsia="ru-RU"/>
        </w:rPr>
      </w:pPr>
    </w:p>
    <w:p w:rsidR="00B66CDA" w:rsidRPr="00E54585" w:rsidRDefault="00B66CDA" w:rsidP="00B66CDA">
      <w:pPr>
        <w:autoSpaceDE w:val="0"/>
        <w:autoSpaceDN w:val="0"/>
        <w:adjustRightInd w:val="0"/>
        <w:spacing w:line="240" w:lineRule="auto"/>
        <w:ind w:firstLine="709"/>
        <w:jc w:val="both"/>
      </w:pPr>
      <w:r w:rsidRPr="00E54585">
        <w:t xml:space="preserve">8. </w:t>
      </w:r>
      <w:r w:rsidRPr="00E54585">
        <w:rPr>
          <w:lang w:eastAsia="ru-RU"/>
        </w:rPr>
        <w:t xml:space="preserve">Показатель «Доля финансового участия в выполнении дополнительного перечня работ по благоустройству дворовых территорий заинтересованных лиц» </w:t>
      </w:r>
      <w:r w:rsidRPr="00E54585">
        <w:t xml:space="preserve">рассчитывается </w:t>
      </w:r>
      <w:r>
        <w:br/>
      </w:r>
      <w:r w:rsidRPr="00E54585">
        <w:t>по формуле:</w:t>
      </w:r>
    </w:p>
    <w:p w:rsidR="00B66CDA" w:rsidRPr="00E54585" w:rsidRDefault="00B66CDA" w:rsidP="00B66CDA">
      <w:pPr>
        <w:autoSpaceDE w:val="0"/>
        <w:autoSpaceDN w:val="0"/>
        <w:adjustRightInd w:val="0"/>
        <w:spacing w:line="240" w:lineRule="auto"/>
        <w:ind w:firstLine="709"/>
        <w:jc w:val="both"/>
        <w:rPr>
          <w:lang w:eastAsia="ru-RU"/>
        </w:rPr>
      </w:pPr>
      <w:r w:rsidRPr="00E54585">
        <w:rPr>
          <w:lang w:eastAsia="ru-RU"/>
        </w:rPr>
        <w:t>Ф / Ф</w:t>
      </w:r>
      <w:r w:rsidRPr="00E54585">
        <w:rPr>
          <w:vertAlign w:val="subscript"/>
          <w:lang w:eastAsia="ru-RU"/>
        </w:rPr>
        <w:t>ст</w:t>
      </w:r>
      <w:r w:rsidRPr="00E54585">
        <w:rPr>
          <w:lang w:eastAsia="ru-RU"/>
        </w:rPr>
        <w:t xml:space="preserve"> × 100</w:t>
      </w:r>
      <w:r>
        <w:rPr>
          <w:lang w:eastAsia="ru-RU"/>
        </w:rPr>
        <w:t xml:space="preserve"> </w:t>
      </w:r>
      <w:r w:rsidRPr="00E54585">
        <w:rPr>
          <w:lang w:eastAsia="ru-RU"/>
        </w:rPr>
        <w:t>%,</w:t>
      </w:r>
    </w:p>
    <w:p w:rsidR="00B66CDA" w:rsidRPr="00E54585" w:rsidRDefault="00B66CDA" w:rsidP="00B66CDA">
      <w:pPr>
        <w:autoSpaceDE w:val="0"/>
        <w:autoSpaceDN w:val="0"/>
        <w:adjustRightInd w:val="0"/>
        <w:spacing w:line="240" w:lineRule="auto"/>
        <w:ind w:firstLine="709"/>
        <w:jc w:val="both"/>
      </w:pPr>
      <w:r w:rsidRPr="00E54585">
        <w:rPr>
          <w:lang w:eastAsia="ru-RU"/>
        </w:rPr>
        <w:t xml:space="preserve">где Ф - стоимость оплаченных </w:t>
      </w:r>
      <w:r w:rsidRPr="00E54585">
        <w:t>заинтересованными лицами</w:t>
      </w:r>
      <w:r w:rsidRPr="00E54585">
        <w:rPr>
          <w:lang w:eastAsia="ru-RU"/>
        </w:rPr>
        <w:t xml:space="preserve"> мероприятий </w:t>
      </w:r>
      <w:r>
        <w:rPr>
          <w:lang w:eastAsia="ru-RU"/>
        </w:rPr>
        <w:br/>
      </w:r>
      <w:r w:rsidRPr="00E54585">
        <w:rPr>
          <w:lang w:eastAsia="ru-RU"/>
        </w:rPr>
        <w:t>по благоустройству дворовой территории многоквартирного дома</w:t>
      </w:r>
      <w:r w:rsidRPr="00E54585">
        <w:t>;</w:t>
      </w:r>
    </w:p>
    <w:p w:rsidR="00B66CDA" w:rsidRDefault="00B66CDA" w:rsidP="00B66CDA">
      <w:pPr>
        <w:autoSpaceDE w:val="0"/>
        <w:autoSpaceDN w:val="0"/>
        <w:adjustRightInd w:val="0"/>
        <w:spacing w:line="240" w:lineRule="auto"/>
        <w:ind w:firstLine="709"/>
        <w:jc w:val="both"/>
        <w:rPr>
          <w:lang w:eastAsia="ru-RU"/>
        </w:rPr>
      </w:pPr>
      <w:r w:rsidRPr="00E54585">
        <w:t>Ф</w:t>
      </w:r>
      <w:r w:rsidRPr="00E54585">
        <w:rPr>
          <w:vertAlign w:val="subscript"/>
        </w:rPr>
        <w:t>ст</w:t>
      </w:r>
      <w:r w:rsidRPr="00E54585">
        <w:t xml:space="preserve"> - </w:t>
      </w:r>
      <w:r w:rsidRPr="00E54585">
        <w:rPr>
          <w:lang w:eastAsia="ru-RU"/>
        </w:rPr>
        <w:t>общая стоимость выполненных работ по благоустройству дворовой территории многоквартирного дома.</w:t>
      </w:r>
    </w:p>
    <w:p w:rsidR="00B66CDA" w:rsidRDefault="00B66CDA" w:rsidP="00B66CDA">
      <w:pPr>
        <w:autoSpaceDE w:val="0"/>
        <w:autoSpaceDN w:val="0"/>
        <w:adjustRightInd w:val="0"/>
        <w:spacing w:line="240" w:lineRule="auto"/>
        <w:jc w:val="left"/>
        <w:rPr>
          <w:sz w:val="24"/>
          <w:szCs w:val="24"/>
          <w:lang w:eastAsia="ru-RU"/>
        </w:rPr>
      </w:pPr>
    </w:p>
    <w:p w:rsidR="00B66CDA" w:rsidRDefault="00B66CDA" w:rsidP="00B66CDA">
      <w:pPr>
        <w:autoSpaceDE w:val="0"/>
        <w:autoSpaceDN w:val="0"/>
        <w:adjustRightInd w:val="0"/>
        <w:spacing w:line="240" w:lineRule="auto"/>
        <w:jc w:val="left"/>
        <w:rPr>
          <w:sz w:val="24"/>
          <w:szCs w:val="24"/>
          <w:lang w:eastAsia="ru-RU"/>
        </w:rPr>
      </w:pPr>
    </w:p>
    <w:p w:rsidR="00B66CDA" w:rsidRDefault="00B66CDA" w:rsidP="00B66CDA">
      <w:pPr>
        <w:autoSpaceDE w:val="0"/>
        <w:autoSpaceDN w:val="0"/>
        <w:adjustRightInd w:val="0"/>
        <w:spacing w:line="240" w:lineRule="auto"/>
        <w:jc w:val="right"/>
        <w:rPr>
          <w:lang w:eastAsia="ru-RU"/>
        </w:rPr>
      </w:pPr>
    </w:p>
    <w:p w:rsidR="00B66CDA" w:rsidRDefault="00B66CDA" w:rsidP="00B66CDA">
      <w:pPr>
        <w:autoSpaceDE w:val="0"/>
        <w:autoSpaceDN w:val="0"/>
        <w:adjustRightInd w:val="0"/>
        <w:spacing w:line="240" w:lineRule="auto"/>
        <w:jc w:val="right"/>
        <w:rPr>
          <w:lang w:eastAsia="ru-RU"/>
        </w:rPr>
      </w:pPr>
    </w:p>
    <w:p w:rsidR="00B66CDA" w:rsidRDefault="00B66CDA" w:rsidP="00B66CDA">
      <w:pPr>
        <w:autoSpaceDE w:val="0"/>
        <w:autoSpaceDN w:val="0"/>
        <w:adjustRightInd w:val="0"/>
        <w:spacing w:line="240" w:lineRule="auto"/>
        <w:jc w:val="right"/>
        <w:rPr>
          <w:lang w:eastAsia="ru-RU"/>
        </w:rPr>
      </w:pPr>
    </w:p>
    <w:p w:rsidR="00B66CDA" w:rsidRDefault="00B66CDA" w:rsidP="00B66CDA">
      <w:pPr>
        <w:autoSpaceDE w:val="0"/>
        <w:autoSpaceDN w:val="0"/>
        <w:adjustRightInd w:val="0"/>
        <w:spacing w:line="240" w:lineRule="auto"/>
        <w:jc w:val="right"/>
        <w:rPr>
          <w:lang w:eastAsia="ru-RU"/>
        </w:rPr>
      </w:pPr>
    </w:p>
    <w:p w:rsidR="00B66CDA" w:rsidRDefault="00B66CDA" w:rsidP="00B66CDA">
      <w:pPr>
        <w:autoSpaceDE w:val="0"/>
        <w:autoSpaceDN w:val="0"/>
        <w:adjustRightInd w:val="0"/>
        <w:spacing w:line="240" w:lineRule="auto"/>
        <w:jc w:val="right"/>
        <w:rPr>
          <w:lang w:eastAsia="ru-RU"/>
        </w:rPr>
      </w:pPr>
    </w:p>
    <w:p w:rsidR="00B66CDA" w:rsidRDefault="00B66CDA" w:rsidP="00B66CDA">
      <w:pPr>
        <w:autoSpaceDE w:val="0"/>
        <w:autoSpaceDN w:val="0"/>
        <w:adjustRightInd w:val="0"/>
        <w:spacing w:line="240" w:lineRule="auto"/>
        <w:jc w:val="right"/>
        <w:rPr>
          <w:lang w:eastAsia="ru-RU"/>
        </w:rPr>
      </w:pPr>
    </w:p>
    <w:p w:rsidR="00B66CDA" w:rsidRDefault="00B66CDA" w:rsidP="00B66CDA">
      <w:pPr>
        <w:autoSpaceDE w:val="0"/>
        <w:autoSpaceDN w:val="0"/>
        <w:adjustRightInd w:val="0"/>
        <w:spacing w:line="240" w:lineRule="auto"/>
        <w:jc w:val="right"/>
        <w:rPr>
          <w:lang w:eastAsia="ru-RU"/>
        </w:rPr>
      </w:pPr>
    </w:p>
    <w:p w:rsidR="00B66CDA" w:rsidRDefault="00B66CDA" w:rsidP="00B66CDA">
      <w:pPr>
        <w:autoSpaceDE w:val="0"/>
        <w:autoSpaceDN w:val="0"/>
        <w:adjustRightInd w:val="0"/>
        <w:spacing w:line="240" w:lineRule="auto"/>
        <w:jc w:val="right"/>
        <w:rPr>
          <w:lang w:eastAsia="ru-RU"/>
        </w:rPr>
      </w:pPr>
    </w:p>
    <w:p w:rsidR="00B66CDA" w:rsidRDefault="00B66CDA" w:rsidP="00B66CDA">
      <w:pPr>
        <w:autoSpaceDE w:val="0"/>
        <w:autoSpaceDN w:val="0"/>
        <w:adjustRightInd w:val="0"/>
        <w:spacing w:line="240" w:lineRule="auto"/>
        <w:jc w:val="right"/>
        <w:rPr>
          <w:lang w:eastAsia="ru-RU"/>
        </w:rPr>
      </w:pPr>
    </w:p>
    <w:p w:rsidR="00B66CDA" w:rsidRDefault="00B66CDA" w:rsidP="00B66CDA">
      <w:pPr>
        <w:autoSpaceDE w:val="0"/>
        <w:autoSpaceDN w:val="0"/>
        <w:adjustRightInd w:val="0"/>
        <w:spacing w:line="240" w:lineRule="auto"/>
        <w:jc w:val="right"/>
        <w:rPr>
          <w:lang w:eastAsia="ru-RU"/>
        </w:rPr>
      </w:pPr>
    </w:p>
    <w:p w:rsidR="002F1C28" w:rsidRDefault="002F1C28" w:rsidP="00B66CDA">
      <w:pPr>
        <w:autoSpaceDE w:val="0"/>
        <w:autoSpaceDN w:val="0"/>
        <w:adjustRightInd w:val="0"/>
        <w:spacing w:line="240" w:lineRule="auto"/>
        <w:jc w:val="right"/>
        <w:rPr>
          <w:lang w:eastAsia="ru-RU"/>
        </w:rPr>
      </w:pPr>
    </w:p>
    <w:p w:rsidR="002F1C28" w:rsidRDefault="002F1C28" w:rsidP="00B66CDA">
      <w:pPr>
        <w:autoSpaceDE w:val="0"/>
        <w:autoSpaceDN w:val="0"/>
        <w:adjustRightInd w:val="0"/>
        <w:spacing w:line="240" w:lineRule="auto"/>
        <w:jc w:val="right"/>
        <w:rPr>
          <w:lang w:eastAsia="ru-RU"/>
        </w:rPr>
      </w:pPr>
    </w:p>
    <w:p w:rsidR="002F1C28" w:rsidRDefault="002F1C28" w:rsidP="00B66CDA">
      <w:pPr>
        <w:autoSpaceDE w:val="0"/>
        <w:autoSpaceDN w:val="0"/>
        <w:adjustRightInd w:val="0"/>
        <w:spacing w:line="240" w:lineRule="auto"/>
        <w:jc w:val="right"/>
        <w:rPr>
          <w:lang w:eastAsia="ru-RU"/>
        </w:rPr>
      </w:pPr>
    </w:p>
    <w:p w:rsidR="002F1C28" w:rsidRDefault="002F1C28" w:rsidP="00B66CDA">
      <w:pPr>
        <w:autoSpaceDE w:val="0"/>
        <w:autoSpaceDN w:val="0"/>
        <w:adjustRightInd w:val="0"/>
        <w:spacing w:line="240" w:lineRule="auto"/>
        <w:jc w:val="right"/>
        <w:rPr>
          <w:lang w:eastAsia="ru-RU"/>
        </w:rPr>
      </w:pPr>
    </w:p>
    <w:p w:rsidR="002F1C28" w:rsidRDefault="002F1C28" w:rsidP="00B66CDA">
      <w:pPr>
        <w:autoSpaceDE w:val="0"/>
        <w:autoSpaceDN w:val="0"/>
        <w:adjustRightInd w:val="0"/>
        <w:spacing w:line="240" w:lineRule="auto"/>
        <w:jc w:val="right"/>
        <w:rPr>
          <w:lang w:eastAsia="ru-RU"/>
        </w:rPr>
      </w:pPr>
    </w:p>
    <w:p w:rsidR="002F1C28" w:rsidRDefault="002F1C28" w:rsidP="00B66CDA">
      <w:pPr>
        <w:autoSpaceDE w:val="0"/>
        <w:autoSpaceDN w:val="0"/>
        <w:adjustRightInd w:val="0"/>
        <w:spacing w:line="240" w:lineRule="auto"/>
        <w:jc w:val="right"/>
        <w:rPr>
          <w:lang w:eastAsia="ru-RU"/>
        </w:rPr>
      </w:pPr>
    </w:p>
    <w:p w:rsidR="002F1C28" w:rsidRDefault="002F1C28" w:rsidP="00B66CDA">
      <w:pPr>
        <w:autoSpaceDE w:val="0"/>
        <w:autoSpaceDN w:val="0"/>
        <w:adjustRightInd w:val="0"/>
        <w:spacing w:line="240" w:lineRule="auto"/>
        <w:jc w:val="right"/>
        <w:rPr>
          <w:lang w:eastAsia="ru-RU"/>
        </w:rPr>
      </w:pPr>
    </w:p>
    <w:p w:rsidR="002F1C28" w:rsidRDefault="002F1C28" w:rsidP="00B66CDA">
      <w:pPr>
        <w:autoSpaceDE w:val="0"/>
        <w:autoSpaceDN w:val="0"/>
        <w:adjustRightInd w:val="0"/>
        <w:spacing w:line="240" w:lineRule="auto"/>
        <w:jc w:val="right"/>
        <w:rPr>
          <w:lang w:eastAsia="ru-RU"/>
        </w:rPr>
      </w:pPr>
    </w:p>
    <w:p w:rsidR="002F1C28" w:rsidRDefault="002F1C28" w:rsidP="00B66CDA">
      <w:pPr>
        <w:autoSpaceDE w:val="0"/>
        <w:autoSpaceDN w:val="0"/>
        <w:adjustRightInd w:val="0"/>
        <w:spacing w:line="240" w:lineRule="auto"/>
        <w:jc w:val="right"/>
        <w:rPr>
          <w:lang w:eastAsia="ru-RU"/>
        </w:rPr>
      </w:pPr>
    </w:p>
    <w:p w:rsidR="002F1C28" w:rsidRDefault="002F1C28" w:rsidP="00B66CDA">
      <w:pPr>
        <w:autoSpaceDE w:val="0"/>
        <w:autoSpaceDN w:val="0"/>
        <w:adjustRightInd w:val="0"/>
        <w:spacing w:line="240" w:lineRule="auto"/>
        <w:jc w:val="right"/>
        <w:rPr>
          <w:lang w:eastAsia="ru-RU"/>
        </w:rPr>
      </w:pPr>
    </w:p>
    <w:p w:rsidR="002F1C28" w:rsidRDefault="002F1C28" w:rsidP="00B66CDA">
      <w:pPr>
        <w:autoSpaceDE w:val="0"/>
        <w:autoSpaceDN w:val="0"/>
        <w:adjustRightInd w:val="0"/>
        <w:spacing w:line="240" w:lineRule="auto"/>
        <w:jc w:val="right"/>
        <w:rPr>
          <w:lang w:eastAsia="ru-RU"/>
        </w:rPr>
      </w:pPr>
    </w:p>
    <w:p w:rsidR="002F1C28" w:rsidRDefault="002F1C28" w:rsidP="00B66CDA">
      <w:pPr>
        <w:autoSpaceDE w:val="0"/>
        <w:autoSpaceDN w:val="0"/>
        <w:adjustRightInd w:val="0"/>
        <w:spacing w:line="240" w:lineRule="auto"/>
        <w:jc w:val="right"/>
        <w:rPr>
          <w:lang w:eastAsia="ru-RU"/>
        </w:rPr>
      </w:pPr>
    </w:p>
    <w:p w:rsidR="00B66CDA" w:rsidRDefault="00B66CDA" w:rsidP="00B66CDA">
      <w:pPr>
        <w:autoSpaceDE w:val="0"/>
        <w:autoSpaceDN w:val="0"/>
        <w:adjustRightInd w:val="0"/>
        <w:spacing w:line="240" w:lineRule="auto"/>
        <w:jc w:val="right"/>
        <w:rPr>
          <w:lang w:eastAsia="ru-RU"/>
        </w:rPr>
      </w:pPr>
    </w:p>
    <w:p w:rsidR="00B66CDA" w:rsidRDefault="00B66CDA" w:rsidP="007D1850">
      <w:pPr>
        <w:autoSpaceDE w:val="0"/>
        <w:autoSpaceDN w:val="0"/>
        <w:adjustRightInd w:val="0"/>
        <w:spacing w:line="240" w:lineRule="auto"/>
        <w:jc w:val="both"/>
        <w:rPr>
          <w:lang w:eastAsia="ru-RU"/>
        </w:rPr>
      </w:pPr>
    </w:p>
    <w:p w:rsidR="002F1C28" w:rsidRDefault="002F1C28" w:rsidP="007D1850">
      <w:pPr>
        <w:autoSpaceDE w:val="0"/>
        <w:autoSpaceDN w:val="0"/>
        <w:adjustRightInd w:val="0"/>
        <w:spacing w:line="240" w:lineRule="auto"/>
        <w:jc w:val="both"/>
        <w:rPr>
          <w:lang w:eastAsia="ru-RU"/>
        </w:rPr>
      </w:pPr>
    </w:p>
    <w:p w:rsidR="006412F0" w:rsidRPr="00600CD4" w:rsidRDefault="006412F0" w:rsidP="00B66CDA">
      <w:pPr>
        <w:autoSpaceDE w:val="0"/>
        <w:autoSpaceDN w:val="0"/>
        <w:adjustRightInd w:val="0"/>
        <w:spacing w:line="240" w:lineRule="auto"/>
        <w:jc w:val="right"/>
        <w:rPr>
          <w:lang w:eastAsia="ru-RU"/>
        </w:rPr>
      </w:pPr>
    </w:p>
    <w:p w:rsidR="00B66CDA" w:rsidRPr="00A0778A" w:rsidRDefault="002F1C28" w:rsidP="00B66CDA">
      <w:pPr>
        <w:autoSpaceDE w:val="0"/>
        <w:autoSpaceDN w:val="0"/>
        <w:adjustRightInd w:val="0"/>
        <w:spacing w:line="240" w:lineRule="auto"/>
        <w:jc w:val="right"/>
        <w:rPr>
          <w:lang w:eastAsia="ru-RU"/>
        </w:rPr>
      </w:pPr>
      <w:bookmarkStart w:id="0" w:name="_GoBack"/>
      <w:bookmarkEnd w:id="0"/>
      <w:r>
        <w:rPr>
          <w:lang w:eastAsia="ru-RU"/>
        </w:rPr>
        <w:t>Пр</w:t>
      </w:r>
      <w:r w:rsidR="00B66CDA" w:rsidRPr="00A0778A">
        <w:rPr>
          <w:lang w:eastAsia="ru-RU"/>
        </w:rPr>
        <w:t xml:space="preserve">иложение № </w:t>
      </w:r>
      <w:r w:rsidR="0008728A">
        <w:rPr>
          <w:lang w:eastAsia="ru-RU"/>
        </w:rPr>
        <w:t>2</w:t>
      </w:r>
    </w:p>
    <w:p w:rsidR="00842BCF" w:rsidRDefault="00842BCF" w:rsidP="00842BCF">
      <w:pPr>
        <w:autoSpaceDE w:val="0"/>
        <w:autoSpaceDN w:val="0"/>
        <w:adjustRightInd w:val="0"/>
        <w:spacing w:line="240" w:lineRule="auto"/>
        <w:jc w:val="right"/>
        <w:rPr>
          <w:lang w:eastAsia="ru-RU"/>
        </w:rPr>
      </w:pPr>
      <w:r w:rsidRPr="00453424">
        <w:rPr>
          <w:lang w:eastAsia="ru-RU"/>
        </w:rPr>
        <w:t xml:space="preserve">к </w:t>
      </w:r>
      <w:r>
        <w:rPr>
          <w:lang w:eastAsia="ru-RU"/>
        </w:rPr>
        <w:t>муниципальной программе</w:t>
      </w:r>
    </w:p>
    <w:p w:rsidR="00842BCF" w:rsidRDefault="00842BCF" w:rsidP="00842BCF">
      <w:pPr>
        <w:autoSpaceDE w:val="0"/>
        <w:autoSpaceDN w:val="0"/>
        <w:adjustRightInd w:val="0"/>
        <w:spacing w:line="240" w:lineRule="auto"/>
        <w:jc w:val="right"/>
        <w:rPr>
          <w:lang w:eastAsia="ru-RU"/>
        </w:rPr>
      </w:pPr>
      <w:r w:rsidRPr="005F6050">
        <w:rPr>
          <w:lang w:eastAsia="ru-RU"/>
        </w:rPr>
        <w:t xml:space="preserve"> </w:t>
      </w:r>
      <w:r>
        <w:rPr>
          <w:lang w:eastAsia="ru-RU"/>
        </w:rPr>
        <w:t>муниципального образования</w:t>
      </w:r>
    </w:p>
    <w:p w:rsidR="00842BCF" w:rsidRDefault="00842BCF" w:rsidP="00842BCF">
      <w:pPr>
        <w:autoSpaceDE w:val="0"/>
        <w:autoSpaceDN w:val="0"/>
        <w:adjustRightInd w:val="0"/>
        <w:spacing w:line="240" w:lineRule="auto"/>
        <w:jc w:val="right"/>
        <w:rPr>
          <w:lang w:eastAsia="ru-RU"/>
        </w:rPr>
      </w:pPr>
      <w:r>
        <w:rPr>
          <w:lang w:eastAsia="ru-RU"/>
        </w:rPr>
        <w:t xml:space="preserve"> городское поселение </w:t>
      </w:r>
    </w:p>
    <w:p w:rsidR="00842BCF" w:rsidRPr="00453424" w:rsidRDefault="00842BCF" w:rsidP="00842BCF">
      <w:pPr>
        <w:autoSpaceDE w:val="0"/>
        <w:autoSpaceDN w:val="0"/>
        <w:adjustRightInd w:val="0"/>
        <w:spacing w:line="240" w:lineRule="auto"/>
        <w:jc w:val="right"/>
        <w:rPr>
          <w:lang w:eastAsia="ru-RU"/>
        </w:rPr>
      </w:pPr>
      <w:r>
        <w:rPr>
          <w:lang w:eastAsia="ru-RU"/>
        </w:rPr>
        <w:t>«Город Малоярославец»</w:t>
      </w:r>
    </w:p>
    <w:p w:rsidR="00842BCF" w:rsidRDefault="00842BCF" w:rsidP="00842BCF">
      <w:pPr>
        <w:autoSpaceDE w:val="0"/>
        <w:autoSpaceDN w:val="0"/>
        <w:adjustRightInd w:val="0"/>
        <w:spacing w:line="240" w:lineRule="auto"/>
        <w:jc w:val="right"/>
        <w:rPr>
          <w:lang w:eastAsia="ru-RU"/>
        </w:rPr>
      </w:pPr>
      <w:r w:rsidRPr="00453424">
        <w:rPr>
          <w:lang w:eastAsia="ru-RU"/>
        </w:rPr>
        <w:t>«Формирование современной</w:t>
      </w:r>
    </w:p>
    <w:p w:rsidR="00842BCF" w:rsidRDefault="00842BCF" w:rsidP="00842BCF">
      <w:pPr>
        <w:autoSpaceDE w:val="0"/>
        <w:autoSpaceDN w:val="0"/>
        <w:adjustRightInd w:val="0"/>
        <w:spacing w:line="240" w:lineRule="auto"/>
        <w:jc w:val="right"/>
        <w:rPr>
          <w:lang w:eastAsia="ru-RU"/>
        </w:rPr>
      </w:pPr>
      <w:r w:rsidRPr="00453424">
        <w:rPr>
          <w:lang w:eastAsia="ru-RU"/>
        </w:rPr>
        <w:t xml:space="preserve"> городской среды</w:t>
      </w:r>
      <w:r>
        <w:rPr>
          <w:lang w:eastAsia="ru-RU"/>
        </w:rPr>
        <w:t xml:space="preserve"> в «Городе Малоярославец</w:t>
      </w:r>
      <w:r w:rsidRPr="00453424">
        <w:rPr>
          <w:lang w:eastAsia="ru-RU"/>
        </w:rPr>
        <w:t>»</w:t>
      </w:r>
    </w:p>
    <w:p w:rsidR="0098489E" w:rsidRDefault="0098489E" w:rsidP="00842BCF">
      <w:pPr>
        <w:autoSpaceDE w:val="0"/>
        <w:autoSpaceDN w:val="0"/>
        <w:adjustRightInd w:val="0"/>
        <w:spacing w:line="240" w:lineRule="auto"/>
        <w:jc w:val="right"/>
        <w:rPr>
          <w:lang w:eastAsia="ru-RU"/>
        </w:rPr>
      </w:pPr>
    </w:p>
    <w:p w:rsidR="00473F4F" w:rsidRPr="00473F4F" w:rsidRDefault="00473F4F" w:rsidP="00473F4F">
      <w:pPr>
        <w:autoSpaceDE w:val="0"/>
        <w:autoSpaceDN w:val="0"/>
        <w:adjustRightInd w:val="0"/>
        <w:spacing w:line="240" w:lineRule="auto"/>
        <w:rPr>
          <w:b/>
          <w:bCs/>
        </w:rPr>
      </w:pPr>
      <w:r w:rsidRPr="00473F4F">
        <w:rPr>
          <w:b/>
          <w:bCs/>
        </w:rPr>
        <w:t xml:space="preserve">Адресный перечень территорий муниципального образования городское поселение  «Город Малоярославец», подлежащих благоустройству </w:t>
      </w:r>
      <w:r>
        <w:rPr>
          <w:b/>
          <w:bCs/>
        </w:rPr>
        <w:t>на</w:t>
      </w:r>
      <w:r w:rsidRPr="00473F4F">
        <w:rPr>
          <w:b/>
          <w:bCs/>
        </w:rPr>
        <w:t xml:space="preserve"> 20</w:t>
      </w:r>
      <w:r>
        <w:rPr>
          <w:b/>
          <w:bCs/>
        </w:rPr>
        <w:t>21</w:t>
      </w:r>
      <w:r w:rsidRPr="00473F4F">
        <w:rPr>
          <w:b/>
          <w:bCs/>
        </w:rPr>
        <w:t>-2024 годы</w:t>
      </w:r>
    </w:p>
    <w:p w:rsidR="00842BCF" w:rsidRPr="00453424" w:rsidRDefault="00842BCF" w:rsidP="00473F4F">
      <w:pPr>
        <w:autoSpaceDE w:val="0"/>
        <w:autoSpaceDN w:val="0"/>
        <w:adjustRightInd w:val="0"/>
        <w:spacing w:line="240" w:lineRule="auto"/>
        <w:jc w:val="both"/>
        <w:rPr>
          <w:lang w:eastAsia="ru-RU"/>
        </w:rPr>
      </w:pPr>
    </w:p>
    <w:tbl>
      <w:tblPr>
        <w:tblpPr w:leftFromText="180" w:rightFromText="180" w:vertAnchor="text" w:horzAnchor="margin" w:tblpY="232"/>
        <w:tblW w:w="5000" w:type="pct"/>
        <w:tblLook w:val="00A0" w:firstRow="1" w:lastRow="0" w:firstColumn="1" w:lastColumn="0" w:noHBand="0" w:noVBand="0"/>
      </w:tblPr>
      <w:tblGrid>
        <w:gridCol w:w="976"/>
        <w:gridCol w:w="2774"/>
        <w:gridCol w:w="4508"/>
        <w:gridCol w:w="2163"/>
      </w:tblGrid>
      <w:tr w:rsidR="00842BCF" w:rsidRPr="0016628F" w:rsidTr="00082142">
        <w:tc>
          <w:tcPr>
            <w:tcW w:w="468" w:type="pct"/>
            <w:tcBorders>
              <w:top w:val="single" w:sz="4" w:space="0" w:color="auto"/>
              <w:left w:val="single" w:sz="4" w:space="0" w:color="auto"/>
              <w:bottom w:val="single" w:sz="4" w:space="0" w:color="auto"/>
              <w:right w:val="single" w:sz="4" w:space="0" w:color="auto"/>
            </w:tcBorders>
            <w:vAlign w:val="center"/>
          </w:tcPr>
          <w:p w:rsidR="00842BCF" w:rsidRPr="007B09BB" w:rsidRDefault="00842BCF" w:rsidP="00842BCF">
            <w:pPr>
              <w:widowControl w:val="0"/>
              <w:rPr>
                <w:sz w:val="23"/>
                <w:szCs w:val="23"/>
              </w:rPr>
            </w:pPr>
            <w:r w:rsidRPr="007B09BB">
              <w:rPr>
                <w:sz w:val="23"/>
                <w:szCs w:val="23"/>
              </w:rPr>
              <w:t>№ п/п</w:t>
            </w:r>
          </w:p>
        </w:tc>
        <w:tc>
          <w:tcPr>
            <w:tcW w:w="1331" w:type="pct"/>
            <w:tcBorders>
              <w:top w:val="single" w:sz="4" w:space="0" w:color="auto"/>
              <w:left w:val="single" w:sz="4" w:space="0" w:color="auto"/>
              <w:bottom w:val="single" w:sz="4" w:space="0" w:color="auto"/>
              <w:right w:val="single" w:sz="4" w:space="0" w:color="auto"/>
            </w:tcBorders>
            <w:vAlign w:val="center"/>
          </w:tcPr>
          <w:p w:rsidR="00842BCF" w:rsidRPr="007B09BB" w:rsidRDefault="00842BCF" w:rsidP="00842BCF">
            <w:pPr>
              <w:widowControl w:val="0"/>
              <w:rPr>
                <w:sz w:val="23"/>
                <w:szCs w:val="23"/>
              </w:rPr>
            </w:pPr>
            <w:r w:rsidRPr="007B09BB">
              <w:rPr>
                <w:sz w:val="23"/>
                <w:szCs w:val="23"/>
              </w:rPr>
              <w:t>Наименование населенного пункта</w:t>
            </w:r>
          </w:p>
        </w:tc>
        <w:tc>
          <w:tcPr>
            <w:tcW w:w="2163" w:type="pct"/>
            <w:tcBorders>
              <w:top w:val="single" w:sz="4" w:space="0" w:color="auto"/>
              <w:left w:val="single" w:sz="4" w:space="0" w:color="auto"/>
              <w:bottom w:val="single" w:sz="4" w:space="0" w:color="auto"/>
              <w:right w:val="single" w:sz="4" w:space="0" w:color="auto"/>
            </w:tcBorders>
            <w:vAlign w:val="center"/>
          </w:tcPr>
          <w:p w:rsidR="00842BCF" w:rsidRPr="007B09BB" w:rsidRDefault="00842BCF" w:rsidP="00842BCF">
            <w:pPr>
              <w:widowControl w:val="0"/>
              <w:rPr>
                <w:sz w:val="23"/>
                <w:szCs w:val="23"/>
              </w:rPr>
            </w:pPr>
            <w:r w:rsidRPr="007B09BB">
              <w:rPr>
                <w:sz w:val="23"/>
                <w:szCs w:val="23"/>
              </w:rPr>
              <w:t>Перечень территорий</w:t>
            </w:r>
          </w:p>
        </w:tc>
        <w:tc>
          <w:tcPr>
            <w:tcW w:w="1038" w:type="pct"/>
            <w:tcBorders>
              <w:top w:val="single" w:sz="4" w:space="0" w:color="auto"/>
              <w:left w:val="single" w:sz="4" w:space="0" w:color="auto"/>
              <w:bottom w:val="single" w:sz="4" w:space="0" w:color="auto"/>
              <w:right w:val="single" w:sz="4" w:space="0" w:color="auto"/>
            </w:tcBorders>
            <w:vAlign w:val="center"/>
          </w:tcPr>
          <w:p w:rsidR="00842BCF" w:rsidRPr="007B09BB" w:rsidRDefault="00842BCF" w:rsidP="00842BCF">
            <w:pPr>
              <w:widowControl w:val="0"/>
              <w:rPr>
                <w:sz w:val="23"/>
                <w:szCs w:val="23"/>
              </w:rPr>
            </w:pPr>
            <w:r w:rsidRPr="007B09BB">
              <w:rPr>
                <w:sz w:val="23"/>
                <w:szCs w:val="23"/>
              </w:rPr>
              <w:t>Срок реализации</w:t>
            </w:r>
          </w:p>
        </w:tc>
      </w:tr>
      <w:tr w:rsidR="00842BCF" w:rsidRPr="0016628F" w:rsidTr="00082142">
        <w:tc>
          <w:tcPr>
            <w:tcW w:w="5000" w:type="pct"/>
            <w:gridSpan w:val="4"/>
            <w:tcBorders>
              <w:top w:val="single" w:sz="4" w:space="0" w:color="auto"/>
              <w:left w:val="single" w:sz="4" w:space="0" w:color="auto"/>
              <w:bottom w:val="single" w:sz="4" w:space="0" w:color="auto"/>
              <w:right w:val="single" w:sz="4" w:space="0" w:color="auto"/>
            </w:tcBorders>
            <w:vAlign w:val="center"/>
          </w:tcPr>
          <w:p w:rsidR="00842BCF" w:rsidRPr="007B09BB" w:rsidRDefault="00842BCF" w:rsidP="00842BCF">
            <w:pPr>
              <w:widowControl w:val="0"/>
              <w:rPr>
                <w:b/>
                <w:sz w:val="23"/>
                <w:szCs w:val="23"/>
              </w:rPr>
            </w:pPr>
            <w:r w:rsidRPr="007B09BB">
              <w:rPr>
                <w:b/>
                <w:sz w:val="23"/>
                <w:szCs w:val="23"/>
              </w:rPr>
              <w:t>Подраздел 1 «Дворовые территории многоквартирных домов»</w:t>
            </w:r>
          </w:p>
        </w:tc>
      </w:tr>
      <w:tr w:rsidR="00842BCF" w:rsidRPr="0016628F" w:rsidTr="00082142">
        <w:trPr>
          <w:trHeight w:val="2183"/>
        </w:trPr>
        <w:tc>
          <w:tcPr>
            <w:tcW w:w="468" w:type="pct"/>
            <w:tcBorders>
              <w:top w:val="single" w:sz="4" w:space="0" w:color="auto"/>
              <w:left w:val="single" w:sz="4" w:space="0" w:color="auto"/>
              <w:right w:val="single" w:sz="4" w:space="0" w:color="auto"/>
            </w:tcBorders>
            <w:vAlign w:val="center"/>
          </w:tcPr>
          <w:p w:rsidR="00842BCF" w:rsidRDefault="00842BCF" w:rsidP="00842BCF">
            <w:pPr>
              <w:widowControl w:val="0"/>
              <w:rPr>
                <w:sz w:val="23"/>
                <w:szCs w:val="23"/>
              </w:rPr>
            </w:pPr>
          </w:p>
          <w:p w:rsidR="00842BCF" w:rsidRPr="007B09BB" w:rsidRDefault="00842BCF" w:rsidP="00842BCF">
            <w:pPr>
              <w:widowControl w:val="0"/>
              <w:rPr>
                <w:sz w:val="23"/>
                <w:szCs w:val="23"/>
              </w:rPr>
            </w:pPr>
            <w:r>
              <w:rPr>
                <w:sz w:val="23"/>
                <w:szCs w:val="23"/>
              </w:rPr>
              <w:t xml:space="preserve">1. </w:t>
            </w:r>
          </w:p>
          <w:p w:rsidR="00842BCF" w:rsidRPr="007B09BB" w:rsidRDefault="00842BCF" w:rsidP="00842BCF">
            <w:pPr>
              <w:widowControl w:val="0"/>
              <w:rPr>
                <w:sz w:val="23"/>
                <w:szCs w:val="23"/>
              </w:rPr>
            </w:pPr>
            <w:r>
              <w:rPr>
                <w:sz w:val="23"/>
                <w:szCs w:val="23"/>
              </w:rPr>
              <w:t>2.</w:t>
            </w:r>
          </w:p>
          <w:p w:rsidR="00842BCF" w:rsidRDefault="00842BCF" w:rsidP="00842BCF">
            <w:pPr>
              <w:widowControl w:val="0"/>
              <w:rPr>
                <w:sz w:val="23"/>
                <w:szCs w:val="23"/>
              </w:rPr>
            </w:pPr>
            <w:r>
              <w:rPr>
                <w:sz w:val="23"/>
                <w:szCs w:val="23"/>
              </w:rPr>
              <w:t>3.</w:t>
            </w:r>
          </w:p>
          <w:p w:rsidR="00842BCF" w:rsidRPr="007B09BB" w:rsidRDefault="00842BCF" w:rsidP="00842BCF">
            <w:pPr>
              <w:widowControl w:val="0"/>
              <w:rPr>
                <w:sz w:val="23"/>
                <w:szCs w:val="23"/>
              </w:rPr>
            </w:pPr>
            <w:r>
              <w:rPr>
                <w:sz w:val="23"/>
                <w:szCs w:val="23"/>
              </w:rPr>
              <w:t>4.</w:t>
            </w:r>
          </w:p>
          <w:p w:rsidR="00842BCF" w:rsidRPr="007B09BB" w:rsidRDefault="00842BCF" w:rsidP="00842BCF">
            <w:pPr>
              <w:widowControl w:val="0"/>
              <w:rPr>
                <w:sz w:val="23"/>
                <w:szCs w:val="23"/>
              </w:rPr>
            </w:pPr>
          </w:p>
        </w:tc>
        <w:tc>
          <w:tcPr>
            <w:tcW w:w="1331" w:type="pct"/>
            <w:tcBorders>
              <w:top w:val="single" w:sz="4" w:space="0" w:color="auto"/>
              <w:left w:val="single" w:sz="4" w:space="0" w:color="auto"/>
              <w:right w:val="single" w:sz="4" w:space="0" w:color="auto"/>
            </w:tcBorders>
            <w:vAlign w:val="center"/>
          </w:tcPr>
          <w:p w:rsidR="00842BCF" w:rsidRPr="007B09BB" w:rsidRDefault="00842BCF" w:rsidP="00842BCF">
            <w:pPr>
              <w:widowControl w:val="0"/>
              <w:rPr>
                <w:sz w:val="23"/>
                <w:szCs w:val="23"/>
              </w:rPr>
            </w:pPr>
            <w:r>
              <w:rPr>
                <w:sz w:val="23"/>
                <w:szCs w:val="23"/>
              </w:rPr>
              <w:t xml:space="preserve">Муниципальное образование городское поселение </w:t>
            </w:r>
            <w:r w:rsidRPr="007B09BB">
              <w:rPr>
                <w:sz w:val="23"/>
                <w:szCs w:val="23"/>
              </w:rPr>
              <w:t>«Город Малоярославец»</w:t>
            </w:r>
          </w:p>
        </w:tc>
        <w:tc>
          <w:tcPr>
            <w:tcW w:w="2163" w:type="pct"/>
            <w:tcBorders>
              <w:top w:val="single" w:sz="4" w:space="0" w:color="auto"/>
              <w:left w:val="single" w:sz="4" w:space="0" w:color="auto"/>
              <w:right w:val="single" w:sz="4" w:space="0" w:color="auto"/>
            </w:tcBorders>
            <w:vAlign w:val="center"/>
          </w:tcPr>
          <w:p w:rsidR="00842BCF" w:rsidRDefault="00842BCF" w:rsidP="00842BCF">
            <w:pPr>
              <w:widowControl w:val="0"/>
              <w:rPr>
                <w:sz w:val="23"/>
                <w:szCs w:val="23"/>
              </w:rPr>
            </w:pPr>
            <w:r>
              <w:rPr>
                <w:sz w:val="23"/>
                <w:szCs w:val="23"/>
              </w:rPr>
              <w:t xml:space="preserve"> ул. Строительная, д.2</w:t>
            </w:r>
          </w:p>
          <w:p w:rsidR="00842BCF" w:rsidRPr="007B09BB" w:rsidRDefault="00842BCF" w:rsidP="00842BCF">
            <w:pPr>
              <w:widowControl w:val="0"/>
              <w:rPr>
                <w:sz w:val="23"/>
                <w:szCs w:val="23"/>
              </w:rPr>
            </w:pPr>
            <w:r>
              <w:rPr>
                <w:sz w:val="23"/>
                <w:szCs w:val="23"/>
              </w:rPr>
              <w:t>ул. Энтузиастов, д.7</w:t>
            </w:r>
          </w:p>
          <w:p w:rsidR="00842BCF" w:rsidRDefault="00842BCF" w:rsidP="00842BCF">
            <w:pPr>
              <w:widowControl w:val="0"/>
              <w:rPr>
                <w:sz w:val="23"/>
                <w:szCs w:val="23"/>
              </w:rPr>
            </w:pPr>
            <w:r>
              <w:rPr>
                <w:sz w:val="23"/>
                <w:szCs w:val="23"/>
              </w:rPr>
              <w:t>ул. Школьная, д.2;4;6</w:t>
            </w:r>
          </w:p>
          <w:p w:rsidR="00842BCF" w:rsidRPr="007B09BB" w:rsidRDefault="00842BCF" w:rsidP="00842BCF">
            <w:pPr>
              <w:widowControl w:val="0"/>
              <w:rPr>
                <w:sz w:val="23"/>
                <w:szCs w:val="23"/>
              </w:rPr>
            </w:pPr>
            <w:r>
              <w:rPr>
                <w:sz w:val="23"/>
                <w:szCs w:val="23"/>
              </w:rPr>
              <w:t>ул. Мирная д.1а</w:t>
            </w:r>
          </w:p>
        </w:tc>
        <w:tc>
          <w:tcPr>
            <w:tcW w:w="1038" w:type="pct"/>
            <w:tcBorders>
              <w:left w:val="single" w:sz="4" w:space="0" w:color="auto"/>
              <w:right w:val="single" w:sz="4" w:space="0" w:color="auto"/>
            </w:tcBorders>
            <w:vAlign w:val="center"/>
          </w:tcPr>
          <w:p w:rsidR="00842BCF" w:rsidRPr="00D161FA" w:rsidRDefault="00842BCF" w:rsidP="00842BCF">
            <w:pPr>
              <w:widowControl w:val="0"/>
              <w:rPr>
                <w:b/>
                <w:sz w:val="23"/>
                <w:szCs w:val="23"/>
              </w:rPr>
            </w:pPr>
            <w:r w:rsidRPr="00D161FA">
              <w:rPr>
                <w:b/>
                <w:sz w:val="23"/>
                <w:szCs w:val="23"/>
              </w:rPr>
              <w:t>202</w:t>
            </w:r>
            <w:r>
              <w:rPr>
                <w:b/>
                <w:sz w:val="23"/>
                <w:szCs w:val="23"/>
              </w:rPr>
              <w:t>1</w:t>
            </w:r>
          </w:p>
        </w:tc>
      </w:tr>
      <w:tr w:rsidR="00842BCF" w:rsidRPr="0016628F" w:rsidTr="00082142">
        <w:trPr>
          <w:trHeight w:val="1682"/>
        </w:trPr>
        <w:tc>
          <w:tcPr>
            <w:tcW w:w="468" w:type="pct"/>
            <w:tcBorders>
              <w:top w:val="single" w:sz="4" w:space="0" w:color="auto"/>
              <w:left w:val="single" w:sz="4" w:space="0" w:color="auto"/>
              <w:right w:val="single" w:sz="4" w:space="0" w:color="auto"/>
            </w:tcBorders>
            <w:vAlign w:val="center"/>
          </w:tcPr>
          <w:p w:rsidR="00842BCF" w:rsidRDefault="00842BCF" w:rsidP="00842BCF">
            <w:pPr>
              <w:widowControl w:val="0"/>
              <w:rPr>
                <w:sz w:val="23"/>
                <w:szCs w:val="23"/>
              </w:rPr>
            </w:pPr>
          </w:p>
          <w:p w:rsidR="00842BCF" w:rsidRPr="007B09BB" w:rsidRDefault="00842BCF" w:rsidP="00842BCF">
            <w:pPr>
              <w:widowControl w:val="0"/>
              <w:rPr>
                <w:sz w:val="23"/>
                <w:szCs w:val="23"/>
              </w:rPr>
            </w:pPr>
            <w:r>
              <w:rPr>
                <w:sz w:val="23"/>
                <w:szCs w:val="23"/>
              </w:rPr>
              <w:t>1.</w:t>
            </w:r>
          </w:p>
          <w:p w:rsidR="00842BCF" w:rsidRPr="007B09BB" w:rsidRDefault="00842BCF" w:rsidP="00842BCF">
            <w:pPr>
              <w:widowControl w:val="0"/>
              <w:rPr>
                <w:sz w:val="23"/>
                <w:szCs w:val="23"/>
              </w:rPr>
            </w:pPr>
            <w:r>
              <w:rPr>
                <w:sz w:val="23"/>
                <w:szCs w:val="23"/>
              </w:rPr>
              <w:t>2.</w:t>
            </w:r>
          </w:p>
          <w:p w:rsidR="00842BCF" w:rsidRPr="007B09BB" w:rsidRDefault="00842BCF" w:rsidP="00842BCF">
            <w:pPr>
              <w:widowControl w:val="0"/>
              <w:rPr>
                <w:sz w:val="23"/>
                <w:szCs w:val="23"/>
              </w:rPr>
            </w:pPr>
          </w:p>
        </w:tc>
        <w:tc>
          <w:tcPr>
            <w:tcW w:w="1331" w:type="pct"/>
            <w:tcBorders>
              <w:top w:val="single" w:sz="4" w:space="0" w:color="auto"/>
              <w:left w:val="single" w:sz="4" w:space="0" w:color="auto"/>
              <w:right w:val="single" w:sz="4" w:space="0" w:color="auto"/>
            </w:tcBorders>
            <w:vAlign w:val="center"/>
          </w:tcPr>
          <w:p w:rsidR="00842BCF" w:rsidRPr="007B09BB" w:rsidRDefault="00842BCF" w:rsidP="00842BCF">
            <w:pPr>
              <w:widowControl w:val="0"/>
              <w:rPr>
                <w:sz w:val="23"/>
                <w:szCs w:val="23"/>
              </w:rPr>
            </w:pPr>
            <w:r>
              <w:rPr>
                <w:sz w:val="23"/>
                <w:szCs w:val="23"/>
              </w:rPr>
              <w:t xml:space="preserve">Муниципальное образование городское поселение </w:t>
            </w:r>
            <w:r w:rsidRPr="007B09BB">
              <w:rPr>
                <w:sz w:val="23"/>
                <w:szCs w:val="23"/>
              </w:rPr>
              <w:t>«Город Малоярославец»</w:t>
            </w:r>
          </w:p>
        </w:tc>
        <w:tc>
          <w:tcPr>
            <w:tcW w:w="2163" w:type="pct"/>
            <w:tcBorders>
              <w:top w:val="single" w:sz="4" w:space="0" w:color="auto"/>
              <w:left w:val="single" w:sz="4" w:space="0" w:color="auto"/>
              <w:right w:val="single" w:sz="4" w:space="0" w:color="auto"/>
            </w:tcBorders>
            <w:vAlign w:val="center"/>
          </w:tcPr>
          <w:p w:rsidR="00842BCF" w:rsidRDefault="00842BCF" w:rsidP="00842BCF">
            <w:pPr>
              <w:widowControl w:val="0"/>
              <w:rPr>
                <w:sz w:val="23"/>
                <w:szCs w:val="23"/>
              </w:rPr>
            </w:pPr>
            <w:r>
              <w:rPr>
                <w:sz w:val="23"/>
                <w:szCs w:val="23"/>
              </w:rPr>
              <w:t>Ул. Московская д.79</w:t>
            </w:r>
          </w:p>
          <w:p w:rsidR="00842BCF" w:rsidRPr="007B09BB" w:rsidRDefault="00842BCF" w:rsidP="00842BCF">
            <w:pPr>
              <w:widowControl w:val="0"/>
              <w:rPr>
                <w:sz w:val="23"/>
                <w:szCs w:val="23"/>
              </w:rPr>
            </w:pPr>
            <w:r>
              <w:rPr>
                <w:sz w:val="23"/>
                <w:szCs w:val="23"/>
              </w:rPr>
              <w:t>Ул. Подольских Курсантов д.14</w:t>
            </w:r>
          </w:p>
        </w:tc>
        <w:tc>
          <w:tcPr>
            <w:tcW w:w="1038" w:type="pct"/>
            <w:tcBorders>
              <w:top w:val="single" w:sz="4" w:space="0" w:color="auto"/>
              <w:left w:val="single" w:sz="4" w:space="0" w:color="auto"/>
              <w:right w:val="single" w:sz="4" w:space="0" w:color="auto"/>
            </w:tcBorders>
            <w:vAlign w:val="center"/>
          </w:tcPr>
          <w:p w:rsidR="00842BCF" w:rsidRPr="00CB7BCD" w:rsidRDefault="00842BCF" w:rsidP="00842BCF">
            <w:pPr>
              <w:widowControl w:val="0"/>
              <w:rPr>
                <w:b/>
                <w:sz w:val="23"/>
                <w:szCs w:val="23"/>
              </w:rPr>
            </w:pPr>
            <w:r>
              <w:rPr>
                <w:b/>
                <w:sz w:val="23"/>
                <w:szCs w:val="23"/>
              </w:rPr>
              <w:t>2022</w:t>
            </w:r>
          </w:p>
        </w:tc>
      </w:tr>
      <w:tr w:rsidR="00842BCF" w:rsidRPr="0016628F" w:rsidTr="00082142">
        <w:trPr>
          <w:trHeight w:val="1909"/>
        </w:trPr>
        <w:tc>
          <w:tcPr>
            <w:tcW w:w="468" w:type="pct"/>
            <w:tcBorders>
              <w:top w:val="single" w:sz="4" w:space="0" w:color="auto"/>
              <w:left w:val="single" w:sz="4" w:space="0" w:color="auto"/>
              <w:right w:val="single" w:sz="4" w:space="0" w:color="auto"/>
            </w:tcBorders>
            <w:vAlign w:val="center"/>
          </w:tcPr>
          <w:p w:rsidR="00842BCF" w:rsidRPr="007B09BB" w:rsidRDefault="00842BCF" w:rsidP="00842BCF">
            <w:pPr>
              <w:widowControl w:val="0"/>
              <w:rPr>
                <w:sz w:val="23"/>
                <w:szCs w:val="23"/>
              </w:rPr>
            </w:pPr>
            <w:r>
              <w:rPr>
                <w:sz w:val="23"/>
                <w:szCs w:val="23"/>
              </w:rPr>
              <w:t>1.</w:t>
            </w:r>
          </w:p>
          <w:p w:rsidR="00842BCF" w:rsidRPr="007B09BB" w:rsidRDefault="00842BCF" w:rsidP="00842BCF">
            <w:pPr>
              <w:widowControl w:val="0"/>
              <w:rPr>
                <w:sz w:val="23"/>
                <w:szCs w:val="23"/>
              </w:rPr>
            </w:pPr>
            <w:r>
              <w:rPr>
                <w:sz w:val="23"/>
                <w:szCs w:val="23"/>
              </w:rPr>
              <w:t>2.</w:t>
            </w:r>
          </w:p>
          <w:p w:rsidR="00842BCF" w:rsidRPr="007B09BB" w:rsidRDefault="00842BCF" w:rsidP="00842BCF">
            <w:pPr>
              <w:widowControl w:val="0"/>
              <w:rPr>
                <w:sz w:val="23"/>
                <w:szCs w:val="23"/>
              </w:rPr>
            </w:pPr>
            <w:r>
              <w:rPr>
                <w:sz w:val="23"/>
                <w:szCs w:val="23"/>
              </w:rPr>
              <w:t>3.</w:t>
            </w:r>
          </w:p>
          <w:p w:rsidR="00842BCF" w:rsidRPr="007B09BB" w:rsidRDefault="00842BCF" w:rsidP="00842BCF">
            <w:pPr>
              <w:widowControl w:val="0"/>
              <w:rPr>
                <w:sz w:val="23"/>
                <w:szCs w:val="23"/>
              </w:rPr>
            </w:pPr>
          </w:p>
        </w:tc>
        <w:tc>
          <w:tcPr>
            <w:tcW w:w="1331" w:type="pct"/>
            <w:tcBorders>
              <w:top w:val="single" w:sz="4" w:space="0" w:color="auto"/>
              <w:left w:val="single" w:sz="4" w:space="0" w:color="auto"/>
              <w:right w:val="single" w:sz="4" w:space="0" w:color="auto"/>
            </w:tcBorders>
            <w:vAlign w:val="center"/>
          </w:tcPr>
          <w:p w:rsidR="00842BCF" w:rsidRPr="007B09BB" w:rsidRDefault="00842BCF" w:rsidP="00842BCF">
            <w:pPr>
              <w:widowControl w:val="0"/>
              <w:rPr>
                <w:sz w:val="23"/>
                <w:szCs w:val="23"/>
              </w:rPr>
            </w:pPr>
            <w:r>
              <w:rPr>
                <w:sz w:val="23"/>
                <w:szCs w:val="23"/>
              </w:rPr>
              <w:t xml:space="preserve">Муниципальное образование городское поселение </w:t>
            </w:r>
            <w:r w:rsidRPr="007B09BB">
              <w:rPr>
                <w:sz w:val="23"/>
                <w:szCs w:val="23"/>
              </w:rPr>
              <w:t>«Город Малоярославец»</w:t>
            </w:r>
          </w:p>
        </w:tc>
        <w:tc>
          <w:tcPr>
            <w:tcW w:w="2163" w:type="pct"/>
            <w:tcBorders>
              <w:top w:val="single" w:sz="4" w:space="0" w:color="auto"/>
              <w:left w:val="single" w:sz="4" w:space="0" w:color="auto"/>
              <w:right w:val="single" w:sz="4" w:space="0" w:color="auto"/>
            </w:tcBorders>
            <w:vAlign w:val="center"/>
          </w:tcPr>
          <w:p w:rsidR="00842BCF" w:rsidRDefault="00842BCF" w:rsidP="00842BCF">
            <w:pPr>
              <w:widowControl w:val="0"/>
              <w:rPr>
                <w:sz w:val="23"/>
                <w:szCs w:val="23"/>
              </w:rPr>
            </w:pPr>
            <w:r>
              <w:rPr>
                <w:sz w:val="23"/>
                <w:szCs w:val="23"/>
              </w:rPr>
              <w:t>ул. Григория Соколова, д. 42</w:t>
            </w:r>
          </w:p>
          <w:p w:rsidR="00842BCF" w:rsidRDefault="00842BCF" w:rsidP="00842BCF">
            <w:pPr>
              <w:widowControl w:val="0"/>
              <w:rPr>
                <w:sz w:val="23"/>
                <w:szCs w:val="23"/>
              </w:rPr>
            </w:pPr>
            <w:r w:rsidRPr="007B09BB">
              <w:rPr>
                <w:sz w:val="23"/>
                <w:szCs w:val="23"/>
              </w:rPr>
              <w:t>ул. Московская, д.57</w:t>
            </w:r>
          </w:p>
          <w:p w:rsidR="00842BCF" w:rsidRPr="007B09BB" w:rsidRDefault="00842BCF" w:rsidP="00842BCF">
            <w:pPr>
              <w:widowControl w:val="0"/>
              <w:rPr>
                <w:sz w:val="23"/>
                <w:szCs w:val="23"/>
              </w:rPr>
            </w:pPr>
            <w:r>
              <w:rPr>
                <w:sz w:val="23"/>
                <w:szCs w:val="23"/>
              </w:rPr>
              <w:t>ул. О. Колесниковой, д.6</w:t>
            </w:r>
          </w:p>
          <w:p w:rsidR="00842BCF" w:rsidRPr="007B09BB" w:rsidRDefault="00842BCF" w:rsidP="00842BCF">
            <w:pPr>
              <w:widowControl w:val="0"/>
              <w:rPr>
                <w:sz w:val="23"/>
                <w:szCs w:val="23"/>
              </w:rPr>
            </w:pPr>
          </w:p>
        </w:tc>
        <w:tc>
          <w:tcPr>
            <w:tcW w:w="1038" w:type="pct"/>
            <w:tcBorders>
              <w:top w:val="single" w:sz="4" w:space="0" w:color="auto"/>
              <w:left w:val="single" w:sz="4" w:space="0" w:color="auto"/>
              <w:right w:val="single" w:sz="4" w:space="0" w:color="auto"/>
            </w:tcBorders>
            <w:vAlign w:val="center"/>
          </w:tcPr>
          <w:p w:rsidR="00842BCF" w:rsidRPr="007B09BB" w:rsidRDefault="00842BCF" w:rsidP="00842BCF">
            <w:pPr>
              <w:widowControl w:val="0"/>
              <w:rPr>
                <w:b/>
                <w:sz w:val="23"/>
                <w:szCs w:val="23"/>
              </w:rPr>
            </w:pPr>
            <w:r>
              <w:rPr>
                <w:b/>
                <w:sz w:val="23"/>
                <w:szCs w:val="23"/>
              </w:rPr>
              <w:t>2023</w:t>
            </w:r>
          </w:p>
        </w:tc>
      </w:tr>
      <w:tr w:rsidR="00842BCF" w:rsidRPr="0016628F" w:rsidTr="00082142">
        <w:trPr>
          <w:trHeight w:val="813"/>
        </w:trPr>
        <w:tc>
          <w:tcPr>
            <w:tcW w:w="468" w:type="pct"/>
            <w:tcBorders>
              <w:top w:val="single" w:sz="4" w:space="0" w:color="auto"/>
              <w:left w:val="single" w:sz="4" w:space="0" w:color="auto"/>
              <w:right w:val="single" w:sz="4" w:space="0" w:color="auto"/>
            </w:tcBorders>
            <w:vAlign w:val="center"/>
          </w:tcPr>
          <w:p w:rsidR="00842BCF" w:rsidRDefault="00842BCF" w:rsidP="00842BCF">
            <w:pPr>
              <w:widowControl w:val="0"/>
              <w:rPr>
                <w:sz w:val="23"/>
                <w:szCs w:val="23"/>
              </w:rPr>
            </w:pPr>
          </w:p>
          <w:p w:rsidR="00842BCF" w:rsidRPr="007B09BB" w:rsidRDefault="00842BCF" w:rsidP="00842BCF">
            <w:pPr>
              <w:widowControl w:val="0"/>
              <w:rPr>
                <w:sz w:val="23"/>
                <w:szCs w:val="23"/>
              </w:rPr>
            </w:pPr>
            <w:r>
              <w:rPr>
                <w:sz w:val="23"/>
                <w:szCs w:val="23"/>
              </w:rPr>
              <w:t>1.</w:t>
            </w:r>
          </w:p>
          <w:p w:rsidR="00842BCF" w:rsidRPr="007B09BB" w:rsidRDefault="00842BCF" w:rsidP="00842BCF">
            <w:pPr>
              <w:widowControl w:val="0"/>
              <w:rPr>
                <w:sz w:val="23"/>
                <w:szCs w:val="23"/>
              </w:rPr>
            </w:pPr>
            <w:r>
              <w:rPr>
                <w:sz w:val="23"/>
                <w:szCs w:val="23"/>
              </w:rPr>
              <w:t>2.</w:t>
            </w:r>
          </w:p>
          <w:p w:rsidR="00842BCF" w:rsidRDefault="00842BCF" w:rsidP="00842BCF">
            <w:pPr>
              <w:widowControl w:val="0"/>
              <w:rPr>
                <w:sz w:val="23"/>
                <w:szCs w:val="23"/>
              </w:rPr>
            </w:pPr>
            <w:r>
              <w:rPr>
                <w:sz w:val="23"/>
                <w:szCs w:val="23"/>
              </w:rPr>
              <w:t>3.</w:t>
            </w:r>
          </w:p>
          <w:p w:rsidR="00842BCF" w:rsidRPr="007B09BB" w:rsidRDefault="00842BCF" w:rsidP="00842BCF">
            <w:pPr>
              <w:widowControl w:val="0"/>
              <w:rPr>
                <w:sz w:val="23"/>
                <w:szCs w:val="23"/>
              </w:rPr>
            </w:pPr>
          </w:p>
        </w:tc>
        <w:tc>
          <w:tcPr>
            <w:tcW w:w="1331" w:type="pct"/>
            <w:tcBorders>
              <w:top w:val="single" w:sz="4" w:space="0" w:color="auto"/>
              <w:left w:val="single" w:sz="4" w:space="0" w:color="auto"/>
              <w:right w:val="single" w:sz="4" w:space="0" w:color="auto"/>
            </w:tcBorders>
            <w:vAlign w:val="center"/>
          </w:tcPr>
          <w:p w:rsidR="00842BCF" w:rsidRPr="007B09BB" w:rsidRDefault="00842BCF" w:rsidP="00842BCF">
            <w:pPr>
              <w:widowControl w:val="0"/>
              <w:rPr>
                <w:sz w:val="23"/>
                <w:szCs w:val="23"/>
              </w:rPr>
            </w:pPr>
            <w:r>
              <w:rPr>
                <w:sz w:val="23"/>
                <w:szCs w:val="23"/>
              </w:rPr>
              <w:t xml:space="preserve">Муниципальное образование городское поселение </w:t>
            </w:r>
            <w:r w:rsidRPr="007B09BB">
              <w:rPr>
                <w:sz w:val="23"/>
                <w:szCs w:val="23"/>
              </w:rPr>
              <w:t>«Город Малоярославец»</w:t>
            </w:r>
          </w:p>
        </w:tc>
        <w:tc>
          <w:tcPr>
            <w:tcW w:w="2163" w:type="pct"/>
            <w:tcBorders>
              <w:top w:val="single" w:sz="4" w:space="0" w:color="auto"/>
              <w:left w:val="single" w:sz="4" w:space="0" w:color="auto"/>
              <w:right w:val="single" w:sz="4" w:space="0" w:color="auto"/>
            </w:tcBorders>
            <w:vAlign w:val="center"/>
          </w:tcPr>
          <w:p w:rsidR="00842BCF" w:rsidRPr="007B09BB" w:rsidRDefault="00842BCF" w:rsidP="00842BCF">
            <w:pPr>
              <w:widowControl w:val="0"/>
              <w:rPr>
                <w:sz w:val="23"/>
                <w:szCs w:val="23"/>
              </w:rPr>
            </w:pPr>
            <w:r w:rsidRPr="007B09BB">
              <w:rPr>
                <w:sz w:val="23"/>
                <w:szCs w:val="23"/>
              </w:rPr>
              <w:t>ул.</w:t>
            </w:r>
            <w:r>
              <w:rPr>
                <w:sz w:val="23"/>
                <w:szCs w:val="23"/>
              </w:rPr>
              <w:t xml:space="preserve"> Садовая, д.7</w:t>
            </w:r>
          </w:p>
          <w:p w:rsidR="00842BCF" w:rsidRDefault="00842BCF" w:rsidP="00842BCF">
            <w:pPr>
              <w:widowControl w:val="0"/>
              <w:rPr>
                <w:sz w:val="23"/>
                <w:szCs w:val="23"/>
              </w:rPr>
            </w:pPr>
            <w:r>
              <w:rPr>
                <w:sz w:val="23"/>
                <w:szCs w:val="23"/>
              </w:rPr>
              <w:t>ул. Пионерская, д.1</w:t>
            </w:r>
          </w:p>
          <w:p w:rsidR="00842BCF" w:rsidRPr="007B09BB" w:rsidRDefault="00842BCF" w:rsidP="00842BCF">
            <w:pPr>
              <w:widowControl w:val="0"/>
              <w:rPr>
                <w:sz w:val="23"/>
                <w:szCs w:val="23"/>
              </w:rPr>
            </w:pPr>
            <w:r w:rsidRPr="007B09BB">
              <w:rPr>
                <w:sz w:val="23"/>
                <w:szCs w:val="23"/>
              </w:rPr>
              <w:t xml:space="preserve">ул. Энтузиастов, </w:t>
            </w:r>
            <w:r>
              <w:rPr>
                <w:sz w:val="23"/>
                <w:szCs w:val="23"/>
              </w:rPr>
              <w:t>д.</w:t>
            </w:r>
            <w:r w:rsidRPr="007B09BB">
              <w:rPr>
                <w:sz w:val="23"/>
                <w:szCs w:val="23"/>
              </w:rPr>
              <w:t>8</w:t>
            </w:r>
          </w:p>
        </w:tc>
        <w:tc>
          <w:tcPr>
            <w:tcW w:w="1038" w:type="pct"/>
            <w:tcBorders>
              <w:top w:val="single" w:sz="4" w:space="0" w:color="auto"/>
              <w:left w:val="single" w:sz="4" w:space="0" w:color="auto"/>
              <w:right w:val="single" w:sz="4" w:space="0" w:color="auto"/>
            </w:tcBorders>
            <w:vAlign w:val="center"/>
          </w:tcPr>
          <w:p w:rsidR="00842BCF" w:rsidRDefault="00842BCF" w:rsidP="00842BCF">
            <w:pPr>
              <w:widowControl w:val="0"/>
              <w:rPr>
                <w:b/>
                <w:sz w:val="23"/>
                <w:szCs w:val="23"/>
              </w:rPr>
            </w:pPr>
            <w:r>
              <w:rPr>
                <w:b/>
                <w:sz w:val="23"/>
                <w:szCs w:val="23"/>
              </w:rPr>
              <w:t>2024</w:t>
            </w:r>
          </w:p>
          <w:p w:rsidR="00842BCF" w:rsidRPr="007B09BB" w:rsidRDefault="00842BCF" w:rsidP="00842BCF">
            <w:pPr>
              <w:widowControl w:val="0"/>
              <w:rPr>
                <w:b/>
                <w:sz w:val="23"/>
                <w:szCs w:val="23"/>
              </w:rPr>
            </w:pPr>
          </w:p>
        </w:tc>
      </w:tr>
      <w:tr w:rsidR="00842BCF" w:rsidRPr="0016628F" w:rsidTr="00082142">
        <w:trPr>
          <w:trHeight w:val="337"/>
        </w:trPr>
        <w:tc>
          <w:tcPr>
            <w:tcW w:w="5000" w:type="pct"/>
            <w:gridSpan w:val="4"/>
            <w:tcBorders>
              <w:top w:val="single" w:sz="4" w:space="0" w:color="auto"/>
              <w:left w:val="single" w:sz="4" w:space="0" w:color="auto"/>
              <w:bottom w:val="single" w:sz="4" w:space="0" w:color="auto"/>
              <w:right w:val="single" w:sz="4" w:space="0" w:color="auto"/>
            </w:tcBorders>
            <w:vAlign w:val="center"/>
          </w:tcPr>
          <w:p w:rsidR="00842BCF" w:rsidRPr="007B09BB" w:rsidRDefault="00842BCF" w:rsidP="00842BCF">
            <w:pPr>
              <w:widowControl w:val="0"/>
              <w:rPr>
                <w:b/>
                <w:sz w:val="23"/>
                <w:szCs w:val="23"/>
              </w:rPr>
            </w:pPr>
            <w:r w:rsidRPr="007B09BB">
              <w:rPr>
                <w:b/>
                <w:sz w:val="23"/>
                <w:szCs w:val="23"/>
              </w:rPr>
              <w:t>Подраздел 2 «Общественные территории»</w:t>
            </w:r>
          </w:p>
        </w:tc>
      </w:tr>
      <w:tr w:rsidR="00842BCF" w:rsidRPr="0016628F" w:rsidTr="00082142">
        <w:trPr>
          <w:trHeight w:val="539"/>
        </w:trPr>
        <w:tc>
          <w:tcPr>
            <w:tcW w:w="468" w:type="pct"/>
            <w:tcBorders>
              <w:top w:val="single" w:sz="4" w:space="0" w:color="auto"/>
              <w:left w:val="single" w:sz="4" w:space="0" w:color="auto"/>
              <w:bottom w:val="single" w:sz="4" w:space="0" w:color="auto"/>
              <w:right w:val="single" w:sz="4" w:space="0" w:color="auto"/>
            </w:tcBorders>
            <w:vAlign w:val="center"/>
          </w:tcPr>
          <w:p w:rsidR="00842BCF" w:rsidRPr="00F53A31" w:rsidRDefault="00842BCF" w:rsidP="00842BCF">
            <w:pPr>
              <w:widowControl w:val="0"/>
              <w:rPr>
                <w:sz w:val="23"/>
                <w:szCs w:val="23"/>
              </w:rPr>
            </w:pPr>
            <w:r>
              <w:rPr>
                <w:sz w:val="23"/>
                <w:szCs w:val="23"/>
                <w:lang w:val="en-US"/>
              </w:rPr>
              <w:t>1</w:t>
            </w:r>
            <w:r>
              <w:rPr>
                <w:sz w:val="23"/>
                <w:szCs w:val="23"/>
              </w:rPr>
              <w:t>.</w:t>
            </w:r>
          </w:p>
        </w:tc>
        <w:tc>
          <w:tcPr>
            <w:tcW w:w="1331" w:type="pct"/>
            <w:tcBorders>
              <w:top w:val="single" w:sz="4" w:space="0" w:color="auto"/>
              <w:left w:val="single" w:sz="4" w:space="0" w:color="auto"/>
              <w:bottom w:val="single" w:sz="4" w:space="0" w:color="auto"/>
              <w:right w:val="single" w:sz="4" w:space="0" w:color="auto"/>
            </w:tcBorders>
            <w:vAlign w:val="center"/>
          </w:tcPr>
          <w:p w:rsidR="00842BCF" w:rsidRPr="007B09BB" w:rsidRDefault="00842BCF" w:rsidP="00842BCF">
            <w:pPr>
              <w:widowControl w:val="0"/>
              <w:rPr>
                <w:sz w:val="23"/>
                <w:szCs w:val="23"/>
              </w:rPr>
            </w:pPr>
            <w:r>
              <w:rPr>
                <w:sz w:val="23"/>
                <w:szCs w:val="23"/>
              </w:rPr>
              <w:t xml:space="preserve">Муниципальное образование городское поселение </w:t>
            </w:r>
            <w:r w:rsidRPr="007B09BB">
              <w:rPr>
                <w:sz w:val="23"/>
                <w:szCs w:val="23"/>
              </w:rPr>
              <w:t>«Город Малоярославец»</w:t>
            </w:r>
          </w:p>
        </w:tc>
        <w:tc>
          <w:tcPr>
            <w:tcW w:w="2163" w:type="pct"/>
            <w:tcBorders>
              <w:top w:val="single" w:sz="4" w:space="0" w:color="auto"/>
              <w:left w:val="single" w:sz="4" w:space="0" w:color="auto"/>
              <w:bottom w:val="single" w:sz="4" w:space="0" w:color="auto"/>
              <w:right w:val="single" w:sz="4" w:space="0" w:color="auto"/>
            </w:tcBorders>
            <w:vAlign w:val="center"/>
          </w:tcPr>
          <w:p w:rsidR="00842BCF" w:rsidRPr="00437B68" w:rsidRDefault="00842BCF" w:rsidP="00842BCF">
            <w:pPr>
              <w:widowControl w:val="0"/>
              <w:rPr>
                <w:sz w:val="22"/>
                <w:szCs w:val="22"/>
              </w:rPr>
            </w:pPr>
            <w:r>
              <w:rPr>
                <w:sz w:val="22"/>
                <w:szCs w:val="22"/>
              </w:rPr>
              <w:t>«Александровс</w:t>
            </w:r>
            <w:r w:rsidRPr="00B13B8C">
              <w:rPr>
                <w:sz w:val="22"/>
                <w:szCs w:val="22"/>
              </w:rPr>
              <w:t>кий сад» с площадкой военной техники</w:t>
            </w:r>
            <w:r>
              <w:rPr>
                <w:sz w:val="22"/>
                <w:szCs w:val="22"/>
              </w:rPr>
              <w:t xml:space="preserve"> (</w:t>
            </w:r>
            <w:r w:rsidRPr="00B13B8C">
              <w:rPr>
                <w:sz w:val="22"/>
                <w:szCs w:val="22"/>
              </w:rPr>
              <w:t>ул. Аузина</w:t>
            </w:r>
            <w:r>
              <w:rPr>
                <w:sz w:val="22"/>
                <w:szCs w:val="22"/>
              </w:rPr>
              <w:t xml:space="preserve">) – </w:t>
            </w:r>
            <w:r>
              <w:rPr>
                <w:sz w:val="22"/>
                <w:szCs w:val="22"/>
                <w:lang w:val="en-US"/>
              </w:rPr>
              <w:t>II</w:t>
            </w:r>
            <w:r w:rsidRPr="00842BCF">
              <w:rPr>
                <w:sz w:val="22"/>
                <w:szCs w:val="22"/>
              </w:rPr>
              <w:t xml:space="preserve"> </w:t>
            </w:r>
            <w:r>
              <w:rPr>
                <w:sz w:val="22"/>
                <w:szCs w:val="22"/>
              </w:rPr>
              <w:t>этап</w:t>
            </w:r>
          </w:p>
        </w:tc>
        <w:tc>
          <w:tcPr>
            <w:tcW w:w="1038" w:type="pct"/>
            <w:tcBorders>
              <w:top w:val="single" w:sz="4" w:space="0" w:color="auto"/>
              <w:left w:val="single" w:sz="4" w:space="0" w:color="auto"/>
              <w:bottom w:val="single" w:sz="4" w:space="0" w:color="auto"/>
              <w:right w:val="single" w:sz="4" w:space="0" w:color="auto"/>
            </w:tcBorders>
            <w:vAlign w:val="center"/>
          </w:tcPr>
          <w:p w:rsidR="00842BCF" w:rsidRPr="008179AD" w:rsidRDefault="00842BCF" w:rsidP="00842BCF">
            <w:pPr>
              <w:widowControl w:val="0"/>
              <w:rPr>
                <w:b/>
                <w:sz w:val="23"/>
                <w:szCs w:val="23"/>
                <w:lang w:val="en-US"/>
              </w:rPr>
            </w:pPr>
            <w:r>
              <w:rPr>
                <w:b/>
                <w:sz w:val="23"/>
                <w:szCs w:val="23"/>
                <w:lang w:val="en-US"/>
              </w:rPr>
              <w:t>2021</w:t>
            </w:r>
          </w:p>
        </w:tc>
      </w:tr>
      <w:tr w:rsidR="00842BCF" w:rsidRPr="0016628F" w:rsidTr="00082142">
        <w:trPr>
          <w:trHeight w:val="813"/>
        </w:trPr>
        <w:tc>
          <w:tcPr>
            <w:tcW w:w="468" w:type="pct"/>
            <w:tcBorders>
              <w:top w:val="single" w:sz="4" w:space="0" w:color="auto"/>
              <w:left w:val="single" w:sz="4" w:space="0" w:color="auto"/>
              <w:right w:val="single" w:sz="4" w:space="0" w:color="auto"/>
            </w:tcBorders>
            <w:vAlign w:val="center"/>
          </w:tcPr>
          <w:p w:rsidR="00842BCF" w:rsidRPr="00F53A31" w:rsidRDefault="00842BCF" w:rsidP="00842BCF">
            <w:pPr>
              <w:widowControl w:val="0"/>
              <w:rPr>
                <w:sz w:val="23"/>
                <w:szCs w:val="23"/>
              </w:rPr>
            </w:pPr>
            <w:r>
              <w:rPr>
                <w:sz w:val="23"/>
                <w:szCs w:val="23"/>
                <w:lang w:val="en-US"/>
              </w:rPr>
              <w:t>1</w:t>
            </w:r>
            <w:r>
              <w:rPr>
                <w:sz w:val="23"/>
                <w:szCs w:val="23"/>
              </w:rPr>
              <w:t>.</w:t>
            </w:r>
          </w:p>
        </w:tc>
        <w:tc>
          <w:tcPr>
            <w:tcW w:w="1331" w:type="pct"/>
            <w:tcBorders>
              <w:top w:val="single" w:sz="4" w:space="0" w:color="auto"/>
              <w:left w:val="single" w:sz="4" w:space="0" w:color="auto"/>
              <w:right w:val="single" w:sz="4" w:space="0" w:color="auto"/>
            </w:tcBorders>
            <w:vAlign w:val="center"/>
          </w:tcPr>
          <w:p w:rsidR="00842BCF" w:rsidRPr="007B09BB" w:rsidRDefault="00842BCF" w:rsidP="00842BCF">
            <w:pPr>
              <w:widowControl w:val="0"/>
              <w:rPr>
                <w:sz w:val="23"/>
                <w:szCs w:val="23"/>
              </w:rPr>
            </w:pPr>
            <w:r>
              <w:rPr>
                <w:sz w:val="23"/>
                <w:szCs w:val="23"/>
              </w:rPr>
              <w:t xml:space="preserve">Муниципальное образование городское поселение </w:t>
            </w:r>
            <w:r w:rsidRPr="007B09BB">
              <w:rPr>
                <w:sz w:val="23"/>
                <w:szCs w:val="23"/>
              </w:rPr>
              <w:t>«Город Малоярославец»</w:t>
            </w:r>
          </w:p>
        </w:tc>
        <w:tc>
          <w:tcPr>
            <w:tcW w:w="2163" w:type="pct"/>
            <w:tcBorders>
              <w:top w:val="single" w:sz="4" w:space="0" w:color="auto"/>
              <w:left w:val="single" w:sz="4" w:space="0" w:color="auto"/>
              <w:right w:val="single" w:sz="4" w:space="0" w:color="auto"/>
            </w:tcBorders>
            <w:vAlign w:val="center"/>
          </w:tcPr>
          <w:p w:rsidR="00842BCF" w:rsidRPr="007B09BB" w:rsidRDefault="00842BCF" w:rsidP="00842BCF">
            <w:pPr>
              <w:widowControl w:val="0"/>
              <w:rPr>
                <w:sz w:val="23"/>
                <w:szCs w:val="23"/>
              </w:rPr>
            </w:pPr>
            <w:r>
              <w:rPr>
                <w:sz w:val="22"/>
                <w:szCs w:val="22"/>
              </w:rPr>
              <w:t>«Александровс</w:t>
            </w:r>
            <w:r w:rsidRPr="00B13B8C">
              <w:rPr>
                <w:sz w:val="22"/>
                <w:szCs w:val="22"/>
              </w:rPr>
              <w:t>кий сад» с площадкой военной техники</w:t>
            </w:r>
            <w:r>
              <w:rPr>
                <w:sz w:val="22"/>
                <w:szCs w:val="22"/>
              </w:rPr>
              <w:t xml:space="preserve"> (</w:t>
            </w:r>
            <w:r w:rsidRPr="00B13B8C">
              <w:rPr>
                <w:sz w:val="22"/>
                <w:szCs w:val="22"/>
              </w:rPr>
              <w:t>ул. Аузина</w:t>
            </w:r>
            <w:r>
              <w:rPr>
                <w:sz w:val="22"/>
                <w:szCs w:val="22"/>
              </w:rPr>
              <w:t xml:space="preserve">) – </w:t>
            </w:r>
            <w:r>
              <w:rPr>
                <w:sz w:val="22"/>
                <w:szCs w:val="22"/>
                <w:lang w:val="en-US"/>
              </w:rPr>
              <w:t>III</w:t>
            </w:r>
            <w:r w:rsidRPr="00842BCF">
              <w:rPr>
                <w:sz w:val="22"/>
                <w:szCs w:val="22"/>
              </w:rPr>
              <w:t xml:space="preserve"> </w:t>
            </w:r>
            <w:r>
              <w:rPr>
                <w:sz w:val="22"/>
                <w:szCs w:val="22"/>
              </w:rPr>
              <w:t>этап</w:t>
            </w:r>
          </w:p>
        </w:tc>
        <w:tc>
          <w:tcPr>
            <w:tcW w:w="1038" w:type="pct"/>
            <w:tcBorders>
              <w:top w:val="single" w:sz="4" w:space="0" w:color="auto"/>
              <w:left w:val="single" w:sz="4" w:space="0" w:color="auto"/>
              <w:right w:val="single" w:sz="4" w:space="0" w:color="auto"/>
            </w:tcBorders>
            <w:vAlign w:val="center"/>
          </w:tcPr>
          <w:p w:rsidR="00842BCF" w:rsidRPr="004103BA" w:rsidRDefault="00842BCF" w:rsidP="00842BCF">
            <w:pPr>
              <w:widowControl w:val="0"/>
              <w:rPr>
                <w:b/>
                <w:sz w:val="23"/>
                <w:szCs w:val="23"/>
              </w:rPr>
            </w:pPr>
            <w:r w:rsidRPr="004103BA">
              <w:rPr>
                <w:b/>
                <w:sz w:val="23"/>
                <w:szCs w:val="23"/>
              </w:rPr>
              <w:t>202</w:t>
            </w:r>
            <w:r>
              <w:rPr>
                <w:b/>
                <w:sz w:val="23"/>
                <w:szCs w:val="23"/>
              </w:rPr>
              <w:t>2</w:t>
            </w:r>
          </w:p>
        </w:tc>
      </w:tr>
      <w:tr w:rsidR="00842BCF" w:rsidRPr="0016628F" w:rsidTr="00082142">
        <w:trPr>
          <w:trHeight w:val="759"/>
        </w:trPr>
        <w:tc>
          <w:tcPr>
            <w:tcW w:w="468" w:type="pct"/>
            <w:tcBorders>
              <w:top w:val="single" w:sz="4" w:space="0" w:color="auto"/>
              <w:left w:val="single" w:sz="4" w:space="0" w:color="auto"/>
              <w:bottom w:val="single" w:sz="4" w:space="0" w:color="auto"/>
              <w:right w:val="single" w:sz="4" w:space="0" w:color="auto"/>
            </w:tcBorders>
            <w:vAlign w:val="center"/>
          </w:tcPr>
          <w:p w:rsidR="00842BCF" w:rsidRPr="007B09BB" w:rsidRDefault="00842BCF" w:rsidP="00842BCF">
            <w:pPr>
              <w:widowControl w:val="0"/>
              <w:rPr>
                <w:sz w:val="23"/>
                <w:szCs w:val="23"/>
              </w:rPr>
            </w:pPr>
            <w:r>
              <w:rPr>
                <w:sz w:val="23"/>
                <w:szCs w:val="23"/>
              </w:rPr>
              <w:t>1.</w:t>
            </w:r>
          </w:p>
        </w:tc>
        <w:tc>
          <w:tcPr>
            <w:tcW w:w="1331" w:type="pct"/>
            <w:tcBorders>
              <w:top w:val="single" w:sz="4" w:space="0" w:color="auto"/>
              <w:left w:val="single" w:sz="4" w:space="0" w:color="auto"/>
              <w:bottom w:val="single" w:sz="4" w:space="0" w:color="auto"/>
              <w:right w:val="single" w:sz="4" w:space="0" w:color="auto"/>
            </w:tcBorders>
            <w:vAlign w:val="center"/>
          </w:tcPr>
          <w:p w:rsidR="00842BCF" w:rsidRPr="007B09BB" w:rsidRDefault="00842BCF" w:rsidP="00842BCF">
            <w:pPr>
              <w:widowControl w:val="0"/>
              <w:rPr>
                <w:sz w:val="23"/>
                <w:szCs w:val="23"/>
              </w:rPr>
            </w:pPr>
            <w:r>
              <w:rPr>
                <w:sz w:val="23"/>
                <w:szCs w:val="23"/>
              </w:rPr>
              <w:t xml:space="preserve">Муниципальное образование городское поселение </w:t>
            </w:r>
            <w:r w:rsidRPr="007B09BB">
              <w:rPr>
                <w:sz w:val="23"/>
                <w:szCs w:val="23"/>
              </w:rPr>
              <w:t>«Город Малоярославец»</w:t>
            </w:r>
          </w:p>
        </w:tc>
        <w:tc>
          <w:tcPr>
            <w:tcW w:w="2163" w:type="pct"/>
            <w:tcBorders>
              <w:top w:val="single" w:sz="4" w:space="0" w:color="auto"/>
              <w:left w:val="single" w:sz="4" w:space="0" w:color="auto"/>
              <w:bottom w:val="single" w:sz="4" w:space="0" w:color="auto"/>
              <w:right w:val="single" w:sz="4" w:space="0" w:color="auto"/>
            </w:tcBorders>
            <w:vAlign w:val="center"/>
          </w:tcPr>
          <w:p w:rsidR="00842BCF" w:rsidRPr="007B09BB" w:rsidRDefault="00842BCF" w:rsidP="00842BCF">
            <w:pPr>
              <w:widowControl w:val="0"/>
              <w:rPr>
                <w:sz w:val="23"/>
                <w:szCs w:val="23"/>
              </w:rPr>
            </w:pPr>
            <w:r>
              <w:rPr>
                <w:sz w:val="22"/>
                <w:szCs w:val="22"/>
              </w:rPr>
              <w:t>«Александровс</w:t>
            </w:r>
            <w:r w:rsidRPr="00B13B8C">
              <w:rPr>
                <w:sz w:val="22"/>
                <w:szCs w:val="22"/>
              </w:rPr>
              <w:t>кий сад» с площадкой военной техники</w:t>
            </w:r>
            <w:r>
              <w:rPr>
                <w:sz w:val="22"/>
                <w:szCs w:val="22"/>
              </w:rPr>
              <w:t xml:space="preserve"> (</w:t>
            </w:r>
            <w:r w:rsidRPr="00B13B8C">
              <w:rPr>
                <w:sz w:val="22"/>
                <w:szCs w:val="22"/>
              </w:rPr>
              <w:t>ул. Аузина</w:t>
            </w:r>
            <w:r>
              <w:rPr>
                <w:sz w:val="22"/>
                <w:szCs w:val="22"/>
              </w:rPr>
              <w:t xml:space="preserve">) – </w:t>
            </w:r>
            <w:r>
              <w:rPr>
                <w:sz w:val="22"/>
                <w:szCs w:val="22"/>
                <w:lang w:val="en-US"/>
              </w:rPr>
              <w:t>IV</w:t>
            </w:r>
            <w:r w:rsidRPr="00842BCF">
              <w:rPr>
                <w:sz w:val="22"/>
                <w:szCs w:val="22"/>
              </w:rPr>
              <w:t xml:space="preserve"> </w:t>
            </w:r>
            <w:r>
              <w:rPr>
                <w:sz w:val="22"/>
                <w:szCs w:val="22"/>
              </w:rPr>
              <w:t>этап</w:t>
            </w:r>
          </w:p>
        </w:tc>
        <w:tc>
          <w:tcPr>
            <w:tcW w:w="1038" w:type="pct"/>
            <w:tcBorders>
              <w:top w:val="single" w:sz="4" w:space="0" w:color="auto"/>
              <w:left w:val="single" w:sz="4" w:space="0" w:color="auto"/>
              <w:bottom w:val="single" w:sz="4" w:space="0" w:color="auto"/>
              <w:right w:val="single" w:sz="4" w:space="0" w:color="auto"/>
            </w:tcBorders>
            <w:vAlign w:val="center"/>
          </w:tcPr>
          <w:p w:rsidR="00842BCF" w:rsidRPr="007B09BB" w:rsidRDefault="00842BCF" w:rsidP="00842BCF">
            <w:pPr>
              <w:widowControl w:val="0"/>
              <w:rPr>
                <w:sz w:val="23"/>
                <w:szCs w:val="23"/>
              </w:rPr>
            </w:pPr>
            <w:r w:rsidRPr="004103BA">
              <w:rPr>
                <w:b/>
                <w:sz w:val="23"/>
                <w:szCs w:val="23"/>
              </w:rPr>
              <w:t>202</w:t>
            </w:r>
            <w:r>
              <w:rPr>
                <w:b/>
                <w:sz w:val="23"/>
                <w:szCs w:val="23"/>
              </w:rPr>
              <w:t>3</w:t>
            </w:r>
          </w:p>
        </w:tc>
      </w:tr>
      <w:tr w:rsidR="00842BCF" w:rsidRPr="0016628F" w:rsidTr="00082142">
        <w:tc>
          <w:tcPr>
            <w:tcW w:w="468" w:type="pct"/>
            <w:tcBorders>
              <w:top w:val="single" w:sz="4" w:space="0" w:color="auto"/>
              <w:left w:val="single" w:sz="4" w:space="0" w:color="auto"/>
              <w:right w:val="single" w:sz="4" w:space="0" w:color="auto"/>
            </w:tcBorders>
            <w:vAlign w:val="center"/>
          </w:tcPr>
          <w:p w:rsidR="00842BCF" w:rsidRPr="007B09BB" w:rsidRDefault="00842BCF" w:rsidP="00842BCF">
            <w:pPr>
              <w:widowControl w:val="0"/>
              <w:rPr>
                <w:sz w:val="23"/>
                <w:szCs w:val="23"/>
              </w:rPr>
            </w:pPr>
          </w:p>
        </w:tc>
        <w:tc>
          <w:tcPr>
            <w:tcW w:w="1331" w:type="pct"/>
            <w:vMerge w:val="restart"/>
            <w:tcBorders>
              <w:top w:val="single" w:sz="4" w:space="0" w:color="auto"/>
              <w:left w:val="single" w:sz="4" w:space="0" w:color="auto"/>
              <w:right w:val="single" w:sz="4" w:space="0" w:color="auto"/>
            </w:tcBorders>
            <w:vAlign w:val="center"/>
          </w:tcPr>
          <w:p w:rsidR="00842BCF" w:rsidRPr="007B09BB" w:rsidRDefault="00842BCF" w:rsidP="00842BCF">
            <w:pPr>
              <w:widowControl w:val="0"/>
              <w:rPr>
                <w:sz w:val="23"/>
                <w:szCs w:val="23"/>
              </w:rPr>
            </w:pPr>
            <w:r>
              <w:rPr>
                <w:sz w:val="23"/>
                <w:szCs w:val="23"/>
              </w:rPr>
              <w:t xml:space="preserve">Муниципальное образование городское поселение </w:t>
            </w:r>
            <w:r w:rsidRPr="007B09BB">
              <w:rPr>
                <w:sz w:val="23"/>
                <w:szCs w:val="23"/>
              </w:rPr>
              <w:t>«Город Малоярославец»</w:t>
            </w:r>
          </w:p>
        </w:tc>
        <w:tc>
          <w:tcPr>
            <w:tcW w:w="2163" w:type="pct"/>
            <w:vMerge w:val="restart"/>
            <w:tcBorders>
              <w:top w:val="single" w:sz="4" w:space="0" w:color="auto"/>
              <w:left w:val="single" w:sz="4" w:space="0" w:color="auto"/>
              <w:right w:val="single" w:sz="4" w:space="0" w:color="auto"/>
            </w:tcBorders>
            <w:vAlign w:val="center"/>
          </w:tcPr>
          <w:p w:rsidR="00842BCF" w:rsidRPr="007B09BB" w:rsidRDefault="00842BCF" w:rsidP="00842BCF">
            <w:pPr>
              <w:widowControl w:val="0"/>
              <w:rPr>
                <w:sz w:val="23"/>
                <w:szCs w:val="23"/>
              </w:rPr>
            </w:pPr>
            <w:r>
              <w:rPr>
                <w:sz w:val="22"/>
                <w:szCs w:val="22"/>
              </w:rPr>
              <w:t>«Александровс</w:t>
            </w:r>
            <w:r w:rsidRPr="00B13B8C">
              <w:rPr>
                <w:sz w:val="22"/>
                <w:szCs w:val="22"/>
              </w:rPr>
              <w:t>кий сад» с площадкой военной техники</w:t>
            </w:r>
            <w:r>
              <w:rPr>
                <w:sz w:val="22"/>
                <w:szCs w:val="22"/>
              </w:rPr>
              <w:t xml:space="preserve"> (</w:t>
            </w:r>
            <w:r w:rsidRPr="00B13B8C">
              <w:rPr>
                <w:sz w:val="22"/>
                <w:szCs w:val="22"/>
              </w:rPr>
              <w:t>ул. Аузина</w:t>
            </w:r>
            <w:r>
              <w:rPr>
                <w:sz w:val="22"/>
                <w:szCs w:val="22"/>
              </w:rPr>
              <w:t xml:space="preserve">) – </w:t>
            </w:r>
            <w:r>
              <w:rPr>
                <w:sz w:val="22"/>
                <w:szCs w:val="22"/>
                <w:lang w:val="en-US"/>
              </w:rPr>
              <w:t>V</w:t>
            </w:r>
            <w:r w:rsidRPr="00842BCF">
              <w:rPr>
                <w:sz w:val="22"/>
                <w:szCs w:val="22"/>
              </w:rPr>
              <w:t xml:space="preserve"> </w:t>
            </w:r>
            <w:r>
              <w:rPr>
                <w:sz w:val="22"/>
                <w:szCs w:val="22"/>
              </w:rPr>
              <w:t>этап</w:t>
            </w:r>
          </w:p>
        </w:tc>
        <w:tc>
          <w:tcPr>
            <w:tcW w:w="1038" w:type="pct"/>
            <w:vMerge w:val="restart"/>
            <w:tcBorders>
              <w:top w:val="single" w:sz="4" w:space="0" w:color="auto"/>
              <w:left w:val="single" w:sz="4" w:space="0" w:color="auto"/>
              <w:right w:val="single" w:sz="4" w:space="0" w:color="auto"/>
            </w:tcBorders>
            <w:vAlign w:val="center"/>
          </w:tcPr>
          <w:p w:rsidR="00842BCF" w:rsidRPr="007B09BB" w:rsidRDefault="00842BCF" w:rsidP="00842BCF">
            <w:pPr>
              <w:widowControl w:val="0"/>
              <w:rPr>
                <w:sz w:val="23"/>
                <w:szCs w:val="23"/>
              </w:rPr>
            </w:pPr>
            <w:r w:rsidRPr="004103BA">
              <w:rPr>
                <w:b/>
                <w:sz w:val="23"/>
                <w:szCs w:val="23"/>
              </w:rPr>
              <w:t>202</w:t>
            </w:r>
            <w:r>
              <w:rPr>
                <w:b/>
                <w:sz w:val="23"/>
                <w:szCs w:val="23"/>
              </w:rPr>
              <w:t>4</w:t>
            </w:r>
          </w:p>
        </w:tc>
      </w:tr>
      <w:tr w:rsidR="00842BCF" w:rsidRPr="0016628F" w:rsidTr="00082142">
        <w:tc>
          <w:tcPr>
            <w:tcW w:w="468" w:type="pct"/>
            <w:tcBorders>
              <w:left w:val="single" w:sz="4" w:space="0" w:color="auto"/>
              <w:bottom w:val="single" w:sz="4" w:space="0" w:color="auto"/>
              <w:right w:val="single" w:sz="4" w:space="0" w:color="auto"/>
            </w:tcBorders>
            <w:vAlign w:val="center"/>
          </w:tcPr>
          <w:p w:rsidR="00842BCF" w:rsidRPr="007B09BB" w:rsidRDefault="00842BCF" w:rsidP="00842BCF">
            <w:pPr>
              <w:widowControl w:val="0"/>
              <w:rPr>
                <w:sz w:val="23"/>
                <w:szCs w:val="23"/>
              </w:rPr>
            </w:pPr>
            <w:r>
              <w:rPr>
                <w:sz w:val="23"/>
                <w:szCs w:val="23"/>
              </w:rPr>
              <w:t>1.</w:t>
            </w:r>
          </w:p>
        </w:tc>
        <w:tc>
          <w:tcPr>
            <w:tcW w:w="1331" w:type="pct"/>
            <w:vMerge/>
            <w:tcBorders>
              <w:left w:val="single" w:sz="4" w:space="0" w:color="auto"/>
              <w:bottom w:val="single" w:sz="4" w:space="0" w:color="auto"/>
              <w:right w:val="single" w:sz="4" w:space="0" w:color="auto"/>
            </w:tcBorders>
            <w:vAlign w:val="center"/>
          </w:tcPr>
          <w:p w:rsidR="00842BCF" w:rsidRPr="007B09BB" w:rsidRDefault="00842BCF" w:rsidP="00842BCF">
            <w:pPr>
              <w:widowControl w:val="0"/>
              <w:rPr>
                <w:sz w:val="23"/>
                <w:szCs w:val="23"/>
              </w:rPr>
            </w:pPr>
          </w:p>
        </w:tc>
        <w:tc>
          <w:tcPr>
            <w:tcW w:w="2163" w:type="pct"/>
            <w:vMerge/>
            <w:tcBorders>
              <w:left w:val="single" w:sz="4" w:space="0" w:color="auto"/>
              <w:bottom w:val="single" w:sz="4" w:space="0" w:color="auto"/>
              <w:right w:val="single" w:sz="4" w:space="0" w:color="auto"/>
            </w:tcBorders>
            <w:vAlign w:val="center"/>
          </w:tcPr>
          <w:p w:rsidR="00842BCF" w:rsidRPr="007B09BB" w:rsidRDefault="00842BCF" w:rsidP="00842BCF">
            <w:pPr>
              <w:widowControl w:val="0"/>
              <w:rPr>
                <w:sz w:val="23"/>
                <w:szCs w:val="23"/>
              </w:rPr>
            </w:pPr>
          </w:p>
        </w:tc>
        <w:tc>
          <w:tcPr>
            <w:tcW w:w="1038" w:type="pct"/>
            <w:vMerge/>
            <w:tcBorders>
              <w:left w:val="single" w:sz="4" w:space="0" w:color="auto"/>
              <w:bottom w:val="single" w:sz="4" w:space="0" w:color="auto"/>
              <w:right w:val="single" w:sz="4" w:space="0" w:color="auto"/>
            </w:tcBorders>
            <w:vAlign w:val="center"/>
          </w:tcPr>
          <w:p w:rsidR="00842BCF" w:rsidRPr="007B09BB" w:rsidRDefault="00842BCF" w:rsidP="00842BCF">
            <w:pPr>
              <w:widowControl w:val="0"/>
              <w:rPr>
                <w:sz w:val="23"/>
                <w:szCs w:val="23"/>
              </w:rPr>
            </w:pPr>
          </w:p>
        </w:tc>
      </w:tr>
    </w:tbl>
    <w:p w:rsidR="00842BCF" w:rsidRDefault="00842BCF" w:rsidP="00842BCF"/>
    <w:p w:rsidR="00B66CDA" w:rsidRDefault="00B66CDA" w:rsidP="00B66CDA">
      <w:pPr>
        <w:widowControl w:val="0"/>
        <w:autoSpaceDE w:val="0"/>
        <w:autoSpaceDN w:val="0"/>
        <w:spacing w:line="240" w:lineRule="auto"/>
        <w:ind w:firstLine="709"/>
        <w:jc w:val="both"/>
        <w:rPr>
          <w:b/>
          <w:bCs/>
          <w:lang w:eastAsia="ru-RU"/>
        </w:rPr>
      </w:pPr>
    </w:p>
    <w:p w:rsidR="00B66CDA" w:rsidRDefault="00B66CDA" w:rsidP="00B66CDA">
      <w:pPr>
        <w:widowControl w:val="0"/>
        <w:autoSpaceDE w:val="0"/>
        <w:autoSpaceDN w:val="0"/>
        <w:spacing w:line="240" w:lineRule="auto"/>
        <w:ind w:firstLine="709"/>
        <w:jc w:val="both"/>
        <w:rPr>
          <w:b/>
          <w:bCs/>
          <w:lang w:eastAsia="ru-RU"/>
        </w:rPr>
      </w:pPr>
    </w:p>
    <w:p w:rsidR="00B66CDA" w:rsidRDefault="00B66CDA" w:rsidP="00B66CDA">
      <w:pPr>
        <w:widowControl w:val="0"/>
        <w:autoSpaceDE w:val="0"/>
        <w:autoSpaceDN w:val="0"/>
        <w:spacing w:line="240" w:lineRule="auto"/>
        <w:ind w:firstLine="709"/>
        <w:jc w:val="both"/>
        <w:rPr>
          <w:b/>
          <w:bCs/>
          <w:lang w:eastAsia="ru-RU"/>
        </w:rPr>
      </w:pPr>
    </w:p>
    <w:p w:rsidR="00B66CDA" w:rsidRDefault="00B66CDA" w:rsidP="00B66CDA">
      <w:pPr>
        <w:widowControl w:val="0"/>
        <w:autoSpaceDE w:val="0"/>
        <w:autoSpaceDN w:val="0"/>
        <w:spacing w:line="240" w:lineRule="auto"/>
        <w:ind w:firstLine="709"/>
        <w:jc w:val="both"/>
        <w:rPr>
          <w:b/>
          <w:bCs/>
          <w:lang w:eastAsia="ru-RU"/>
        </w:rPr>
      </w:pPr>
    </w:p>
    <w:p w:rsidR="00B66CDA" w:rsidRDefault="00B66CDA" w:rsidP="00B66CDA">
      <w:pPr>
        <w:widowControl w:val="0"/>
        <w:autoSpaceDE w:val="0"/>
        <w:autoSpaceDN w:val="0"/>
        <w:spacing w:line="240" w:lineRule="auto"/>
        <w:ind w:firstLine="709"/>
        <w:jc w:val="both"/>
        <w:rPr>
          <w:b/>
          <w:bCs/>
          <w:lang w:eastAsia="ru-RU"/>
        </w:rPr>
      </w:pPr>
    </w:p>
    <w:p w:rsidR="00B66CDA" w:rsidRDefault="00B66CDA" w:rsidP="00B66CDA">
      <w:pPr>
        <w:widowControl w:val="0"/>
        <w:autoSpaceDE w:val="0"/>
        <w:autoSpaceDN w:val="0"/>
        <w:spacing w:line="240" w:lineRule="auto"/>
        <w:ind w:firstLine="709"/>
        <w:jc w:val="both"/>
        <w:rPr>
          <w:b/>
          <w:bCs/>
          <w:lang w:eastAsia="ru-RU"/>
        </w:rPr>
      </w:pPr>
    </w:p>
    <w:p w:rsidR="00B66CDA" w:rsidRDefault="00B66CDA" w:rsidP="00B66CDA">
      <w:pPr>
        <w:widowControl w:val="0"/>
        <w:autoSpaceDE w:val="0"/>
        <w:autoSpaceDN w:val="0"/>
        <w:spacing w:line="240" w:lineRule="auto"/>
        <w:ind w:firstLine="709"/>
        <w:jc w:val="both"/>
        <w:rPr>
          <w:b/>
          <w:bCs/>
          <w:lang w:eastAsia="ru-RU"/>
        </w:rPr>
      </w:pPr>
    </w:p>
    <w:p w:rsidR="00B66CDA" w:rsidRDefault="00B66CDA" w:rsidP="00B66CDA">
      <w:pPr>
        <w:widowControl w:val="0"/>
        <w:autoSpaceDE w:val="0"/>
        <w:autoSpaceDN w:val="0"/>
        <w:spacing w:line="240" w:lineRule="auto"/>
        <w:ind w:firstLine="709"/>
        <w:jc w:val="both"/>
        <w:rPr>
          <w:b/>
          <w:bCs/>
          <w:lang w:eastAsia="ru-RU"/>
        </w:rPr>
      </w:pPr>
    </w:p>
    <w:p w:rsidR="00B66CDA" w:rsidRDefault="00B66CDA" w:rsidP="00B66CDA">
      <w:pPr>
        <w:widowControl w:val="0"/>
        <w:autoSpaceDE w:val="0"/>
        <w:autoSpaceDN w:val="0"/>
        <w:spacing w:line="240" w:lineRule="auto"/>
        <w:ind w:firstLine="709"/>
        <w:jc w:val="both"/>
        <w:rPr>
          <w:b/>
          <w:bCs/>
          <w:lang w:eastAsia="ru-RU"/>
        </w:rPr>
      </w:pPr>
    </w:p>
    <w:p w:rsidR="00B66CDA" w:rsidRDefault="00B66CDA" w:rsidP="00B66CDA">
      <w:pPr>
        <w:widowControl w:val="0"/>
        <w:autoSpaceDE w:val="0"/>
        <w:autoSpaceDN w:val="0"/>
        <w:spacing w:line="240" w:lineRule="auto"/>
        <w:ind w:firstLine="709"/>
        <w:jc w:val="both"/>
        <w:rPr>
          <w:b/>
          <w:bCs/>
          <w:lang w:eastAsia="ru-RU"/>
        </w:rPr>
      </w:pPr>
    </w:p>
    <w:p w:rsidR="00B66CDA" w:rsidRDefault="00B66CDA" w:rsidP="00B66CDA">
      <w:pPr>
        <w:widowControl w:val="0"/>
        <w:autoSpaceDE w:val="0"/>
        <w:autoSpaceDN w:val="0"/>
        <w:spacing w:line="240" w:lineRule="auto"/>
        <w:ind w:firstLine="709"/>
        <w:jc w:val="both"/>
        <w:rPr>
          <w:b/>
          <w:bCs/>
          <w:lang w:eastAsia="ru-RU"/>
        </w:rPr>
      </w:pPr>
    </w:p>
    <w:p w:rsidR="00B66CDA" w:rsidRDefault="00B66CDA" w:rsidP="00B66CDA">
      <w:pPr>
        <w:widowControl w:val="0"/>
        <w:autoSpaceDE w:val="0"/>
        <w:autoSpaceDN w:val="0"/>
        <w:spacing w:line="240" w:lineRule="auto"/>
        <w:ind w:firstLine="709"/>
        <w:jc w:val="both"/>
        <w:rPr>
          <w:b/>
          <w:bCs/>
          <w:lang w:eastAsia="ru-RU"/>
        </w:rPr>
      </w:pPr>
    </w:p>
    <w:p w:rsidR="00B66CDA" w:rsidRDefault="00B66CDA" w:rsidP="00B66CDA">
      <w:pPr>
        <w:widowControl w:val="0"/>
        <w:autoSpaceDE w:val="0"/>
        <w:autoSpaceDN w:val="0"/>
        <w:spacing w:line="240" w:lineRule="auto"/>
        <w:ind w:firstLine="709"/>
        <w:jc w:val="both"/>
        <w:rPr>
          <w:b/>
          <w:bCs/>
          <w:lang w:eastAsia="ru-RU"/>
        </w:rPr>
      </w:pPr>
    </w:p>
    <w:p w:rsidR="00B66CDA" w:rsidRDefault="00B66CDA" w:rsidP="00B66CDA">
      <w:pPr>
        <w:widowControl w:val="0"/>
        <w:autoSpaceDE w:val="0"/>
        <w:autoSpaceDN w:val="0"/>
        <w:spacing w:line="240" w:lineRule="auto"/>
        <w:ind w:firstLine="709"/>
        <w:jc w:val="both"/>
        <w:rPr>
          <w:b/>
          <w:bCs/>
          <w:lang w:eastAsia="ru-RU"/>
        </w:rPr>
      </w:pPr>
    </w:p>
    <w:p w:rsidR="00B66CDA" w:rsidRDefault="00B66CDA" w:rsidP="00B66CDA">
      <w:pPr>
        <w:widowControl w:val="0"/>
        <w:autoSpaceDE w:val="0"/>
        <w:autoSpaceDN w:val="0"/>
        <w:spacing w:line="240" w:lineRule="auto"/>
        <w:ind w:firstLine="709"/>
        <w:jc w:val="both"/>
        <w:rPr>
          <w:b/>
          <w:bCs/>
          <w:lang w:eastAsia="ru-RU"/>
        </w:rPr>
      </w:pPr>
    </w:p>
    <w:p w:rsidR="00557F3E" w:rsidRDefault="00557F3E" w:rsidP="00B66CDA">
      <w:pPr>
        <w:widowControl w:val="0"/>
        <w:autoSpaceDE w:val="0"/>
        <w:autoSpaceDN w:val="0"/>
        <w:spacing w:line="240" w:lineRule="auto"/>
        <w:ind w:firstLine="709"/>
        <w:jc w:val="both"/>
        <w:rPr>
          <w:b/>
          <w:bCs/>
          <w:lang w:eastAsia="ru-RU"/>
        </w:rPr>
      </w:pPr>
    </w:p>
    <w:p w:rsidR="00557F3E" w:rsidRDefault="00557F3E" w:rsidP="00B66CDA">
      <w:pPr>
        <w:widowControl w:val="0"/>
        <w:autoSpaceDE w:val="0"/>
        <w:autoSpaceDN w:val="0"/>
        <w:spacing w:line="240" w:lineRule="auto"/>
        <w:ind w:firstLine="709"/>
        <w:jc w:val="both"/>
        <w:rPr>
          <w:b/>
          <w:bCs/>
          <w:lang w:eastAsia="ru-RU"/>
        </w:rPr>
      </w:pPr>
    </w:p>
    <w:p w:rsidR="00557F3E" w:rsidRDefault="00557F3E" w:rsidP="00B66CDA">
      <w:pPr>
        <w:widowControl w:val="0"/>
        <w:autoSpaceDE w:val="0"/>
        <w:autoSpaceDN w:val="0"/>
        <w:spacing w:line="240" w:lineRule="auto"/>
        <w:ind w:firstLine="709"/>
        <w:jc w:val="both"/>
        <w:rPr>
          <w:b/>
          <w:bCs/>
          <w:lang w:eastAsia="ru-RU"/>
        </w:rPr>
      </w:pPr>
    </w:p>
    <w:p w:rsidR="00557F3E" w:rsidRDefault="00557F3E" w:rsidP="00B66CDA">
      <w:pPr>
        <w:widowControl w:val="0"/>
        <w:autoSpaceDE w:val="0"/>
        <w:autoSpaceDN w:val="0"/>
        <w:spacing w:line="240" w:lineRule="auto"/>
        <w:ind w:firstLine="709"/>
        <w:jc w:val="both"/>
        <w:rPr>
          <w:b/>
          <w:bCs/>
          <w:lang w:eastAsia="ru-RU"/>
        </w:rPr>
      </w:pPr>
    </w:p>
    <w:p w:rsidR="00557F3E" w:rsidRDefault="00557F3E" w:rsidP="00B66CDA">
      <w:pPr>
        <w:widowControl w:val="0"/>
        <w:autoSpaceDE w:val="0"/>
        <w:autoSpaceDN w:val="0"/>
        <w:spacing w:line="240" w:lineRule="auto"/>
        <w:ind w:firstLine="709"/>
        <w:jc w:val="both"/>
        <w:rPr>
          <w:b/>
          <w:bCs/>
          <w:lang w:eastAsia="ru-RU"/>
        </w:rPr>
      </w:pPr>
    </w:p>
    <w:p w:rsidR="00557F3E" w:rsidRDefault="00557F3E" w:rsidP="00B66CDA">
      <w:pPr>
        <w:widowControl w:val="0"/>
        <w:autoSpaceDE w:val="0"/>
        <w:autoSpaceDN w:val="0"/>
        <w:spacing w:line="240" w:lineRule="auto"/>
        <w:ind w:firstLine="709"/>
        <w:jc w:val="both"/>
        <w:rPr>
          <w:b/>
          <w:bCs/>
          <w:lang w:eastAsia="ru-RU"/>
        </w:rPr>
      </w:pPr>
    </w:p>
    <w:p w:rsidR="00557F3E" w:rsidRDefault="00557F3E" w:rsidP="00B66CDA">
      <w:pPr>
        <w:widowControl w:val="0"/>
        <w:autoSpaceDE w:val="0"/>
        <w:autoSpaceDN w:val="0"/>
        <w:spacing w:line="240" w:lineRule="auto"/>
        <w:ind w:firstLine="709"/>
        <w:jc w:val="both"/>
        <w:rPr>
          <w:b/>
          <w:bCs/>
          <w:lang w:eastAsia="ru-RU"/>
        </w:rPr>
      </w:pPr>
    </w:p>
    <w:p w:rsidR="00557F3E" w:rsidRDefault="00557F3E" w:rsidP="00B66CDA">
      <w:pPr>
        <w:widowControl w:val="0"/>
        <w:autoSpaceDE w:val="0"/>
        <w:autoSpaceDN w:val="0"/>
        <w:spacing w:line="240" w:lineRule="auto"/>
        <w:ind w:firstLine="709"/>
        <w:jc w:val="both"/>
        <w:rPr>
          <w:b/>
          <w:bCs/>
          <w:lang w:eastAsia="ru-RU"/>
        </w:rPr>
      </w:pPr>
    </w:p>
    <w:p w:rsidR="00557F3E" w:rsidRDefault="00557F3E" w:rsidP="00B66CDA">
      <w:pPr>
        <w:widowControl w:val="0"/>
        <w:autoSpaceDE w:val="0"/>
        <w:autoSpaceDN w:val="0"/>
        <w:spacing w:line="240" w:lineRule="auto"/>
        <w:ind w:firstLine="709"/>
        <w:jc w:val="both"/>
        <w:rPr>
          <w:b/>
          <w:bCs/>
          <w:lang w:eastAsia="ru-RU"/>
        </w:rPr>
      </w:pPr>
    </w:p>
    <w:p w:rsidR="00557F3E" w:rsidRDefault="00557F3E" w:rsidP="00B66CDA">
      <w:pPr>
        <w:widowControl w:val="0"/>
        <w:autoSpaceDE w:val="0"/>
        <w:autoSpaceDN w:val="0"/>
        <w:spacing w:line="240" w:lineRule="auto"/>
        <w:ind w:firstLine="709"/>
        <w:jc w:val="both"/>
        <w:rPr>
          <w:b/>
          <w:bCs/>
          <w:lang w:eastAsia="ru-RU"/>
        </w:rPr>
      </w:pPr>
    </w:p>
    <w:p w:rsidR="00557F3E" w:rsidRDefault="00557F3E" w:rsidP="00B66CDA">
      <w:pPr>
        <w:widowControl w:val="0"/>
        <w:autoSpaceDE w:val="0"/>
        <w:autoSpaceDN w:val="0"/>
        <w:spacing w:line="240" w:lineRule="auto"/>
        <w:ind w:firstLine="709"/>
        <w:jc w:val="both"/>
        <w:rPr>
          <w:b/>
          <w:bCs/>
          <w:lang w:eastAsia="ru-RU"/>
        </w:rPr>
      </w:pPr>
    </w:p>
    <w:p w:rsidR="00557F3E" w:rsidRDefault="00557F3E" w:rsidP="00B66CDA">
      <w:pPr>
        <w:widowControl w:val="0"/>
        <w:autoSpaceDE w:val="0"/>
        <w:autoSpaceDN w:val="0"/>
        <w:spacing w:line="240" w:lineRule="auto"/>
        <w:ind w:firstLine="709"/>
        <w:jc w:val="both"/>
        <w:rPr>
          <w:b/>
          <w:bCs/>
          <w:lang w:eastAsia="ru-RU"/>
        </w:rPr>
      </w:pPr>
    </w:p>
    <w:p w:rsidR="00557F3E" w:rsidRDefault="00557F3E" w:rsidP="00B66CDA">
      <w:pPr>
        <w:widowControl w:val="0"/>
        <w:autoSpaceDE w:val="0"/>
        <w:autoSpaceDN w:val="0"/>
        <w:spacing w:line="240" w:lineRule="auto"/>
        <w:ind w:firstLine="709"/>
        <w:jc w:val="both"/>
        <w:rPr>
          <w:b/>
          <w:bCs/>
          <w:lang w:eastAsia="ru-RU"/>
        </w:rPr>
      </w:pPr>
    </w:p>
    <w:p w:rsidR="00557F3E" w:rsidRDefault="00557F3E" w:rsidP="00B66CDA">
      <w:pPr>
        <w:widowControl w:val="0"/>
        <w:autoSpaceDE w:val="0"/>
        <w:autoSpaceDN w:val="0"/>
        <w:spacing w:line="240" w:lineRule="auto"/>
        <w:ind w:firstLine="709"/>
        <w:jc w:val="both"/>
        <w:rPr>
          <w:b/>
          <w:bCs/>
          <w:lang w:eastAsia="ru-RU"/>
        </w:rPr>
      </w:pPr>
    </w:p>
    <w:p w:rsidR="00557F3E" w:rsidRDefault="00557F3E" w:rsidP="00B66CDA">
      <w:pPr>
        <w:widowControl w:val="0"/>
        <w:autoSpaceDE w:val="0"/>
        <w:autoSpaceDN w:val="0"/>
        <w:spacing w:line="240" w:lineRule="auto"/>
        <w:ind w:firstLine="709"/>
        <w:jc w:val="both"/>
        <w:rPr>
          <w:b/>
          <w:bCs/>
          <w:lang w:eastAsia="ru-RU"/>
        </w:rPr>
      </w:pPr>
    </w:p>
    <w:p w:rsidR="00557F3E" w:rsidRDefault="00557F3E" w:rsidP="00B66CDA">
      <w:pPr>
        <w:widowControl w:val="0"/>
        <w:autoSpaceDE w:val="0"/>
        <w:autoSpaceDN w:val="0"/>
        <w:spacing w:line="240" w:lineRule="auto"/>
        <w:ind w:firstLine="709"/>
        <w:jc w:val="both"/>
        <w:rPr>
          <w:b/>
          <w:bCs/>
          <w:lang w:eastAsia="ru-RU"/>
        </w:rPr>
      </w:pPr>
    </w:p>
    <w:p w:rsidR="00557F3E" w:rsidRDefault="00557F3E" w:rsidP="00B66CDA">
      <w:pPr>
        <w:widowControl w:val="0"/>
        <w:autoSpaceDE w:val="0"/>
        <w:autoSpaceDN w:val="0"/>
        <w:spacing w:line="240" w:lineRule="auto"/>
        <w:ind w:firstLine="709"/>
        <w:jc w:val="both"/>
        <w:rPr>
          <w:b/>
          <w:bCs/>
          <w:lang w:eastAsia="ru-RU"/>
        </w:rPr>
      </w:pPr>
    </w:p>
    <w:p w:rsidR="00557F3E" w:rsidRDefault="00557F3E" w:rsidP="00B66CDA">
      <w:pPr>
        <w:widowControl w:val="0"/>
        <w:autoSpaceDE w:val="0"/>
        <w:autoSpaceDN w:val="0"/>
        <w:spacing w:line="240" w:lineRule="auto"/>
        <w:ind w:firstLine="709"/>
        <w:jc w:val="both"/>
        <w:rPr>
          <w:b/>
          <w:bCs/>
          <w:lang w:eastAsia="ru-RU"/>
        </w:rPr>
      </w:pPr>
    </w:p>
    <w:p w:rsidR="00557F3E" w:rsidRDefault="00557F3E" w:rsidP="00B66CDA">
      <w:pPr>
        <w:widowControl w:val="0"/>
        <w:autoSpaceDE w:val="0"/>
        <w:autoSpaceDN w:val="0"/>
        <w:spacing w:line="240" w:lineRule="auto"/>
        <w:ind w:firstLine="709"/>
        <w:jc w:val="both"/>
        <w:rPr>
          <w:b/>
          <w:bCs/>
          <w:lang w:eastAsia="ru-RU"/>
        </w:rPr>
      </w:pPr>
    </w:p>
    <w:p w:rsidR="00557F3E" w:rsidRDefault="00557F3E" w:rsidP="00B66CDA">
      <w:pPr>
        <w:widowControl w:val="0"/>
        <w:autoSpaceDE w:val="0"/>
        <w:autoSpaceDN w:val="0"/>
        <w:spacing w:line="240" w:lineRule="auto"/>
        <w:ind w:firstLine="709"/>
        <w:jc w:val="both"/>
        <w:rPr>
          <w:b/>
          <w:bCs/>
          <w:lang w:eastAsia="ru-RU"/>
        </w:rPr>
      </w:pPr>
    </w:p>
    <w:p w:rsidR="00351877" w:rsidRDefault="00351877" w:rsidP="00B66CDA">
      <w:pPr>
        <w:widowControl w:val="0"/>
        <w:autoSpaceDE w:val="0"/>
        <w:autoSpaceDN w:val="0"/>
        <w:spacing w:line="240" w:lineRule="auto"/>
        <w:ind w:firstLine="709"/>
        <w:jc w:val="both"/>
        <w:rPr>
          <w:b/>
          <w:bCs/>
          <w:lang w:eastAsia="ru-RU"/>
        </w:rPr>
      </w:pPr>
    </w:p>
    <w:p w:rsidR="00351877" w:rsidRDefault="00351877" w:rsidP="00B66CDA">
      <w:pPr>
        <w:widowControl w:val="0"/>
        <w:autoSpaceDE w:val="0"/>
        <w:autoSpaceDN w:val="0"/>
        <w:spacing w:line="240" w:lineRule="auto"/>
        <w:ind w:firstLine="709"/>
        <w:jc w:val="both"/>
        <w:rPr>
          <w:b/>
          <w:bCs/>
          <w:lang w:eastAsia="ru-RU"/>
        </w:rPr>
      </w:pPr>
    </w:p>
    <w:p w:rsidR="00351877" w:rsidRDefault="00351877" w:rsidP="00B66CDA">
      <w:pPr>
        <w:widowControl w:val="0"/>
        <w:autoSpaceDE w:val="0"/>
        <w:autoSpaceDN w:val="0"/>
        <w:spacing w:line="240" w:lineRule="auto"/>
        <w:ind w:firstLine="709"/>
        <w:jc w:val="both"/>
        <w:rPr>
          <w:b/>
          <w:bCs/>
          <w:lang w:eastAsia="ru-RU"/>
        </w:rPr>
      </w:pPr>
    </w:p>
    <w:p w:rsidR="00B66CDA" w:rsidRDefault="00B66CDA" w:rsidP="00B66CDA">
      <w:pPr>
        <w:widowControl w:val="0"/>
        <w:autoSpaceDE w:val="0"/>
        <w:autoSpaceDN w:val="0"/>
        <w:spacing w:line="240" w:lineRule="auto"/>
        <w:ind w:firstLine="709"/>
        <w:jc w:val="both"/>
        <w:rPr>
          <w:b/>
          <w:bCs/>
          <w:lang w:eastAsia="ru-RU"/>
        </w:rPr>
      </w:pPr>
    </w:p>
    <w:p w:rsidR="0098489E" w:rsidRDefault="0098489E" w:rsidP="00B66CDA">
      <w:pPr>
        <w:autoSpaceDE w:val="0"/>
        <w:autoSpaceDN w:val="0"/>
        <w:adjustRightInd w:val="0"/>
        <w:spacing w:line="240" w:lineRule="auto"/>
        <w:jc w:val="right"/>
        <w:rPr>
          <w:lang w:eastAsia="ru-RU"/>
        </w:rPr>
      </w:pPr>
    </w:p>
    <w:p w:rsidR="0098489E" w:rsidRDefault="0098489E" w:rsidP="00B66CDA">
      <w:pPr>
        <w:autoSpaceDE w:val="0"/>
        <w:autoSpaceDN w:val="0"/>
        <w:adjustRightInd w:val="0"/>
        <w:spacing w:line="240" w:lineRule="auto"/>
        <w:jc w:val="right"/>
        <w:rPr>
          <w:lang w:eastAsia="ru-RU"/>
        </w:rPr>
      </w:pPr>
    </w:p>
    <w:p w:rsidR="00B66CDA" w:rsidRPr="00A0778A" w:rsidRDefault="00B66CDA" w:rsidP="00B66CDA">
      <w:pPr>
        <w:autoSpaceDE w:val="0"/>
        <w:autoSpaceDN w:val="0"/>
        <w:adjustRightInd w:val="0"/>
        <w:spacing w:line="240" w:lineRule="auto"/>
        <w:jc w:val="right"/>
        <w:rPr>
          <w:lang w:eastAsia="ru-RU"/>
        </w:rPr>
      </w:pPr>
      <w:r w:rsidRPr="00A0778A">
        <w:rPr>
          <w:lang w:eastAsia="ru-RU"/>
        </w:rPr>
        <w:t xml:space="preserve">Приложение № </w:t>
      </w:r>
      <w:r w:rsidR="0008728A">
        <w:rPr>
          <w:lang w:eastAsia="ru-RU"/>
        </w:rPr>
        <w:t>3</w:t>
      </w:r>
    </w:p>
    <w:p w:rsidR="006412F0" w:rsidRDefault="006412F0" w:rsidP="006412F0">
      <w:pPr>
        <w:autoSpaceDE w:val="0"/>
        <w:autoSpaceDN w:val="0"/>
        <w:adjustRightInd w:val="0"/>
        <w:spacing w:line="240" w:lineRule="auto"/>
        <w:jc w:val="right"/>
        <w:rPr>
          <w:lang w:eastAsia="ru-RU"/>
        </w:rPr>
      </w:pPr>
      <w:r w:rsidRPr="00453424">
        <w:rPr>
          <w:lang w:eastAsia="ru-RU"/>
        </w:rPr>
        <w:t xml:space="preserve">к </w:t>
      </w:r>
      <w:r>
        <w:rPr>
          <w:lang w:eastAsia="ru-RU"/>
        </w:rPr>
        <w:t>муниципальной  программе</w:t>
      </w:r>
    </w:p>
    <w:p w:rsidR="006412F0" w:rsidRDefault="006412F0" w:rsidP="006412F0">
      <w:pPr>
        <w:autoSpaceDE w:val="0"/>
        <w:autoSpaceDN w:val="0"/>
        <w:adjustRightInd w:val="0"/>
        <w:spacing w:line="240" w:lineRule="auto"/>
        <w:jc w:val="right"/>
        <w:rPr>
          <w:lang w:eastAsia="ru-RU"/>
        </w:rPr>
      </w:pPr>
      <w:r w:rsidRPr="005F6050">
        <w:rPr>
          <w:lang w:eastAsia="ru-RU"/>
        </w:rPr>
        <w:t xml:space="preserve"> </w:t>
      </w:r>
      <w:r>
        <w:rPr>
          <w:lang w:eastAsia="ru-RU"/>
        </w:rPr>
        <w:t>муниципального образования</w:t>
      </w:r>
    </w:p>
    <w:p w:rsidR="006412F0" w:rsidRDefault="006412F0" w:rsidP="006412F0">
      <w:pPr>
        <w:autoSpaceDE w:val="0"/>
        <w:autoSpaceDN w:val="0"/>
        <w:adjustRightInd w:val="0"/>
        <w:spacing w:line="240" w:lineRule="auto"/>
        <w:jc w:val="right"/>
        <w:rPr>
          <w:lang w:eastAsia="ru-RU"/>
        </w:rPr>
      </w:pPr>
      <w:r>
        <w:rPr>
          <w:lang w:eastAsia="ru-RU"/>
        </w:rPr>
        <w:t xml:space="preserve"> городское поселение </w:t>
      </w:r>
    </w:p>
    <w:p w:rsidR="006412F0" w:rsidRPr="00453424" w:rsidRDefault="006412F0" w:rsidP="006412F0">
      <w:pPr>
        <w:autoSpaceDE w:val="0"/>
        <w:autoSpaceDN w:val="0"/>
        <w:adjustRightInd w:val="0"/>
        <w:spacing w:line="240" w:lineRule="auto"/>
        <w:jc w:val="right"/>
        <w:rPr>
          <w:lang w:eastAsia="ru-RU"/>
        </w:rPr>
      </w:pPr>
      <w:r>
        <w:rPr>
          <w:lang w:eastAsia="ru-RU"/>
        </w:rPr>
        <w:t>«Город Малоярославец»</w:t>
      </w:r>
    </w:p>
    <w:p w:rsidR="006412F0" w:rsidRDefault="006412F0" w:rsidP="006412F0">
      <w:pPr>
        <w:autoSpaceDE w:val="0"/>
        <w:autoSpaceDN w:val="0"/>
        <w:adjustRightInd w:val="0"/>
        <w:spacing w:line="240" w:lineRule="auto"/>
        <w:jc w:val="right"/>
        <w:rPr>
          <w:lang w:eastAsia="ru-RU"/>
        </w:rPr>
      </w:pPr>
      <w:r w:rsidRPr="00453424">
        <w:rPr>
          <w:lang w:eastAsia="ru-RU"/>
        </w:rPr>
        <w:t>«Формирование современной</w:t>
      </w:r>
    </w:p>
    <w:p w:rsidR="006412F0" w:rsidRDefault="006412F0" w:rsidP="006412F0">
      <w:pPr>
        <w:autoSpaceDE w:val="0"/>
        <w:autoSpaceDN w:val="0"/>
        <w:adjustRightInd w:val="0"/>
        <w:spacing w:line="240" w:lineRule="auto"/>
        <w:jc w:val="right"/>
        <w:rPr>
          <w:lang w:eastAsia="ru-RU"/>
        </w:rPr>
      </w:pPr>
      <w:r w:rsidRPr="00453424">
        <w:rPr>
          <w:lang w:eastAsia="ru-RU"/>
        </w:rPr>
        <w:t xml:space="preserve"> городской среды</w:t>
      </w:r>
      <w:r>
        <w:rPr>
          <w:lang w:eastAsia="ru-RU"/>
        </w:rPr>
        <w:t xml:space="preserve"> в «Городе Малоярославец</w:t>
      </w:r>
      <w:r w:rsidRPr="00453424">
        <w:rPr>
          <w:lang w:eastAsia="ru-RU"/>
        </w:rPr>
        <w:t>»</w:t>
      </w:r>
    </w:p>
    <w:p w:rsidR="002F1C28" w:rsidRDefault="002F1C28" w:rsidP="00B66CDA">
      <w:pPr>
        <w:widowControl w:val="0"/>
        <w:autoSpaceDE w:val="0"/>
        <w:autoSpaceDN w:val="0"/>
        <w:spacing w:line="240" w:lineRule="auto"/>
        <w:ind w:firstLine="709"/>
        <w:jc w:val="both"/>
        <w:rPr>
          <w:b/>
          <w:bCs/>
          <w:lang w:eastAsia="ru-RU"/>
        </w:rPr>
      </w:pPr>
    </w:p>
    <w:p w:rsidR="00B66CDA" w:rsidRPr="002F1C28" w:rsidRDefault="00B66CDA" w:rsidP="00B66CDA">
      <w:pPr>
        <w:rPr>
          <w:rStyle w:val="fontstyle01"/>
          <w:b/>
        </w:rPr>
      </w:pPr>
      <w:r w:rsidRPr="002F1C28">
        <w:rPr>
          <w:rStyle w:val="fontstyle01"/>
          <w:b/>
        </w:rPr>
        <w:t>Ориентировочные (примерные) единичные расценки</w:t>
      </w:r>
      <w:r w:rsidRPr="002F1C28">
        <w:rPr>
          <w:b/>
          <w:color w:val="000000"/>
        </w:rPr>
        <w:br/>
      </w:r>
      <w:r w:rsidRPr="002F1C28">
        <w:rPr>
          <w:rStyle w:val="fontstyle01"/>
          <w:b/>
        </w:rPr>
        <w:t>на элементы благоустройства дворовых территорий</w:t>
      </w:r>
    </w:p>
    <w:p w:rsidR="00B66CDA" w:rsidRDefault="00B66CDA" w:rsidP="00B66CDA"/>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180"/>
        <w:gridCol w:w="1705"/>
        <w:gridCol w:w="2099"/>
        <w:gridCol w:w="2101"/>
        <w:gridCol w:w="1336"/>
      </w:tblGrid>
      <w:tr w:rsidR="00B66CDA" w:rsidTr="00082142">
        <w:trPr>
          <w:gridAfter w:val="1"/>
          <w:wAfter w:w="641" w:type="pct"/>
        </w:trPr>
        <w:tc>
          <w:tcPr>
            <w:tcW w:w="1526" w:type="pct"/>
            <w:tcBorders>
              <w:top w:val="single" w:sz="4" w:space="0" w:color="auto"/>
              <w:left w:val="single" w:sz="4" w:space="0" w:color="auto"/>
              <w:bottom w:val="single" w:sz="4" w:space="0" w:color="auto"/>
              <w:right w:val="single" w:sz="4" w:space="0" w:color="auto"/>
            </w:tcBorders>
            <w:vAlign w:val="center"/>
          </w:tcPr>
          <w:p w:rsidR="00B66CDA" w:rsidRDefault="00B66CDA" w:rsidP="00B66CDA">
            <w:pPr>
              <w:rPr>
                <w:rStyle w:val="fontstyle01"/>
              </w:rPr>
            </w:pPr>
            <w:r>
              <w:rPr>
                <w:rStyle w:val="fontstyle01"/>
              </w:rPr>
              <w:t>Вид работ</w:t>
            </w:r>
          </w:p>
        </w:tc>
        <w:tc>
          <w:tcPr>
            <w:tcW w:w="818" w:type="pct"/>
            <w:tcBorders>
              <w:top w:val="single" w:sz="4" w:space="0" w:color="auto"/>
              <w:left w:val="single" w:sz="4" w:space="0" w:color="auto"/>
              <w:bottom w:val="single" w:sz="4" w:space="0" w:color="auto"/>
              <w:right w:val="single" w:sz="4" w:space="0" w:color="auto"/>
            </w:tcBorders>
            <w:vAlign w:val="center"/>
          </w:tcPr>
          <w:p w:rsidR="00B66CDA" w:rsidRDefault="00B66CDA" w:rsidP="00B66CDA">
            <w:r>
              <w:rPr>
                <w:rStyle w:val="fontstyle01"/>
              </w:rPr>
              <w:t>Единица</w:t>
            </w:r>
            <w:r>
              <w:rPr>
                <w:color w:val="000000"/>
              </w:rPr>
              <w:br/>
            </w:r>
            <w:r>
              <w:rPr>
                <w:rStyle w:val="fontstyle01"/>
              </w:rPr>
              <w:t>измерения</w:t>
            </w:r>
          </w:p>
        </w:tc>
        <w:tc>
          <w:tcPr>
            <w:tcW w:w="2015" w:type="pct"/>
            <w:gridSpan w:val="2"/>
            <w:tcBorders>
              <w:top w:val="single" w:sz="4" w:space="0" w:color="auto"/>
              <w:left w:val="single" w:sz="4" w:space="0" w:color="auto"/>
              <w:bottom w:val="single" w:sz="4" w:space="0" w:color="auto"/>
              <w:right w:val="single" w:sz="4" w:space="0" w:color="auto"/>
            </w:tcBorders>
            <w:vAlign w:val="center"/>
          </w:tcPr>
          <w:p w:rsidR="00B66CDA" w:rsidRDefault="00B66CDA" w:rsidP="00B66CDA">
            <w:pPr>
              <w:ind w:left="-1128" w:firstLine="1128"/>
              <w:rPr>
                <w:rStyle w:val="fontstyle01"/>
              </w:rPr>
            </w:pPr>
            <w:r>
              <w:rPr>
                <w:rStyle w:val="fontstyle01"/>
              </w:rPr>
              <w:t>Единичная расценка, руб</w:t>
            </w:r>
            <w:r w:rsidR="0098489E">
              <w:rPr>
                <w:rStyle w:val="fontstyle01"/>
              </w:rPr>
              <w:t>.</w:t>
            </w:r>
          </w:p>
        </w:tc>
      </w:tr>
      <w:tr w:rsidR="00B66CDA" w:rsidTr="00082142">
        <w:trPr>
          <w:gridAfter w:val="1"/>
          <w:wAfter w:w="641" w:type="pct"/>
        </w:trPr>
        <w:tc>
          <w:tcPr>
            <w:tcW w:w="1526" w:type="pct"/>
            <w:tcBorders>
              <w:top w:val="single" w:sz="4" w:space="0" w:color="auto"/>
              <w:left w:val="single" w:sz="4" w:space="0" w:color="auto"/>
              <w:bottom w:val="single" w:sz="4" w:space="0" w:color="auto"/>
              <w:right w:val="single" w:sz="4" w:space="0" w:color="auto"/>
            </w:tcBorders>
            <w:vAlign w:val="center"/>
          </w:tcPr>
          <w:p w:rsidR="00B66CDA" w:rsidRDefault="00B66CDA" w:rsidP="00C76895">
            <w:pPr>
              <w:jc w:val="left"/>
            </w:pPr>
            <w:r>
              <w:rPr>
                <w:rStyle w:val="fontstyle01"/>
              </w:rPr>
              <w:t>Строительство</w:t>
            </w:r>
            <w:r>
              <w:rPr>
                <w:color w:val="000000"/>
              </w:rPr>
              <w:br/>
            </w:r>
            <w:r>
              <w:rPr>
                <w:rStyle w:val="fontstyle01"/>
              </w:rPr>
              <w:t>внутриквартального, дворового</w:t>
            </w:r>
            <w:r>
              <w:rPr>
                <w:color w:val="000000"/>
              </w:rPr>
              <w:br/>
            </w:r>
            <w:r>
              <w:rPr>
                <w:rStyle w:val="fontstyle01"/>
              </w:rPr>
              <w:t>проезда, автостоянки с</w:t>
            </w:r>
            <w:r>
              <w:rPr>
                <w:color w:val="000000"/>
              </w:rPr>
              <w:br/>
            </w:r>
            <w:r>
              <w:rPr>
                <w:rStyle w:val="fontstyle01"/>
              </w:rPr>
              <w:t>асфальтобетонным покрытием</w:t>
            </w:r>
          </w:p>
        </w:tc>
        <w:tc>
          <w:tcPr>
            <w:tcW w:w="818" w:type="pct"/>
            <w:tcBorders>
              <w:top w:val="single" w:sz="4" w:space="0" w:color="auto"/>
              <w:left w:val="single" w:sz="4" w:space="0" w:color="auto"/>
              <w:bottom w:val="single" w:sz="4" w:space="0" w:color="auto"/>
              <w:right w:val="single" w:sz="4" w:space="0" w:color="auto"/>
            </w:tcBorders>
            <w:vAlign w:val="center"/>
          </w:tcPr>
          <w:p w:rsidR="00B66CDA" w:rsidRDefault="00B66CDA" w:rsidP="00C76895">
            <w:smartTag w:uri="urn:schemas-microsoft-com:office:smarttags" w:element="metricconverter">
              <w:smartTagPr>
                <w:attr w:name="ProductID" w:val="1 кв. м"/>
              </w:smartTagPr>
              <w:r>
                <w:rPr>
                  <w:rStyle w:val="fontstyle01"/>
                </w:rPr>
                <w:t>1 кв. м</w:t>
              </w:r>
            </w:smartTag>
          </w:p>
        </w:tc>
        <w:tc>
          <w:tcPr>
            <w:tcW w:w="1007" w:type="pct"/>
            <w:tcBorders>
              <w:top w:val="single" w:sz="4" w:space="0" w:color="auto"/>
              <w:left w:val="single" w:sz="4" w:space="0" w:color="auto"/>
              <w:bottom w:val="single" w:sz="4" w:space="0" w:color="auto"/>
              <w:right w:val="single" w:sz="4" w:space="0" w:color="auto"/>
            </w:tcBorders>
            <w:vAlign w:val="center"/>
          </w:tcPr>
          <w:p w:rsidR="00B66CDA" w:rsidRDefault="00B66CDA" w:rsidP="00C76895">
            <w:r>
              <w:rPr>
                <w:rStyle w:val="fontstyle01"/>
              </w:rPr>
              <w:t>С бордюром</w:t>
            </w:r>
            <w:r>
              <w:rPr>
                <w:color w:val="000000"/>
              </w:rPr>
              <w:br/>
              <w:t>2085</w:t>
            </w:r>
          </w:p>
        </w:tc>
        <w:tc>
          <w:tcPr>
            <w:tcW w:w="1008" w:type="pct"/>
            <w:tcBorders>
              <w:top w:val="single" w:sz="4" w:space="0" w:color="auto"/>
              <w:left w:val="single" w:sz="4" w:space="0" w:color="auto"/>
              <w:bottom w:val="single" w:sz="4" w:space="0" w:color="auto"/>
              <w:right w:val="single" w:sz="4" w:space="0" w:color="auto"/>
            </w:tcBorders>
            <w:vAlign w:val="center"/>
          </w:tcPr>
          <w:p w:rsidR="00B66CDA" w:rsidRDefault="00B66CDA" w:rsidP="00C76895">
            <w:pPr>
              <w:ind w:left="-1128" w:firstLine="1128"/>
              <w:rPr>
                <w:rStyle w:val="fontstyle01"/>
              </w:rPr>
            </w:pPr>
            <w:r>
              <w:rPr>
                <w:rStyle w:val="fontstyle01"/>
              </w:rPr>
              <w:t>Без бордюра</w:t>
            </w:r>
          </w:p>
          <w:p w:rsidR="00B66CDA" w:rsidRDefault="00B66CDA" w:rsidP="00C76895">
            <w:pPr>
              <w:ind w:left="-1128" w:firstLine="1128"/>
            </w:pPr>
            <w:r>
              <w:rPr>
                <w:rStyle w:val="fontstyle01"/>
              </w:rPr>
              <w:t>1530</w:t>
            </w:r>
          </w:p>
        </w:tc>
      </w:tr>
      <w:tr w:rsidR="00B66CDA" w:rsidTr="00082142">
        <w:trPr>
          <w:gridAfter w:val="1"/>
          <w:wAfter w:w="641" w:type="pct"/>
        </w:trPr>
        <w:tc>
          <w:tcPr>
            <w:tcW w:w="1526" w:type="pct"/>
            <w:tcBorders>
              <w:top w:val="single" w:sz="4" w:space="0" w:color="auto"/>
              <w:left w:val="single" w:sz="4" w:space="0" w:color="auto"/>
              <w:bottom w:val="single" w:sz="4" w:space="0" w:color="auto"/>
              <w:right w:val="single" w:sz="4" w:space="0" w:color="auto"/>
            </w:tcBorders>
            <w:vAlign w:val="center"/>
          </w:tcPr>
          <w:p w:rsidR="00B66CDA" w:rsidRDefault="00B66CDA" w:rsidP="00C76895">
            <w:pPr>
              <w:jc w:val="left"/>
            </w:pPr>
            <w:r>
              <w:rPr>
                <w:rStyle w:val="fontstyle01"/>
              </w:rPr>
              <w:t>Ремонт внутриквартального,</w:t>
            </w:r>
            <w:r>
              <w:rPr>
                <w:color w:val="000000"/>
              </w:rPr>
              <w:br/>
            </w:r>
            <w:r>
              <w:rPr>
                <w:rStyle w:val="fontstyle01"/>
              </w:rPr>
              <w:t>дворового проезда, автостоянки с</w:t>
            </w:r>
            <w:r>
              <w:rPr>
                <w:color w:val="000000"/>
              </w:rPr>
              <w:br/>
            </w:r>
            <w:r>
              <w:rPr>
                <w:rStyle w:val="fontstyle01"/>
              </w:rPr>
              <w:t>фрезерованием верхнего слоя и</w:t>
            </w:r>
            <w:r>
              <w:rPr>
                <w:color w:val="000000"/>
              </w:rPr>
              <w:br/>
            </w:r>
            <w:r>
              <w:rPr>
                <w:rStyle w:val="fontstyle01"/>
              </w:rPr>
              <w:t>асфальтобетонным покрытием</w:t>
            </w:r>
          </w:p>
        </w:tc>
        <w:tc>
          <w:tcPr>
            <w:tcW w:w="818" w:type="pct"/>
            <w:tcBorders>
              <w:top w:val="single" w:sz="4" w:space="0" w:color="auto"/>
              <w:left w:val="single" w:sz="4" w:space="0" w:color="auto"/>
              <w:bottom w:val="single" w:sz="4" w:space="0" w:color="auto"/>
              <w:right w:val="single" w:sz="4" w:space="0" w:color="auto"/>
            </w:tcBorders>
            <w:vAlign w:val="center"/>
          </w:tcPr>
          <w:p w:rsidR="00B66CDA" w:rsidRDefault="00B66CDA" w:rsidP="00C76895">
            <w:smartTag w:uri="urn:schemas-microsoft-com:office:smarttags" w:element="metricconverter">
              <w:smartTagPr>
                <w:attr w:name="ProductID" w:val="1 кв. м"/>
              </w:smartTagPr>
              <w:r>
                <w:rPr>
                  <w:rStyle w:val="fontstyle01"/>
                </w:rPr>
                <w:t>1 кв. м</w:t>
              </w:r>
            </w:smartTag>
          </w:p>
        </w:tc>
        <w:tc>
          <w:tcPr>
            <w:tcW w:w="1007" w:type="pct"/>
            <w:tcBorders>
              <w:top w:val="single" w:sz="4" w:space="0" w:color="auto"/>
              <w:left w:val="single" w:sz="4" w:space="0" w:color="auto"/>
              <w:bottom w:val="single" w:sz="4" w:space="0" w:color="auto"/>
              <w:right w:val="single" w:sz="4" w:space="0" w:color="auto"/>
            </w:tcBorders>
            <w:vAlign w:val="center"/>
          </w:tcPr>
          <w:p w:rsidR="00B66CDA" w:rsidRDefault="00B66CDA" w:rsidP="00C76895">
            <w:r>
              <w:rPr>
                <w:rStyle w:val="fontstyle01"/>
              </w:rPr>
              <w:t>С бордюром</w:t>
            </w:r>
            <w:r>
              <w:rPr>
                <w:color w:val="000000"/>
              </w:rPr>
              <w:br/>
            </w:r>
            <w:r>
              <w:rPr>
                <w:rStyle w:val="fontstyle01"/>
              </w:rPr>
              <w:t>1710</w:t>
            </w:r>
          </w:p>
        </w:tc>
        <w:tc>
          <w:tcPr>
            <w:tcW w:w="1008" w:type="pct"/>
            <w:tcBorders>
              <w:top w:val="single" w:sz="4" w:space="0" w:color="auto"/>
              <w:left w:val="single" w:sz="4" w:space="0" w:color="auto"/>
              <w:bottom w:val="single" w:sz="4" w:space="0" w:color="auto"/>
              <w:right w:val="single" w:sz="4" w:space="0" w:color="auto"/>
            </w:tcBorders>
            <w:vAlign w:val="center"/>
          </w:tcPr>
          <w:p w:rsidR="00B66CDA" w:rsidRDefault="00B66CDA" w:rsidP="00C76895">
            <w:r>
              <w:rPr>
                <w:rStyle w:val="fontstyle01"/>
              </w:rPr>
              <w:t>Без бордюра</w:t>
            </w:r>
            <w:r>
              <w:rPr>
                <w:color w:val="000000"/>
              </w:rPr>
              <w:br/>
              <w:t>1020</w:t>
            </w:r>
          </w:p>
        </w:tc>
      </w:tr>
      <w:tr w:rsidR="00B66CDA" w:rsidTr="00082142">
        <w:trPr>
          <w:gridAfter w:val="1"/>
          <w:wAfter w:w="641" w:type="pct"/>
        </w:trPr>
        <w:tc>
          <w:tcPr>
            <w:tcW w:w="1526" w:type="pct"/>
            <w:tcBorders>
              <w:top w:val="single" w:sz="4" w:space="0" w:color="auto"/>
              <w:left w:val="single" w:sz="4" w:space="0" w:color="auto"/>
              <w:bottom w:val="single" w:sz="4" w:space="0" w:color="auto"/>
              <w:right w:val="single" w:sz="4" w:space="0" w:color="auto"/>
            </w:tcBorders>
            <w:vAlign w:val="center"/>
          </w:tcPr>
          <w:p w:rsidR="00B66CDA" w:rsidRDefault="00B66CDA" w:rsidP="00C76895">
            <w:pPr>
              <w:jc w:val="left"/>
            </w:pPr>
            <w:r>
              <w:rPr>
                <w:rStyle w:val="fontstyle01"/>
              </w:rPr>
              <w:t>Строительство тротуара</w:t>
            </w:r>
            <w:r>
              <w:rPr>
                <w:color w:val="000000"/>
              </w:rPr>
              <w:br/>
            </w:r>
            <w:r>
              <w:rPr>
                <w:rStyle w:val="fontstyle01"/>
              </w:rPr>
              <w:t>(пешеходной дорожки) с</w:t>
            </w:r>
            <w:r>
              <w:rPr>
                <w:color w:val="000000"/>
              </w:rPr>
              <w:br/>
            </w:r>
            <w:r>
              <w:rPr>
                <w:rStyle w:val="fontstyle01"/>
              </w:rPr>
              <w:t>асфальтобетонным покрытием</w:t>
            </w:r>
          </w:p>
        </w:tc>
        <w:tc>
          <w:tcPr>
            <w:tcW w:w="818" w:type="pct"/>
            <w:tcBorders>
              <w:top w:val="single" w:sz="4" w:space="0" w:color="auto"/>
              <w:left w:val="single" w:sz="4" w:space="0" w:color="auto"/>
              <w:bottom w:val="single" w:sz="4" w:space="0" w:color="auto"/>
              <w:right w:val="single" w:sz="4" w:space="0" w:color="auto"/>
            </w:tcBorders>
            <w:vAlign w:val="center"/>
          </w:tcPr>
          <w:p w:rsidR="00B66CDA" w:rsidRDefault="00B66CDA" w:rsidP="00C76895">
            <w:smartTag w:uri="urn:schemas-microsoft-com:office:smarttags" w:element="metricconverter">
              <w:smartTagPr>
                <w:attr w:name="ProductID" w:val="1 кв. м"/>
              </w:smartTagPr>
              <w:r>
                <w:rPr>
                  <w:rStyle w:val="fontstyle01"/>
                </w:rPr>
                <w:t>1 кв. м</w:t>
              </w:r>
            </w:smartTag>
          </w:p>
        </w:tc>
        <w:tc>
          <w:tcPr>
            <w:tcW w:w="1007" w:type="pct"/>
            <w:tcBorders>
              <w:top w:val="single" w:sz="4" w:space="0" w:color="auto"/>
              <w:left w:val="single" w:sz="4" w:space="0" w:color="auto"/>
              <w:bottom w:val="single" w:sz="4" w:space="0" w:color="auto"/>
              <w:right w:val="single" w:sz="4" w:space="0" w:color="auto"/>
            </w:tcBorders>
            <w:vAlign w:val="center"/>
          </w:tcPr>
          <w:p w:rsidR="00B66CDA" w:rsidRDefault="00B66CDA" w:rsidP="00C76895">
            <w:r>
              <w:rPr>
                <w:rStyle w:val="fontstyle01"/>
              </w:rPr>
              <w:t>С бордюром</w:t>
            </w:r>
            <w:r>
              <w:rPr>
                <w:color w:val="000000"/>
              </w:rPr>
              <w:br/>
            </w:r>
            <w:r>
              <w:rPr>
                <w:rStyle w:val="fontstyle01"/>
              </w:rPr>
              <w:t>2515</w:t>
            </w:r>
          </w:p>
        </w:tc>
        <w:tc>
          <w:tcPr>
            <w:tcW w:w="1008" w:type="pct"/>
            <w:tcBorders>
              <w:top w:val="single" w:sz="4" w:space="0" w:color="auto"/>
              <w:left w:val="single" w:sz="4" w:space="0" w:color="auto"/>
              <w:bottom w:val="single" w:sz="4" w:space="0" w:color="auto"/>
              <w:right w:val="single" w:sz="4" w:space="0" w:color="auto"/>
            </w:tcBorders>
            <w:vAlign w:val="center"/>
          </w:tcPr>
          <w:p w:rsidR="00B66CDA" w:rsidRDefault="00B66CDA" w:rsidP="00C76895">
            <w:r>
              <w:rPr>
                <w:rStyle w:val="fontstyle01"/>
              </w:rPr>
              <w:t>Без бордюра</w:t>
            </w:r>
            <w:r>
              <w:rPr>
                <w:color w:val="000000"/>
              </w:rPr>
              <w:br/>
            </w:r>
            <w:r>
              <w:rPr>
                <w:rStyle w:val="fontstyle01"/>
              </w:rPr>
              <w:t>880</w:t>
            </w:r>
          </w:p>
        </w:tc>
      </w:tr>
      <w:tr w:rsidR="00B66CDA" w:rsidTr="00082142">
        <w:trPr>
          <w:gridAfter w:val="1"/>
          <w:wAfter w:w="641" w:type="pct"/>
        </w:trPr>
        <w:tc>
          <w:tcPr>
            <w:tcW w:w="1526" w:type="pct"/>
            <w:tcBorders>
              <w:top w:val="single" w:sz="4" w:space="0" w:color="auto"/>
              <w:left w:val="single" w:sz="4" w:space="0" w:color="auto"/>
              <w:bottom w:val="single" w:sz="4" w:space="0" w:color="auto"/>
              <w:right w:val="single" w:sz="4" w:space="0" w:color="auto"/>
            </w:tcBorders>
            <w:vAlign w:val="center"/>
          </w:tcPr>
          <w:p w:rsidR="00B66CDA" w:rsidRDefault="00B66CDA" w:rsidP="00C76895">
            <w:pPr>
              <w:jc w:val="left"/>
            </w:pPr>
            <w:r>
              <w:rPr>
                <w:rStyle w:val="fontstyle01"/>
              </w:rPr>
              <w:t>Ремонт тротуара (пешеходной</w:t>
            </w:r>
            <w:r>
              <w:rPr>
                <w:color w:val="000000"/>
              </w:rPr>
              <w:br/>
            </w:r>
            <w:r>
              <w:rPr>
                <w:rStyle w:val="fontstyle01"/>
              </w:rPr>
              <w:t>дорожки) с фрезерованием</w:t>
            </w:r>
            <w:r>
              <w:rPr>
                <w:color w:val="000000"/>
              </w:rPr>
              <w:br/>
            </w:r>
            <w:r>
              <w:rPr>
                <w:rStyle w:val="fontstyle01"/>
              </w:rPr>
              <w:t>верхнего слоя и</w:t>
            </w:r>
            <w:r>
              <w:rPr>
                <w:color w:val="000000"/>
              </w:rPr>
              <w:br/>
            </w:r>
            <w:r>
              <w:rPr>
                <w:rStyle w:val="fontstyle01"/>
              </w:rPr>
              <w:t>асфальтобетонным покрытием</w:t>
            </w:r>
          </w:p>
        </w:tc>
        <w:tc>
          <w:tcPr>
            <w:tcW w:w="818" w:type="pct"/>
            <w:tcBorders>
              <w:top w:val="single" w:sz="4" w:space="0" w:color="auto"/>
              <w:left w:val="single" w:sz="4" w:space="0" w:color="auto"/>
              <w:bottom w:val="single" w:sz="4" w:space="0" w:color="auto"/>
              <w:right w:val="single" w:sz="4" w:space="0" w:color="auto"/>
            </w:tcBorders>
            <w:vAlign w:val="center"/>
          </w:tcPr>
          <w:p w:rsidR="00B66CDA" w:rsidRDefault="00B66CDA" w:rsidP="00C76895">
            <w:smartTag w:uri="urn:schemas-microsoft-com:office:smarttags" w:element="metricconverter">
              <w:smartTagPr>
                <w:attr w:name="ProductID" w:val="1 кв. м"/>
              </w:smartTagPr>
              <w:r>
                <w:rPr>
                  <w:rStyle w:val="fontstyle01"/>
                </w:rPr>
                <w:t>1 кв. м</w:t>
              </w:r>
            </w:smartTag>
          </w:p>
        </w:tc>
        <w:tc>
          <w:tcPr>
            <w:tcW w:w="1007" w:type="pct"/>
            <w:tcBorders>
              <w:top w:val="single" w:sz="4" w:space="0" w:color="auto"/>
              <w:left w:val="single" w:sz="4" w:space="0" w:color="auto"/>
              <w:bottom w:val="single" w:sz="4" w:space="0" w:color="auto"/>
              <w:right w:val="single" w:sz="4" w:space="0" w:color="auto"/>
            </w:tcBorders>
            <w:vAlign w:val="center"/>
          </w:tcPr>
          <w:p w:rsidR="00B66CDA" w:rsidRDefault="00B66CDA" w:rsidP="00C76895">
            <w:r>
              <w:rPr>
                <w:rStyle w:val="fontstyle01"/>
              </w:rPr>
              <w:t>С бордюром</w:t>
            </w:r>
            <w:r>
              <w:rPr>
                <w:color w:val="000000"/>
              </w:rPr>
              <w:br/>
            </w:r>
            <w:r>
              <w:rPr>
                <w:rStyle w:val="fontstyle01"/>
              </w:rPr>
              <w:t>3075</w:t>
            </w:r>
          </w:p>
        </w:tc>
        <w:tc>
          <w:tcPr>
            <w:tcW w:w="1008" w:type="pct"/>
            <w:tcBorders>
              <w:top w:val="single" w:sz="4" w:space="0" w:color="auto"/>
              <w:left w:val="single" w:sz="4" w:space="0" w:color="auto"/>
              <w:bottom w:val="single" w:sz="4" w:space="0" w:color="auto"/>
              <w:right w:val="single" w:sz="4" w:space="0" w:color="auto"/>
            </w:tcBorders>
            <w:vAlign w:val="center"/>
          </w:tcPr>
          <w:p w:rsidR="00B66CDA" w:rsidRDefault="00B66CDA" w:rsidP="00C76895">
            <w:r>
              <w:rPr>
                <w:rStyle w:val="fontstyle01"/>
              </w:rPr>
              <w:t>Без бордюра</w:t>
            </w:r>
            <w:r>
              <w:rPr>
                <w:color w:val="000000"/>
              </w:rPr>
              <w:br/>
            </w:r>
            <w:r>
              <w:rPr>
                <w:rStyle w:val="fontstyle01"/>
              </w:rPr>
              <w:t>570</w:t>
            </w:r>
          </w:p>
        </w:tc>
      </w:tr>
      <w:tr w:rsidR="00B66CDA" w:rsidTr="00082142">
        <w:trPr>
          <w:gridAfter w:val="1"/>
          <w:wAfter w:w="641" w:type="pct"/>
        </w:trPr>
        <w:tc>
          <w:tcPr>
            <w:tcW w:w="1526" w:type="pct"/>
            <w:tcBorders>
              <w:top w:val="single" w:sz="4" w:space="0" w:color="auto"/>
              <w:left w:val="single" w:sz="4" w:space="0" w:color="auto"/>
              <w:bottom w:val="single" w:sz="4" w:space="0" w:color="auto"/>
              <w:right w:val="single" w:sz="4" w:space="0" w:color="auto"/>
            </w:tcBorders>
            <w:vAlign w:val="center"/>
          </w:tcPr>
          <w:p w:rsidR="00B66CDA" w:rsidRDefault="00B66CDA" w:rsidP="00C76895">
            <w:pPr>
              <w:jc w:val="left"/>
            </w:pPr>
            <w:r>
              <w:rPr>
                <w:rStyle w:val="fontstyle01"/>
              </w:rPr>
              <w:t xml:space="preserve">Устройство тротуарной плитки </w:t>
            </w:r>
          </w:p>
        </w:tc>
        <w:tc>
          <w:tcPr>
            <w:tcW w:w="818" w:type="pct"/>
            <w:tcBorders>
              <w:top w:val="single" w:sz="4" w:space="0" w:color="auto"/>
              <w:left w:val="single" w:sz="4" w:space="0" w:color="auto"/>
              <w:bottom w:val="single" w:sz="4" w:space="0" w:color="auto"/>
              <w:right w:val="single" w:sz="4" w:space="0" w:color="auto"/>
            </w:tcBorders>
            <w:vAlign w:val="center"/>
          </w:tcPr>
          <w:p w:rsidR="00B66CDA" w:rsidRDefault="00B66CDA" w:rsidP="00C76895">
            <w:smartTag w:uri="urn:schemas-microsoft-com:office:smarttags" w:element="metricconverter">
              <w:smartTagPr>
                <w:attr w:name="ProductID" w:val="1 кв. м"/>
              </w:smartTagPr>
              <w:r>
                <w:rPr>
                  <w:rStyle w:val="fontstyle01"/>
                </w:rPr>
                <w:t>1 кв. м</w:t>
              </w:r>
            </w:smartTag>
          </w:p>
        </w:tc>
        <w:tc>
          <w:tcPr>
            <w:tcW w:w="1007" w:type="pct"/>
            <w:tcBorders>
              <w:top w:val="single" w:sz="4" w:space="0" w:color="auto"/>
              <w:left w:val="single" w:sz="4" w:space="0" w:color="auto"/>
              <w:bottom w:val="single" w:sz="4" w:space="0" w:color="auto"/>
              <w:right w:val="single" w:sz="4" w:space="0" w:color="auto"/>
            </w:tcBorders>
            <w:vAlign w:val="center"/>
          </w:tcPr>
          <w:p w:rsidR="00B66CDA" w:rsidRDefault="00B66CDA" w:rsidP="00C76895">
            <w:r>
              <w:rPr>
                <w:rStyle w:val="fontstyle01"/>
              </w:rPr>
              <w:t>С бордюром</w:t>
            </w:r>
            <w:r>
              <w:rPr>
                <w:color w:val="000000"/>
              </w:rPr>
              <w:br/>
            </w:r>
            <w:r>
              <w:rPr>
                <w:rStyle w:val="fontstyle01"/>
              </w:rPr>
              <w:t>3510</w:t>
            </w:r>
          </w:p>
        </w:tc>
        <w:tc>
          <w:tcPr>
            <w:tcW w:w="1008" w:type="pct"/>
            <w:tcBorders>
              <w:top w:val="single" w:sz="4" w:space="0" w:color="auto"/>
              <w:left w:val="single" w:sz="4" w:space="0" w:color="auto"/>
              <w:bottom w:val="single" w:sz="4" w:space="0" w:color="auto"/>
              <w:right w:val="single" w:sz="4" w:space="0" w:color="auto"/>
            </w:tcBorders>
            <w:vAlign w:val="center"/>
          </w:tcPr>
          <w:p w:rsidR="00B66CDA" w:rsidRDefault="00B66CDA" w:rsidP="00C76895">
            <w:r>
              <w:rPr>
                <w:rStyle w:val="fontstyle01"/>
              </w:rPr>
              <w:t>Без бордюра</w:t>
            </w:r>
            <w:r>
              <w:rPr>
                <w:color w:val="000000"/>
              </w:rPr>
              <w:br/>
            </w:r>
            <w:r>
              <w:rPr>
                <w:rStyle w:val="fontstyle01"/>
              </w:rPr>
              <w:t>1470</w:t>
            </w:r>
          </w:p>
        </w:tc>
      </w:tr>
      <w:tr w:rsidR="00B66CDA" w:rsidTr="00082142">
        <w:trPr>
          <w:gridAfter w:val="1"/>
          <w:wAfter w:w="641" w:type="pct"/>
        </w:trPr>
        <w:tc>
          <w:tcPr>
            <w:tcW w:w="1526" w:type="pct"/>
            <w:tcBorders>
              <w:top w:val="single" w:sz="4" w:space="0" w:color="auto"/>
              <w:left w:val="single" w:sz="4" w:space="0" w:color="auto"/>
              <w:bottom w:val="single" w:sz="4" w:space="0" w:color="auto"/>
              <w:right w:val="single" w:sz="4" w:space="0" w:color="auto"/>
            </w:tcBorders>
            <w:vAlign w:val="center"/>
          </w:tcPr>
          <w:p w:rsidR="00B66CDA" w:rsidRDefault="00B66CDA" w:rsidP="00C76895">
            <w:pPr>
              <w:jc w:val="left"/>
            </w:pPr>
            <w:r>
              <w:rPr>
                <w:rStyle w:val="fontstyle01"/>
              </w:rPr>
              <w:t>Поднятие горловины колодца (без</w:t>
            </w:r>
            <w:r>
              <w:rPr>
                <w:color w:val="000000"/>
              </w:rPr>
              <w:br/>
            </w:r>
            <w:r w:rsidR="00C87135">
              <w:rPr>
                <w:rStyle w:val="fontstyle01"/>
              </w:rPr>
              <w:t>стоим. люка</w:t>
            </w:r>
            <w:r>
              <w:rPr>
                <w:rStyle w:val="fontstyle01"/>
              </w:rPr>
              <w:t>)</w:t>
            </w:r>
            <w:r>
              <w:rPr>
                <w:color w:val="000000"/>
              </w:rPr>
              <w:br/>
            </w:r>
            <w:r>
              <w:rPr>
                <w:rStyle w:val="fontstyle01"/>
              </w:rPr>
              <w:t>Поднятие горловины колодца (со</w:t>
            </w:r>
            <w:r>
              <w:rPr>
                <w:color w:val="000000"/>
              </w:rPr>
              <w:br/>
            </w:r>
            <w:r>
              <w:rPr>
                <w:rStyle w:val="fontstyle01"/>
              </w:rPr>
              <w:t>стоимостью люка)</w:t>
            </w:r>
          </w:p>
        </w:tc>
        <w:tc>
          <w:tcPr>
            <w:tcW w:w="818" w:type="pct"/>
            <w:tcBorders>
              <w:top w:val="single" w:sz="4" w:space="0" w:color="auto"/>
              <w:left w:val="single" w:sz="4" w:space="0" w:color="auto"/>
              <w:bottom w:val="single" w:sz="4" w:space="0" w:color="auto"/>
              <w:right w:val="single" w:sz="4" w:space="0" w:color="auto"/>
            </w:tcBorders>
            <w:vAlign w:val="center"/>
          </w:tcPr>
          <w:p w:rsidR="00B66CDA" w:rsidRDefault="00B66CDA" w:rsidP="00C76895">
            <w:r>
              <w:rPr>
                <w:rStyle w:val="fontstyle01"/>
              </w:rPr>
              <w:t>1 шт.</w:t>
            </w:r>
          </w:p>
        </w:tc>
        <w:tc>
          <w:tcPr>
            <w:tcW w:w="1007" w:type="pct"/>
            <w:tcBorders>
              <w:top w:val="single" w:sz="4" w:space="0" w:color="auto"/>
              <w:left w:val="single" w:sz="4" w:space="0" w:color="auto"/>
              <w:bottom w:val="single" w:sz="4" w:space="0" w:color="auto"/>
              <w:right w:val="single" w:sz="4" w:space="0" w:color="auto"/>
            </w:tcBorders>
            <w:vAlign w:val="center"/>
          </w:tcPr>
          <w:p w:rsidR="00B66CDA" w:rsidRDefault="00B66CDA" w:rsidP="00C76895">
            <w:r>
              <w:rPr>
                <w:rStyle w:val="fontstyle01"/>
              </w:rPr>
              <w:t>1883</w:t>
            </w:r>
            <w:r>
              <w:rPr>
                <w:color w:val="000000"/>
              </w:rPr>
              <w:br/>
            </w:r>
            <w:r>
              <w:rPr>
                <w:rStyle w:val="fontstyle01"/>
              </w:rPr>
              <w:t>8141</w:t>
            </w:r>
          </w:p>
        </w:tc>
        <w:tc>
          <w:tcPr>
            <w:tcW w:w="1008" w:type="pct"/>
            <w:tcBorders>
              <w:top w:val="single" w:sz="6" w:space="0" w:color="auto"/>
              <w:left w:val="single" w:sz="6" w:space="0" w:color="auto"/>
              <w:bottom w:val="single" w:sz="6" w:space="0" w:color="auto"/>
              <w:right w:val="single" w:sz="6" w:space="0" w:color="auto"/>
            </w:tcBorders>
            <w:vAlign w:val="center"/>
          </w:tcPr>
          <w:p w:rsidR="00B66CDA" w:rsidRDefault="00B66CDA" w:rsidP="00C76895">
            <w:pPr>
              <w:rPr>
                <w:sz w:val="20"/>
                <w:szCs w:val="20"/>
              </w:rPr>
            </w:pPr>
          </w:p>
        </w:tc>
      </w:tr>
      <w:tr w:rsidR="00B66CDA" w:rsidTr="00082142">
        <w:trPr>
          <w:gridAfter w:val="1"/>
          <w:wAfter w:w="641" w:type="pct"/>
        </w:trPr>
        <w:tc>
          <w:tcPr>
            <w:tcW w:w="1526" w:type="pct"/>
            <w:tcBorders>
              <w:top w:val="single" w:sz="4" w:space="0" w:color="auto"/>
              <w:left w:val="single" w:sz="4" w:space="0" w:color="auto"/>
              <w:bottom w:val="single" w:sz="4" w:space="0" w:color="auto"/>
              <w:right w:val="single" w:sz="4" w:space="0" w:color="auto"/>
            </w:tcBorders>
            <w:vAlign w:val="center"/>
          </w:tcPr>
          <w:p w:rsidR="00B66CDA" w:rsidRDefault="00B66CDA" w:rsidP="00C76895">
            <w:pPr>
              <w:jc w:val="left"/>
            </w:pPr>
            <w:r>
              <w:rPr>
                <w:rStyle w:val="fontstyle01"/>
              </w:rPr>
              <w:t>Установка скамейки  со стоимостью скамейки</w:t>
            </w:r>
          </w:p>
        </w:tc>
        <w:tc>
          <w:tcPr>
            <w:tcW w:w="818" w:type="pct"/>
            <w:tcBorders>
              <w:top w:val="single" w:sz="4" w:space="0" w:color="auto"/>
              <w:left w:val="single" w:sz="4" w:space="0" w:color="auto"/>
              <w:bottom w:val="single" w:sz="4" w:space="0" w:color="auto"/>
              <w:right w:val="single" w:sz="4" w:space="0" w:color="auto"/>
            </w:tcBorders>
            <w:vAlign w:val="center"/>
          </w:tcPr>
          <w:p w:rsidR="00B66CDA" w:rsidRDefault="00B66CDA" w:rsidP="00C76895">
            <w:r>
              <w:rPr>
                <w:rStyle w:val="fontstyle01"/>
              </w:rPr>
              <w:t>1 шт.</w:t>
            </w:r>
          </w:p>
        </w:tc>
        <w:tc>
          <w:tcPr>
            <w:tcW w:w="1007" w:type="pct"/>
            <w:tcBorders>
              <w:top w:val="single" w:sz="4" w:space="0" w:color="auto"/>
              <w:left w:val="single" w:sz="4" w:space="0" w:color="auto"/>
              <w:bottom w:val="single" w:sz="4" w:space="0" w:color="auto"/>
              <w:right w:val="single" w:sz="4" w:space="0" w:color="auto"/>
            </w:tcBorders>
            <w:vAlign w:val="center"/>
          </w:tcPr>
          <w:p w:rsidR="00B66CDA" w:rsidRDefault="00B66CDA" w:rsidP="00C76895">
            <w:r>
              <w:t>6500-9745</w:t>
            </w:r>
          </w:p>
        </w:tc>
        <w:tc>
          <w:tcPr>
            <w:tcW w:w="1008" w:type="pct"/>
            <w:tcBorders>
              <w:top w:val="single" w:sz="6" w:space="0" w:color="auto"/>
              <w:left w:val="single" w:sz="6" w:space="0" w:color="auto"/>
              <w:bottom w:val="single" w:sz="6" w:space="0" w:color="auto"/>
              <w:right w:val="single" w:sz="6" w:space="0" w:color="auto"/>
            </w:tcBorders>
            <w:vAlign w:val="center"/>
          </w:tcPr>
          <w:p w:rsidR="00B66CDA" w:rsidRDefault="00B66CDA" w:rsidP="00C76895">
            <w:pPr>
              <w:rPr>
                <w:sz w:val="20"/>
                <w:szCs w:val="20"/>
              </w:rPr>
            </w:pPr>
          </w:p>
        </w:tc>
      </w:tr>
      <w:tr w:rsidR="00B66CDA" w:rsidTr="00082142">
        <w:trPr>
          <w:gridAfter w:val="1"/>
          <w:wAfter w:w="641" w:type="pct"/>
        </w:trPr>
        <w:tc>
          <w:tcPr>
            <w:tcW w:w="1526" w:type="pct"/>
            <w:tcBorders>
              <w:top w:val="single" w:sz="4" w:space="0" w:color="auto"/>
              <w:left w:val="single" w:sz="4" w:space="0" w:color="auto"/>
              <w:bottom w:val="single" w:sz="4" w:space="0" w:color="auto"/>
              <w:right w:val="single" w:sz="4" w:space="0" w:color="auto"/>
            </w:tcBorders>
            <w:vAlign w:val="center"/>
          </w:tcPr>
          <w:p w:rsidR="00B66CDA" w:rsidRDefault="00B66CDA" w:rsidP="00C76895">
            <w:pPr>
              <w:jc w:val="left"/>
            </w:pPr>
            <w:r>
              <w:rPr>
                <w:rStyle w:val="fontstyle01"/>
              </w:rPr>
              <w:t xml:space="preserve">Установка урны для мусора </w:t>
            </w:r>
          </w:p>
        </w:tc>
        <w:tc>
          <w:tcPr>
            <w:tcW w:w="818" w:type="pct"/>
            <w:tcBorders>
              <w:top w:val="single" w:sz="4" w:space="0" w:color="auto"/>
              <w:left w:val="single" w:sz="4" w:space="0" w:color="auto"/>
              <w:bottom w:val="single" w:sz="4" w:space="0" w:color="auto"/>
              <w:right w:val="single" w:sz="4" w:space="0" w:color="auto"/>
            </w:tcBorders>
            <w:vAlign w:val="center"/>
          </w:tcPr>
          <w:p w:rsidR="00B66CDA" w:rsidRDefault="00B66CDA" w:rsidP="00C76895">
            <w:r>
              <w:rPr>
                <w:rStyle w:val="fontstyle01"/>
              </w:rPr>
              <w:t>1 шт.</w:t>
            </w:r>
          </w:p>
        </w:tc>
        <w:tc>
          <w:tcPr>
            <w:tcW w:w="1007" w:type="pct"/>
            <w:tcBorders>
              <w:top w:val="single" w:sz="4" w:space="0" w:color="auto"/>
              <w:left w:val="single" w:sz="4" w:space="0" w:color="auto"/>
              <w:bottom w:val="single" w:sz="4" w:space="0" w:color="auto"/>
              <w:right w:val="single" w:sz="4" w:space="0" w:color="auto"/>
            </w:tcBorders>
            <w:vAlign w:val="center"/>
          </w:tcPr>
          <w:p w:rsidR="00B66CDA" w:rsidRDefault="00B66CDA" w:rsidP="00C76895">
            <w:r>
              <w:rPr>
                <w:rStyle w:val="fontstyle01"/>
              </w:rPr>
              <w:t>2500-3720</w:t>
            </w:r>
          </w:p>
        </w:tc>
        <w:tc>
          <w:tcPr>
            <w:tcW w:w="1008" w:type="pct"/>
            <w:tcBorders>
              <w:top w:val="single" w:sz="6" w:space="0" w:color="auto"/>
              <w:left w:val="single" w:sz="6" w:space="0" w:color="auto"/>
              <w:bottom w:val="single" w:sz="6" w:space="0" w:color="auto"/>
              <w:right w:val="single" w:sz="6" w:space="0" w:color="auto"/>
            </w:tcBorders>
            <w:vAlign w:val="center"/>
          </w:tcPr>
          <w:p w:rsidR="00B66CDA" w:rsidRDefault="00B66CDA" w:rsidP="00C76895">
            <w:pPr>
              <w:rPr>
                <w:sz w:val="20"/>
                <w:szCs w:val="20"/>
              </w:rPr>
            </w:pPr>
          </w:p>
        </w:tc>
      </w:tr>
      <w:tr w:rsidR="00B66CDA" w:rsidTr="00082142">
        <w:tc>
          <w:tcPr>
            <w:tcW w:w="1526" w:type="pct"/>
            <w:tcBorders>
              <w:top w:val="nil"/>
              <w:left w:val="nil"/>
              <w:bottom w:val="single" w:sz="4" w:space="0" w:color="auto"/>
              <w:right w:val="nil"/>
            </w:tcBorders>
            <w:vAlign w:val="center"/>
          </w:tcPr>
          <w:p w:rsidR="00B66CDA" w:rsidRDefault="00B66CDA" w:rsidP="00C76895">
            <w:pPr>
              <w:jc w:val="left"/>
              <w:rPr>
                <w:rStyle w:val="fontstyle01"/>
              </w:rPr>
            </w:pPr>
          </w:p>
        </w:tc>
        <w:tc>
          <w:tcPr>
            <w:tcW w:w="818" w:type="pct"/>
            <w:tcBorders>
              <w:top w:val="nil"/>
              <w:left w:val="nil"/>
              <w:bottom w:val="single" w:sz="4" w:space="0" w:color="auto"/>
              <w:right w:val="nil"/>
            </w:tcBorders>
            <w:vAlign w:val="center"/>
          </w:tcPr>
          <w:p w:rsidR="00B66CDA" w:rsidRDefault="00B66CDA" w:rsidP="00C76895">
            <w:pPr>
              <w:rPr>
                <w:rStyle w:val="fontstyle01"/>
              </w:rPr>
            </w:pPr>
          </w:p>
        </w:tc>
        <w:tc>
          <w:tcPr>
            <w:tcW w:w="1007" w:type="pct"/>
            <w:tcBorders>
              <w:top w:val="nil"/>
              <w:left w:val="nil"/>
              <w:bottom w:val="single" w:sz="4" w:space="0" w:color="auto"/>
              <w:right w:val="nil"/>
            </w:tcBorders>
            <w:vAlign w:val="center"/>
          </w:tcPr>
          <w:p w:rsidR="00B66CDA" w:rsidRDefault="00B66CDA" w:rsidP="00C76895">
            <w:pPr>
              <w:rPr>
                <w:rStyle w:val="fontstyle01"/>
              </w:rPr>
            </w:pPr>
          </w:p>
        </w:tc>
        <w:tc>
          <w:tcPr>
            <w:tcW w:w="1008" w:type="pct"/>
            <w:tcBorders>
              <w:top w:val="nil"/>
              <w:left w:val="nil"/>
              <w:bottom w:val="single" w:sz="4" w:space="0" w:color="auto"/>
              <w:right w:val="nil"/>
            </w:tcBorders>
            <w:vAlign w:val="center"/>
          </w:tcPr>
          <w:p w:rsidR="00B66CDA" w:rsidRDefault="00B66CDA" w:rsidP="00C76895">
            <w:pPr>
              <w:rPr>
                <w:rStyle w:val="fontstyle01"/>
              </w:rPr>
            </w:pPr>
          </w:p>
        </w:tc>
        <w:tc>
          <w:tcPr>
            <w:tcW w:w="641" w:type="pct"/>
            <w:tcBorders>
              <w:top w:val="nil"/>
              <w:left w:val="nil"/>
              <w:bottom w:val="single" w:sz="4" w:space="0" w:color="auto"/>
              <w:right w:val="nil"/>
            </w:tcBorders>
            <w:vAlign w:val="center"/>
          </w:tcPr>
          <w:p w:rsidR="00B66CDA" w:rsidRDefault="00B66CDA" w:rsidP="00B66CDA">
            <w:pPr>
              <w:rPr>
                <w:rStyle w:val="fontstyle01"/>
              </w:rPr>
            </w:pPr>
          </w:p>
        </w:tc>
      </w:tr>
      <w:tr w:rsidR="00B66CDA" w:rsidTr="00082142">
        <w:tc>
          <w:tcPr>
            <w:tcW w:w="1526" w:type="pct"/>
            <w:tcBorders>
              <w:top w:val="single" w:sz="4" w:space="0" w:color="auto"/>
              <w:left w:val="single" w:sz="4" w:space="0" w:color="auto"/>
              <w:bottom w:val="single" w:sz="4" w:space="0" w:color="auto"/>
              <w:right w:val="single" w:sz="4" w:space="0" w:color="auto"/>
            </w:tcBorders>
            <w:vAlign w:val="center"/>
          </w:tcPr>
          <w:p w:rsidR="00B66CDA" w:rsidRDefault="00B66CDA" w:rsidP="00C76895">
            <w:pPr>
              <w:jc w:val="left"/>
            </w:pPr>
            <w:r>
              <w:rPr>
                <w:rStyle w:val="fontstyle01"/>
              </w:rPr>
              <w:t xml:space="preserve">Стоимость наружного освещения </w:t>
            </w:r>
          </w:p>
        </w:tc>
        <w:tc>
          <w:tcPr>
            <w:tcW w:w="818" w:type="pct"/>
            <w:tcBorders>
              <w:top w:val="single" w:sz="4" w:space="0" w:color="auto"/>
              <w:left w:val="single" w:sz="4" w:space="0" w:color="auto"/>
              <w:bottom w:val="single" w:sz="4" w:space="0" w:color="auto"/>
              <w:right w:val="single" w:sz="4" w:space="0" w:color="auto"/>
            </w:tcBorders>
            <w:vAlign w:val="center"/>
          </w:tcPr>
          <w:p w:rsidR="00B66CDA" w:rsidRDefault="00B66CDA" w:rsidP="00C76895">
            <w:r>
              <w:rPr>
                <w:rStyle w:val="fontstyle01"/>
              </w:rPr>
              <w:t>1 п. м</w:t>
            </w:r>
          </w:p>
        </w:tc>
        <w:tc>
          <w:tcPr>
            <w:tcW w:w="1007" w:type="pct"/>
            <w:tcBorders>
              <w:top w:val="single" w:sz="4" w:space="0" w:color="auto"/>
              <w:left w:val="single" w:sz="4" w:space="0" w:color="auto"/>
              <w:bottom w:val="single" w:sz="4" w:space="0" w:color="auto"/>
              <w:right w:val="single" w:sz="4" w:space="0" w:color="auto"/>
            </w:tcBorders>
            <w:vAlign w:val="center"/>
          </w:tcPr>
          <w:p w:rsidR="00B66CDA" w:rsidRDefault="00B66CDA" w:rsidP="00C76895">
            <w:r>
              <w:rPr>
                <w:rStyle w:val="fontstyle01"/>
              </w:rPr>
              <w:t>По опорам</w:t>
            </w:r>
            <w:r>
              <w:rPr>
                <w:color w:val="000000"/>
              </w:rPr>
              <w:br/>
            </w:r>
            <w:r>
              <w:rPr>
                <w:rStyle w:val="fontstyle01"/>
              </w:rPr>
              <w:t>1 046</w:t>
            </w:r>
          </w:p>
        </w:tc>
        <w:tc>
          <w:tcPr>
            <w:tcW w:w="1008" w:type="pct"/>
            <w:tcBorders>
              <w:top w:val="single" w:sz="4" w:space="0" w:color="auto"/>
              <w:left w:val="single" w:sz="4" w:space="0" w:color="auto"/>
              <w:bottom w:val="single" w:sz="4" w:space="0" w:color="auto"/>
              <w:right w:val="single" w:sz="4" w:space="0" w:color="auto"/>
            </w:tcBorders>
            <w:vAlign w:val="center"/>
          </w:tcPr>
          <w:p w:rsidR="00B66CDA" w:rsidRDefault="00B66CDA" w:rsidP="00C76895">
            <w:r>
              <w:rPr>
                <w:rStyle w:val="fontstyle01"/>
              </w:rPr>
              <w:t>Над</w:t>
            </w:r>
            <w:r>
              <w:rPr>
                <w:color w:val="000000"/>
              </w:rPr>
              <w:br/>
            </w:r>
            <w:r>
              <w:rPr>
                <w:rStyle w:val="fontstyle01"/>
              </w:rPr>
              <w:t>подъездом</w:t>
            </w:r>
            <w:r>
              <w:rPr>
                <w:color w:val="000000"/>
              </w:rPr>
              <w:br/>
            </w:r>
            <w:r>
              <w:rPr>
                <w:rStyle w:val="fontstyle01"/>
              </w:rPr>
              <w:t>дома</w:t>
            </w:r>
            <w:r>
              <w:rPr>
                <w:color w:val="000000"/>
              </w:rPr>
              <w:br/>
            </w:r>
            <w:r>
              <w:rPr>
                <w:rStyle w:val="fontstyle01"/>
              </w:rPr>
              <w:t>773</w:t>
            </w:r>
          </w:p>
        </w:tc>
        <w:tc>
          <w:tcPr>
            <w:tcW w:w="641" w:type="pct"/>
            <w:tcBorders>
              <w:top w:val="single" w:sz="4" w:space="0" w:color="auto"/>
              <w:left w:val="single" w:sz="4" w:space="0" w:color="auto"/>
              <w:bottom w:val="single" w:sz="4" w:space="0" w:color="auto"/>
              <w:right w:val="single" w:sz="4" w:space="0" w:color="auto"/>
            </w:tcBorders>
            <w:vAlign w:val="center"/>
          </w:tcPr>
          <w:p w:rsidR="00B66CDA" w:rsidRDefault="00B66CDA" w:rsidP="00B66CDA">
            <w:r>
              <w:rPr>
                <w:rStyle w:val="fontstyle01"/>
              </w:rPr>
              <w:t>Под землей</w:t>
            </w:r>
            <w:r>
              <w:rPr>
                <w:color w:val="000000"/>
              </w:rPr>
              <w:br/>
            </w:r>
            <w:r>
              <w:rPr>
                <w:rStyle w:val="fontstyle01"/>
              </w:rPr>
              <w:t>2 242</w:t>
            </w:r>
          </w:p>
        </w:tc>
      </w:tr>
      <w:tr w:rsidR="00B66CDA" w:rsidTr="00082142">
        <w:tc>
          <w:tcPr>
            <w:tcW w:w="1526" w:type="pct"/>
            <w:tcBorders>
              <w:top w:val="single" w:sz="4" w:space="0" w:color="auto"/>
              <w:left w:val="single" w:sz="4" w:space="0" w:color="auto"/>
              <w:bottom w:val="single" w:sz="4" w:space="0" w:color="auto"/>
              <w:right w:val="single" w:sz="4" w:space="0" w:color="auto"/>
            </w:tcBorders>
            <w:vAlign w:val="center"/>
          </w:tcPr>
          <w:p w:rsidR="00B66CDA" w:rsidRDefault="00B66CDA" w:rsidP="00C76895">
            <w:pPr>
              <w:jc w:val="left"/>
            </w:pPr>
            <w:r>
              <w:rPr>
                <w:rStyle w:val="fontstyle01"/>
              </w:rPr>
              <w:t xml:space="preserve">Стоимость светильника </w:t>
            </w:r>
          </w:p>
        </w:tc>
        <w:tc>
          <w:tcPr>
            <w:tcW w:w="818" w:type="pct"/>
            <w:tcBorders>
              <w:top w:val="single" w:sz="4" w:space="0" w:color="auto"/>
              <w:left w:val="single" w:sz="4" w:space="0" w:color="auto"/>
              <w:bottom w:val="single" w:sz="4" w:space="0" w:color="auto"/>
              <w:right w:val="single" w:sz="4" w:space="0" w:color="auto"/>
            </w:tcBorders>
            <w:vAlign w:val="center"/>
          </w:tcPr>
          <w:p w:rsidR="00B66CDA" w:rsidRDefault="00B66CDA" w:rsidP="00C76895">
            <w:r>
              <w:rPr>
                <w:rStyle w:val="fontstyle01"/>
              </w:rPr>
              <w:t>1 шт.</w:t>
            </w:r>
          </w:p>
        </w:tc>
        <w:tc>
          <w:tcPr>
            <w:tcW w:w="1007" w:type="pct"/>
            <w:tcBorders>
              <w:top w:val="single" w:sz="4" w:space="0" w:color="auto"/>
              <w:left w:val="single" w:sz="4" w:space="0" w:color="auto"/>
              <w:bottom w:val="single" w:sz="4" w:space="0" w:color="auto"/>
              <w:right w:val="single" w:sz="4" w:space="0" w:color="auto"/>
            </w:tcBorders>
            <w:vAlign w:val="center"/>
          </w:tcPr>
          <w:p w:rsidR="00B66CDA" w:rsidRDefault="00B66CDA" w:rsidP="00C76895">
            <w:pPr>
              <w:rPr>
                <w:rStyle w:val="fontstyle01"/>
              </w:rPr>
            </w:pPr>
            <w:r>
              <w:rPr>
                <w:rStyle w:val="fontstyle01"/>
              </w:rPr>
              <w:t>1200-</w:t>
            </w:r>
          </w:p>
          <w:p w:rsidR="00B66CDA" w:rsidRDefault="00B66CDA" w:rsidP="00C76895">
            <w:r>
              <w:rPr>
                <w:rStyle w:val="fontstyle01"/>
              </w:rPr>
              <w:t>14 750</w:t>
            </w:r>
          </w:p>
        </w:tc>
        <w:tc>
          <w:tcPr>
            <w:tcW w:w="1008" w:type="pct"/>
            <w:tcBorders>
              <w:top w:val="single" w:sz="4" w:space="0" w:color="auto"/>
              <w:left w:val="single" w:sz="6" w:space="0" w:color="auto"/>
              <w:bottom w:val="single" w:sz="6" w:space="0" w:color="auto"/>
              <w:right w:val="single" w:sz="6" w:space="0" w:color="auto"/>
            </w:tcBorders>
            <w:vAlign w:val="center"/>
          </w:tcPr>
          <w:p w:rsidR="00B66CDA" w:rsidRDefault="00B66CDA" w:rsidP="00C76895">
            <w:pPr>
              <w:rPr>
                <w:sz w:val="20"/>
                <w:szCs w:val="20"/>
              </w:rPr>
            </w:pPr>
          </w:p>
        </w:tc>
        <w:tc>
          <w:tcPr>
            <w:tcW w:w="641" w:type="pct"/>
            <w:tcBorders>
              <w:top w:val="single" w:sz="4" w:space="0" w:color="auto"/>
              <w:left w:val="single" w:sz="6" w:space="0" w:color="auto"/>
              <w:bottom w:val="single" w:sz="6" w:space="0" w:color="auto"/>
              <w:right w:val="single" w:sz="6" w:space="0" w:color="auto"/>
            </w:tcBorders>
            <w:vAlign w:val="center"/>
          </w:tcPr>
          <w:p w:rsidR="00B66CDA" w:rsidRDefault="00B66CDA" w:rsidP="00B66CDA">
            <w:pPr>
              <w:rPr>
                <w:sz w:val="20"/>
                <w:szCs w:val="20"/>
              </w:rPr>
            </w:pPr>
          </w:p>
        </w:tc>
      </w:tr>
      <w:tr w:rsidR="00B66CDA" w:rsidTr="00082142">
        <w:tc>
          <w:tcPr>
            <w:tcW w:w="1526" w:type="pct"/>
            <w:tcBorders>
              <w:top w:val="single" w:sz="4" w:space="0" w:color="auto"/>
              <w:left w:val="single" w:sz="4" w:space="0" w:color="auto"/>
              <w:bottom w:val="single" w:sz="4" w:space="0" w:color="auto"/>
              <w:right w:val="single" w:sz="4" w:space="0" w:color="auto"/>
            </w:tcBorders>
            <w:vAlign w:val="center"/>
          </w:tcPr>
          <w:p w:rsidR="00B66CDA" w:rsidRDefault="00B66CDA" w:rsidP="00C76895">
            <w:pPr>
              <w:jc w:val="left"/>
            </w:pPr>
            <w:r>
              <w:rPr>
                <w:rStyle w:val="fontstyle01"/>
              </w:rPr>
              <w:t xml:space="preserve">Стоимость шкафа управления </w:t>
            </w:r>
          </w:p>
        </w:tc>
        <w:tc>
          <w:tcPr>
            <w:tcW w:w="818" w:type="pct"/>
            <w:tcBorders>
              <w:top w:val="single" w:sz="4" w:space="0" w:color="auto"/>
              <w:left w:val="single" w:sz="4" w:space="0" w:color="auto"/>
              <w:bottom w:val="single" w:sz="4" w:space="0" w:color="auto"/>
              <w:right w:val="single" w:sz="4" w:space="0" w:color="auto"/>
            </w:tcBorders>
            <w:vAlign w:val="center"/>
          </w:tcPr>
          <w:p w:rsidR="00B66CDA" w:rsidRDefault="00B66CDA" w:rsidP="00C76895">
            <w:r>
              <w:rPr>
                <w:rStyle w:val="fontstyle01"/>
              </w:rPr>
              <w:t>1 шт.</w:t>
            </w:r>
          </w:p>
        </w:tc>
        <w:tc>
          <w:tcPr>
            <w:tcW w:w="1007" w:type="pct"/>
            <w:tcBorders>
              <w:top w:val="single" w:sz="4" w:space="0" w:color="auto"/>
              <w:left w:val="single" w:sz="4" w:space="0" w:color="auto"/>
              <w:bottom w:val="single" w:sz="4" w:space="0" w:color="auto"/>
              <w:right w:val="single" w:sz="4" w:space="0" w:color="auto"/>
            </w:tcBorders>
            <w:vAlign w:val="center"/>
          </w:tcPr>
          <w:p w:rsidR="00B66CDA" w:rsidRDefault="00B66CDA" w:rsidP="00C76895">
            <w:r>
              <w:rPr>
                <w:rStyle w:val="fontstyle01"/>
              </w:rPr>
              <w:t>8600-19 306</w:t>
            </w:r>
          </w:p>
        </w:tc>
        <w:tc>
          <w:tcPr>
            <w:tcW w:w="1008" w:type="pct"/>
            <w:tcBorders>
              <w:top w:val="single" w:sz="6" w:space="0" w:color="auto"/>
              <w:left w:val="single" w:sz="6" w:space="0" w:color="auto"/>
              <w:bottom w:val="single" w:sz="6" w:space="0" w:color="auto"/>
              <w:right w:val="single" w:sz="6" w:space="0" w:color="auto"/>
            </w:tcBorders>
            <w:vAlign w:val="center"/>
          </w:tcPr>
          <w:p w:rsidR="00B66CDA" w:rsidRDefault="00B66CDA" w:rsidP="00C76895">
            <w:pPr>
              <w:rPr>
                <w:sz w:val="20"/>
                <w:szCs w:val="20"/>
              </w:rPr>
            </w:pPr>
          </w:p>
        </w:tc>
        <w:tc>
          <w:tcPr>
            <w:tcW w:w="641" w:type="pct"/>
            <w:tcBorders>
              <w:top w:val="single" w:sz="6" w:space="0" w:color="auto"/>
              <w:left w:val="single" w:sz="6" w:space="0" w:color="auto"/>
              <w:bottom w:val="single" w:sz="6" w:space="0" w:color="auto"/>
              <w:right w:val="single" w:sz="6" w:space="0" w:color="auto"/>
            </w:tcBorders>
            <w:vAlign w:val="center"/>
          </w:tcPr>
          <w:p w:rsidR="00B66CDA" w:rsidRDefault="00B66CDA" w:rsidP="00B66CDA">
            <w:pPr>
              <w:rPr>
                <w:sz w:val="20"/>
                <w:szCs w:val="20"/>
              </w:rPr>
            </w:pPr>
          </w:p>
        </w:tc>
      </w:tr>
      <w:tr w:rsidR="00B66CDA" w:rsidTr="00082142">
        <w:tc>
          <w:tcPr>
            <w:tcW w:w="1526" w:type="pct"/>
            <w:tcBorders>
              <w:top w:val="single" w:sz="4" w:space="0" w:color="auto"/>
              <w:left w:val="single" w:sz="4" w:space="0" w:color="auto"/>
              <w:bottom w:val="single" w:sz="4" w:space="0" w:color="auto"/>
              <w:right w:val="single" w:sz="4" w:space="0" w:color="auto"/>
            </w:tcBorders>
            <w:vAlign w:val="center"/>
          </w:tcPr>
          <w:p w:rsidR="00B66CDA" w:rsidRDefault="00B66CDA" w:rsidP="00C76895">
            <w:pPr>
              <w:jc w:val="left"/>
            </w:pPr>
            <w:r>
              <w:rPr>
                <w:rStyle w:val="fontstyle01"/>
              </w:rPr>
              <w:t>Посадка зеленых насаждений:</w:t>
            </w:r>
            <w:r>
              <w:rPr>
                <w:color w:val="000000"/>
              </w:rPr>
              <w:br/>
            </w:r>
            <w:r>
              <w:rPr>
                <w:rStyle w:val="fontstyle01"/>
              </w:rPr>
              <w:t>- деревьев</w:t>
            </w:r>
            <w:r>
              <w:rPr>
                <w:color w:val="000000"/>
              </w:rPr>
              <w:br/>
            </w:r>
            <w:r>
              <w:rPr>
                <w:rStyle w:val="fontstyle01"/>
              </w:rPr>
              <w:t>- кустарника</w:t>
            </w:r>
          </w:p>
        </w:tc>
        <w:tc>
          <w:tcPr>
            <w:tcW w:w="818" w:type="pct"/>
            <w:tcBorders>
              <w:top w:val="single" w:sz="4" w:space="0" w:color="auto"/>
              <w:left w:val="single" w:sz="4" w:space="0" w:color="auto"/>
              <w:bottom w:val="single" w:sz="4" w:space="0" w:color="auto"/>
              <w:right w:val="single" w:sz="4" w:space="0" w:color="auto"/>
            </w:tcBorders>
            <w:vAlign w:val="center"/>
          </w:tcPr>
          <w:p w:rsidR="00B66CDA" w:rsidRDefault="00B66CDA" w:rsidP="00C76895">
            <w:r>
              <w:rPr>
                <w:rStyle w:val="fontstyle01"/>
              </w:rPr>
              <w:t>1 шт.</w:t>
            </w:r>
          </w:p>
        </w:tc>
        <w:tc>
          <w:tcPr>
            <w:tcW w:w="1007" w:type="pct"/>
            <w:tcBorders>
              <w:top w:val="single" w:sz="4" w:space="0" w:color="auto"/>
              <w:left w:val="single" w:sz="4" w:space="0" w:color="auto"/>
              <w:bottom w:val="single" w:sz="4" w:space="0" w:color="auto"/>
              <w:right w:val="single" w:sz="4" w:space="0" w:color="auto"/>
            </w:tcBorders>
            <w:vAlign w:val="center"/>
          </w:tcPr>
          <w:p w:rsidR="00B66CDA" w:rsidRDefault="00B66CDA" w:rsidP="00C76895">
            <w:pPr>
              <w:rPr>
                <w:rStyle w:val="fontstyle01"/>
              </w:rPr>
            </w:pPr>
          </w:p>
          <w:p w:rsidR="00B66CDA" w:rsidRDefault="00B66CDA" w:rsidP="00C76895">
            <w:r>
              <w:rPr>
                <w:rStyle w:val="fontstyle01"/>
              </w:rPr>
              <w:t>2 744</w:t>
            </w:r>
            <w:r>
              <w:rPr>
                <w:color w:val="000000"/>
              </w:rPr>
              <w:br/>
              <w:t>12</w:t>
            </w:r>
            <w:r>
              <w:rPr>
                <w:rStyle w:val="fontstyle01"/>
              </w:rPr>
              <w:t>10</w:t>
            </w:r>
          </w:p>
        </w:tc>
        <w:tc>
          <w:tcPr>
            <w:tcW w:w="1008" w:type="pct"/>
            <w:tcBorders>
              <w:top w:val="single" w:sz="6" w:space="0" w:color="auto"/>
              <w:left w:val="single" w:sz="6" w:space="0" w:color="auto"/>
              <w:bottom w:val="single" w:sz="6" w:space="0" w:color="auto"/>
              <w:right w:val="single" w:sz="6" w:space="0" w:color="auto"/>
            </w:tcBorders>
            <w:vAlign w:val="center"/>
          </w:tcPr>
          <w:p w:rsidR="00B66CDA" w:rsidRDefault="00B66CDA" w:rsidP="00C76895">
            <w:pPr>
              <w:rPr>
                <w:sz w:val="20"/>
                <w:szCs w:val="20"/>
              </w:rPr>
            </w:pPr>
          </w:p>
        </w:tc>
        <w:tc>
          <w:tcPr>
            <w:tcW w:w="641" w:type="pct"/>
            <w:tcBorders>
              <w:top w:val="single" w:sz="6" w:space="0" w:color="auto"/>
              <w:left w:val="single" w:sz="6" w:space="0" w:color="auto"/>
              <w:bottom w:val="single" w:sz="6" w:space="0" w:color="auto"/>
              <w:right w:val="single" w:sz="6" w:space="0" w:color="auto"/>
            </w:tcBorders>
            <w:vAlign w:val="center"/>
          </w:tcPr>
          <w:p w:rsidR="00B66CDA" w:rsidRDefault="00B66CDA" w:rsidP="00B66CDA">
            <w:pPr>
              <w:rPr>
                <w:sz w:val="20"/>
                <w:szCs w:val="20"/>
              </w:rPr>
            </w:pPr>
          </w:p>
        </w:tc>
      </w:tr>
      <w:tr w:rsidR="00B66CDA" w:rsidTr="00082142">
        <w:tc>
          <w:tcPr>
            <w:tcW w:w="1526" w:type="pct"/>
            <w:tcBorders>
              <w:top w:val="single" w:sz="4" w:space="0" w:color="auto"/>
              <w:left w:val="single" w:sz="4" w:space="0" w:color="auto"/>
              <w:bottom w:val="single" w:sz="4" w:space="0" w:color="auto"/>
              <w:right w:val="single" w:sz="4" w:space="0" w:color="auto"/>
            </w:tcBorders>
            <w:vAlign w:val="center"/>
          </w:tcPr>
          <w:p w:rsidR="00B66CDA" w:rsidRDefault="00B66CDA" w:rsidP="00C76895">
            <w:pPr>
              <w:jc w:val="left"/>
            </w:pPr>
            <w:r>
              <w:rPr>
                <w:rStyle w:val="fontstyle01"/>
              </w:rPr>
              <w:t xml:space="preserve">Посев газона </w:t>
            </w:r>
          </w:p>
        </w:tc>
        <w:tc>
          <w:tcPr>
            <w:tcW w:w="818" w:type="pct"/>
            <w:tcBorders>
              <w:top w:val="single" w:sz="4" w:space="0" w:color="auto"/>
              <w:left w:val="single" w:sz="4" w:space="0" w:color="auto"/>
              <w:bottom w:val="single" w:sz="4" w:space="0" w:color="auto"/>
              <w:right w:val="single" w:sz="4" w:space="0" w:color="auto"/>
            </w:tcBorders>
            <w:vAlign w:val="center"/>
          </w:tcPr>
          <w:p w:rsidR="00B66CDA" w:rsidRDefault="00B66CDA" w:rsidP="00C76895">
            <w:smartTag w:uri="urn:schemas-microsoft-com:office:smarttags" w:element="metricconverter">
              <w:smartTagPr>
                <w:attr w:name="ProductID" w:val="1 кв. м"/>
              </w:smartTagPr>
              <w:r>
                <w:rPr>
                  <w:rStyle w:val="fontstyle01"/>
                </w:rPr>
                <w:t>1 кв. м</w:t>
              </w:r>
            </w:smartTag>
          </w:p>
        </w:tc>
        <w:tc>
          <w:tcPr>
            <w:tcW w:w="1007" w:type="pct"/>
            <w:tcBorders>
              <w:top w:val="single" w:sz="4" w:space="0" w:color="auto"/>
              <w:left w:val="single" w:sz="4" w:space="0" w:color="auto"/>
              <w:bottom w:val="single" w:sz="4" w:space="0" w:color="auto"/>
              <w:right w:val="single" w:sz="4" w:space="0" w:color="auto"/>
            </w:tcBorders>
            <w:vAlign w:val="center"/>
          </w:tcPr>
          <w:p w:rsidR="00B66CDA" w:rsidRDefault="00B66CDA" w:rsidP="00C76895">
            <w:r>
              <w:rPr>
                <w:rStyle w:val="fontstyle01"/>
              </w:rPr>
              <w:t>337</w:t>
            </w:r>
          </w:p>
        </w:tc>
        <w:tc>
          <w:tcPr>
            <w:tcW w:w="1008" w:type="pct"/>
            <w:tcBorders>
              <w:top w:val="single" w:sz="6" w:space="0" w:color="auto"/>
              <w:left w:val="single" w:sz="6" w:space="0" w:color="auto"/>
              <w:bottom w:val="single" w:sz="6" w:space="0" w:color="auto"/>
              <w:right w:val="single" w:sz="6" w:space="0" w:color="auto"/>
            </w:tcBorders>
            <w:vAlign w:val="center"/>
          </w:tcPr>
          <w:p w:rsidR="00B66CDA" w:rsidRDefault="00B66CDA" w:rsidP="00C76895">
            <w:pPr>
              <w:rPr>
                <w:sz w:val="20"/>
                <w:szCs w:val="20"/>
              </w:rPr>
            </w:pPr>
          </w:p>
        </w:tc>
        <w:tc>
          <w:tcPr>
            <w:tcW w:w="641" w:type="pct"/>
            <w:tcBorders>
              <w:top w:val="single" w:sz="6" w:space="0" w:color="auto"/>
              <w:left w:val="single" w:sz="6" w:space="0" w:color="auto"/>
              <w:bottom w:val="single" w:sz="6" w:space="0" w:color="auto"/>
              <w:right w:val="single" w:sz="6" w:space="0" w:color="auto"/>
            </w:tcBorders>
            <w:vAlign w:val="center"/>
          </w:tcPr>
          <w:p w:rsidR="00B66CDA" w:rsidRDefault="00B66CDA" w:rsidP="00B66CDA">
            <w:pPr>
              <w:rPr>
                <w:sz w:val="20"/>
                <w:szCs w:val="20"/>
              </w:rPr>
            </w:pPr>
          </w:p>
        </w:tc>
      </w:tr>
      <w:tr w:rsidR="00B66CDA" w:rsidTr="00082142">
        <w:tc>
          <w:tcPr>
            <w:tcW w:w="1526" w:type="pct"/>
            <w:tcBorders>
              <w:top w:val="single" w:sz="4" w:space="0" w:color="auto"/>
              <w:left w:val="single" w:sz="4" w:space="0" w:color="auto"/>
              <w:bottom w:val="single" w:sz="4" w:space="0" w:color="auto"/>
              <w:right w:val="single" w:sz="4" w:space="0" w:color="auto"/>
            </w:tcBorders>
            <w:vAlign w:val="center"/>
          </w:tcPr>
          <w:p w:rsidR="00B66CDA" w:rsidRDefault="00B66CDA" w:rsidP="00C76895">
            <w:pPr>
              <w:jc w:val="left"/>
            </w:pPr>
            <w:r>
              <w:rPr>
                <w:rStyle w:val="fontstyle01"/>
              </w:rPr>
              <w:t xml:space="preserve">Создание цветника </w:t>
            </w:r>
          </w:p>
        </w:tc>
        <w:tc>
          <w:tcPr>
            <w:tcW w:w="818" w:type="pct"/>
            <w:tcBorders>
              <w:top w:val="single" w:sz="4" w:space="0" w:color="auto"/>
              <w:left w:val="single" w:sz="4" w:space="0" w:color="auto"/>
              <w:bottom w:val="single" w:sz="4" w:space="0" w:color="auto"/>
              <w:right w:val="single" w:sz="4" w:space="0" w:color="auto"/>
            </w:tcBorders>
            <w:vAlign w:val="center"/>
          </w:tcPr>
          <w:p w:rsidR="00B66CDA" w:rsidRDefault="00B66CDA" w:rsidP="00C76895">
            <w:smartTag w:uri="urn:schemas-microsoft-com:office:smarttags" w:element="metricconverter">
              <w:smartTagPr>
                <w:attr w:name="ProductID" w:val="1 кв. м"/>
              </w:smartTagPr>
              <w:r>
                <w:rPr>
                  <w:rStyle w:val="fontstyle01"/>
                </w:rPr>
                <w:t>1 кв. м</w:t>
              </w:r>
            </w:smartTag>
          </w:p>
        </w:tc>
        <w:tc>
          <w:tcPr>
            <w:tcW w:w="1007" w:type="pct"/>
            <w:tcBorders>
              <w:top w:val="single" w:sz="4" w:space="0" w:color="auto"/>
              <w:left w:val="single" w:sz="4" w:space="0" w:color="auto"/>
              <w:bottom w:val="single" w:sz="4" w:space="0" w:color="auto"/>
              <w:right w:val="single" w:sz="4" w:space="0" w:color="auto"/>
            </w:tcBorders>
            <w:vAlign w:val="center"/>
          </w:tcPr>
          <w:p w:rsidR="00B66CDA" w:rsidRDefault="00B66CDA" w:rsidP="00C76895">
            <w:r>
              <w:rPr>
                <w:rStyle w:val="fontstyle01"/>
              </w:rPr>
              <w:t>1 194</w:t>
            </w:r>
          </w:p>
        </w:tc>
        <w:tc>
          <w:tcPr>
            <w:tcW w:w="1008" w:type="pct"/>
            <w:tcBorders>
              <w:top w:val="single" w:sz="6" w:space="0" w:color="auto"/>
              <w:left w:val="single" w:sz="6" w:space="0" w:color="auto"/>
              <w:bottom w:val="single" w:sz="6" w:space="0" w:color="auto"/>
              <w:right w:val="single" w:sz="6" w:space="0" w:color="auto"/>
            </w:tcBorders>
            <w:vAlign w:val="center"/>
          </w:tcPr>
          <w:p w:rsidR="00B66CDA" w:rsidRDefault="00B66CDA" w:rsidP="00C76895">
            <w:pPr>
              <w:rPr>
                <w:sz w:val="20"/>
                <w:szCs w:val="20"/>
              </w:rPr>
            </w:pPr>
          </w:p>
        </w:tc>
        <w:tc>
          <w:tcPr>
            <w:tcW w:w="641" w:type="pct"/>
            <w:tcBorders>
              <w:top w:val="single" w:sz="6" w:space="0" w:color="auto"/>
              <w:left w:val="single" w:sz="6" w:space="0" w:color="auto"/>
              <w:bottom w:val="single" w:sz="6" w:space="0" w:color="auto"/>
              <w:right w:val="single" w:sz="6" w:space="0" w:color="auto"/>
            </w:tcBorders>
            <w:vAlign w:val="center"/>
          </w:tcPr>
          <w:p w:rsidR="00B66CDA" w:rsidRDefault="00B66CDA" w:rsidP="00B66CDA">
            <w:pPr>
              <w:rPr>
                <w:sz w:val="20"/>
                <w:szCs w:val="20"/>
              </w:rPr>
            </w:pPr>
          </w:p>
        </w:tc>
      </w:tr>
      <w:tr w:rsidR="00B66CDA" w:rsidTr="00082142">
        <w:tc>
          <w:tcPr>
            <w:tcW w:w="1526" w:type="pct"/>
            <w:tcBorders>
              <w:top w:val="single" w:sz="4" w:space="0" w:color="auto"/>
              <w:left w:val="single" w:sz="4" w:space="0" w:color="auto"/>
              <w:bottom w:val="single" w:sz="4" w:space="0" w:color="auto"/>
              <w:right w:val="single" w:sz="4" w:space="0" w:color="auto"/>
            </w:tcBorders>
            <w:vAlign w:val="center"/>
          </w:tcPr>
          <w:p w:rsidR="00B66CDA" w:rsidRDefault="00B66CDA" w:rsidP="00C76895">
            <w:pPr>
              <w:jc w:val="left"/>
            </w:pPr>
            <w:r>
              <w:rPr>
                <w:rStyle w:val="fontstyle01"/>
              </w:rPr>
              <w:t xml:space="preserve">Снос строений </w:t>
            </w:r>
          </w:p>
        </w:tc>
        <w:tc>
          <w:tcPr>
            <w:tcW w:w="818" w:type="pct"/>
            <w:tcBorders>
              <w:top w:val="single" w:sz="4" w:space="0" w:color="auto"/>
              <w:left w:val="single" w:sz="4" w:space="0" w:color="auto"/>
              <w:bottom w:val="single" w:sz="4" w:space="0" w:color="auto"/>
              <w:right w:val="single" w:sz="4" w:space="0" w:color="auto"/>
            </w:tcBorders>
            <w:vAlign w:val="center"/>
          </w:tcPr>
          <w:p w:rsidR="00B66CDA" w:rsidRDefault="00B66CDA" w:rsidP="00C76895">
            <w:smartTag w:uri="urn:schemas-microsoft-com:office:smarttags" w:element="metricconverter">
              <w:smartTagPr>
                <w:attr w:name="ProductID" w:val="1 м3"/>
              </w:smartTagPr>
              <w:r>
                <w:rPr>
                  <w:rStyle w:val="fontstyle01"/>
                </w:rPr>
                <w:t>1 м3</w:t>
              </w:r>
            </w:smartTag>
          </w:p>
        </w:tc>
        <w:tc>
          <w:tcPr>
            <w:tcW w:w="1007" w:type="pct"/>
            <w:tcBorders>
              <w:top w:val="single" w:sz="4" w:space="0" w:color="auto"/>
              <w:left w:val="single" w:sz="4" w:space="0" w:color="auto"/>
              <w:bottom w:val="single" w:sz="4" w:space="0" w:color="auto"/>
              <w:right w:val="single" w:sz="4" w:space="0" w:color="auto"/>
            </w:tcBorders>
            <w:vAlign w:val="center"/>
          </w:tcPr>
          <w:p w:rsidR="00B66CDA" w:rsidRDefault="00B66CDA" w:rsidP="00C76895">
            <w:r>
              <w:rPr>
                <w:rStyle w:val="fontstyle01"/>
              </w:rPr>
              <w:t>997</w:t>
            </w:r>
          </w:p>
        </w:tc>
        <w:tc>
          <w:tcPr>
            <w:tcW w:w="1008" w:type="pct"/>
            <w:tcBorders>
              <w:top w:val="single" w:sz="6" w:space="0" w:color="auto"/>
              <w:left w:val="single" w:sz="6" w:space="0" w:color="auto"/>
              <w:bottom w:val="single" w:sz="6" w:space="0" w:color="auto"/>
              <w:right w:val="single" w:sz="6" w:space="0" w:color="auto"/>
            </w:tcBorders>
            <w:vAlign w:val="center"/>
          </w:tcPr>
          <w:p w:rsidR="00B66CDA" w:rsidRDefault="00B66CDA" w:rsidP="00C76895">
            <w:pPr>
              <w:rPr>
                <w:sz w:val="20"/>
                <w:szCs w:val="20"/>
              </w:rPr>
            </w:pPr>
          </w:p>
        </w:tc>
        <w:tc>
          <w:tcPr>
            <w:tcW w:w="641" w:type="pct"/>
            <w:tcBorders>
              <w:top w:val="single" w:sz="6" w:space="0" w:color="auto"/>
              <w:left w:val="single" w:sz="6" w:space="0" w:color="auto"/>
              <w:bottom w:val="single" w:sz="6" w:space="0" w:color="auto"/>
              <w:right w:val="single" w:sz="6" w:space="0" w:color="auto"/>
            </w:tcBorders>
            <w:vAlign w:val="center"/>
          </w:tcPr>
          <w:p w:rsidR="00B66CDA" w:rsidRDefault="00B66CDA" w:rsidP="00B66CDA">
            <w:pPr>
              <w:rPr>
                <w:sz w:val="20"/>
                <w:szCs w:val="20"/>
              </w:rPr>
            </w:pPr>
          </w:p>
        </w:tc>
      </w:tr>
      <w:tr w:rsidR="00B66CDA" w:rsidTr="00082142">
        <w:tc>
          <w:tcPr>
            <w:tcW w:w="1526" w:type="pct"/>
            <w:tcBorders>
              <w:top w:val="single" w:sz="4" w:space="0" w:color="auto"/>
              <w:left w:val="single" w:sz="4" w:space="0" w:color="auto"/>
              <w:bottom w:val="single" w:sz="4" w:space="0" w:color="auto"/>
              <w:right w:val="single" w:sz="4" w:space="0" w:color="auto"/>
            </w:tcBorders>
            <w:vAlign w:val="center"/>
          </w:tcPr>
          <w:p w:rsidR="00B66CDA" w:rsidRDefault="00B66CDA" w:rsidP="00C76895">
            <w:pPr>
              <w:jc w:val="left"/>
            </w:pPr>
            <w:r>
              <w:rPr>
                <w:rStyle w:val="fontstyle01"/>
              </w:rPr>
              <w:t>Устройство ливневой канализации</w:t>
            </w:r>
            <w:r>
              <w:rPr>
                <w:color w:val="000000"/>
              </w:rPr>
              <w:br/>
            </w:r>
            <w:r>
              <w:rPr>
                <w:rStyle w:val="fontstyle01"/>
              </w:rPr>
              <w:t>из труб д-315-</w:t>
            </w:r>
            <w:smartTag w:uri="urn:schemas-microsoft-com:office:smarttags" w:element="metricconverter">
              <w:smartTagPr>
                <w:attr w:name="ProductID" w:val="500 мм"/>
              </w:smartTagPr>
              <w:r>
                <w:rPr>
                  <w:rStyle w:val="fontstyle01"/>
                </w:rPr>
                <w:t xml:space="preserve">500 </w:t>
              </w:r>
              <w:r w:rsidR="00C87135">
                <w:rPr>
                  <w:rStyle w:val="fontstyle01"/>
                </w:rPr>
                <w:t>мм</w:t>
              </w:r>
            </w:smartTag>
            <w:r w:rsidR="00C87135">
              <w:rPr>
                <w:rStyle w:val="fontstyle01"/>
              </w:rPr>
              <w:t>. с</w:t>
            </w:r>
            <w:r>
              <w:rPr>
                <w:color w:val="000000"/>
              </w:rPr>
              <w:br/>
            </w:r>
            <w:r>
              <w:rPr>
                <w:rStyle w:val="fontstyle01"/>
              </w:rPr>
              <w:t>устройством ж/б колодцев</w:t>
            </w:r>
          </w:p>
        </w:tc>
        <w:tc>
          <w:tcPr>
            <w:tcW w:w="818" w:type="pct"/>
            <w:tcBorders>
              <w:top w:val="single" w:sz="4" w:space="0" w:color="auto"/>
              <w:left w:val="single" w:sz="4" w:space="0" w:color="auto"/>
              <w:bottom w:val="single" w:sz="4" w:space="0" w:color="auto"/>
              <w:right w:val="single" w:sz="4" w:space="0" w:color="auto"/>
            </w:tcBorders>
            <w:vAlign w:val="center"/>
          </w:tcPr>
          <w:p w:rsidR="00B66CDA" w:rsidRDefault="00B66CDA" w:rsidP="00C76895">
            <w:smartTag w:uri="urn:schemas-microsoft-com:office:smarttags" w:element="metricconverter">
              <w:smartTagPr>
                <w:attr w:name="ProductID" w:val="1 м"/>
              </w:smartTagPr>
              <w:r>
                <w:rPr>
                  <w:rStyle w:val="fontstyle01"/>
                </w:rPr>
                <w:t>1 м</w:t>
              </w:r>
            </w:smartTag>
            <w:r>
              <w:rPr>
                <w:rStyle w:val="fontstyle01"/>
              </w:rPr>
              <w:t>.п.</w:t>
            </w:r>
          </w:p>
        </w:tc>
        <w:tc>
          <w:tcPr>
            <w:tcW w:w="1007" w:type="pct"/>
            <w:tcBorders>
              <w:top w:val="single" w:sz="4" w:space="0" w:color="auto"/>
              <w:left w:val="single" w:sz="4" w:space="0" w:color="auto"/>
              <w:bottom w:val="single" w:sz="4" w:space="0" w:color="auto"/>
              <w:right w:val="single" w:sz="4" w:space="0" w:color="auto"/>
            </w:tcBorders>
            <w:vAlign w:val="center"/>
          </w:tcPr>
          <w:p w:rsidR="00B66CDA" w:rsidRDefault="00B66CDA" w:rsidP="00C76895">
            <w:r>
              <w:rPr>
                <w:rStyle w:val="fontstyle01"/>
              </w:rPr>
              <w:t>8400- 12244</w:t>
            </w:r>
          </w:p>
        </w:tc>
        <w:tc>
          <w:tcPr>
            <w:tcW w:w="1008" w:type="pct"/>
            <w:tcBorders>
              <w:top w:val="single" w:sz="6" w:space="0" w:color="auto"/>
              <w:left w:val="single" w:sz="6" w:space="0" w:color="auto"/>
              <w:bottom w:val="single" w:sz="6" w:space="0" w:color="auto"/>
              <w:right w:val="single" w:sz="6" w:space="0" w:color="auto"/>
            </w:tcBorders>
            <w:vAlign w:val="center"/>
          </w:tcPr>
          <w:p w:rsidR="00B66CDA" w:rsidRDefault="00B66CDA" w:rsidP="00C76895">
            <w:pPr>
              <w:rPr>
                <w:sz w:val="20"/>
                <w:szCs w:val="20"/>
              </w:rPr>
            </w:pPr>
          </w:p>
        </w:tc>
        <w:tc>
          <w:tcPr>
            <w:tcW w:w="641" w:type="pct"/>
            <w:tcBorders>
              <w:top w:val="single" w:sz="6" w:space="0" w:color="auto"/>
              <w:left w:val="single" w:sz="6" w:space="0" w:color="auto"/>
              <w:bottom w:val="single" w:sz="6" w:space="0" w:color="auto"/>
              <w:right w:val="single" w:sz="6" w:space="0" w:color="auto"/>
            </w:tcBorders>
            <w:vAlign w:val="center"/>
          </w:tcPr>
          <w:p w:rsidR="00B66CDA" w:rsidRDefault="00B66CDA" w:rsidP="00B66CDA">
            <w:pPr>
              <w:rPr>
                <w:sz w:val="20"/>
                <w:szCs w:val="20"/>
              </w:rPr>
            </w:pPr>
          </w:p>
        </w:tc>
      </w:tr>
      <w:tr w:rsidR="00B66CDA" w:rsidTr="00082142">
        <w:tc>
          <w:tcPr>
            <w:tcW w:w="1526" w:type="pct"/>
            <w:tcBorders>
              <w:top w:val="single" w:sz="4" w:space="0" w:color="auto"/>
              <w:left w:val="single" w:sz="4" w:space="0" w:color="auto"/>
              <w:bottom w:val="single" w:sz="4" w:space="0" w:color="auto"/>
              <w:right w:val="single" w:sz="4" w:space="0" w:color="auto"/>
            </w:tcBorders>
            <w:vAlign w:val="center"/>
          </w:tcPr>
          <w:p w:rsidR="00B66CDA" w:rsidRDefault="00B66CDA" w:rsidP="00C76895">
            <w:pPr>
              <w:jc w:val="left"/>
            </w:pPr>
            <w:r>
              <w:rPr>
                <w:rStyle w:val="fontstyle01"/>
              </w:rPr>
              <w:t xml:space="preserve">Устройство пандуса </w:t>
            </w:r>
          </w:p>
        </w:tc>
        <w:tc>
          <w:tcPr>
            <w:tcW w:w="818" w:type="pct"/>
            <w:tcBorders>
              <w:top w:val="single" w:sz="4" w:space="0" w:color="auto"/>
              <w:left w:val="single" w:sz="4" w:space="0" w:color="auto"/>
              <w:bottom w:val="single" w:sz="4" w:space="0" w:color="auto"/>
              <w:right w:val="single" w:sz="4" w:space="0" w:color="auto"/>
            </w:tcBorders>
            <w:vAlign w:val="center"/>
          </w:tcPr>
          <w:p w:rsidR="00B66CDA" w:rsidRDefault="00B66CDA" w:rsidP="00C76895">
            <w:r>
              <w:rPr>
                <w:rStyle w:val="fontstyle01"/>
              </w:rPr>
              <w:t>1 шт.</w:t>
            </w:r>
          </w:p>
        </w:tc>
        <w:tc>
          <w:tcPr>
            <w:tcW w:w="1007" w:type="pct"/>
            <w:tcBorders>
              <w:top w:val="single" w:sz="4" w:space="0" w:color="auto"/>
              <w:left w:val="single" w:sz="4" w:space="0" w:color="auto"/>
              <w:bottom w:val="single" w:sz="4" w:space="0" w:color="auto"/>
              <w:right w:val="single" w:sz="4" w:space="0" w:color="auto"/>
            </w:tcBorders>
            <w:vAlign w:val="center"/>
          </w:tcPr>
          <w:p w:rsidR="00B66CDA" w:rsidRDefault="00B66CDA" w:rsidP="00C76895">
            <w:r>
              <w:rPr>
                <w:rStyle w:val="fontstyle01"/>
              </w:rPr>
              <w:t>81 624</w:t>
            </w:r>
          </w:p>
        </w:tc>
        <w:tc>
          <w:tcPr>
            <w:tcW w:w="1008" w:type="pct"/>
            <w:tcBorders>
              <w:top w:val="single" w:sz="6" w:space="0" w:color="auto"/>
              <w:left w:val="single" w:sz="6" w:space="0" w:color="auto"/>
              <w:bottom w:val="single" w:sz="6" w:space="0" w:color="auto"/>
              <w:right w:val="single" w:sz="6" w:space="0" w:color="auto"/>
            </w:tcBorders>
            <w:vAlign w:val="center"/>
          </w:tcPr>
          <w:p w:rsidR="00B66CDA" w:rsidRDefault="00B66CDA" w:rsidP="00C76895">
            <w:pPr>
              <w:rPr>
                <w:sz w:val="20"/>
                <w:szCs w:val="20"/>
              </w:rPr>
            </w:pPr>
          </w:p>
        </w:tc>
        <w:tc>
          <w:tcPr>
            <w:tcW w:w="641" w:type="pct"/>
            <w:tcBorders>
              <w:top w:val="single" w:sz="6" w:space="0" w:color="auto"/>
              <w:left w:val="single" w:sz="6" w:space="0" w:color="auto"/>
              <w:bottom w:val="single" w:sz="6" w:space="0" w:color="auto"/>
              <w:right w:val="single" w:sz="6" w:space="0" w:color="auto"/>
            </w:tcBorders>
            <w:vAlign w:val="center"/>
          </w:tcPr>
          <w:p w:rsidR="00B66CDA" w:rsidRDefault="00B66CDA" w:rsidP="00B66CDA">
            <w:pPr>
              <w:rPr>
                <w:sz w:val="20"/>
                <w:szCs w:val="20"/>
              </w:rPr>
            </w:pPr>
          </w:p>
        </w:tc>
      </w:tr>
      <w:tr w:rsidR="00B66CDA" w:rsidTr="00082142">
        <w:tc>
          <w:tcPr>
            <w:tcW w:w="1526" w:type="pct"/>
            <w:tcBorders>
              <w:top w:val="single" w:sz="4" w:space="0" w:color="auto"/>
              <w:left w:val="single" w:sz="4" w:space="0" w:color="auto"/>
              <w:bottom w:val="single" w:sz="4" w:space="0" w:color="auto"/>
              <w:right w:val="single" w:sz="4" w:space="0" w:color="auto"/>
            </w:tcBorders>
            <w:vAlign w:val="center"/>
          </w:tcPr>
          <w:p w:rsidR="00B66CDA" w:rsidRDefault="00B66CDA" w:rsidP="00C76895">
            <w:pPr>
              <w:jc w:val="left"/>
            </w:pPr>
            <w:r>
              <w:rPr>
                <w:rStyle w:val="fontstyle01"/>
              </w:rPr>
              <w:t xml:space="preserve">Установка евроконтейнера </w:t>
            </w:r>
          </w:p>
        </w:tc>
        <w:tc>
          <w:tcPr>
            <w:tcW w:w="818" w:type="pct"/>
            <w:tcBorders>
              <w:top w:val="single" w:sz="4" w:space="0" w:color="auto"/>
              <w:left w:val="single" w:sz="4" w:space="0" w:color="auto"/>
              <w:bottom w:val="single" w:sz="4" w:space="0" w:color="auto"/>
              <w:right w:val="single" w:sz="4" w:space="0" w:color="auto"/>
            </w:tcBorders>
            <w:vAlign w:val="center"/>
          </w:tcPr>
          <w:p w:rsidR="00B66CDA" w:rsidRDefault="00B66CDA" w:rsidP="00C76895">
            <w:r>
              <w:rPr>
                <w:rStyle w:val="fontstyle01"/>
              </w:rPr>
              <w:t>1 шт.</w:t>
            </w:r>
          </w:p>
        </w:tc>
        <w:tc>
          <w:tcPr>
            <w:tcW w:w="1007" w:type="pct"/>
            <w:tcBorders>
              <w:top w:val="single" w:sz="4" w:space="0" w:color="auto"/>
              <w:left w:val="single" w:sz="4" w:space="0" w:color="auto"/>
              <w:bottom w:val="single" w:sz="4" w:space="0" w:color="auto"/>
              <w:right w:val="single" w:sz="4" w:space="0" w:color="auto"/>
            </w:tcBorders>
            <w:vAlign w:val="center"/>
          </w:tcPr>
          <w:p w:rsidR="00B66CDA" w:rsidRDefault="00B66CDA" w:rsidP="00C76895">
            <w:r>
              <w:rPr>
                <w:rStyle w:val="fontstyle01"/>
              </w:rPr>
              <w:t>85000</w:t>
            </w:r>
          </w:p>
        </w:tc>
        <w:tc>
          <w:tcPr>
            <w:tcW w:w="1008" w:type="pct"/>
            <w:tcBorders>
              <w:top w:val="single" w:sz="6" w:space="0" w:color="auto"/>
              <w:left w:val="single" w:sz="6" w:space="0" w:color="auto"/>
              <w:bottom w:val="single" w:sz="6" w:space="0" w:color="auto"/>
              <w:right w:val="single" w:sz="6" w:space="0" w:color="auto"/>
            </w:tcBorders>
            <w:vAlign w:val="center"/>
          </w:tcPr>
          <w:p w:rsidR="00B66CDA" w:rsidRDefault="00B66CDA" w:rsidP="00C76895">
            <w:pPr>
              <w:rPr>
                <w:sz w:val="20"/>
                <w:szCs w:val="20"/>
              </w:rPr>
            </w:pPr>
          </w:p>
        </w:tc>
        <w:tc>
          <w:tcPr>
            <w:tcW w:w="641" w:type="pct"/>
            <w:tcBorders>
              <w:top w:val="single" w:sz="6" w:space="0" w:color="auto"/>
              <w:left w:val="single" w:sz="6" w:space="0" w:color="auto"/>
              <w:bottom w:val="single" w:sz="6" w:space="0" w:color="auto"/>
              <w:right w:val="single" w:sz="6" w:space="0" w:color="auto"/>
            </w:tcBorders>
            <w:vAlign w:val="center"/>
          </w:tcPr>
          <w:p w:rsidR="00B66CDA" w:rsidRDefault="00B66CDA" w:rsidP="00B66CDA">
            <w:pPr>
              <w:rPr>
                <w:sz w:val="20"/>
                <w:szCs w:val="20"/>
              </w:rPr>
            </w:pPr>
          </w:p>
        </w:tc>
      </w:tr>
      <w:tr w:rsidR="00B66CDA" w:rsidTr="00082142">
        <w:tc>
          <w:tcPr>
            <w:tcW w:w="1526" w:type="pct"/>
            <w:tcBorders>
              <w:top w:val="single" w:sz="4" w:space="0" w:color="auto"/>
              <w:left w:val="single" w:sz="4" w:space="0" w:color="auto"/>
              <w:bottom w:val="single" w:sz="4" w:space="0" w:color="auto"/>
              <w:right w:val="single" w:sz="4" w:space="0" w:color="auto"/>
            </w:tcBorders>
            <w:vAlign w:val="center"/>
          </w:tcPr>
          <w:p w:rsidR="00B66CDA" w:rsidRDefault="00B66CDA" w:rsidP="00C76895">
            <w:pPr>
              <w:jc w:val="left"/>
            </w:pPr>
            <w:r>
              <w:rPr>
                <w:rStyle w:val="fontstyle01"/>
              </w:rPr>
              <w:t>Устройство контейнерной</w:t>
            </w:r>
            <w:r>
              <w:rPr>
                <w:color w:val="000000"/>
              </w:rPr>
              <w:br/>
            </w:r>
            <w:r>
              <w:rPr>
                <w:rStyle w:val="fontstyle01"/>
              </w:rPr>
              <w:t>площадки с ограждением на 1</w:t>
            </w:r>
            <w:r>
              <w:rPr>
                <w:color w:val="000000"/>
              </w:rPr>
              <w:br/>
            </w:r>
            <w:r>
              <w:rPr>
                <w:rStyle w:val="fontstyle01"/>
              </w:rPr>
              <w:t>контейнер</w:t>
            </w:r>
            <w:r>
              <w:rPr>
                <w:color w:val="000000"/>
              </w:rPr>
              <w:br/>
            </w:r>
            <w:r>
              <w:rPr>
                <w:rStyle w:val="fontstyle01"/>
              </w:rPr>
              <w:t>Стоимость контейнера</w:t>
            </w:r>
          </w:p>
        </w:tc>
        <w:tc>
          <w:tcPr>
            <w:tcW w:w="818" w:type="pct"/>
            <w:tcBorders>
              <w:top w:val="single" w:sz="4" w:space="0" w:color="auto"/>
              <w:left w:val="single" w:sz="4" w:space="0" w:color="auto"/>
              <w:bottom w:val="single" w:sz="4" w:space="0" w:color="auto"/>
              <w:right w:val="single" w:sz="4" w:space="0" w:color="auto"/>
            </w:tcBorders>
            <w:vAlign w:val="center"/>
          </w:tcPr>
          <w:p w:rsidR="00B66CDA" w:rsidRDefault="00B66CDA" w:rsidP="00C76895">
            <w:r>
              <w:rPr>
                <w:rStyle w:val="fontstyle01"/>
              </w:rPr>
              <w:t>1 шт.</w:t>
            </w:r>
            <w:r>
              <w:rPr>
                <w:color w:val="000000"/>
              </w:rPr>
              <w:br/>
            </w:r>
            <w:r>
              <w:rPr>
                <w:rStyle w:val="fontstyle01"/>
              </w:rPr>
              <w:t>1 шт.</w:t>
            </w:r>
          </w:p>
        </w:tc>
        <w:tc>
          <w:tcPr>
            <w:tcW w:w="1007" w:type="pct"/>
            <w:tcBorders>
              <w:top w:val="single" w:sz="4" w:space="0" w:color="auto"/>
              <w:left w:val="single" w:sz="4" w:space="0" w:color="auto"/>
              <w:bottom w:val="single" w:sz="4" w:space="0" w:color="auto"/>
              <w:right w:val="single" w:sz="4" w:space="0" w:color="auto"/>
            </w:tcBorders>
            <w:vAlign w:val="center"/>
          </w:tcPr>
          <w:p w:rsidR="00B66CDA" w:rsidRDefault="00B66CDA" w:rsidP="00C76895">
            <w:pPr>
              <w:rPr>
                <w:rStyle w:val="fontstyle01"/>
              </w:rPr>
            </w:pPr>
            <w:r>
              <w:rPr>
                <w:rStyle w:val="fontstyle01"/>
              </w:rPr>
              <w:t>70750</w:t>
            </w:r>
          </w:p>
          <w:p w:rsidR="00B66CDA" w:rsidRDefault="00B66CDA" w:rsidP="00C76895">
            <w:r>
              <w:rPr>
                <w:rStyle w:val="fontstyle01"/>
              </w:rPr>
              <w:t>5 140</w:t>
            </w:r>
          </w:p>
        </w:tc>
        <w:tc>
          <w:tcPr>
            <w:tcW w:w="1008" w:type="pct"/>
            <w:tcBorders>
              <w:top w:val="single" w:sz="6" w:space="0" w:color="auto"/>
              <w:left w:val="single" w:sz="6" w:space="0" w:color="auto"/>
              <w:bottom w:val="single" w:sz="6" w:space="0" w:color="auto"/>
              <w:right w:val="single" w:sz="6" w:space="0" w:color="auto"/>
            </w:tcBorders>
            <w:vAlign w:val="center"/>
          </w:tcPr>
          <w:p w:rsidR="00B66CDA" w:rsidRDefault="00B66CDA" w:rsidP="00C76895">
            <w:pPr>
              <w:rPr>
                <w:sz w:val="20"/>
                <w:szCs w:val="20"/>
              </w:rPr>
            </w:pPr>
          </w:p>
        </w:tc>
        <w:tc>
          <w:tcPr>
            <w:tcW w:w="641" w:type="pct"/>
            <w:tcBorders>
              <w:top w:val="single" w:sz="6" w:space="0" w:color="auto"/>
              <w:left w:val="single" w:sz="6" w:space="0" w:color="auto"/>
              <w:bottom w:val="single" w:sz="6" w:space="0" w:color="auto"/>
              <w:right w:val="single" w:sz="6" w:space="0" w:color="auto"/>
            </w:tcBorders>
            <w:vAlign w:val="center"/>
          </w:tcPr>
          <w:p w:rsidR="00B66CDA" w:rsidRDefault="00B66CDA" w:rsidP="00B66CDA">
            <w:pPr>
              <w:rPr>
                <w:sz w:val="20"/>
                <w:szCs w:val="20"/>
              </w:rPr>
            </w:pPr>
          </w:p>
        </w:tc>
      </w:tr>
    </w:tbl>
    <w:p w:rsidR="00B66CDA" w:rsidRDefault="00B66CDA" w:rsidP="00B66CDA">
      <w:pPr>
        <w:spacing w:after="240"/>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3000"/>
        <w:gridCol w:w="3000"/>
      </w:tblGrid>
      <w:tr w:rsidR="00B66CDA">
        <w:tc>
          <w:tcPr>
            <w:tcW w:w="3000" w:type="dxa"/>
            <w:tcBorders>
              <w:top w:val="single" w:sz="4" w:space="0" w:color="auto"/>
              <w:left w:val="single" w:sz="4" w:space="0" w:color="auto"/>
              <w:bottom w:val="single" w:sz="4" w:space="0" w:color="auto"/>
              <w:right w:val="single" w:sz="4" w:space="0" w:color="auto"/>
            </w:tcBorders>
            <w:vAlign w:val="center"/>
          </w:tcPr>
          <w:p w:rsidR="00B66CDA" w:rsidRDefault="00B66CDA" w:rsidP="00B66CDA">
            <w:r>
              <w:rPr>
                <w:rStyle w:val="fontstyle01"/>
              </w:rPr>
              <w:t xml:space="preserve">Вид работ </w:t>
            </w:r>
          </w:p>
        </w:tc>
        <w:tc>
          <w:tcPr>
            <w:tcW w:w="3000" w:type="dxa"/>
            <w:tcBorders>
              <w:top w:val="single" w:sz="4" w:space="0" w:color="auto"/>
              <w:left w:val="single" w:sz="4" w:space="0" w:color="auto"/>
              <w:bottom w:val="single" w:sz="4" w:space="0" w:color="auto"/>
              <w:right w:val="single" w:sz="4" w:space="0" w:color="auto"/>
            </w:tcBorders>
            <w:vAlign w:val="center"/>
          </w:tcPr>
          <w:p w:rsidR="00B66CDA" w:rsidRDefault="00B66CDA" w:rsidP="00B66CDA">
            <w:r>
              <w:rPr>
                <w:rStyle w:val="fontstyle01"/>
              </w:rPr>
              <w:t>Единица</w:t>
            </w:r>
            <w:r>
              <w:rPr>
                <w:color w:val="000000"/>
              </w:rPr>
              <w:br/>
            </w:r>
            <w:r>
              <w:rPr>
                <w:rStyle w:val="fontstyle01"/>
              </w:rPr>
              <w:t>измерения</w:t>
            </w:r>
          </w:p>
        </w:tc>
        <w:tc>
          <w:tcPr>
            <w:tcW w:w="3000" w:type="dxa"/>
            <w:tcBorders>
              <w:top w:val="single" w:sz="4" w:space="0" w:color="auto"/>
              <w:left w:val="single" w:sz="4" w:space="0" w:color="auto"/>
              <w:bottom w:val="single" w:sz="4" w:space="0" w:color="auto"/>
              <w:right w:val="single" w:sz="4" w:space="0" w:color="auto"/>
            </w:tcBorders>
            <w:vAlign w:val="center"/>
          </w:tcPr>
          <w:p w:rsidR="00B66CDA" w:rsidRDefault="00B66CDA" w:rsidP="00B66CDA">
            <w:r>
              <w:rPr>
                <w:rStyle w:val="fontstyle01"/>
              </w:rPr>
              <w:t>Единичная расценка, руб.</w:t>
            </w:r>
          </w:p>
        </w:tc>
      </w:tr>
      <w:tr w:rsidR="00B66CDA">
        <w:tc>
          <w:tcPr>
            <w:tcW w:w="3000" w:type="dxa"/>
            <w:tcBorders>
              <w:top w:val="single" w:sz="4" w:space="0" w:color="auto"/>
              <w:left w:val="single" w:sz="4" w:space="0" w:color="auto"/>
              <w:bottom w:val="single" w:sz="4" w:space="0" w:color="auto"/>
              <w:right w:val="single" w:sz="4" w:space="0" w:color="auto"/>
            </w:tcBorders>
            <w:vAlign w:val="center"/>
          </w:tcPr>
          <w:p w:rsidR="00B66CDA" w:rsidRDefault="00B66CDA" w:rsidP="00C76895">
            <w:pPr>
              <w:jc w:val="left"/>
            </w:pPr>
            <w:r>
              <w:rPr>
                <w:rStyle w:val="fontstyle01"/>
              </w:rPr>
              <w:t>Детская игровая площадка:</w:t>
            </w:r>
            <w:r>
              <w:rPr>
                <w:color w:val="000000"/>
              </w:rPr>
              <w:br/>
            </w:r>
            <w:r>
              <w:rPr>
                <w:rStyle w:val="fontstyle01"/>
              </w:rPr>
              <w:t>- качели</w:t>
            </w:r>
            <w:r>
              <w:rPr>
                <w:color w:val="000000"/>
              </w:rPr>
              <w:br/>
            </w:r>
            <w:r>
              <w:rPr>
                <w:rStyle w:val="fontstyle01"/>
              </w:rPr>
              <w:t>- горка</w:t>
            </w:r>
            <w:r>
              <w:rPr>
                <w:color w:val="000000"/>
              </w:rPr>
              <w:br/>
            </w:r>
            <w:r>
              <w:rPr>
                <w:rStyle w:val="fontstyle01"/>
              </w:rPr>
              <w:t>- качалка</w:t>
            </w:r>
            <w:r>
              <w:rPr>
                <w:color w:val="000000"/>
              </w:rPr>
              <w:br/>
            </w:r>
            <w:r>
              <w:rPr>
                <w:rStyle w:val="fontstyle01"/>
              </w:rPr>
              <w:t>- песочница</w:t>
            </w:r>
            <w:r>
              <w:rPr>
                <w:color w:val="000000"/>
              </w:rPr>
              <w:br/>
            </w:r>
            <w:r>
              <w:rPr>
                <w:rStyle w:val="fontstyle01"/>
              </w:rPr>
              <w:t>- домик-беседка</w:t>
            </w:r>
            <w:r>
              <w:rPr>
                <w:color w:val="000000"/>
              </w:rPr>
              <w:br/>
            </w:r>
            <w:r>
              <w:rPr>
                <w:rStyle w:val="fontstyle01"/>
              </w:rPr>
              <w:t>- карусель</w:t>
            </w:r>
            <w:r>
              <w:rPr>
                <w:color w:val="000000"/>
              </w:rPr>
              <w:br/>
            </w:r>
            <w:r>
              <w:rPr>
                <w:rStyle w:val="fontstyle01"/>
              </w:rPr>
              <w:t>- детский спортивный комплекс</w:t>
            </w:r>
            <w:r>
              <w:rPr>
                <w:color w:val="000000"/>
              </w:rPr>
              <w:br/>
            </w:r>
            <w:r>
              <w:rPr>
                <w:rStyle w:val="fontstyle01"/>
              </w:rPr>
              <w:t>- шведская стенка</w:t>
            </w:r>
          </w:p>
        </w:tc>
        <w:tc>
          <w:tcPr>
            <w:tcW w:w="3000" w:type="dxa"/>
            <w:tcBorders>
              <w:top w:val="single" w:sz="4" w:space="0" w:color="auto"/>
              <w:left w:val="single" w:sz="4" w:space="0" w:color="auto"/>
              <w:bottom w:val="single" w:sz="4" w:space="0" w:color="auto"/>
              <w:right w:val="single" w:sz="4" w:space="0" w:color="auto"/>
            </w:tcBorders>
            <w:vAlign w:val="center"/>
          </w:tcPr>
          <w:p w:rsidR="00B66CDA" w:rsidRDefault="00B66CDA" w:rsidP="00C76895">
            <w:r>
              <w:rPr>
                <w:rStyle w:val="fontstyle01"/>
              </w:rPr>
              <w:t>1 шт.</w:t>
            </w:r>
          </w:p>
        </w:tc>
        <w:tc>
          <w:tcPr>
            <w:tcW w:w="3000" w:type="dxa"/>
            <w:tcBorders>
              <w:top w:val="single" w:sz="4" w:space="0" w:color="auto"/>
              <w:left w:val="single" w:sz="4" w:space="0" w:color="auto"/>
              <w:bottom w:val="single" w:sz="4" w:space="0" w:color="auto"/>
              <w:right w:val="single" w:sz="4" w:space="0" w:color="auto"/>
            </w:tcBorders>
            <w:vAlign w:val="center"/>
          </w:tcPr>
          <w:p w:rsidR="00B66CDA" w:rsidRDefault="00B66CDA" w:rsidP="00C76895">
            <w:pPr>
              <w:rPr>
                <w:rStyle w:val="fontstyle01"/>
              </w:rPr>
            </w:pPr>
          </w:p>
          <w:p w:rsidR="00B66CDA" w:rsidRDefault="00B66CDA" w:rsidP="00C76895">
            <w:pPr>
              <w:rPr>
                <w:rStyle w:val="fontstyle01"/>
              </w:rPr>
            </w:pPr>
          </w:p>
          <w:p w:rsidR="00B66CDA" w:rsidRDefault="00B66CDA" w:rsidP="00C76895">
            <w:r>
              <w:rPr>
                <w:rStyle w:val="fontstyle01"/>
              </w:rPr>
              <w:t>16 762</w:t>
            </w:r>
            <w:r>
              <w:rPr>
                <w:color w:val="000000"/>
              </w:rPr>
              <w:br/>
            </w:r>
            <w:r>
              <w:rPr>
                <w:rStyle w:val="fontstyle01"/>
              </w:rPr>
              <w:t>33 210</w:t>
            </w:r>
            <w:r>
              <w:rPr>
                <w:color w:val="000000"/>
              </w:rPr>
              <w:br/>
            </w:r>
            <w:r>
              <w:rPr>
                <w:rStyle w:val="fontstyle01"/>
              </w:rPr>
              <w:t>23 636</w:t>
            </w:r>
            <w:r>
              <w:rPr>
                <w:color w:val="000000"/>
              </w:rPr>
              <w:br/>
            </w:r>
            <w:r>
              <w:rPr>
                <w:rStyle w:val="fontstyle01"/>
              </w:rPr>
              <w:t>33 800</w:t>
            </w:r>
            <w:r>
              <w:rPr>
                <w:color w:val="000000"/>
              </w:rPr>
              <w:br/>
            </w:r>
            <w:r>
              <w:rPr>
                <w:rStyle w:val="fontstyle01"/>
              </w:rPr>
              <w:t>61 754</w:t>
            </w:r>
            <w:r>
              <w:rPr>
                <w:color w:val="000000"/>
              </w:rPr>
              <w:br/>
            </w:r>
            <w:r>
              <w:rPr>
                <w:rStyle w:val="fontstyle01"/>
              </w:rPr>
              <w:t>32 353</w:t>
            </w:r>
            <w:r>
              <w:rPr>
                <w:color w:val="000000"/>
              </w:rPr>
              <w:br/>
            </w:r>
            <w:r>
              <w:rPr>
                <w:rStyle w:val="fontstyle01"/>
              </w:rPr>
              <w:t>179 580</w:t>
            </w:r>
            <w:r>
              <w:rPr>
                <w:color w:val="000000"/>
              </w:rPr>
              <w:br/>
            </w:r>
          </w:p>
          <w:p w:rsidR="00B66CDA" w:rsidRDefault="00B66CDA" w:rsidP="00C76895">
            <w:r>
              <w:rPr>
                <w:rStyle w:val="fontstyle01"/>
              </w:rPr>
              <w:t>10 754</w:t>
            </w:r>
          </w:p>
        </w:tc>
      </w:tr>
      <w:tr w:rsidR="00B66CDA">
        <w:tc>
          <w:tcPr>
            <w:tcW w:w="3000" w:type="dxa"/>
            <w:tcBorders>
              <w:top w:val="single" w:sz="4" w:space="0" w:color="auto"/>
              <w:left w:val="single" w:sz="4" w:space="0" w:color="auto"/>
              <w:bottom w:val="single" w:sz="4" w:space="0" w:color="auto"/>
              <w:right w:val="single" w:sz="4" w:space="0" w:color="auto"/>
            </w:tcBorders>
            <w:vAlign w:val="center"/>
          </w:tcPr>
          <w:p w:rsidR="00B66CDA" w:rsidRDefault="00B66CDA" w:rsidP="006412F0">
            <w:pPr>
              <w:jc w:val="left"/>
            </w:pPr>
            <w:r>
              <w:rPr>
                <w:rStyle w:val="fontstyle01"/>
              </w:rPr>
              <w:t xml:space="preserve">Спортивная площадка (полностью оснащенный комплекс) </w:t>
            </w:r>
          </w:p>
        </w:tc>
        <w:tc>
          <w:tcPr>
            <w:tcW w:w="3000" w:type="dxa"/>
            <w:tcBorders>
              <w:top w:val="single" w:sz="4" w:space="0" w:color="auto"/>
              <w:left w:val="single" w:sz="4" w:space="0" w:color="auto"/>
              <w:bottom w:val="single" w:sz="4" w:space="0" w:color="auto"/>
              <w:right w:val="single" w:sz="4" w:space="0" w:color="auto"/>
            </w:tcBorders>
            <w:vAlign w:val="center"/>
          </w:tcPr>
          <w:p w:rsidR="00B66CDA" w:rsidRDefault="00B66CDA" w:rsidP="00C76895">
            <w:r>
              <w:rPr>
                <w:rStyle w:val="fontstyle01"/>
              </w:rPr>
              <w:t>1 шт.</w:t>
            </w:r>
          </w:p>
        </w:tc>
        <w:tc>
          <w:tcPr>
            <w:tcW w:w="3000" w:type="dxa"/>
            <w:tcBorders>
              <w:top w:val="single" w:sz="4" w:space="0" w:color="auto"/>
              <w:left w:val="single" w:sz="4" w:space="0" w:color="auto"/>
              <w:bottom w:val="single" w:sz="4" w:space="0" w:color="auto"/>
              <w:right w:val="single" w:sz="4" w:space="0" w:color="auto"/>
            </w:tcBorders>
            <w:vAlign w:val="center"/>
          </w:tcPr>
          <w:p w:rsidR="00B66CDA" w:rsidRDefault="00B66CDA" w:rsidP="00C76895">
            <w:r>
              <w:rPr>
                <w:rStyle w:val="fontstyle01"/>
              </w:rPr>
              <w:t>2 189 000</w:t>
            </w:r>
          </w:p>
        </w:tc>
      </w:tr>
      <w:tr w:rsidR="00B66CDA">
        <w:tc>
          <w:tcPr>
            <w:tcW w:w="3000" w:type="dxa"/>
            <w:tcBorders>
              <w:top w:val="single" w:sz="4" w:space="0" w:color="auto"/>
              <w:left w:val="single" w:sz="4" w:space="0" w:color="auto"/>
              <w:bottom w:val="single" w:sz="4" w:space="0" w:color="auto"/>
              <w:right w:val="single" w:sz="4" w:space="0" w:color="auto"/>
            </w:tcBorders>
            <w:vAlign w:val="center"/>
          </w:tcPr>
          <w:p w:rsidR="00B66CDA" w:rsidRDefault="00B66CDA" w:rsidP="00C76895">
            <w:pPr>
              <w:jc w:val="left"/>
            </w:pPr>
            <w:r>
              <w:rPr>
                <w:rStyle w:val="fontstyle01"/>
              </w:rPr>
              <w:t xml:space="preserve">Теннисный стол </w:t>
            </w:r>
          </w:p>
        </w:tc>
        <w:tc>
          <w:tcPr>
            <w:tcW w:w="3000" w:type="dxa"/>
            <w:tcBorders>
              <w:top w:val="single" w:sz="4" w:space="0" w:color="auto"/>
              <w:left w:val="single" w:sz="4" w:space="0" w:color="auto"/>
              <w:bottom w:val="single" w:sz="4" w:space="0" w:color="auto"/>
              <w:right w:val="single" w:sz="4" w:space="0" w:color="auto"/>
            </w:tcBorders>
            <w:vAlign w:val="center"/>
          </w:tcPr>
          <w:p w:rsidR="00B66CDA" w:rsidRDefault="00B66CDA" w:rsidP="00C76895">
            <w:r>
              <w:rPr>
                <w:rStyle w:val="fontstyle01"/>
              </w:rPr>
              <w:t>1 шт.</w:t>
            </w:r>
          </w:p>
        </w:tc>
        <w:tc>
          <w:tcPr>
            <w:tcW w:w="3000" w:type="dxa"/>
            <w:tcBorders>
              <w:top w:val="single" w:sz="4" w:space="0" w:color="auto"/>
              <w:left w:val="single" w:sz="4" w:space="0" w:color="auto"/>
              <w:bottom w:val="single" w:sz="4" w:space="0" w:color="auto"/>
              <w:right w:val="single" w:sz="4" w:space="0" w:color="auto"/>
            </w:tcBorders>
            <w:vAlign w:val="center"/>
          </w:tcPr>
          <w:p w:rsidR="00B66CDA" w:rsidRDefault="00B66CDA" w:rsidP="00C76895">
            <w:r>
              <w:rPr>
                <w:rStyle w:val="fontstyle01"/>
              </w:rPr>
              <w:t>17 160</w:t>
            </w:r>
          </w:p>
        </w:tc>
      </w:tr>
      <w:tr w:rsidR="00B66CDA">
        <w:tc>
          <w:tcPr>
            <w:tcW w:w="3000" w:type="dxa"/>
            <w:tcBorders>
              <w:top w:val="single" w:sz="4" w:space="0" w:color="auto"/>
              <w:left w:val="single" w:sz="4" w:space="0" w:color="auto"/>
              <w:bottom w:val="single" w:sz="4" w:space="0" w:color="auto"/>
              <w:right w:val="single" w:sz="4" w:space="0" w:color="auto"/>
            </w:tcBorders>
            <w:vAlign w:val="center"/>
          </w:tcPr>
          <w:p w:rsidR="00B66CDA" w:rsidRDefault="00B66CDA" w:rsidP="00C76895">
            <w:pPr>
              <w:jc w:val="left"/>
            </w:pPr>
            <w:r>
              <w:rPr>
                <w:rStyle w:val="fontstyle01"/>
              </w:rPr>
              <w:t xml:space="preserve">Ударопоглощающее покрытие </w:t>
            </w:r>
          </w:p>
        </w:tc>
        <w:tc>
          <w:tcPr>
            <w:tcW w:w="3000" w:type="dxa"/>
            <w:tcBorders>
              <w:top w:val="single" w:sz="4" w:space="0" w:color="auto"/>
              <w:left w:val="single" w:sz="4" w:space="0" w:color="auto"/>
              <w:bottom w:val="single" w:sz="4" w:space="0" w:color="auto"/>
              <w:right w:val="single" w:sz="4" w:space="0" w:color="auto"/>
            </w:tcBorders>
            <w:vAlign w:val="center"/>
          </w:tcPr>
          <w:p w:rsidR="00B66CDA" w:rsidRDefault="00B66CDA" w:rsidP="00C76895">
            <w:smartTag w:uri="urn:schemas-microsoft-com:office:smarttags" w:element="metricconverter">
              <w:smartTagPr>
                <w:attr w:name="ProductID" w:val="1 кв. м"/>
              </w:smartTagPr>
              <w:r>
                <w:rPr>
                  <w:rStyle w:val="fontstyle01"/>
                </w:rPr>
                <w:t>1 кв. м</w:t>
              </w:r>
            </w:smartTag>
          </w:p>
        </w:tc>
        <w:tc>
          <w:tcPr>
            <w:tcW w:w="3000" w:type="dxa"/>
            <w:tcBorders>
              <w:top w:val="single" w:sz="4" w:space="0" w:color="auto"/>
              <w:left w:val="single" w:sz="4" w:space="0" w:color="auto"/>
              <w:bottom w:val="single" w:sz="4" w:space="0" w:color="auto"/>
              <w:right w:val="single" w:sz="4" w:space="0" w:color="auto"/>
            </w:tcBorders>
            <w:vAlign w:val="center"/>
          </w:tcPr>
          <w:p w:rsidR="00B66CDA" w:rsidRDefault="00B66CDA" w:rsidP="00C76895">
            <w:r>
              <w:rPr>
                <w:rStyle w:val="fontstyle01"/>
              </w:rPr>
              <w:t>2 322</w:t>
            </w:r>
          </w:p>
        </w:tc>
      </w:tr>
    </w:tbl>
    <w:p w:rsidR="00B66CDA" w:rsidRDefault="00B66CDA" w:rsidP="00C76895">
      <w:pPr>
        <w:jc w:val="left"/>
      </w:pPr>
    </w:p>
    <w:p w:rsidR="00B66CDA" w:rsidRDefault="00B66CDA" w:rsidP="00C76895">
      <w:pPr>
        <w:widowControl w:val="0"/>
        <w:autoSpaceDE w:val="0"/>
        <w:autoSpaceDN w:val="0"/>
        <w:spacing w:line="240" w:lineRule="auto"/>
        <w:ind w:firstLine="709"/>
        <w:jc w:val="left"/>
        <w:rPr>
          <w:b/>
          <w:bCs/>
          <w:lang w:eastAsia="ru-RU"/>
        </w:rPr>
      </w:pPr>
    </w:p>
    <w:p w:rsidR="00B66CDA" w:rsidRDefault="00B66CDA"/>
    <w:sectPr w:rsidR="00B66CDA" w:rsidSect="006412F0">
      <w:headerReference w:type="default" r:id="rId15"/>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900" w:rsidRDefault="00DD5900">
      <w:r>
        <w:separator/>
      </w:r>
    </w:p>
  </w:endnote>
  <w:endnote w:type="continuationSeparator" w:id="0">
    <w:p w:rsidR="00DD5900" w:rsidRDefault="00DD5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Open Sans">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900" w:rsidRDefault="00DD5900">
      <w:r>
        <w:separator/>
      </w:r>
    </w:p>
  </w:footnote>
  <w:footnote w:type="continuationSeparator" w:id="0">
    <w:p w:rsidR="00DD5900" w:rsidRDefault="00DD59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616" w:rsidRPr="00F210F1" w:rsidRDefault="00B70616" w:rsidP="002F1C28">
    <w:pPr>
      <w:pStyle w:val="a3"/>
    </w:pPr>
    <w:r>
      <w:t xml:space="preserve">- </w:t>
    </w:r>
    <w:r w:rsidR="00A05BDB">
      <w:fldChar w:fldCharType="begin"/>
    </w:r>
    <w:r w:rsidR="00A05BDB">
      <w:instrText xml:space="preserve"> PAGE </w:instrText>
    </w:r>
    <w:r w:rsidR="00A05BDB">
      <w:fldChar w:fldCharType="separate"/>
    </w:r>
    <w:r w:rsidR="00DD5900">
      <w:rPr>
        <w:noProof/>
      </w:rPr>
      <w:t>1</w:t>
    </w:r>
    <w:r w:rsidR="00A05BDB">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527C2"/>
    <w:multiLevelType w:val="hybridMultilevel"/>
    <w:tmpl w:val="8564EDA8"/>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
    <w:nsid w:val="147638AB"/>
    <w:multiLevelType w:val="hybridMultilevel"/>
    <w:tmpl w:val="B85070D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152D0886"/>
    <w:multiLevelType w:val="hybridMultilevel"/>
    <w:tmpl w:val="6C44CCAE"/>
    <w:lvl w:ilvl="0" w:tplc="C9BE0E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7606B68"/>
    <w:multiLevelType w:val="hybridMultilevel"/>
    <w:tmpl w:val="7DCED2CA"/>
    <w:lvl w:ilvl="0" w:tplc="C9BE0E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867DC2"/>
    <w:multiLevelType w:val="multilevel"/>
    <w:tmpl w:val="A1E2E29A"/>
    <w:lvl w:ilvl="0">
      <w:start w:val="1"/>
      <w:numFmt w:val="decimal"/>
      <w:lvlText w:val="%1."/>
      <w:lvlJc w:val="left"/>
      <w:pPr>
        <w:ind w:left="720"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913" w:hanging="108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4255" w:hanging="144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597" w:hanging="180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5">
    <w:nsid w:val="1CB1764E"/>
    <w:multiLevelType w:val="hybridMultilevel"/>
    <w:tmpl w:val="B3369694"/>
    <w:lvl w:ilvl="0" w:tplc="C9BE0E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9008D5"/>
    <w:multiLevelType w:val="hybridMultilevel"/>
    <w:tmpl w:val="F7D8D1D6"/>
    <w:lvl w:ilvl="0" w:tplc="C9BE0E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3A629E"/>
    <w:multiLevelType w:val="hybridMultilevel"/>
    <w:tmpl w:val="18A012A8"/>
    <w:lvl w:ilvl="0" w:tplc="C9BE0E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3347D7A"/>
    <w:multiLevelType w:val="hybridMultilevel"/>
    <w:tmpl w:val="82CAFFA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3BB97691"/>
    <w:multiLevelType w:val="multilevel"/>
    <w:tmpl w:val="BF2A4D06"/>
    <w:lvl w:ilvl="0">
      <w:start w:val="1"/>
      <w:numFmt w:val="decimal"/>
      <w:lvlText w:val="%1."/>
      <w:lvlJc w:val="left"/>
      <w:pPr>
        <w:ind w:left="720" w:hanging="360"/>
      </w:pPr>
      <w:rPr>
        <w:rFonts w:cs="Times New Roman" w:hint="default"/>
      </w:rPr>
    </w:lvl>
    <w:lvl w:ilvl="1">
      <w:start w:val="1"/>
      <w:numFmt w:val="decimal"/>
      <w:isLgl/>
      <w:lvlText w:val="%1.%2."/>
      <w:lvlJc w:val="left"/>
      <w:pPr>
        <w:ind w:left="885" w:hanging="52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3F821973"/>
    <w:multiLevelType w:val="hybridMultilevel"/>
    <w:tmpl w:val="0AF261F2"/>
    <w:lvl w:ilvl="0" w:tplc="C9BE0E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8959C1"/>
    <w:multiLevelType w:val="hybridMultilevel"/>
    <w:tmpl w:val="70FCD370"/>
    <w:lvl w:ilvl="0" w:tplc="ABDCB93A">
      <w:start w:val="1"/>
      <w:numFmt w:val="decimal"/>
      <w:lvlText w:val="%1."/>
      <w:lvlJc w:val="left"/>
      <w:pPr>
        <w:ind w:left="1211" w:hanging="360"/>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2">
    <w:nsid w:val="498F310D"/>
    <w:multiLevelType w:val="hybridMultilevel"/>
    <w:tmpl w:val="059EF186"/>
    <w:lvl w:ilvl="0" w:tplc="C9BE0E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54C30360"/>
    <w:multiLevelType w:val="hybridMultilevel"/>
    <w:tmpl w:val="5AF87066"/>
    <w:lvl w:ilvl="0" w:tplc="C9BE0E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6176EE6"/>
    <w:multiLevelType w:val="hybridMultilevel"/>
    <w:tmpl w:val="89B6AB48"/>
    <w:lvl w:ilvl="0" w:tplc="4DE842D0">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5">
    <w:nsid w:val="64B25B9B"/>
    <w:multiLevelType w:val="hybridMultilevel"/>
    <w:tmpl w:val="42369E0C"/>
    <w:lvl w:ilvl="0" w:tplc="04190001">
      <w:start w:val="1"/>
      <w:numFmt w:val="bullet"/>
      <w:lvlText w:val=""/>
      <w:lvlJc w:val="left"/>
      <w:pPr>
        <w:tabs>
          <w:tab w:val="num" w:pos="1485"/>
        </w:tabs>
        <w:ind w:left="1485" w:hanging="360"/>
      </w:pPr>
      <w:rPr>
        <w:rFonts w:ascii="Symbol" w:hAnsi="Symbol" w:hint="default"/>
      </w:rPr>
    </w:lvl>
    <w:lvl w:ilvl="1" w:tplc="04190003">
      <w:start w:val="1"/>
      <w:numFmt w:val="bullet"/>
      <w:lvlText w:val="o"/>
      <w:lvlJc w:val="left"/>
      <w:pPr>
        <w:tabs>
          <w:tab w:val="num" w:pos="2205"/>
        </w:tabs>
        <w:ind w:left="2205" w:hanging="360"/>
      </w:pPr>
      <w:rPr>
        <w:rFonts w:ascii="Courier New" w:hAnsi="Courier New" w:hint="default"/>
      </w:rPr>
    </w:lvl>
    <w:lvl w:ilvl="2" w:tplc="04190005">
      <w:start w:val="1"/>
      <w:numFmt w:val="bullet"/>
      <w:lvlText w:val=""/>
      <w:lvlJc w:val="left"/>
      <w:pPr>
        <w:tabs>
          <w:tab w:val="num" w:pos="2925"/>
        </w:tabs>
        <w:ind w:left="2925" w:hanging="360"/>
      </w:pPr>
      <w:rPr>
        <w:rFonts w:ascii="Wingdings" w:hAnsi="Wingdings" w:hint="default"/>
      </w:rPr>
    </w:lvl>
    <w:lvl w:ilvl="3" w:tplc="04190001">
      <w:start w:val="1"/>
      <w:numFmt w:val="bullet"/>
      <w:lvlText w:val=""/>
      <w:lvlJc w:val="left"/>
      <w:pPr>
        <w:tabs>
          <w:tab w:val="num" w:pos="3645"/>
        </w:tabs>
        <w:ind w:left="3645" w:hanging="360"/>
      </w:pPr>
      <w:rPr>
        <w:rFonts w:ascii="Symbol" w:hAnsi="Symbol" w:hint="default"/>
      </w:rPr>
    </w:lvl>
    <w:lvl w:ilvl="4" w:tplc="04190003">
      <w:start w:val="1"/>
      <w:numFmt w:val="bullet"/>
      <w:lvlText w:val="o"/>
      <w:lvlJc w:val="left"/>
      <w:pPr>
        <w:tabs>
          <w:tab w:val="num" w:pos="4365"/>
        </w:tabs>
        <w:ind w:left="4365" w:hanging="360"/>
      </w:pPr>
      <w:rPr>
        <w:rFonts w:ascii="Courier New" w:hAnsi="Courier New" w:hint="default"/>
      </w:rPr>
    </w:lvl>
    <w:lvl w:ilvl="5" w:tplc="04190005">
      <w:start w:val="1"/>
      <w:numFmt w:val="bullet"/>
      <w:lvlText w:val=""/>
      <w:lvlJc w:val="left"/>
      <w:pPr>
        <w:tabs>
          <w:tab w:val="num" w:pos="5085"/>
        </w:tabs>
        <w:ind w:left="5085" w:hanging="360"/>
      </w:pPr>
      <w:rPr>
        <w:rFonts w:ascii="Wingdings" w:hAnsi="Wingdings" w:hint="default"/>
      </w:rPr>
    </w:lvl>
    <w:lvl w:ilvl="6" w:tplc="04190001">
      <w:start w:val="1"/>
      <w:numFmt w:val="bullet"/>
      <w:lvlText w:val=""/>
      <w:lvlJc w:val="left"/>
      <w:pPr>
        <w:tabs>
          <w:tab w:val="num" w:pos="5805"/>
        </w:tabs>
        <w:ind w:left="5805" w:hanging="360"/>
      </w:pPr>
      <w:rPr>
        <w:rFonts w:ascii="Symbol" w:hAnsi="Symbol" w:hint="default"/>
      </w:rPr>
    </w:lvl>
    <w:lvl w:ilvl="7" w:tplc="04190003">
      <w:start w:val="1"/>
      <w:numFmt w:val="bullet"/>
      <w:lvlText w:val="o"/>
      <w:lvlJc w:val="left"/>
      <w:pPr>
        <w:tabs>
          <w:tab w:val="num" w:pos="6525"/>
        </w:tabs>
        <w:ind w:left="6525" w:hanging="360"/>
      </w:pPr>
      <w:rPr>
        <w:rFonts w:ascii="Courier New" w:hAnsi="Courier New" w:hint="default"/>
      </w:rPr>
    </w:lvl>
    <w:lvl w:ilvl="8" w:tplc="04190005">
      <w:start w:val="1"/>
      <w:numFmt w:val="bullet"/>
      <w:lvlText w:val=""/>
      <w:lvlJc w:val="left"/>
      <w:pPr>
        <w:tabs>
          <w:tab w:val="num" w:pos="7245"/>
        </w:tabs>
        <w:ind w:left="7245" w:hanging="360"/>
      </w:pPr>
      <w:rPr>
        <w:rFonts w:ascii="Wingdings" w:hAnsi="Wingdings" w:hint="default"/>
      </w:rPr>
    </w:lvl>
  </w:abstractNum>
  <w:abstractNum w:abstractNumId="16">
    <w:nsid w:val="6BEF754C"/>
    <w:multiLevelType w:val="hybridMultilevel"/>
    <w:tmpl w:val="7182E38C"/>
    <w:lvl w:ilvl="0" w:tplc="C9BE0E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EA90C0C"/>
    <w:multiLevelType w:val="hybridMultilevel"/>
    <w:tmpl w:val="B9C096A4"/>
    <w:lvl w:ilvl="0" w:tplc="C9BE0EB0">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8">
    <w:nsid w:val="72765651"/>
    <w:multiLevelType w:val="hybridMultilevel"/>
    <w:tmpl w:val="2E143C2C"/>
    <w:lvl w:ilvl="0" w:tplc="C9BE0E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7A736CA5"/>
    <w:multiLevelType w:val="hybridMultilevel"/>
    <w:tmpl w:val="021A21EE"/>
    <w:lvl w:ilvl="0" w:tplc="7FF2F9DC">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num w:numId="1">
    <w:abstractNumId w:val="4"/>
  </w:num>
  <w:num w:numId="2">
    <w:abstractNumId w:val="9"/>
  </w:num>
  <w:num w:numId="3">
    <w:abstractNumId w:val="11"/>
  </w:num>
  <w:num w:numId="4">
    <w:abstractNumId w:val="0"/>
  </w:num>
  <w:num w:numId="5">
    <w:abstractNumId w:val="14"/>
  </w:num>
  <w:num w:numId="6">
    <w:abstractNumId w:val="15"/>
  </w:num>
  <w:num w:numId="7">
    <w:abstractNumId w:val="8"/>
  </w:num>
  <w:num w:numId="8">
    <w:abstractNumId w:val="1"/>
  </w:num>
  <w:num w:numId="9">
    <w:abstractNumId w:val="19"/>
  </w:num>
  <w:num w:numId="10">
    <w:abstractNumId w:val="5"/>
  </w:num>
  <w:num w:numId="11">
    <w:abstractNumId w:val="10"/>
  </w:num>
  <w:num w:numId="12">
    <w:abstractNumId w:val="6"/>
  </w:num>
  <w:num w:numId="13">
    <w:abstractNumId w:val="3"/>
  </w:num>
  <w:num w:numId="14">
    <w:abstractNumId w:val="12"/>
  </w:num>
  <w:num w:numId="15">
    <w:abstractNumId w:val="17"/>
  </w:num>
  <w:num w:numId="16">
    <w:abstractNumId w:val="7"/>
  </w:num>
  <w:num w:numId="17">
    <w:abstractNumId w:val="2"/>
  </w:num>
  <w:num w:numId="18">
    <w:abstractNumId w:val="18"/>
  </w:num>
  <w:num w:numId="19">
    <w:abstractNumId w:val="1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3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B66CDA"/>
    <w:rsid w:val="00063F1F"/>
    <w:rsid w:val="00064D49"/>
    <w:rsid w:val="00082142"/>
    <w:rsid w:val="0008728A"/>
    <w:rsid w:val="0009597E"/>
    <w:rsid w:val="000A2A35"/>
    <w:rsid w:val="000C5728"/>
    <w:rsid w:val="001202E5"/>
    <w:rsid w:val="00121E66"/>
    <w:rsid w:val="001677C4"/>
    <w:rsid w:val="00187D44"/>
    <w:rsid w:val="00194454"/>
    <w:rsid w:val="001B2AB8"/>
    <w:rsid w:val="001C5207"/>
    <w:rsid w:val="001D5510"/>
    <w:rsid w:val="001F3695"/>
    <w:rsid w:val="00231C3B"/>
    <w:rsid w:val="00267A70"/>
    <w:rsid w:val="002B7FB2"/>
    <w:rsid w:val="002D66B6"/>
    <w:rsid w:val="002E742C"/>
    <w:rsid w:val="002F1C28"/>
    <w:rsid w:val="002F45C0"/>
    <w:rsid w:val="00340B39"/>
    <w:rsid w:val="00351877"/>
    <w:rsid w:val="003525AD"/>
    <w:rsid w:val="003A2B6C"/>
    <w:rsid w:val="00402D12"/>
    <w:rsid w:val="004103BA"/>
    <w:rsid w:val="00416074"/>
    <w:rsid w:val="00473F4F"/>
    <w:rsid w:val="004A5202"/>
    <w:rsid w:val="004C4FC8"/>
    <w:rsid w:val="004E77A5"/>
    <w:rsid w:val="004E7B23"/>
    <w:rsid w:val="004F13D6"/>
    <w:rsid w:val="00517204"/>
    <w:rsid w:val="00525D54"/>
    <w:rsid w:val="00557F3E"/>
    <w:rsid w:val="0056359C"/>
    <w:rsid w:val="0057620B"/>
    <w:rsid w:val="0058777D"/>
    <w:rsid w:val="005C4ED2"/>
    <w:rsid w:val="005E032A"/>
    <w:rsid w:val="005E5DC9"/>
    <w:rsid w:val="005F22B7"/>
    <w:rsid w:val="00600CD4"/>
    <w:rsid w:val="006170AB"/>
    <w:rsid w:val="006412F0"/>
    <w:rsid w:val="00666F29"/>
    <w:rsid w:val="00672464"/>
    <w:rsid w:val="006C03FE"/>
    <w:rsid w:val="006C33BF"/>
    <w:rsid w:val="00700085"/>
    <w:rsid w:val="00700675"/>
    <w:rsid w:val="007171F5"/>
    <w:rsid w:val="00735741"/>
    <w:rsid w:val="0079053B"/>
    <w:rsid w:val="007B09BB"/>
    <w:rsid w:val="007C6194"/>
    <w:rsid w:val="007D1850"/>
    <w:rsid w:val="00802806"/>
    <w:rsid w:val="00842BCF"/>
    <w:rsid w:val="00860486"/>
    <w:rsid w:val="00862DED"/>
    <w:rsid w:val="008A1E87"/>
    <w:rsid w:val="00912B60"/>
    <w:rsid w:val="009304BB"/>
    <w:rsid w:val="0098489E"/>
    <w:rsid w:val="009863E4"/>
    <w:rsid w:val="00993CC5"/>
    <w:rsid w:val="009A76FC"/>
    <w:rsid w:val="009B6C02"/>
    <w:rsid w:val="009C3607"/>
    <w:rsid w:val="009C5C26"/>
    <w:rsid w:val="009E7E35"/>
    <w:rsid w:val="00A05BDB"/>
    <w:rsid w:val="00A07555"/>
    <w:rsid w:val="00A34257"/>
    <w:rsid w:val="00A436DD"/>
    <w:rsid w:val="00A45E69"/>
    <w:rsid w:val="00A54B78"/>
    <w:rsid w:val="00A62EEB"/>
    <w:rsid w:val="00A80022"/>
    <w:rsid w:val="00AC5CC0"/>
    <w:rsid w:val="00AC5DD1"/>
    <w:rsid w:val="00AD5D9A"/>
    <w:rsid w:val="00B45C68"/>
    <w:rsid w:val="00B66CDA"/>
    <w:rsid w:val="00B70616"/>
    <w:rsid w:val="00B843F8"/>
    <w:rsid w:val="00B866F8"/>
    <w:rsid w:val="00B96407"/>
    <w:rsid w:val="00BC344C"/>
    <w:rsid w:val="00BC5756"/>
    <w:rsid w:val="00BD268B"/>
    <w:rsid w:val="00BE23AF"/>
    <w:rsid w:val="00BE73F9"/>
    <w:rsid w:val="00BF57F8"/>
    <w:rsid w:val="00BF7CA6"/>
    <w:rsid w:val="00C35F80"/>
    <w:rsid w:val="00C4169F"/>
    <w:rsid w:val="00C566EE"/>
    <w:rsid w:val="00C76895"/>
    <w:rsid w:val="00C85B29"/>
    <w:rsid w:val="00C87135"/>
    <w:rsid w:val="00C906B1"/>
    <w:rsid w:val="00C93DC9"/>
    <w:rsid w:val="00CC11AF"/>
    <w:rsid w:val="00CD17B6"/>
    <w:rsid w:val="00CD316C"/>
    <w:rsid w:val="00CE557D"/>
    <w:rsid w:val="00CF66E0"/>
    <w:rsid w:val="00D46490"/>
    <w:rsid w:val="00D72B91"/>
    <w:rsid w:val="00DC71EC"/>
    <w:rsid w:val="00DD5900"/>
    <w:rsid w:val="00DE035D"/>
    <w:rsid w:val="00E10F1E"/>
    <w:rsid w:val="00E57C75"/>
    <w:rsid w:val="00EA1833"/>
    <w:rsid w:val="00EE0627"/>
    <w:rsid w:val="00F041B4"/>
    <w:rsid w:val="00F5535E"/>
    <w:rsid w:val="00F62C08"/>
    <w:rsid w:val="00FA5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6CDA"/>
    <w:pPr>
      <w:spacing w:line="276" w:lineRule="auto"/>
      <w:jc w:val="center"/>
    </w:pPr>
    <w:rPr>
      <w:sz w:val="26"/>
      <w:szCs w:val="26"/>
      <w:lang w:eastAsia="en-US"/>
    </w:rPr>
  </w:style>
  <w:style w:type="paragraph" w:styleId="1">
    <w:name w:val="heading 1"/>
    <w:basedOn w:val="a"/>
    <w:next w:val="a"/>
    <w:link w:val="10"/>
    <w:qFormat/>
    <w:rsid w:val="00B66CDA"/>
    <w:pPr>
      <w:keepNext/>
      <w:keepLines/>
      <w:spacing w:before="480" w:line="240" w:lineRule="auto"/>
      <w:jc w:val="left"/>
      <w:outlineLvl w:val="0"/>
    </w:pPr>
    <w:rPr>
      <w:rFonts w:ascii="Cambria" w:hAnsi="Cambria" w:cs="Cambria"/>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66CDA"/>
    <w:rPr>
      <w:rFonts w:ascii="Cambria" w:hAnsi="Cambria" w:cs="Cambria"/>
      <w:b/>
      <w:bCs/>
      <w:color w:val="365F91"/>
      <w:sz w:val="28"/>
      <w:szCs w:val="28"/>
      <w:lang w:val="ru-RU" w:eastAsia="ru-RU" w:bidi="ar-SA"/>
    </w:rPr>
  </w:style>
  <w:style w:type="paragraph" w:customStyle="1" w:styleId="11">
    <w:name w:val="Без интервала1"/>
    <w:rsid w:val="00B66CDA"/>
    <w:pPr>
      <w:ind w:firstLine="851"/>
      <w:jc w:val="center"/>
    </w:pPr>
    <w:rPr>
      <w:sz w:val="26"/>
      <w:szCs w:val="26"/>
      <w:lang w:eastAsia="en-US"/>
    </w:rPr>
  </w:style>
  <w:style w:type="paragraph" w:customStyle="1" w:styleId="ConsPlusNonformat">
    <w:name w:val="ConsPlusNonformat"/>
    <w:rsid w:val="00B66CDA"/>
    <w:pPr>
      <w:widowControl w:val="0"/>
      <w:autoSpaceDE w:val="0"/>
      <w:autoSpaceDN w:val="0"/>
      <w:adjustRightInd w:val="0"/>
    </w:pPr>
    <w:rPr>
      <w:rFonts w:ascii="Courier New" w:hAnsi="Courier New" w:cs="Courier New"/>
    </w:rPr>
  </w:style>
  <w:style w:type="paragraph" w:customStyle="1" w:styleId="ConsPlusTitle">
    <w:name w:val="ConsPlusTitle"/>
    <w:rsid w:val="00B66CDA"/>
    <w:pPr>
      <w:widowControl w:val="0"/>
      <w:autoSpaceDE w:val="0"/>
      <w:autoSpaceDN w:val="0"/>
      <w:adjustRightInd w:val="0"/>
    </w:pPr>
    <w:rPr>
      <w:b/>
      <w:bCs/>
      <w:sz w:val="26"/>
      <w:szCs w:val="26"/>
    </w:rPr>
  </w:style>
  <w:style w:type="paragraph" w:styleId="a3">
    <w:name w:val="header"/>
    <w:basedOn w:val="a"/>
    <w:link w:val="a4"/>
    <w:rsid w:val="00B66CDA"/>
    <w:pPr>
      <w:tabs>
        <w:tab w:val="center" w:pos="4677"/>
        <w:tab w:val="right" w:pos="9355"/>
      </w:tabs>
    </w:pPr>
  </w:style>
  <w:style w:type="character" w:customStyle="1" w:styleId="a4">
    <w:name w:val="Верхний колонтитул Знак"/>
    <w:link w:val="a3"/>
    <w:locked/>
    <w:rsid w:val="00B66CDA"/>
    <w:rPr>
      <w:sz w:val="26"/>
      <w:szCs w:val="26"/>
      <w:lang w:val="ru-RU" w:eastAsia="en-US" w:bidi="ar-SA"/>
    </w:rPr>
  </w:style>
  <w:style w:type="paragraph" w:styleId="a5">
    <w:name w:val="footer"/>
    <w:basedOn w:val="a"/>
    <w:link w:val="a6"/>
    <w:rsid w:val="00B66CDA"/>
    <w:pPr>
      <w:tabs>
        <w:tab w:val="center" w:pos="4677"/>
        <w:tab w:val="right" w:pos="9355"/>
      </w:tabs>
    </w:pPr>
  </w:style>
  <w:style w:type="character" w:customStyle="1" w:styleId="a6">
    <w:name w:val="Нижний колонтитул Знак"/>
    <w:link w:val="a5"/>
    <w:locked/>
    <w:rsid w:val="00B66CDA"/>
    <w:rPr>
      <w:sz w:val="26"/>
      <w:szCs w:val="26"/>
      <w:lang w:val="ru-RU" w:eastAsia="en-US" w:bidi="ar-SA"/>
    </w:rPr>
  </w:style>
  <w:style w:type="paragraph" w:styleId="a7">
    <w:name w:val="Balloon Text"/>
    <w:basedOn w:val="a"/>
    <w:link w:val="a8"/>
    <w:semiHidden/>
    <w:rsid w:val="00B66CDA"/>
    <w:rPr>
      <w:rFonts w:ascii="Tahoma" w:hAnsi="Tahoma" w:cs="Tahoma"/>
      <w:sz w:val="16"/>
      <w:szCs w:val="16"/>
    </w:rPr>
  </w:style>
  <w:style w:type="character" w:customStyle="1" w:styleId="a8">
    <w:name w:val="Текст выноски Знак"/>
    <w:link w:val="a7"/>
    <w:semiHidden/>
    <w:locked/>
    <w:rsid w:val="00B66CDA"/>
    <w:rPr>
      <w:rFonts w:ascii="Tahoma" w:hAnsi="Tahoma" w:cs="Tahoma"/>
      <w:sz w:val="16"/>
      <w:szCs w:val="16"/>
      <w:lang w:val="ru-RU" w:eastAsia="en-US" w:bidi="ar-SA"/>
    </w:rPr>
  </w:style>
  <w:style w:type="paragraph" w:customStyle="1" w:styleId="12">
    <w:name w:val="Абзац списка1"/>
    <w:basedOn w:val="a"/>
    <w:rsid w:val="00B66CDA"/>
    <w:pPr>
      <w:ind w:left="720"/>
    </w:pPr>
  </w:style>
  <w:style w:type="paragraph" w:customStyle="1" w:styleId="ConsPlusNormal">
    <w:name w:val="ConsPlusNormal"/>
    <w:link w:val="ConsPlusNormal0"/>
    <w:rsid w:val="00B66CDA"/>
    <w:pPr>
      <w:autoSpaceDE w:val="0"/>
      <w:autoSpaceDN w:val="0"/>
      <w:adjustRightInd w:val="0"/>
    </w:pPr>
    <w:rPr>
      <w:sz w:val="26"/>
      <w:szCs w:val="26"/>
    </w:rPr>
  </w:style>
  <w:style w:type="character" w:customStyle="1" w:styleId="ConsPlusNormal0">
    <w:name w:val="ConsPlusNormal Знак"/>
    <w:link w:val="ConsPlusNormal"/>
    <w:locked/>
    <w:rsid w:val="00B66CDA"/>
    <w:rPr>
      <w:sz w:val="26"/>
      <w:szCs w:val="26"/>
      <w:lang w:val="ru-RU" w:eastAsia="ru-RU" w:bidi="ar-SA"/>
    </w:rPr>
  </w:style>
  <w:style w:type="table" w:styleId="a9">
    <w:name w:val="Table Grid"/>
    <w:basedOn w:val="a1"/>
    <w:uiPriority w:val="59"/>
    <w:rsid w:val="00B6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B66CDA"/>
    <w:rPr>
      <w:rFonts w:cs="Times New Roman"/>
      <w:color w:val="0000FF"/>
      <w:u w:val="single"/>
    </w:rPr>
  </w:style>
  <w:style w:type="paragraph" w:styleId="ab">
    <w:name w:val="endnote text"/>
    <w:basedOn w:val="a"/>
    <w:link w:val="ac"/>
    <w:semiHidden/>
    <w:rsid w:val="00B66CDA"/>
    <w:pPr>
      <w:spacing w:line="240" w:lineRule="auto"/>
    </w:pPr>
    <w:rPr>
      <w:sz w:val="20"/>
      <w:szCs w:val="20"/>
    </w:rPr>
  </w:style>
  <w:style w:type="character" w:customStyle="1" w:styleId="ac">
    <w:name w:val="Текст концевой сноски Знак"/>
    <w:link w:val="ab"/>
    <w:semiHidden/>
    <w:locked/>
    <w:rsid w:val="00B66CDA"/>
    <w:rPr>
      <w:lang w:val="ru-RU" w:eastAsia="en-US" w:bidi="ar-SA"/>
    </w:rPr>
  </w:style>
  <w:style w:type="paragraph" w:customStyle="1" w:styleId="Default">
    <w:name w:val="Default"/>
    <w:rsid w:val="00B66CDA"/>
    <w:pPr>
      <w:autoSpaceDE w:val="0"/>
      <w:autoSpaceDN w:val="0"/>
      <w:adjustRightInd w:val="0"/>
    </w:pPr>
    <w:rPr>
      <w:color w:val="000000"/>
      <w:sz w:val="24"/>
      <w:szCs w:val="24"/>
      <w:lang w:eastAsia="en-US"/>
    </w:rPr>
  </w:style>
  <w:style w:type="paragraph" w:customStyle="1" w:styleId="ConsPlusCell">
    <w:name w:val="ConsPlusCell"/>
    <w:basedOn w:val="a"/>
    <w:rsid w:val="00B66CDA"/>
    <w:pPr>
      <w:autoSpaceDE w:val="0"/>
      <w:autoSpaceDN w:val="0"/>
      <w:spacing w:line="240" w:lineRule="auto"/>
      <w:jc w:val="left"/>
    </w:pPr>
  </w:style>
  <w:style w:type="paragraph" w:styleId="ad">
    <w:name w:val="Plain Text"/>
    <w:basedOn w:val="a"/>
    <w:link w:val="ae"/>
    <w:rsid w:val="00B66CDA"/>
    <w:pPr>
      <w:spacing w:line="240" w:lineRule="auto"/>
      <w:jc w:val="left"/>
    </w:pPr>
    <w:rPr>
      <w:rFonts w:ascii="Calibri" w:hAnsi="Calibri" w:cs="Calibri"/>
      <w:sz w:val="22"/>
      <w:szCs w:val="22"/>
    </w:rPr>
  </w:style>
  <w:style w:type="character" w:customStyle="1" w:styleId="ae">
    <w:name w:val="Текст Знак"/>
    <w:link w:val="ad"/>
    <w:locked/>
    <w:rsid w:val="00B66CDA"/>
    <w:rPr>
      <w:rFonts w:ascii="Calibri" w:hAnsi="Calibri" w:cs="Calibri"/>
      <w:sz w:val="22"/>
      <w:szCs w:val="22"/>
      <w:lang w:val="ru-RU" w:eastAsia="en-US" w:bidi="ar-SA"/>
    </w:rPr>
  </w:style>
  <w:style w:type="paragraph" w:styleId="af">
    <w:name w:val="Normal (Web)"/>
    <w:basedOn w:val="a"/>
    <w:uiPriority w:val="99"/>
    <w:rsid w:val="00B66CDA"/>
    <w:pPr>
      <w:spacing w:before="100" w:beforeAutospacing="1" w:after="225" w:line="240" w:lineRule="auto"/>
      <w:jc w:val="left"/>
    </w:pPr>
    <w:rPr>
      <w:rFonts w:ascii="Open Sans" w:hAnsi="Open Sans" w:cs="Open Sans"/>
      <w:sz w:val="23"/>
      <w:szCs w:val="23"/>
      <w:lang w:eastAsia="ru-RU"/>
    </w:rPr>
  </w:style>
  <w:style w:type="paragraph" w:styleId="af0">
    <w:name w:val="footnote text"/>
    <w:basedOn w:val="a"/>
    <w:link w:val="af1"/>
    <w:semiHidden/>
    <w:rsid w:val="00B66CDA"/>
    <w:pPr>
      <w:spacing w:line="240" w:lineRule="auto"/>
    </w:pPr>
    <w:rPr>
      <w:sz w:val="20"/>
      <w:szCs w:val="20"/>
    </w:rPr>
  </w:style>
  <w:style w:type="character" w:customStyle="1" w:styleId="af1">
    <w:name w:val="Текст сноски Знак"/>
    <w:link w:val="af0"/>
    <w:semiHidden/>
    <w:locked/>
    <w:rsid w:val="00B66CDA"/>
    <w:rPr>
      <w:lang w:val="ru-RU" w:eastAsia="en-US" w:bidi="ar-SA"/>
    </w:rPr>
  </w:style>
  <w:style w:type="paragraph" w:styleId="af2">
    <w:name w:val="Document Map"/>
    <w:basedOn w:val="a"/>
    <w:link w:val="af3"/>
    <w:semiHidden/>
    <w:rsid w:val="00B66CDA"/>
    <w:pPr>
      <w:shd w:val="clear" w:color="auto" w:fill="000080"/>
    </w:pPr>
    <w:rPr>
      <w:rFonts w:ascii="Tahoma" w:hAnsi="Tahoma" w:cs="Tahoma"/>
      <w:sz w:val="20"/>
      <w:szCs w:val="20"/>
    </w:rPr>
  </w:style>
  <w:style w:type="character" w:customStyle="1" w:styleId="af3">
    <w:name w:val="Схема документа Знак"/>
    <w:link w:val="af2"/>
    <w:semiHidden/>
    <w:locked/>
    <w:rsid w:val="00B66CDA"/>
    <w:rPr>
      <w:rFonts w:ascii="Tahoma" w:hAnsi="Tahoma" w:cs="Tahoma"/>
      <w:lang w:val="ru-RU" w:eastAsia="en-US" w:bidi="ar-SA"/>
    </w:rPr>
  </w:style>
  <w:style w:type="character" w:customStyle="1" w:styleId="fontstyle01">
    <w:name w:val="fontstyle01"/>
    <w:rsid w:val="00B66CDA"/>
    <w:rPr>
      <w:rFonts w:ascii="Times New Roman" w:hAnsi="Times New Roman" w:cs="Times New Roman"/>
      <w:color w:val="000000"/>
      <w:sz w:val="26"/>
      <w:szCs w:val="26"/>
    </w:rPr>
  </w:style>
  <w:style w:type="paragraph" w:customStyle="1" w:styleId="formattexttopleveltext">
    <w:name w:val="formattext topleveltext"/>
    <w:basedOn w:val="a"/>
    <w:rsid w:val="00B66CDA"/>
    <w:pPr>
      <w:spacing w:before="100" w:beforeAutospacing="1" w:after="100" w:afterAutospacing="1" w:line="240" w:lineRule="auto"/>
      <w:jc w:val="left"/>
    </w:pPr>
    <w:rPr>
      <w:sz w:val="24"/>
      <w:szCs w:val="24"/>
      <w:lang w:eastAsia="ru-RU"/>
    </w:rPr>
  </w:style>
  <w:style w:type="paragraph" w:styleId="af4">
    <w:name w:val="List Paragraph"/>
    <w:basedOn w:val="a"/>
    <w:uiPriority w:val="34"/>
    <w:qFormat/>
    <w:rsid w:val="0057620B"/>
    <w:pPr>
      <w:ind w:left="720"/>
      <w:contextualSpacing/>
    </w:pPr>
  </w:style>
  <w:style w:type="paragraph" w:customStyle="1" w:styleId="formattext">
    <w:name w:val="formattext"/>
    <w:basedOn w:val="a"/>
    <w:rsid w:val="001D5510"/>
    <w:pPr>
      <w:spacing w:before="100" w:beforeAutospacing="1" w:after="100" w:afterAutospacing="1" w:line="240" w:lineRule="auto"/>
      <w:jc w:val="left"/>
    </w:pPr>
    <w:rPr>
      <w:sz w:val="24"/>
      <w:szCs w:val="24"/>
      <w:lang w:eastAsia="ru-RU"/>
    </w:rPr>
  </w:style>
  <w:style w:type="paragraph" w:customStyle="1" w:styleId="s1">
    <w:name w:val="s_1"/>
    <w:basedOn w:val="a"/>
    <w:rsid w:val="002F45C0"/>
    <w:pPr>
      <w:spacing w:before="100" w:beforeAutospacing="1" w:after="100" w:afterAutospacing="1" w:line="240" w:lineRule="auto"/>
      <w:jc w:val="left"/>
    </w:pPr>
    <w:rPr>
      <w:sz w:val="24"/>
      <w:szCs w:val="24"/>
      <w:lang w:eastAsia="ru-RU"/>
    </w:rPr>
  </w:style>
  <w:style w:type="paragraph" w:styleId="af5">
    <w:name w:val="No Spacing"/>
    <w:qFormat/>
    <w:rsid w:val="00842BCF"/>
    <w:rPr>
      <w:rFonts w:eastAsia="Calibri"/>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6CDA"/>
    <w:pPr>
      <w:spacing w:line="276" w:lineRule="auto"/>
      <w:jc w:val="center"/>
    </w:pPr>
    <w:rPr>
      <w:sz w:val="26"/>
      <w:szCs w:val="26"/>
      <w:lang w:eastAsia="en-US"/>
    </w:rPr>
  </w:style>
  <w:style w:type="paragraph" w:styleId="1">
    <w:name w:val="heading 1"/>
    <w:basedOn w:val="a"/>
    <w:next w:val="a"/>
    <w:link w:val="10"/>
    <w:qFormat/>
    <w:rsid w:val="00B66CDA"/>
    <w:pPr>
      <w:keepNext/>
      <w:keepLines/>
      <w:spacing w:before="480" w:line="240" w:lineRule="auto"/>
      <w:jc w:val="left"/>
      <w:outlineLvl w:val="0"/>
    </w:pPr>
    <w:rPr>
      <w:rFonts w:ascii="Cambria" w:hAnsi="Cambria" w:cs="Cambria"/>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66CDA"/>
    <w:rPr>
      <w:rFonts w:ascii="Cambria" w:hAnsi="Cambria" w:cs="Cambria"/>
      <w:b/>
      <w:bCs/>
      <w:color w:val="365F91"/>
      <w:sz w:val="28"/>
      <w:szCs w:val="28"/>
      <w:lang w:val="ru-RU" w:eastAsia="ru-RU" w:bidi="ar-SA"/>
    </w:rPr>
  </w:style>
  <w:style w:type="paragraph" w:customStyle="1" w:styleId="11">
    <w:name w:val="Без интервала1"/>
    <w:rsid w:val="00B66CDA"/>
    <w:pPr>
      <w:ind w:firstLine="851"/>
      <w:jc w:val="center"/>
    </w:pPr>
    <w:rPr>
      <w:sz w:val="26"/>
      <w:szCs w:val="26"/>
      <w:lang w:eastAsia="en-US"/>
    </w:rPr>
  </w:style>
  <w:style w:type="paragraph" w:customStyle="1" w:styleId="ConsPlusNonformat">
    <w:name w:val="ConsPlusNonformat"/>
    <w:rsid w:val="00B66CDA"/>
    <w:pPr>
      <w:widowControl w:val="0"/>
      <w:autoSpaceDE w:val="0"/>
      <w:autoSpaceDN w:val="0"/>
      <w:adjustRightInd w:val="0"/>
    </w:pPr>
    <w:rPr>
      <w:rFonts w:ascii="Courier New" w:hAnsi="Courier New" w:cs="Courier New"/>
    </w:rPr>
  </w:style>
  <w:style w:type="paragraph" w:customStyle="1" w:styleId="ConsPlusTitle">
    <w:name w:val="ConsPlusTitle"/>
    <w:rsid w:val="00B66CDA"/>
    <w:pPr>
      <w:widowControl w:val="0"/>
      <w:autoSpaceDE w:val="0"/>
      <w:autoSpaceDN w:val="0"/>
      <w:adjustRightInd w:val="0"/>
    </w:pPr>
    <w:rPr>
      <w:b/>
      <w:bCs/>
      <w:sz w:val="26"/>
      <w:szCs w:val="26"/>
    </w:rPr>
  </w:style>
  <w:style w:type="paragraph" w:styleId="a3">
    <w:name w:val="header"/>
    <w:basedOn w:val="a"/>
    <w:link w:val="a4"/>
    <w:rsid w:val="00B66CDA"/>
    <w:pPr>
      <w:tabs>
        <w:tab w:val="center" w:pos="4677"/>
        <w:tab w:val="right" w:pos="9355"/>
      </w:tabs>
    </w:pPr>
  </w:style>
  <w:style w:type="character" w:customStyle="1" w:styleId="a4">
    <w:name w:val="Верхний колонтитул Знак"/>
    <w:link w:val="a3"/>
    <w:locked/>
    <w:rsid w:val="00B66CDA"/>
    <w:rPr>
      <w:sz w:val="26"/>
      <w:szCs w:val="26"/>
      <w:lang w:val="ru-RU" w:eastAsia="en-US" w:bidi="ar-SA"/>
    </w:rPr>
  </w:style>
  <w:style w:type="paragraph" w:styleId="a5">
    <w:name w:val="footer"/>
    <w:basedOn w:val="a"/>
    <w:link w:val="a6"/>
    <w:rsid w:val="00B66CDA"/>
    <w:pPr>
      <w:tabs>
        <w:tab w:val="center" w:pos="4677"/>
        <w:tab w:val="right" w:pos="9355"/>
      </w:tabs>
    </w:pPr>
  </w:style>
  <w:style w:type="character" w:customStyle="1" w:styleId="a6">
    <w:name w:val="Нижний колонтитул Знак"/>
    <w:link w:val="a5"/>
    <w:locked/>
    <w:rsid w:val="00B66CDA"/>
    <w:rPr>
      <w:sz w:val="26"/>
      <w:szCs w:val="26"/>
      <w:lang w:val="ru-RU" w:eastAsia="en-US" w:bidi="ar-SA"/>
    </w:rPr>
  </w:style>
  <w:style w:type="paragraph" w:styleId="a7">
    <w:name w:val="Balloon Text"/>
    <w:basedOn w:val="a"/>
    <w:link w:val="a8"/>
    <w:semiHidden/>
    <w:rsid w:val="00B66CDA"/>
    <w:rPr>
      <w:rFonts w:ascii="Tahoma" w:hAnsi="Tahoma" w:cs="Tahoma"/>
      <w:sz w:val="16"/>
      <w:szCs w:val="16"/>
    </w:rPr>
  </w:style>
  <w:style w:type="character" w:customStyle="1" w:styleId="a8">
    <w:name w:val="Текст выноски Знак"/>
    <w:link w:val="a7"/>
    <w:semiHidden/>
    <w:locked/>
    <w:rsid w:val="00B66CDA"/>
    <w:rPr>
      <w:rFonts w:ascii="Tahoma" w:hAnsi="Tahoma" w:cs="Tahoma"/>
      <w:sz w:val="16"/>
      <w:szCs w:val="16"/>
      <w:lang w:val="ru-RU" w:eastAsia="en-US" w:bidi="ar-SA"/>
    </w:rPr>
  </w:style>
  <w:style w:type="paragraph" w:customStyle="1" w:styleId="12">
    <w:name w:val="Абзац списка1"/>
    <w:basedOn w:val="a"/>
    <w:rsid w:val="00B66CDA"/>
    <w:pPr>
      <w:ind w:left="720"/>
    </w:pPr>
  </w:style>
  <w:style w:type="paragraph" w:customStyle="1" w:styleId="ConsPlusNormal">
    <w:name w:val="ConsPlusNormal"/>
    <w:link w:val="ConsPlusNormal0"/>
    <w:rsid w:val="00B66CDA"/>
    <w:pPr>
      <w:autoSpaceDE w:val="0"/>
      <w:autoSpaceDN w:val="0"/>
      <w:adjustRightInd w:val="0"/>
    </w:pPr>
    <w:rPr>
      <w:sz w:val="26"/>
      <w:szCs w:val="26"/>
    </w:rPr>
  </w:style>
  <w:style w:type="character" w:customStyle="1" w:styleId="ConsPlusNormal0">
    <w:name w:val="ConsPlusNormal Знак"/>
    <w:link w:val="ConsPlusNormal"/>
    <w:locked/>
    <w:rsid w:val="00B66CDA"/>
    <w:rPr>
      <w:sz w:val="26"/>
      <w:szCs w:val="26"/>
      <w:lang w:val="ru-RU" w:eastAsia="ru-RU" w:bidi="ar-SA"/>
    </w:rPr>
  </w:style>
  <w:style w:type="table" w:styleId="a9">
    <w:name w:val="Table Grid"/>
    <w:basedOn w:val="a1"/>
    <w:rsid w:val="00B6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B66CDA"/>
    <w:rPr>
      <w:rFonts w:cs="Times New Roman"/>
      <w:color w:val="0000FF"/>
      <w:u w:val="single"/>
    </w:rPr>
  </w:style>
  <w:style w:type="paragraph" w:styleId="ab">
    <w:name w:val="endnote text"/>
    <w:basedOn w:val="a"/>
    <w:link w:val="ac"/>
    <w:semiHidden/>
    <w:rsid w:val="00B66CDA"/>
    <w:pPr>
      <w:spacing w:line="240" w:lineRule="auto"/>
    </w:pPr>
    <w:rPr>
      <w:sz w:val="20"/>
      <w:szCs w:val="20"/>
    </w:rPr>
  </w:style>
  <w:style w:type="character" w:customStyle="1" w:styleId="ac">
    <w:name w:val="Текст концевой сноски Знак"/>
    <w:link w:val="ab"/>
    <w:semiHidden/>
    <w:locked/>
    <w:rsid w:val="00B66CDA"/>
    <w:rPr>
      <w:lang w:val="ru-RU" w:eastAsia="en-US" w:bidi="ar-SA"/>
    </w:rPr>
  </w:style>
  <w:style w:type="paragraph" w:customStyle="1" w:styleId="Default">
    <w:name w:val="Default"/>
    <w:rsid w:val="00B66CDA"/>
    <w:pPr>
      <w:autoSpaceDE w:val="0"/>
      <w:autoSpaceDN w:val="0"/>
      <w:adjustRightInd w:val="0"/>
    </w:pPr>
    <w:rPr>
      <w:color w:val="000000"/>
      <w:sz w:val="24"/>
      <w:szCs w:val="24"/>
      <w:lang w:eastAsia="en-US"/>
    </w:rPr>
  </w:style>
  <w:style w:type="paragraph" w:customStyle="1" w:styleId="ConsPlusCell">
    <w:name w:val="ConsPlusCell"/>
    <w:basedOn w:val="a"/>
    <w:rsid w:val="00B66CDA"/>
    <w:pPr>
      <w:autoSpaceDE w:val="0"/>
      <w:autoSpaceDN w:val="0"/>
      <w:spacing w:line="240" w:lineRule="auto"/>
      <w:jc w:val="left"/>
    </w:pPr>
  </w:style>
  <w:style w:type="paragraph" w:styleId="ad">
    <w:name w:val="Plain Text"/>
    <w:basedOn w:val="a"/>
    <w:link w:val="ae"/>
    <w:rsid w:val="00B66CDA"/>
    <w:pPr>
      <w:spacing w:line="240" w:lineRule="auto"/>
      <w:jc w:val="left"/>
    </w:pPr>
    <w:rPr>
      <w:rFonts w:ascii="Calibri" w:hAnsi="Calibri" w:cs="Calibri"/>
      <w:sz w:val="22"/>
      <w:szCs w:val="22"/>
    </w:rPr>
  </w:style>
  <w:style w:type="character" w:customStyle="1" w:styleId="ae">
    <w:name w:val="Текст Знак"/>
    <w:link w:val="ad"/>
    <w:locked/>
    <w:rsid w:val="00B66CDA"/>
    <w:rPr>
      <w:rFonts w:ascii="Calibri" w:hAnsi="Calibri" w:cs="Calibri"/>
      <w:sz w:val="22"/>
      <w:szCs w:val="22"/>
      <w:lang w:val="ru-RU" w:eastAsia="en-US" w:bidi="ar-SA"/>
    </w:rPr>
  </w:style>
  <w:style w:type="paragraph" w:styleId="af">
    <w:name w:val="Normal (Web)"/>
    <w:basedOn w:val="a"/>
    <w:rsid w:val="00B66CDA"/>
    <w:pPr>
      <w:spacing w:before="100" w:beforeAutospacing="1" w:after="225" w:line="240" w:lineRule="auto"/>
      <w:jc w:val="left"/>
    </w:pPr>
    <w:rPr>
      <w:rFonts w:ascii="Open Sans" w:hAnsi="Open Sans" w:cs="Open Sans"/>
      <w:sz w:val="23"/>
      <w:szCs w:val="23"/>
      <w:lang w:eastAsia="ru-RU"/>
    </w:rPr>
  </w:style>
  <w:style w:type="paragraph" w:styleId="af0">
    <w:name w:val="footnote text"/>
    <w:basedOn w:val="a"/>
    <w:link w:val="af1"/>
    <w:semiHidden/>
    <w:rsid w:val="00B66CDA"/>
    <w:pPr>
      <w:spacing w:line="240" w:lineRule="auto"/>
    </w:pPr>
    <w:rPr>
      <w:sz w:val="20"/>
      <w:szCs w:val="20"/>
    </w:rPr>
  </w:style>
  <w:style w:type="character" w:customStyle="1" w:styleId="af1">
    <w:name w:val="Текст сноски Знак"/>
    <w:link w:val="af0"/>
    <w:semiHidden/>
    <w:locked/>
    <w:rsid w:val="00B66CDA"/>
    <w:rPr>
      <w:lang w:val="ru-RU" w:eastAsia="en-US" w:bidi="ar-SA"/>
    </w:rPr>
  </w:style>
  <w:style w:type="paragraph" w:styleId="af2">
    <w:name w:val="Document Map"/>
    <w:basedOn w:val="a"/>
    <w:link w:val="af3"/>
    <w:semiHidden/>
    <w:rsid w:val="00B66CDA"/>
    <w:pPr>
      <w:shd w:val="clear" w:color="auto" w:fill="000080"/>
    </w:pPr>
    <w:rPr>
      <w:rFonts w:ascii="Tahoma" w:hAnsi="Tahoma" w:cs="Tahoma"/>
      <w:sz w:val="20"/>
      <w:szCs w:val="20"/>
    </w:rPr>
  </w:style>
  <w:style w:type="character" w:customStyle="1" w:styleId="af3">
    <w:name w:val="Схема документа Знак"/>
    <w:link w:val="af2"/>
    <w:semiHidden/>
    <w:locked/>
    <w:rsid w:val="00B66CDA"/>
    <w:rPr>
      <w:rFonts w:ascii="Tahoma" w:hAnsi="Tahoma" w:cs="Tahoma"/>
      <w:lang w:val="ru-RU" w:eastAsia="en-US" w:bidi="ar-SA"/>
    </w:rPr>
  </w:style>
  <w:style w:type="character" w:customStyle="1" w:styleId="fontstyle01">
    <w:name w:val="fontstyle01"/>
    <w:rsid w:val="00B66CDA"/>
    <w:rPr>
      <w:rFonts w:ascii="Times New Roman" w:hAnsi="Times New Roman" w:cs="Times New Roman"/>
      <w:color w:val="000000"/>
      <w:sz w:val="26"/>
      <w:szCs w:val="26"/>
    </w:rPr>
  </w:style>
  <w:style w:type="paragraph" w:customStyle="1" w:styleId="formattexttopleveltext">
    <w:name w:val="formattext topleveltext"/>
    <w:basedOn w:val="a"/>
    <w:rsid w:val="00B66CDA"/>
    <w:pPr>
      <w:spacing w:before="100" w:beforeAutospacing="1" w:after="100" w:afterAutospacing="1" w:line="240" w:lineRule="auto"/>
      <w:jc w:val="left"/>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1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A5C709B786DAE47A934F0B81BC74FAFC261D5BCC59DAF030C670FB39Bs0u5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6189B8DB080FE8B80CEC87CA86CDBF01770EDBCA000B741E8B7526208A9735DB5302ED49070B4947E82ABT1M0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ocuments%20and%20Settings\&#1040;&#1076;&#1084;&#1080;&#1085;&#1080;&#1089;&#1090;&#1088;&#1072;&#1090;&#1086;&#1088;\&#1052;&#1086;&#1080;%20&#1076;&#1086;&#1082;&#1091;&#1084;&#1077;&#1085;&#1090;&#1099;\Local%20Settings\Application%20Data\Opera\gerasimova_as\Desktop\&#1087;&#1088;&#1086;&#1075;&#1088;&#1072;&#1084;&#1084;&#1072;\&#1055;&#1055;%20&#1085;&#1072;%20&#1089;&#1086;&#1075;&#1083;&#1072;&#1089;&#1086;&#1074;&#1072;&#1085;&#1080;&#1080;,%20&#1086;&#1090;&#1087;&#1088;&#1072;&#1074;&#1083;&#1077;&#1085;&#1085;&#1099;&#1081;%20&#1053;&#1086;&#1074;&#1086;&#1089;&#1077;&#1083;&#1100;&#1094;&#1077;&#1074;&#1091;%20&#1048;%20&#1055;&#1054;&#1042;&#1058;&#1054;&#1056;&#1053;&#1054;%20&#1053;&#1040;&#1055;&#1056;&#1040;&#1042;&#1051;%20&#1042;%20&#1055;&#1056;&#1040;&#1042;&#1054;&#1042;&#1054;&#1045;.doc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file:///C:\Documents%20and%20Settings\&#1040;&#1076;&#1084;&#1080;&#1085;&#1080;&#1089;&#1090;&#1088;&#1072;&#1090;&#1086;&#1088;\&#1052;&#1086;&#1080;%20&#1076;&#1086;&#1082;&#1091;&#1084;&#1077;&#1085;&#1090;&#1099;\Local%20Settings\Application%20Data\Opera\gerasimova_as\Desktop\&#1087;&#1088;&#1086;&#1075;&#1088;&#1072;&#1084;&#1084;&#1072;\&#1055;&#1055;%20&#1085;&#1072;%20&#1089;&#1086;&#1075;&#1083;&#1072;&#1089;&#1086;&#1074;&#1072;&#1085;&#1080;&#1080;,%20&#1086;&#1090;&#1087;&#1088;&#1072;&#1074;&#1083;&#1077;&#1085;&#1085;&#1099;&#1081;%20&#1053;&#1086;&#1074;&#1086;&#1089;&#1077;&#1083;&#1100;&#1094;&#1077;&#1074;&#1091;%20&#1048;%20&#1055;&#1054;&#1042;&#1058;&#1054;&#1056;&#1053;&#1054;%20&#1053;&#1040;&#1055;&#1056;&#1040;&#1042;&#1051;%20&#1042;%20&#1055;&#1056;&#1040;&#1042;&#1054;&#1042;&#1054;&#1045;.docx" TargetMode="External"/><Relationship Id="rId4" Type="http://schemas.microsoft.com/office/2007/relationships/stylesWithEffects" Target="stylesWithEffects.xml"/><Relationship Id="rId9" Type="http://schemas.openxmlformats.org/officeDocument/2006/relationships/hyperlink" Target="file:///C:\Documents%20and%20Settings\&#1040;&#1076;&#1084;&#1080;&#1085;&#1080;&#1089;&#1090;&#1088;&#1072;&#1090;&#1086;&#1088;\&#1052;&#1086;&#1080;%20&#1076;&#1086;&#1082;&#1091;&#1084;&#1077;&#1085;&#1090;&#1099;\Local%20Settings\Application%20Data\Opera\gerasimova_as\Desktop\&#1087;&#1088;&#1086;&#1075;&#1088;&#1072;&#1084;&#1084;&#1072;\&#1055;&#1055;%20&#1085;&#1072;%20&#1089;&#1086;&#1075;&#1083;&#1072;&#1089;&#1086;&#1074;&#1072;&#1085;&#1080;&#1080;,%20&#1086;&#1090;&#1087;&#1088;&#1072;&#1074;&#1083;&#1077;&#1085;&#1085;&#1099;&#1081;%20&#1053;&#1086;&#1074;&#1086;&#1089;&#1077;&#1083;&#1100;&#1094;&#1077;&#1074;&#1091;%20&#1048;%20&#1055;&#1054;&#1042;&#1058;&#1054;&#1056;&#1053;&#1054;%20&#1053;&#1040;&#1055;&#1056;&#1040;&#1042;&#1051;%20&#1042;%20&#1055;&#1056;&#1040;&#1042;&#1054;&#1042;&#1054;&#1045;.docx" TargetMode="External"/><Relationship Id="rId14" Type="http://schemas.openxmlformats.org/officeDocument/2006/relationships/hyperlink" Target="consultantplus://offline/ref=58E40AB2B90CB1FE7838C51973A3512A310CBD8EB0CE5E51804820BA46L7B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ED815F-7D60-4AF6-AF5B-5C4D19BB6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5639</Words>
  <Characters>32145</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Reanimator EE</Company>
  <LinksUpToDate>false</LinksUpToDate>
  <CharactersWithSpaces>37709</CharactersWithSpaces>
  <SharedDoc>false</SharedDoc>
  <HLinks>
    <vt:vector size="108" baseType="variant">
      <vt:variant>
        <vt:i4>4849752</vt:i4>
      </vt:variant>
      <vt:variant>
        <vt:i4>51</vt:i4>
      </vt:variant>
      <vt:variant>
        <vt:i4>0</vt:i4>
      </vt:variant>
      <vt:variant>
        <vt:i4>5</vt:i4>
      </vt:variant>
      <vt:variant>
        <vt:lpwstr>consultantplus://offline/ref=DA5C709B786DAE47A934F0B81BC74FAFC261D5BCC59DAF030C670FB39Bs0u5G</vt:lpwstr>
      </vt:variant>
      <vt:variant>
        <vt:lpwstr/>
      </vt:variant>
      <vt:variant>
        <vt:i4>131144</vt:i4>
      </vt:variant>
      <vt:variant>
        <vt:i4>48</vt:i4>
      </vt:variant>
      <vt:variant>
        <vt:i4>0</vt:i4>
      </vt:variant>
      <vt:variant>
        <vt:i4>5</vt:i4>
      </vt:variant>
      <vt:variant>
        <vt:lpwstr/>
      </vt:variant>
      <vt:variant>
        <vt:lpwstr>P381</vt:lpwstr>
      </vt:variant>
      <vt:variant>
        <vt:i4>196680</vt:i4>
      </vt:variant>
      <vt:variant>
        <vt:i4>45</vt:i4>
      </vt:variant>
      <vt:variant>
        <vt:i4>0</vt:i4>
      </vt:variant>
      <vt:variant>
        <vt:i4>5</vt:i4>
      </vt:variant>
      <vt:variant>
        <vt:lpwstr/>
      </vt:variant>
      <vt:variant>
        <vt:lpwstr>P380</vt:lpwstr>
      </vt:variant>
      <vt:variant>
        <vt:i4>131144</vt:i4>
      </vt:variant>
      <vt:variant>
        <vt:i4>42</vt:i4>
      </vt:variant>
      <vt:variant>
        <vt:i4>0</vt:i4>
      </vt:variant>
      <vt:variant>
        <vt:i4>5</vt:i4>
      </vt:variant>
      <vt:variant>
        <vt:lpwstr/>
      </vt:variant>
      <vt:variant>
        <vt:lpwstr>P381</vt:lpwstr>
      </vt:variant>
      <vt:variant>
        <vt:i4>131144</vt:i4>
      </vt:variant>
      <vt:variant>
        <vt:i4>39</vt:i4>
      </vt:variant>
      <vt:variant>
        <vt:i4>0</vt:i4>
      </vt:variant>
      <vt:variant>
        <vt:i4>5</vt:i4>
      </vt:variant>
      <vt:variant>
        <vt:lpwstr/>
      </vt:variant>
      <vt:variant>
        <vt:lpwstr>P381</vt:lpwstr>
      </vt:variant>
      <vt:variant>
        <vt:i4>196680</vt:i4>
      </vt:variant>
      <vt:variant>
        <vt:i4>36</vt:i4>
      </vt:variant>
      <vt:variant>
        <vt:i4>0</vt:i4>
      </vt:variant>
      <vt:variant>
        <vt:i4>5</vt:i4>
      </vt:variant>
      <vt:variant>
        <vt:lpwstr/>
      </vt:variant>
      <vt:variant>
        <vt:lpwstr>P380</vt:lpwstr>
      </vt:variant>
      <vt:variant>
        <vt:i4>131144</vt:i4>
      </vt:variant>
      <vt:variant>
        <vt:i4>33</vt:i4>
      </vt:variant>
      <vt:variant>
        <vt:i4>0</vt:i4>
      </vt:variant>
      <vt:variant>
        <vt:i4>5</vt:i4>
      </vt:variant>
      <vt:variant>
        <vt:lpwstr/>
      </vt:variant>
      <vt:variant>
        <vt:lpwstr>P381</vt:lpwstr>
      </vt:variant>
      <vt:variant>
        <vt:i4>196680</vt:i4>
      </vt:variant>
      <vt:variant>
        <vt:i4>30</vt:i4>
      </vt:variant>
      <vt:variant>
        <vt:i4>0</vt:i4>
      </vt:variant>
      <vt:variant>
        <vt:i4>5</vt:i4>
      </vt:variant>
      <vt:variant>
        <vt:lpwstr/>
      </vt:variant>
      <vt:variant>
        <vt:lpwstr>P380</vt:lpwstr>
      </vt:variant>
      <vt:variant>
        <vt:i4>131144</vt:i4>
      </vt:variant>
      <vt:variant>
        <vt:i4>27</vt:i4>
      </vt:variant>
      <vt:variant>
        <vt:i4>0</vt:i4>
      </vt:variant>
      <vt:variant>
        <vt:i4>5</vt:i4>
      </vt:variant>
      <vt:variant>
        <vt:lpwstr/>
      </vt:variant>
      <vt:variant>
        <vt:lpwstr>P381</vt:lpwstr>
      </vt:variant>
      <vt:variant>
        <vt:i4>196680</vt:i4>
      </vt:variant>
      <vt:variant>
        <vt:i4>24</vt:i4>
      </vt:variant>
      <vt:variant>
        <vt:i4>0</vt:i4>
      </vt:variant>
      <vt:variant>
        <vt:i4>5</vt:i4>
      </vt:variant>
      <vt:variant>
        <vt:lpwstr/>
      </vt:variant>
      <vt:variant>
        <vt:lpwstr>P380</vt:lpwstr>
      </vt:variant>
      <vt:variant>
        <vt:i4>131144</vt:i4>
      </vt:variant>
      <vt:variant>
        <vt:i4>21</vt:i4>
      </vt:variant>
      <vt:variant>
        <vt:i4>0</vt:i4>
      </vt:variant>
      <vt:variant>
        <vt:i4>5</vt:i4>
      </vt:variant>
      <vt:variant>
        <vt:lpwstr/>
      </vt:variant>
      <vt:variant>
        <vt:lpwstr>P381</vt:lpwstr>
      </vt:variant>
      <vt:variant>
        <vt:i4>131144</vt:i4>
      </vt:variant>
      <vt:variant>
        <vt:i4>18</vt:i4>
      </vt:variant>
      <vt:variant>
        <vt:i4>0</vt:i4>
      </vt:variant>
      <vt:variant>
        <vt:i4>5</vt:i4>
      </vt:variant>
      <vt:variant>
        <vt:lpwstr/>
      </vt:variant>
      <vt:variant>
        <vt:lpwstr>P381</vt:lpwstr>
      </vt:variant>
      <vt:variant>
        <vt:i4>196680</vt:i4>
      </vt:variant>
      <vt:variant>
        <vt:i4>15</vt:i4>
      </vt:variant>
      <vt:variant>
        <vt:i4>0</vt:i4>
      </vt:variant>
      <vt:variant>
        <vt:i4>5</vt:i4>
      </vt:variant>
      <vt:variant>
        <vt:lpwstr/>
      </vt:variant>
      <vt:variant>
        <vt:lpwstr>P380</vt:lpwstr>
      </vt:variant>
      <vt:variant>
        <vt:i4>131144</vt:i4>
      </vt:variant>
      <vt:variant>
        <vt:i4>12</vt:i4>
      </vt:variant>
      <vt:variant>
        <vt:i4>0</vt:i4>
      </vt:variant>
      <vt:variant>
        <vt:i4>5</vt:i4>
      </vt:variant>
      <vt:variant>
        <vt:lpwstr/>
      </vt:variant>
      <vt:variant>
        <vt:lpwstr>P381</vt:lpwstr>
      </vt:variant>
      <vt:variant>
        <vt:i4>5701718</vt:i4>
      </vt:variant>
      <vt:variant>
        <vt:i4>9</vt:i4>
      </vt:variant>
      <vt:variant>
        <vt:i4>0</vt:i4>
      </vt:variant>
      <vt:variant>
        <vt:i4>5</vt:i4>
      </vt:variant>
      <vt:variant>
        <vt:lpwstr>consultantplus://offline/ref=A6189B8DB080FE8B80CEC87CA86CDBF01770EDBCA000B741E8B7526208A9735DB5302ED49070B4947E82ABT1M0H</vt:lpwstr>
      </vt:variant>
      <vt:variant>
        <vt:lpwstr/>
      </vt:variant>
      <vt:variant>
        <vt:i4>69010456</vt:i4>
      </vt:variant>
      <vt:variant>
        <vt:i4>6</vt:i4>
      </vt:variant>
      <vt:variant>
        <vt:i4>0</vt:i4>
      </vt:variant>
      <vt:variant>
        <vt:i4>5</vt:i4>
      </vt:variant>
      <vt:variant>
        <vt:lpwstr>../Local Settings/Application Data/Opera/gerasimova_as/Desktop/программа/ПП на согласовании, отправленный Новосельцеву И ПОВТОРНО НАПРАВЛ В ПРАВОВОЕ.docx</vt:lpwstr>
      </vt:variant>
      <vt:variant>
        <vt:lpwstr>Par52</vt:lpwstr>
      </vt:variant>
      <vt:variant>
        <vt:i4>69010456</vt:i4>
      </vt:variant>
      <vt:variant>
        <vt:i4>3</vt:i4>
      </vt:variant>
      <vt:variant>
        <vt:i4>0</vt:i4>
      </vt:variant>
      <vt:variant>
        <vt:i4>5</vt:i4>
      </vt:variant>
      <vt:variant>
        <vt:lpwstr>../Local Settings/Application Data/Opera/gerasimova_as/Desktop/программа/ПП на согласовании, отправленный Новосельцеву И ПОВТОРНО НАПРАВЛ В ПРАВОВОЕ.docx</vt:lpwstr>
      </vt:variant>
      <vt:variant>
        <vt:lpwstr>Par52</vt:lpwstr>
      </vt:variant>
      <vt:variant>
        <vt:i4>69010456</vt:i4>
      </vt:variant>
      <vt:variant>
        <vt:i4>0</vt:i4>
      </vt:variant>
      <vt:variant>
        <vt:i4>0</vt:i4>
      </vt:variant>
      <vt:variant>
        <vt:i4>5</vt:i4>
      </vt:variant>
      <vt:variant>
        <vt:lpwstr>../Local Settings/Application Data/Opera/gerasimova_as/Desktop/программа/ПП на согласовании, отправленный Новосельцеву И ПОВТОРНО НАПРАВЛ В ПРАВОВОЕ.docx</vt:lpwstr>
      </vt:variant>
      <vt:variant>
        <vt:lpwstr>Par51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Комфин</dc:creator>
  <cp:lastModifiedBy>Ирина</cp:lastModifiedBy>
  <cp:revision>7</cp:revision>
  <cp:lastPrinted>2021-08-31T11:54:00Z</cp:lastPrinted>
  <dcterms:created xsi:type="dcterms:W3CDTF">2021-09-02T08:41:00Z</dcterms:created>
  <dcterms:modified xsi:type="dcterms:W3CDTF">2021-09-07T09:53:00Z</dcterms:modified>
</cp:coreProperties>
</file>