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DBB" w:rsidRDefault="00477F83">
      <w:pPr>
        <w:jc w:val="center"/>
      </w:pPr>
      <w:r>
        <w:rPr>
          <w:noProof/>
        </w:rPr>
        <w:drawing>
          <wp:anchor distT="0" distB="0" distL="114300" distR="114300" simplePos="0" relativeHeight="251657728" behindDoc="0" locked="0" layoutInCell="0" allowOverlap="1" wp14:anchorId="28F1D126" wp14:editId="5FF1733F">
            <wp:simplePos x="0" y="0"/>
            <wp:positionH relativeFrom="column">
              <wp:posOffset>3048635</wp:posOffset>
            </wp:positionH>
            <wp:positionV relativeFrom="paragraph">
              <wp:posOffset>-288925</wp:posOffset>
            </wp:positionV>
            <wp:extent cx="443230" cy="534035"/>
            <wp:effectExtent l="0" t="0" r="0" b="0"/>
            <wp:wrapSquare wrapText="left"/>
            <wp:docPr id="6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443230" cy="534035"/>
                    </a:xfrm>
                    <a:prstGeom prst="rect">
                      <a:avLst/>
                    </a:prstGeom>
                    <a:noFill/>
                  </pic:spPr>
                </pic:pic>
              </a:graphicData>
            </a:graphic>
          </wp:anchor>
        </w:drawing>
      </w:r>
    </w:p>
    <w:p w:rsidR="00BE6DBB" w:rsidRDefault="00BE6DBB">
      <w:pPr>
        <w:jc w:val="center"/>
      </w:pPr>
    </w:p>
    <w:p w:rsidR="00BE6DBB" w:rsidRPr="00E65A3F" w:rsidRDefault="00BE6DBB">
      <w:pPr>
        <w:jc w:val="center"/>
        <w:rPr>
          <w:sz w:val="28"/>
          <w:szCs w:val="28"/>
        </w:rPr>
      </w:pPr>
      <w:r w:rsidRPr="00E65A3F">
        <w:rPr>
          <w:sz w:val="28"/>
          <w:szCs w:val="28"/>
        </w:rPr>
        <w:t xml:space="preserve">Калужская область </w:t>
      </w:r>
    </w:p>
    <w:p w:rsidR="00BE6DBB" w:rsidRPr="00E65A3F" w:rsidRDefault="00BE6DBB">
      <w:pPr>
        <w:jc w:val="center"/>
        <w:rPr>
          <w:sz w:val="28"/>
          <w:szCs w:val="28"/>
        </w:rPr>
      </w:pPr>
      <w:r w:rsidRPr="00E65A3F">
        <w:rPr>
          <w:sz w:val="28"/>
          <w:szCs w:val="28"/>
        </w:rPr>
        <w:t>Малоярославецкий район</w:t>
      </w:r>
    </w:p>
    <w:p w:rsidR="00BE6DBB" w:rsidRPr="00E65A3F" w:rsidRDefault="007650F4">
      <w:pPr>
        <w:pStyle w:val="1"/>
        <w:spacing w:line="192" w:lineRule="auto"/>
        <w:rPr>
          <w:szCs w:val="28"/>
        </w:rPr>
      </w:pPr>
      <w:r w:rsidRPr="00E65A3F">
        <w:rPr>
          <w:szCs w:val="28"/>
        </w:rPr>
        <w:t>АДМИНИСТРАЦИЯ</w:t>
      </w:r>
    </w:p>
    <w:p w:rsidR="00A22CD4" w:rsidRPr="00E65A3F" w:rsidRDefault="00A22CD4">
      <w:pPr>
        <w:spacing w:line="192" w:lineRule="auto"/>
        <w:jc w:val="center"/>
        <w:rPr>
          <w:sz w:val="28"/>
          <w:szCs w:val="28"/>
        </w:rPr>
      </w:pPr>
      <w:r w:rsidRPr="00E65A3F">
        <w:rPr>
          <w:sz w:val="28"/>
          <w:szCs w:val="28"/>
        </w:rPr>
        <w:t>Муниципального образования</w:t>
      </w:r>
    </w:p>
    <w:p w:rsidR="00BE6DBB" w:rsidRPr="00E65A3F" w:rsidRDefault="00BE6DBB">
      <w:pPr>
        <w:spacing w:line="192" w:lineRule="auto"/>
        <w:jc w:val="center"/>
        <w:rPr>
          <w:sz w:val="28"/>
          <w:szCs w:val="28"/>
        </w:rPr>
      </w:pPr>
      <w:r w:rsidRPr="00E65A3F">
        <w:rPr>
          <w:sz w:val="28"/>
          <w:szCs w:val="28"/>
        </w:rPr>
        <w:t>городско</w:t>
      </w:r>
      <w:r w:rsidR="00A22CD4" w:rsidRPr="00E65A3F">
        <w:rPr>
          <w:sz w:val="28"/>
          <w:szCs w:val="28"/>
        </w:rPr>
        <w:t>е</w:t>
      </w:r>
      <w:r w:rsidRPr="00E65A3F">
        <w:rPr>
          <w:sz w:val="28"/>
          <w:szCs w:val="28"/>
        </w:rPr>
        <w:t xml:space="preserve"> поселени</w:t>
      </w:r>
      <w:r w:rsidR="00A22CD4" w:rsidRPr="00E65A3F">
        <w:rPr>
          <w:sz w:val="28"/>
          <w:szCs w:val="28"/>
        </w:rPr>
        <w:t>е</w:t>
      </w:r>
    </w:p>
    <w:p w:rsidR="00BE6DBB" w:rsidRPr="00E65A3F" w:rsidRDefault="00BE6DBB">
      <w:pPr>
        <w:pStyle w:val="1"/>
        <w:spacing w:line="192" w:lineRule="auto"/>
        <w:rPr>
          <w:szCs w:val="28"/>
        </w:rPr>
      </w:pPr>
      <w:r w:rsidRPr="00E65A3F">
        <w:rPr>
          <w:szCs w:val="28"/>
        </w:rPr>
        <w:t>«Город Малоярославец»</w:t>
      </w:r>
    </w:p>
    <w:p w:rsidR="00632011" w:rsidRPr="00E65A3F" w:rsidRDefault="007650F4" w:rsidP="00F03D5A">
      <w:pPr>
        <w:rPr>
          <w:b/>
          <w:sz w:val="28"/>
          <w:szCs w:val="28"/>
        </w:rPr>
      </w:pPr>
      <w:r w:rsidRPr="00E65A3F">
        <w:rPr>
          <w:sz w:val="28"/>
          <w:szCs w:val="28"/>
        </w:rPr>
        <w:t xml:space="preserve"> </w:t>
      </w:r>
    </w:p>
    <w:p w:rsidR="00BE6DBB" w:rsidRPr="00E65A3F" w:rsidRDefault="00BE6DBB">
      <w:pPr>
        <w:jc w:val="center"/>
        <w:rPr>
          <w:b/>
          <w:sz w:val="28"/>
          <w:szCs w:val="28"/>
        </w:rPr>
      </w:pPr>
      <w:r w:rsidRPr="00E65A3F">
        <w:rPr>
          <w:b/>
          <w:sz w:val="28"/>
          <w:szCs w:val="28"/>
        </w:rPr>
        <w:t>ПОСТАНОВЛЕНИЕ</w:t>
      </w:r>
    </w:p>
    <w:p w:rsidR="002C620A" w:rsidRPr="00E65A3F" w:rsidRDefault="002C620A">
      <w:pPr>
        <w:rPr>
          <w:sz w:val="28"/>
          <w:szCs w:val="28"/>
        </w:rPr>
      </w:pPr>
    </w:p>
    <w:p w:rsidR="00BE6DBB" w:rsidRPr="00BA4F84" w:rsidRDefault="00022D03" w:rsidP="00BA4F84">
      <w:pPr>
        <w:jc w:val="center"/>
        <w:rPr>
          <w:sz w:val="26"/>
          <w:szCs w:val="26"/>
        </w:rPr>
      </w:pPr>
      <w:r w:rsidRPr="00BA4F84">
        <w:rPr>
          <w:sz w:val="26"/>
          <w:szCs w:val="26"/>
        </w:rPr>
        <w:t>от</w:t>
      </w:r>
      <w:r w:rsidR="00BE6DBB" w:rsidRPr="00BA4F84">
        <w:rPr>
          <w:sz w:val="26"/>
          <w:szCs w:val="26"/>
        </w:rPr>
        <w:t xml:space="preserve"> </w:t>
      </w:r>
      <w:r w:rsidR="00F03D5A" w:rsidRPr="00BA4F84">
        <w:rPr>
          <w:sz w:val="26"/>
          <w:szCs w:val="26"/>
        </w:rPr>
        <w:t>06.10.</w:t>
      </w:r>
      <w:r w:rsidR="002C42C6" w:rsidRPr="00BA4F84">
        <w:rPr>
          <w:sz w:val="26"/>
          <w:szCs w:val="26"/>
        </w:rPr>
        <w:t>20</w:t>
      </w:r>
      <w:r w:rsidR="00341950" w:rsidRPr="00BA4F84">
        <w:rPr>
          <w:sz w:val="26"/>
          <w:szCs w:val="26"/>
        </w:rPr>
        <w:t>21</w:t>
      </w:r>
      <w:r w:rsidR="00F03D5A" w:rsidRPr="00BA4F84">
        <w:rPr>
          <w:sz w:val="26"/>
          <w:szCs w:val="26"/>
        </w:rPr>
        <w:t xml:space="preserve"> </w:t>
      </w:r>
      <w:r w:rsidR="00341950" w:rsidRPr="00BA4F84">
        <w:rPr>
          <w:sz w:val="26"/>
          <w:szCs w:val="26"/>
        </w:rPr>
        <w:t>г</w:t>
      </w:r>
      <w:r w:rsidR="00583E6E" w:rsidRPr="00BA4F84">
        <w:rPr>
          <w:sz w:val="26"/>
          <w:szCs w:val="26"/>
        </w:rPr>
        <w:t>.</w:t>
      </w:r>
      <w:r w:rsidR="00BE6DBB" w:rsidRPr="00BA4F84">
        <w:rPr>
          <w:sz w:val="26"/>
          <w:szCs w:val="26"/>
        </w:rPr>
        <w:t xml:space="preserve">    </w:t>
      </w:r>
      <w:r w:rsidR="00F03D5A" w:rsidRPr="00BA4F84">
        <w:rPr>
          <w:sz w:val="26"/>
          <w:szCs w:val="26"/>
        </w:rPr>
        <w:t xml:space="preserve">      </w:t>
      </w:r>
      <w:r w:rsidR="00BE6DBB" w:rsidRPr="00BA4F84">
        <w:rPr>
          <w:sz w:val="26"/>
          <w:szCs w:val="26"/>
        </w:rPr>
        <w:t xml:space="preserve">     </w:t>
      </w:r>
      <w:r w:rsidR="00BA4F84">
        <w:rPr>
          <w:sz w:val="26"/>
          <w:szCs w:val="26"/>
        </w:rPr>
        <w:t xml:space="preserve">          </w:t>
      </w:r>
      <w:r w:rsidR="00BE6DBB" w:rsidRPr="00BA4F84">
        <w:rPr>
          <w:sz w:val="26"/>
          <w:szCs w:val="26"/>
        </w:rPr>
        <w:t xml:space="preserve">                                                </w:t>
      </w:r>
      <w:r w:rsidR="003819FB" w:rsidRPr="00BA4F84">
        <w:rPr>
          <w:sz w:val="26"/>
          <w:szCs w:val="26"/>
        </w:rPr>
        <w:t xml:space="preserve">           </w:t>
      </w:r>
      <w:r w:rsidR="00E04508" w:rsidRPr="00BA4F84">
        <w:rPr>
          <w:sz w:val="26"/>
          <w:szCs w:val="26"/>
        </w:rPr>
        <w:t xml:space="preserve">              </w:t>
      </w:r>
      <w:r w:rsidR="00BE6DBB" w:rsidRPr="00BA4F84">
        <w:rPr>
          <w:sz w:val="26"/>
          <w:szCs w:val="26"/>
        </w:rPr>
        <w:t xml:space="preserve">  </w:t>
      </w:r>
      <w:r w:rsidRPr="00BA4F84">
        <w:rPr>
          <w:sz w:val="26"/>
          <w:szCs w:val="26"/>
        </w:rPr>
        <w:t xml:space="preserve">     </w:t>
      </w:r>
      <w:r w:rsidR="00A45F96" w:rsidRPr="00BA4F84">
        <w:rPr>
          <w:sz w:val="26"/>
          <w:szCs w:val="26"/>
        </w:rPr>
        <w:t xml:space="preserve">    №</w:t>
      </w:r>
      <w:r w:rsidR="00BE6DBB" w:rsidRPr="00BA4F84">
        <w:rPr>
          <w:sz w:val="26"/>
          <w:szCs w:val="26"/>
        </w:rPr>
        <w:t xml:space="preserve"> </w:t>
      </w:r>
      <w:r w:rsidR="00E04508" w:rsidRPr="00BA4F84">
        <w:rPr>
          <w:sz w:val="26"/>
          <w:szCs w:val="26"/>
        </w:rPr>
        <w:t>977</w:t>
      </w:r>
    </w:p>
    <w:p w:rsidR="004C6030" w:rsidRPr="00E65A3F" w:rsidRDefault="004C6030" w:rsidP="004C6030">
      <w:pPr>
        <w:pStyle w:val="ConsPlusTitle"/>
        <w:rPr>
          <w:rFonts w:ascii="Times New Roman" w:hAnsi="Times New Roman" w:cs="Times New Roman"/>
          <w:sz w:val="28"/>
          <w:szCs w:val="28"/>
        </w:rPr>
      </w:pPr>
    </w:p>
    <w:p w:rsidR="00B92974" w:rsidRPr="00BA4F84" w:rsidRDefault="00094CCC" w:rsidP="004C6030">
      <w:pPr>
        <w:pStyle w:val="ConsPlusTitle"/>
        <w:rPr>
          <w:rFonts w:ascii="Times New Roman" w:hAnsi="Times New Roman" w:cs="Times New Roman"/>
          <w:sz w:val="26"/>
          <w:szCs w:val="26"/>
        </w:rPr>
      </w:pPr>
      <w:r w:rsidRPr="00BA4F84">
        <w:rPr>
          <w:rFonts w:ascii="Times New Roman" w:hAnsi="Times New Roman" w:cs="Times New Roman"/>
          <w:sz w:val="26"/>
          <w:szCs w:val="26"/>
        </w:rPr>
        <w:t>О</w:t>
      </w:r>
      <w:r w:rsidR="004C6030" w:rsidRPr="00BA4F84">
        <w:rPr>
          <w:rFonts w:ascii="Times New Roman" w:hAnsi="Times New Roman" w:cs="Times New Roman"/>
          <w:sz w:val="26"/>
          <w:szCs w:val="26"/>
        </w:rPr>
        <w:t>б утверждении порядка определения нормативных затрат</w:t>
      </w:r>
    </w:p>
    <w:p w:rsidR="00B92974" w:rsidRPr="00BA4F84" w:rsidRDefault="004C6030" w:rsidP="004C6030">
      <w:pPr>
        <w:pStyle w:val="ConsPlusTitle"/>
        <w:rPr>
          <w:rFonts w:ascii="Times New Roman" w:hAnsi="Times New Roman" w:cs="Times New Roman"/>
          <w:sz w:val="26"/>
          <w:szCs w:val="26"/>
        </w:rPr>
      </w:pPr>
      <w:r w:rsidRPr="00BA4F84">
        <w:rPr>
          <w:rFonts w:ascii="Times New Roman" w:hAnsi="Times New Roman" w:cs="Times New Roman"/>
          <w:sz w:val="26"/>
          <w:szCs w:val="26"/>
        </w:rPr>
        <w:t>на оказание муниципальных услуг (выполнение работ)</w:t>
      </w:r>
      <w:r w:rsidR="00B92974" w:rsidRPr="00BA4F84">
        <w:rPr>
          <w:rFonts w:ascii="Times New Roman" w:hAnsi="Times New Roman" w:cs="Times New Roman"/>
          <w:sz w:val="26"/>
          <w:szCs w:val="26"/>
        </w:rPr>
        <w:t>,</w:t>
      </w:r>
    </w:p>
    <w:p w:rsidR="00B92974" w:rsidRPr="00BA4F84" w:rsidRDefault="004C6030" w:rsidP="004C6030">
      <w:pPr>
        <w:pStyle w:val="ConsPlusTitle"/>
        <w:rPr>
          <w:rFonts w:ascii="Times New Roman" w:hAnsi="Times New Roman" w:cs="Times New Roman"/>
          <w:sz w:val="26"/>
          <w:szCs w:val="26"/>
        </w:rPr>
      </w:pPr>
      <w:proofErr w:type="gramStart"/>
      <w:r w:rsidRPr="00BA4F84">
        <w:rPr>
          <w:rFonts w:ascii="Times New Roman" w:hAnsi="Times New Roman" w:cs="Times New Roman"/>
          <w:sz w:val="26"/>
          <w:szCs w:val="26"/>
        </w:rPr>
        <w:t>применяемых</w:t>
      </w:r>
      <w:proofErr w:type="gramEnd"/>
      <w:r w:rsidRPr="00BA4F84">
        <w:rPr>
          <w:rFonts w:ascii="Times New Roman" w:hAnsi="Times New Roman" w:cs="Times New Roman"/>
          <w:sz w:val="26"/>
          <w:szCs w:val="26"/>
        </w:rPr>
        <w:t xml:space="preserve"> при расчете объема субсидии на финансовое</w:t>
      </w:r>
    </w:p>
    <w:p w:rsidR="004C6030" w:rsidRPr="00BA4F84" w:rsidRDefault="004C6030" w:rsidP="004C6030">
      <w:pPr>
        <w:pStyle w:val="ConsPlusTitle"/>
        <w:rPr>
          <w:rFonts w:ascii="Times New Roman" w:hAnsi="Times New Roman" w:cs="Times New Roman"/>
          <w:sz w:val="26"/>
          <w:szCs w:val="26"/>
        </w:rPr>
      </w:pPr>
      <w:r w:rsidRPr="00BA4F84">
        <w:rPr>
          <w:rFonts w:ascii="Times New Roman" w:hAnsi="Times New Roman" w:cs="Times New Roman"/>
          <w:sz w:val="26"/>
          <w:szCs w:val="26"/>
        </w:rPr>
        <w:t>обеспечение выполнения муниципального задания на оказание</w:t>
      </w:r>
    </w:p>
    <w:p w:rsidR="00B92974" w:rsidRPr="00BA4F84" w:rsidRDefault="004C6030" w:rsidP="004C6030">
      <w:pPr>
        <w:pStyle w:val="ConsPlusTitle"/>
        <w:rPr>
          <w:rFonts w:ascii="Times New Roman" w:hAnsi="Times New Roman" w:cs="Times New Roman"/>
          <w:sz w:val="26"/>
          <w:szCs w:val="26"/>
        </w:rPr>
      </w:pPr>
      <w:r w:rsidRPr="00BA4F84">
        <w:rPr>
          <w:rFonts w:ascii="Times New Roman" w:hAnsi="Times New Roman" w:cs="Times New Roman"/>
          <w:sz w:val="26"/>
          <w:szCs w:val="26"/>
        </w:rPr>
        <w:t xml:space="preserve">муниципальных услуг (выполнение работ) </w:t>
      </w:r>
      <w:proofErr w:type="gramStart"/>
      <w:r w:rsidRPr="00BA4F84">
        <w:rPr>
          <w:rFonts w:ascii="Times New Roman" w:hAnsi="Times New Roman" w:cs="Times New Roman"/>
          <w:sz w:val="26"/>
          <w:szCs w:val="26"/>
        </w:rPr>
        <w:t>муниципальными</w:t>
      </w:r>
      <w:proofErr w:type="gramEnd"/>
      <w:r w:rsidRPr="00BA4F84">
        <w:rPr>
          <w:rFonts w:ascii="Times New Roman" w:hAnsi="Times New Roman" w:cs="Times New Roman"/>
          <w:sz w:val="26"/>
          <w:szCs w:val="26"/>
        </w:rPr>
        <w:t xml:space="preserve"> </w:t>
      </w:r>
    </w:p>
    <w:p w:rsidR="004C6030" w:rsidRPr="00BA4F84" w:rsidRDefault="004C6030" w:rsidP="004C6030">
      <w:pPr>
        <w:pStyle w:val="ConsPlusTitle"/>
        <w:rPr>
          <w:rFonts w:ascii="Times New Roman" w:hAnsi="Times New Roman" w:cs="Times New Roman"/>
          <w:sz w:val="26"/>
          <w:szCs w:val="26"/>
        </w:rPr>
      </w:pPr>
      <w:r w:rsidRPr="00BA4F84">
        <w:rPr>
          <w:rFonts w:ascii="Times New Roman" w:hAnsi="Times New Roman" w:cs="Times New Roman"/>
          <w:sz w:val="26"/>
          <w:szCs w:val="26"/>
        </w:rPr>
        <w:t xml:space="preserve">учреждениями муниципального образования </w:t>
      </w:r>
      <w:proofErr w:type="gramStart"/>
      <w:r w:rsidRPr="00BA4F84">
        <w:rPr>
          <w:rFonts w:ascii="Times New Roman" w:hAnsi="Times New Roman" w:cs="Times New Roman"/>
          <w:sz w:val="26"/>
          <w:szCs w:val="26"/>
        </w:rPr>
        <w:t>городское</w:t>
      </w:r>
      <w:proofErr w:type="gramEnd"/>
    </w:p>
    <w:p w:rsidR="004C6030" w:rsidRPr="00BA4F84" w:rsidRDefault="004C6030" w:rsidP="004C6030">
      <w:pPr>
        <w:pStyle w:val="ConsPlusTitle"/>
        <w:rPr>
          <w:rFonts w:ascii="Times New Roman" w:hAnsi="Times New Roman" w:cs="Times New Roman"/>
          <w:sz w:val="26"/>
          <w:szCs w:val="26"/>
        </w:rPr>
      </w:pPr>
      <w:r w:rsidRPr="00BA4F84">
        <w:rPr>
          <w:rFonts w:ascii="Times New Roman" w:hAnsi="Times New Roman" w:cs="Times New Roman"/>
          <w:sz w:val="26"/>
          <w:szCs w:val="26"/>
        </w:rPr>
        <w:t>поселение «Город Малоярославец»</w:t>
      </w:r>
    </w:p>
    <w:p w:rsidR="00E65A3F" w:rsidRPr="00BA4F84" w:rsidRDefault="00E65A3F" w:rsidP="00E65A3F">
      <w:pPr>
        <w:pStyle w:val="ConsPlusNormal"/>
        <w:jc w:val="both"/>
        <w:rPr>
          <w:rFonts w:ascii="Times New Roman" w:hAnsi="Times New Roman" w:cs="Times New Roman"/>
          <w:sz w:val="26"/>
          <w:szCs w:val="26"/>
        </w:rPr>
      </w:pPr>
    </w:p>
    <w:p w:rsidR="00846C60" w:rsidRPr="00BA4F84" w:rsidRDefault="00B92974" w:rsidP="00F03D5A">
      <w:pPr>
        <w:pStyle w:val="ConsPlusNormal"/>
        <w:ind w:firstLine="708"/>
        <w:jc w:val="both"/>
        <w:rPr>
          <w:rFonts w:ascii="Times New Roman" w:hAnsi="Times New Roman" w:cs="Times New Roman"/>
          <w:sz w:val="26"/>
          <w:szCs w:val="26"/>
        </w:rPr>
      </w:pPr>
      <w:proofErr w:type="gramStart"/>
      <w:r w:rsidRPr="00BA4F84">
        <w:rPr>
          <w:rFonts w:ascii="Times New Roman" w:hAnsi="Times New Roman" w:cs="Times New Roman"/>
          <w:sz w:val="26"/>
          <w:szCs w:val="26"/>
        </w:rPr>
        <w:t xml:space="preserve">В соответствии со </w:t>
      </w:r>
      <w:r w:rsidR="004C6030" w:rsidRPr="00BA4F84">
        <w:rPr>
          <w:rFonts w:ascii="Times New Roman" w:hAnsi="Times New Roman" w:cs="Times New Roman"/>
          <w:sz w:val="26"/>
          <w:szCs w:val="26"/>
        </w:rPr>
        <w:t>стат</w:t>
      </w:r>
      <w:r w:rsidR="009D61F1" w:rsidRPr="00BA4F84">
        <w:rPr>
          <w:rFonts w:ascii="Times New Roman" w:hAnsi="Times New Roman" w:cs="Times New Roman"/>
          <w:sz w:val="26"/>
          <w:szCs w:val="26"/>
        </w:rPr>
        <w:t>ь</w:t>
      </w:r>
      <w:r w:rsidR="004C6030" w:rsidRPr="00BA4F84">
        <w:rPr>
          <w:rFonts w:ascii="Times New Roman" w:hAnsi="Times New Roman" w:cs="Times New Roman"/>
          <w:sz w:val="26"/>
          <w:szCs w:val="26"/>
        </w:rPr>
        <w:t xml:space="preserve">ей 69.2 </w:t>
      </w:r>
      <w:r w:rsidRPr="00BA4F84">
        <w:rPr>
          <w:rFonts w:ascii="Times New Roman" w:hAnsi="Times New Roman" w:cs="Times New Roman"/>
          <w:sz w:val="26"/>
          <w:szCs w:val="26"/>
        </w:rPr>
        <w:t>Бюджетного кодекса Российской Федерации,</w:t>
      </w:r>
      <w:r w:rsidR="002B6A41" w:rsidRPr="00BA4F84">
        <w:rPr>
          <w:rFonts w:ascii="Times New Roman" w:hAnsi="Times New Roman" w:cs="Times New Roman"/>
          <w:sz w:val="26"/>
          <w:szCs w:val="26"/>
        </w:rPr>
        <w:t xml:space="preserve"> приказом Министерства культуры Российской Федерации</w:t>
      </w:r>
      <w:r w:rsidR="00583E6E" w:rsidRPr="00BA4F84">
        <w:rPr>
          <w:rFonts w:ascii="Times New Roman" w:hAnsi="Times New Roman" w:cs="Times New Roman"/>
          <w:sz w:val="26"/>
          <w:szCs w:val="26"/>
        </w:rPr>
        <w:t xml:space="preserve"> от 28.03.2019 № 357</w:t>
      </w:r>
      <w:r w:rsidR="002B6A41" w:rsidRPr="00BA4F84">
        <w:rPr>
          <w:rFonts w:ascii="Times New Roman" w:hAnsi="Times New Roman" w:cs="Times New Roman"/>
          <w:sz w:val="26"/>
          <w:szCs w:val="26"/>
        </w:rPr>
        <w:t xml:space="preserve"> «Об утверждении общих требований </w:t>
      </w:r>
      <w:r w:rsidR="007114C7" w:rsidRPr="00BA4F84">
        <w:rPr>
          <w:rFonts w:ascii="Times New Roman" w:hAnsi="Times New Roman" w:cs="Times New Roman"/>
          <w:sz w:val="26"/>
          <w:szCs w:val="26"/>
        </w:rPr>
        <w:t>к определению нормативных затрат на оказание государственных (муниципальных) услуг в сфере культуры и кинематографии,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и приказом Министерства</w:t>
      </w:r>
      <w:proofErr w:type="gramEnd"/>
      <w:r w:rsidR="007114C7" w:rsidRPr="00BA4F84">
        <w:rPr>
          <w:rFonts w:ascii="Times New Roman" w:hAnsi="Times New Roman" w:cs="Times New Roman"/>
          <w:sz w:val="26"/>
          <w:szCs w:val="26"/>
        </w:rPr>
        <w:t xml:space="preserve"> </w:t>
      </w:r>
      <w:proofErr w:type="gramStart"/>
      <w:r w:rsidR="007114C7" w:rsidRPr="00BA4F84">
        <w:rPr>
          <w:rFonts w:ascii="Times New Roman" w:hAnsi="Times New Roman" w:cs="Times New Roman"/>
          <w:sz w:val="26"/>
          <w:szCs w:val="26"/>
        </w:rPr>
        <w:t>спорта Российской Федерации</w:t>
      </w:r>
      <w:r w:rsidR="00583E6E" w:rsidRPr="00BA4F84">
        <w:rPr>
          <w:rFonts w:ascii="Times New Roman" w:hAnsi="Times New Roman" w:cs="Times New Roman"/>
          <w:sz w:val="26"/>
          <w:szCs w:val="26"/>
        </w:rPr>
        <w:t xml:space="preserve"> от 08.02.2019 №83</w:t>
      </w:r>
      <w:r w:rsidR="007114C7" w:rsidRPr="00BA4F84">
        <w:rPr>
          <w:rFonts w:ascii="Times New Roman" w:hAnsi="Times New Roman" w:cs="Times New Roman"/>
          <w:sz w:val="26"/>
          <w:szCs w:val="26"/>
        </w:rPr>
        <w:t xml:space="preserve"> «Об утверждении общих требований к определению нормативных затрат на оказание государственных (муниципальных) услуг в сфере физической культуры и спорта,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r w:rsidR="00583E6E" w:rsidRPr="00BA4F84">
        <w:rPr>
          <w:rFonts w:ascii="Times New Roman" w:hAnsi="Times New Roman" w:cs="Times New Roman"/>
          <w:sz w:val="26"/>
          <w:szCs w:val="26"/>
        </w:rPr>
        <w:t>»,</w:t>
      </w:r>
      <w:r w:rsidR="007E7B49" w:rsidRPr="00BA4F84">
        <w:rPr>
          <w:rFonts w:ascii="Times New Roman" w:hAnsi="Times New Roman" w:cs="Times New Roman"/>
          <w:sz w:val="26"/>
          <w:szCs w:val="26"/>
        </w:rPr>
        <w:t xml:space="preserve"> </w:t>
      </w:r>
      <w:r w:rsidR="004C6030" w:rsidRPr="00BA4F84">
        <w:rPr>
          <w:rFonts w:ascii="Times New Roman" w:hAnsi="Times New Roman" w:cs="Times New Roman"/>
          <w:sz w:val="26"/>
          <w:szCs w:val="26"/>
        </w:rPr>
        <w:t>постановлением</w:t>
      </w:r>
      <w:r w:rsidR="00341950" w:rsidRPr="00BA4F84">
        <w:rPr>
          <w:rFonts w:ascii="Times New Roman" w:hAnsi="Times New Roman" w:cs="Times New Roman"/>
          <w:sz w:val="26"/>
          <w:szCs w:val="26"/>
        </w:rPr>
        <w:t xml:space="preserve"> </w:t>
      </w:r>
      <w:r w:rsidR="004C6030" w:rsidRPr="00BA4F84">
        <w:rPr>
          <w:rFonts w:ascii="Times New Roman" w:hAnsi="Times New Roman" w:cs="Times New Roman"/>
          <w:sz w:val="26"/>
          <w:szCs w:val="26"/>
        </w:rPr>
        <w:t xml:space="preserve"> </w:t>
      </w:r>
      <w:r w:rsidR="00341950" w:rsidRPr="00BA4F84">
        <w:rPr>
          <w:rFonts w:ascii="Times New Roman" w:hAnsi="Times New Roman" w:cs="Times New Roman"/>
          <w:sz w:val="26"/>
          <w:szCs w:val="26"/>
        </w:rPr>
        <w:t>а</w:t>
      </w:r>
      <w:r w:rsidR="004C6030" w:rsidRPr="00BA4F84">
        <w:rPr>
          <w:rFonts w:ascii="Times New Roman" w:hAnsi="Times New Roman" w:cs="Times New Roman"/>
          <w:sz w:val="26"/>
          <w:szCs w:val="26"/>
        </w:rPr>
        <w:t xml:space="preserve">дминистрации муниципального образования городское поселение «Город Малоярославец» от </w:t>
      </w:r>
      <w:r w:rsidRPr="00BA4F84">
        <w:rPr>
          <w:rFonts w:ascii="Times New Roman" w:hAnsi="Times New Roman" w:cs="Times New Roman"/>
          <w:sz w:val="26"/>
          <w:szCs w:val="26"/>
        </w:rPr>
        <w:t xml:space="preserve"> </w:t>
      </w:r>
      <w:r w:rsidR="00D11B9F" w:rsidRPr="00BA4F84">
        <w:rPr>
          <w:rFonts w:ascii="Times New Roman" w:hAnsi="Times New Roman" w:cs="Times New Roman"/>
          <w:sz w:val="26"/>
          <w:szCs w:val="26"/>
        </w:rPr>
        <w:t>28</w:t>
      </w:r>
      <w:r w:rsidRPr="00BA4F84">
        <w:rPr>
          <w:rFonts w:ascii="Times New Roman" w:hAnsi="Times New Roman" w:cs="Times New Roman"/>
          <w:sz w:val="26"/>
          <w:szCs w:val="26"/>
        </w:rPr>
        <w:t>.</w:t>
      </w:r>
      <w:r w:rsidR="00D11B9F" w:rsidRPr="00BA4F84">
        <w:rPr>
          <w:rFonts w:ascii="Times New Roman" w:hAnsi="Times New Roman" w:cs="Times New Roman"/>
          <w:sz w:val="26"/>
          <w:szCs w:val="26"/>
        </w:rPr>
        <w:t>12</w:t>
      </w:r>
      <w:r w:rsidRPr="00BA4F84">
        <w:rPr>
          <w:rFonts w:ascii="Times New Roman" w:hAnsi="Times New Roman" w:cs="Times New Roman"/>
          <w:sz w:val="26"/>
          <w:szCs w:val="26"/>
        </w:rPr>
        <w:t>.20</w:t>
      </w:r>
      <w:r w:rsidR="00A71A3E" w:rsidRPr="00BA4F84">
        <w:rPr>
          <w:rFonts w:ascii="Times New Roman" w:hAnsi="Times New Roman" w:cs="Times New Roman"/>
          <w:sz w:val="26"/>
          <w:szCs w:val="26"/>
        </w:rPr>
        <w:t xml:space="preserve">15 </w:t>
      </w:r>
      <w:r w:rsidR="008C55A0" w:rsidRPr="00BA4F84">
        <w:rPr>
          <w:rFonts w:ascii="Times New Roman" w:hAnsi="Times New Roman" w:cs="Times New Roman"/>
          <w:sz w:val="26"/>
          <w:szCs w:val="26"/>
        </w:rPr>
        <w:t>№</w:t>
      </w:r>
      <w:r w:rsidR="00A71A3E" w:rsidRPr="00BA4F84">
        <w:rPr>
          <w:rFonts w:ascii="Times New Roman" w:hAnsi="Times New Roman" w:cs="Times New Roman"/>
          <w:sz w:val="26"/>
          <w:szCs w:val="26"/>
        </w:rPr>
        <w:t>1237</w:t>
      </w:r>
      <w:r w:rsidRPr="00BA4F84">
        <w:rPr>
          <w:rFonts w:ascii="Times New Roman" w:hAnsi="Times New Roman" w:cs="Times New Roman"/>
          <w:sz w:val="26"/>
          <w:szCs w:val="26"/>
        </w:rPr>
        <w:t xml:space="preserve"> </w:t>
      </w:r>
      <w:r w:rsidR="00ED7A39" w:rsidRPr="00BA4F84">
        <w:rPr>
          <w:rFonts w:ascii="Times New Roman" w:hAnsi="Times New Roman" w:cs="Times New Roman"/>
          <w:sz w:val="26"/>
          <w:szCs w:val="26"/>
        </w:rPr>
        <w:t>«</w:t>
      </w:r>
      <w:r w:rsidRPr="00BA4F84">
        <w:rPr>
          <w:rFonts w:ascii="Times New Roman" w:hAnsi="Times New Roman" w:cs="Times New Roman"/>
          <w:sz w:val="26"/>
          <w:szCs w:val="26"/>
        </w:rPr>
        <w:t>О порядке</w:t>
      </w:r>
      <w:proofErr w:type="gramEnd"/>
      <w:r w:rsidRPr="00BA4F84">
        <w:rPr>
          <w:rFonts w:ascii="Times New Roman" w:hAnsi="Times New Roman" w:cs="Times New Roman"/>
          <w:sz w:val="26"/>
          <w:szCs w:val="26"/>
        </w:rPr>
        <w:t xml:space="preserve"> формирования муниципального задания </w:t>
      </w:r>
      <w:r w:rsidR="00A71A3E" w:rsidRPr="00BA4F84">
        <w:rPr>
          <w:rFonts w:ascii="Times New Roman" w:hAnsi="Times New Roman" w:cs="Times New Roman"/>
          <w:sz w:val="26"/>
          <w:szCs w:val="26"/>
        </w:rPr>
        <w:t xml:space="preserve">на оказание муниципальных услуг (выполнение работ) в </w:t>
      </w:r>
      <w:r w:rsidRPr="00BA4F84">
        <w:rPr>
          <w:rFonts w:ascii="Times New Roman" w:hAnsi="Times New Roman" w:cs="Times New Roman"/>
          <w:sz w:val="26"/>
          <w:szCs w:val="26"/>
        </w:rPr>
        <w:t xml:space="preserve"> отношении муниципальных учреждений муниципального образования </w:t>
      </w:r>
      <w:r w:rsidR="00A71A3E" w:rsidRPr="00BA4F84">
        <w:rPr>
          <w:rFonts w:ascii="Times New Roman" w:hAnsi="Times New Roman" w:cs="Times New Roman"/>
          <w:sz w:val="26"/>
          <w:szCs w:val="26"/>
        </w:rPr>
        <w:t xml:space="preserve">городское поселение «Город Малоярославец» </w:t>
      </w:r>
      <w:r w:rsidRPr="00BA4F84">
        <w:rPr>
          <w:rFonts w:ascii="Times New Roman" w:hAnsi="Times New Roman" w:cs="Times New Roman"/>
          <w:sz w:val="26"/>
          <w:szCs w:val="26"/>
        </w:rPr>
        <w:t>и финансового обеспечения выполнения муниципального задания"</w:t>
      </w:r>
      <w:r w:rsidR="00A71A3E" w:rsidRPr="00BA4F84">
        <w:rPr>
          <w:rFonts w:ascii="Times New Roman" w:hAnsi="Times New Roman" w:cs="Times New Roman"/>
          <w:sz w:val="26"/>
          <w:szCs w:val="26"/>
        </w:rPr>
        <w:t>,</w:t>
      </w:r>
      <w:r w:rsidR="006C4757" w:rsidRPr="00BA4F84">
        <w:rPr>
          <w:rFonts w:ascii="Times New Roman" w:hAnsi="Times New Roman" w:cs="Times New Roman"/>
          <w:sz w:val="26"/>
          <w:szCs w:val="26"/>
        </w:rPr>
        <w:t xml:space="preserve"> </w:t>
      </w:r>
      <w:r w:rsidR="00A71A3E" w:rsidRPr="00BA4F84">
        <w:rPr>
          <w:rFonts w:ascii="Times New Roman" w:hAnsi="Times New Roman" w:cs="Times New Roman"/>
          <w:sz w:val="26"/>
          <w:szCs w:val="26"/>
        </w:rPr>
        <w:t xml:space="preserve">руководствуясь </w:t>
      </w:r>
      <w:r w:rsidR="007E7B49" w:rsidRPr="00BA4F84">
        <w:rPr>
          <w:rFonts w:ascii="Times New Roman" w:hAnsi="Times New Roman" w:cs="Times New Roman"/>
          <w:sz w:val="26"/>
          <w:szCs w:val="26"/>
        </w:rPr>
        <w:t>пунктом 37</w:t>
      </w:r>
      <w:r w:rsidRPr="00BA4F84">
        <w:rPr>
          <w:rFonts w:ascii="Times New Roman" w:hAnsi="Times New Roman" w:cs="Times New Roman"/>
          <w:sz w:val="26"/>
          <w:szCs w:val="26"/>
        </w:rPr>
        <w:t xml:space="preserve"> Устав</w:t>
      </w:r>
      <w:r w:rsidR="007E7B49" w:rsidRPr="00BA4F84">
        <w:rPr>
          <w:rFonts w:ascii="Times New Roman" w:hAnsi="Times New Roman" w:cs="Times New Roman"/>
          <w:sz w:val="26"/>
          <w:szCs w:val="26"/>
        </w:rPr>
        <w:t>а</w:t>
      </w:r>
      <w:r w:rsidRPr="00BA4F84">
        <w:rPr>
          <w:rFonts w:ascii="Times New Roman" w:hAnsi="Times New Roman" w:cs="Times New Roman"/>
          <w:sz w:val="26"/>
          <w:szCs w:val="26"/>
        </w:rPr>
        <w:t xml:space="preserve"> муниципального образования</w:t>
      </w:r>
      <w:r w:rsidR="00A71A3E" w:rsidRPr="00BA4F84">
        <w:rPr>
          <w:rFonts w:ascii="Times New Roman" w:hAnsi="Times New Roman" w:cs="Times New Roman"/>
          <w:sz w:val="26"/>
          <w:szCs w:val="26"/>
        </w:rPr>
        <w:t xml:space="preserve"> городское поселение </w:t>
      </w:r>
      <w:r w:rsidRPr="00BA4F84">
        <w:rPr>
          <w:rFonts w:ascii="Times New Roman" w:hAnsi="Times New Roman" w:cs="Times New Roman"/>
          <w:sz w:val="26"/>
          <w:szCs w:val="26"/>
        </w:rPr>
        <w:t xml:space="preserve">"Город </w:t>
      </w:r>
      <w:r w:rsidR="00A71A3E" w:rsidRPr="00BA4F84">
        <w:rPr>
          <w:rFonts w:ascii="Times New Roman" w:hAnsi="Times New Roman" w:cs="Times New Roman"/>
          <w:sz w:val="26"/>
          <w:szCs w:val="26"/>
        </w:rPr>
        <w:t>Малоярославец»</w:t>
      </w:r>
      <w:r w:rsidRPr="00BA4F84">
        <w:rPr>
          <w:rFonts w:ascii="Times New Roman" w:hAnsi="Times New Roman" w:cs="Times New Roman"/>
          <w:sz w:val="26"/>
          <w:szCs w:val="26"/>
        </w:rPr>
        <w:t xml:space="preserve">", </w:t>
      </w:r>
      <w:r w:rsidR="00E65A3F" w:rsidRPr="00BA4F84">
        <w:rPr>
          <w:rFonts w:ascii="Times New Roman" w:hAnsi="Times New Roman" w:cs="Times New Roman"/>
          <w:sz w:val="26"/>
          <w:szCs w:val="26"/>
        </w:rPr>
        <w:t>а</w:t>
      </w:r>
      <w:r w:rsidR="00846C60" w:rsidRPr="00BA4F84">
        <w:rPr>
          <w:rFonts w:ascii="Times New Roman" w:hAnsi="Times New Roman" w:cs="Times New Roman"/>
          <w:sz w:val="26"/>
          <w:szCs w:val="26"/>
        </w:rPr>
        <w:t xml:space="preserve">дминистрация </w:t>
      </w:r>
      <w:r w:rsidR="009D61F1" w:rsidRPr="00BA4F84">
        <w:rPr>
          <w:rFonts w:ascii="Times New Roman" w:hAnsi="Times New Roman" w:cs="Times New Roman"/>
          <w:sz w:val="26"/>
          <w:szCs w:val="26"/>
        </w:rPr>
        <w:t>муниципального образования городское поселение «Город Малоярославец»</w:t>
      </w:r>
    </w:p>
    <w:p w:rsidR="00F03D5A" w:rsidRPr="00BA4F84" w:rsidRDefault="00F03D5A" w:rsidP="00F03D5A">
      <w:pPr>
        <w:pStyle w:val="ConsPlusNormal"/>
        <w:jc w:val="center"/>
        <w:rPr>
          <w:rFonts w:ascii="Times New Roman" w:hAnsi="Times New Roman" w:cs="Times New Roman"/>
          <w:b/>
          <w:sz w:val="26"/>
          <w:szCs w:val="26"/>
        </w:rPr>
      </w:pPr>
    </w:p>
    <w:p w:rsidR="00B92974" w:rsidRPr="00BA4F84" w:rsidRDefault="00846C60" w:rsidP="00F03D5A">
      <w:pPr>
        <w:pStyle w:val="ConsPlusNormal"/>
        <w:jc w:val="center"/>
        <w:rPr>
          <w:rFonts w:ascii="Times New Roman" w:hAnsi="Times New Roman" w:cs="Times New Roman"/>
          <w:b/>
          <w:sz w:val="26"/>
          <w:szCs w:val="26"/>
        </w:rPr>
      </w:pPr>
      <w:r w:rsidRPr="00BA4F84">
        <w:rPr>
          <w:rFonts w:ascii="Times New Roman" w:hAnsi="Times New Roman" w:cs="Times New Roman"/>
          <w:b/>
          <w:sz w:val="26"/>
          <w:szCs w:val="26"/>
        </w:rPr>
        <w:t>ПОСТА</w:t>
      </w:r>
      <w:r w:rsidR="00B92974" w:rsidRPr="00BA4F84">
        <w:rPr>
          <w:rFonts w:ascii="Times New Roman" w:hAnsi="Times New Roman" w:cs="Times New Roman"/>
          <w:b/>
          <w:sz w:val="26"/>
          <w:szCs w:val="26"/>
        </w:rPr>
        <w:t>НОВЛЯ</w:t>
      </w:r>
      <w:r w:rsidR="00A71A3E" w:rsidRPr="00BA4F84">
        <w:rPr>
          <w:rFonts w:ascii="Times New Roman" w:hAnsi="Times New Roman" w:cs="Times New Roman"/>
          <w:b/>
          <w:sz w:val="26"/>
          <w:szCs w:val="26"/>
        </w:rPr>
        <w:t>ЕТ</w:t>
      </w:r>
      <w:r w:rsidR="00B92974" w:rsidRPr="00BA4F84">
        <w:rPr>
          <w:rFonts w:ascii="Times New Roman" w:hAnsi="Times New Roman" w:cs="Times New Roman"/>
          <w:b/>
          <w:sz w:val="26"/>
          <w:szCs w:val="26"/>
        </w:rPr>
        <w:t>:</w:t>
      </w:r>
    </w:p>
    <w:p w:rsidR="00E65A3F" w:rsidRPr="00BA4F84" w:rsidRDefault="00E65A3F" w:rsidP="00BA4F84">
      <w:pPr>
        <w:pStyle w:val="ConsPlusNormal"/>
        <w:ind w:firstLineChars="709" w:firstLine="1851"/>
        <w:jc w:val="both"/>
        <w:rPr>
          <w:rFonts w:ascii="Times New Roman" w:hAnsi="Times New Roman" w:cs="Times New Roman"/>
          <w:b/>
          <w:sz w:val="26"/>
          <w:szCs w:val="26"/>
        </w:rPr>
      </w:pPr>
    </w:p>
    <w:p w:rsidR="00B92974" w:rsidRPr="00BA4F84" w:rsidRDefault="00E65A3F" w:rsidP="00F03D5A">
      <w:pPr>
        <w:pStyle w:val="ConsPlusNormal"/>
        <w:ind w:firstLine="708"/>
        <w:jc w:val="both"/>
        <w:rPr>
          <w:rFonts w:ascii="Times New Roman" w:hAnsi="Times New Roman" w:cs="Times New Roman"/>
          <w:sz w:val="26"/>
          <w:szCs w:val="26"/>
        </w:rPr>
      </w:pPr>
      <w:r w:rsidRPr="00BA4F84">
        <w:rPr>
          <w:rFonts w:ascii="Times New Roman" w:hAnsi="Times New Roman" w:cs="Times New Roman"/>
          <w:sz w:val="26"/>
          <w:szCs w:val="26"/>
        </w:rPr>
        <w:t xml:space="preserve">1. </w:t>
      </w:r>
      <w:r w:rsidR="00B92974" w:rsidRPr="00BA4F84">
        <w:rPr>
          <w:rFonts w:ascii="Times New Roman" w:hAnsi="Times New Roman" w:cs="Times New Roman"/>
          <w:sz w:val="26"/>
          <w:szCs w:val="26"/>
        </w:rPr>
        <w:t xml:space="preserve">Утвердить </w:t>
      </w:r>
      <w:r w:rsidR="00A71A3E" w:rsidRPr="00BA4F84">
        <w:rPr>
          <w:rFonts w:ascii="Times New Roman" w:hAnsi="Times New Roman" w:cs="Times New Roman"/>
          <w:sz w:val="26"/>
          <w:szCs w:val="26"/>
        </w:rPr>
        <w:t>Порядок оп</w:t>
      </w:r>
      <w:r w:rsidR="00B92974" w:rsidRPr="00BA4F84">
        <w:rPr>
          <w:rFonts w:ascii="Times New Roman" w:hAnsi="Times New Roman" w:cs="Times New Roman"/>
          <w:sz w:val="26"/>
          <w:szCs w:val="26"/>
        </w:rPr>
        <w:t>ределения нормативных затрат на оказание муниципальных услуг (выполнение работ), применяемых при расчете объема субсидии на финансовое обеспечение выполнения муниципального задания на оказание муниципальных услуг (выполнение работ) муниципальными учреждениями</w:t>
      </w:r>
      <w:r w:rsidR="00A71A3E" w:rsidRPr="00BA4F84">
        <w:rPr>
          <w:rFonts w:ascii="Times New Roman" w:hAnsi="Times New Roman" w:cs="Times New Roman"/>
          <w:sz w:val="26"/>
          <w:szCs w:val="26"/>
        </w:rPr>
        <w:t xml:space="preserve"> муниципального образования </w:t>
      </w:r>
      <w:r w:rsidR="00A71A3E" w:rsidRPr="00BA4F84">
        <w:rPr>
          <w:rFonts w:ascii="Times New Roman" w:hAnsi="Times New Roman" w:cs="Times New Roman"/>
          <w:sz w:val="26"/>
          <w:szCs w:val="26"/>
        </w:rPr>
        <w:lastRenderedPageBreak/>
        <w:t>городское поселение «Город Малоярославец» согласно приложени</w:t>
      </w:r>
      <w:r w:rsidR="00EF6BD3" w:rsidRPr="00BA4F84">
        <w:rPr>
          <w:rFonts w:ascii="Times New Roman" w:hAnsi="Times New Roman" w:cs="Times New Roman"/>
          <w:sz w:val="26"/>
          <w:szCs w:val="26"/>
        </w:rPr>
        <w:t>ю</w:t>
      </w:r>
      <w:r w:rsidR="00A71A3E" w:rsidRPr="00BA4F84">
        <w:rPr>
          <w:rFonts w:ascii="Times New Roman" w:hAnsi="Times New Roman" w:cs="Times New Roman"/>
          <w:sz w:val="26"/>
          <w:szCs w:val="26"/>
        </w:rPr>
        <w:t xml:space="preserve"> к настоящему </w:t>
      </w:r>
      <w:r w:rsidR="007E7B49" w:rsidRPr="00BA4F84">
        <w:rPr>
          <w:rFonts w:ascii="Times New Roman" w:hAnsi="Times New Roman" w:cs="Times New Roman"/>
          <w:sz w:val="26"/>
          <w:szCs w:val="26"/>
        </w:rPr>
        <w:t>п</w:t>
      </w:r>
      <w:r w:rsidR="00A71A3E" w:rsidRPr="00BA4F84">
        <w:rPr>
          <w:rFonts w:ascii="Times New Roman" w:hAnsi="Times New Roman" w:cs="Times New Roman"/>
          <w:sz w:val="26"/>
          <w:szCs w:val="26"/>
        </w:rPr>
        <w:t>остановлению.</w:t>
      </w:r>
    </w:p>
    <w:p w:rsidR="002B6A41" w:rsidRPr="00BA4F84" w:rsidRDefault="00A71A3E" w:rsidP="00F03D5A">
      <w:pPr>
        <w:widowControl w:val="0"/>
        <w:ind w:firstLine="708"/>
        <w:jc w:val="both"/>
        <w:rPr>
          <w:sz w:val="26"/>
          <w:szCs w:val="26"/>
        </w:rPr>
      </w:pPr>
      <w:r w:rsidRPr="00BA4F84">
        <w:rPr>
          <w:sz w:val="26"/>
          <w:szCs w:val="26"/>
        </w:rPr>
        <w:t>2</w:t>
      </w:r>
      <w:r w:rsidR="00B92974" w:rsidRPr="00BA4F84">
        <w:rPr>
          <w:sz w:val="26"/>
          <w:szCs w:val="26"/>
        </w:rPr>
        <w:t xml:space="preserve">. </w:t>
      </w:r>
      <w:proofErr w:type="gramStart"/>
      <w:r w:rsidRPr="00BA4F84">
        <w:rPr>
          <w:sz w:val="26"/>
          <w:szCs w:val="26"/>
        </w:rPr>
        <w:t>Постановлени</w:t>
      </w:r>
      <w:r w:rsidR="00A45F96" w:rsidRPr="00BA4F84">
        <w:rPr>
          <w:sz w:val="26"/>
          <w:szCs w:val="26"/>
        </w:rPr>
        <w:t>е</w:t>
      </w:r>
      <w:r w:rsidR="00B92974" w:rsidRPr="00BA4F84">
        <w:rPr>
          <w:sz w:val="26"/>
          <w:szCs w:val="26"/>
        </w:rPr>
        <w:t xml:space="preserve"> </w:t>
      </w:r>
      <w:r w:rsidR="00A45F96" w:rsidRPr="00BA4F84">
        <w:rPr>
          <w:sz w:val="26"/>
          <w:szCs w:val="26"/>
        </w:rPr>
        <w:t>а</w:t>
      </w:r>
      <w:r w:rsidRPr="00BA4F84">
        <w:rPr>
          <w:sz w:val="26"/>
          <w:szCs w:val="26"/>
        </w:rPr>
        <w:t xml:space="preserve">дминистрации муниципального образования городское поселение «Город Малоярославец» от </w:t>
      </w:r>
      <w:r w:rsidR="00A45F96" w:rsidRPr="00BA4F84">
        <w:rPr>
          <w:sz w:val="26"/>
          <w:szCs w:val="26"/>
        </w:rPr>
        <w:t>30</w:t>
      </w:r>
      <w:r w:rsidRPr="00BA4F84">
        <w:rPr>
          <w:sz w:val="26"/>
          <w:szCs w:val="26"/>
        </w:rPr>
        <w:t>.09.201</w:t>
      </w:r>
      <w:r w:rsidR="00A45F96" w:rsidRPr="00BA4F84">
        <w:rPr>
          <w:sz w:val="26"/>
          <w:szCs w:val="26"/>
        </w:rPr>
        <w:t>6</w:t>
      </w:r>
      <w:r w:rsidRPr="00BA4F84">
        <w:rPr>
          <w:sz w:val="26"/>
          <w:szCs w:val="26"/>
        </w:rPr>
        <w:t>г</w:t>
      </w:r>
      <w:r w:rsidR="00A45F96" w:rsidRPr="00BA4F84">
        <w:rPr>
          <w:sz w:val="26"/>
          <w:szCs w:val="26"/>
        </w:rPr>
        <w:t xml:space="preserve"> </w:t>
      </w:r>
      <w:r w:rsidR="0044102C" w:rsidRPr="00BA4F84">
        <w:rPr>
          <w:sz w:val="26"/>
          <w:szCs w:val="26"/>
        </w:rPr>
        <w:t xml:space="preserve"> №</w:t>
      </w:r>
      <w:r w:rsidR="00A45F96" w:rsidRPr="00BA4F84">
        <w:rPr>
          <w:sz w:val="26"/>
          <w:szCs w:val="26"/>
        </w:rPr>
        <w:t>900</w:t>
      </w:r>
      <w:r w:rsidRPr="00BA4F84">
        <w:rPr>
          <w:sz w:val="26"/>
          <w:szCs w:val="26"/>
        </w:rPr>
        <w:t xml:space="preserve"> </w:t>
      </w:r>
      <w:r w:rsidR="00B92974" w:rsidRPr="00BA4F84">
        <w:rPr>
          <w:sz w:val="26"/>
          <w:szCs w:val="26"/>
        </w:rPr>
        <w:t xml:space="preserve"> "Об утверждении </w:t>
      </w:r>
      <w:r w:rsidR="00A45F96" w:rsidRPr="00BA4F84">
        <w:rPr>
          <w:sz w:val="26"/>
          <w:szCs w:val="26"/>
        </w:rPr>
        <w:t>п</w:t>
      </w:r>
      <w:r w:rsidR="00B92974" w:rsidRPr="00BA4F84">
        <w:rPr>
          <w:sz w:val="26"/>
          <w:szCs w:val="26"/>
        </w:rPr>
        <w:t xml:space="preserve">орядка </w:t>
      </w:r>
      <w:r w:rsidR="00A45F96" w:rsidRPr="00BA4F84">
        <w:rPr>
          <w:sz w:val="26"/>
          <w:szCs w:val="26"/>
        </w:rPr>
        <w:t>расчета нормативных затрат на оказание муницип</w:t>
      </w:r>
      <w:r w:rsidR="007E7B49" w:rsidRPr="00BA4F84">
        <w:rPr>
          <w:sz w:val="26"/>
          <w:szCs w:val="26"/>
        </w:rPr>
        <w:t>альных услуг (выполнение работ)</w:t>
      </w:r>
      <w:r w:rsidR="003F5788" w:rsidRPr="00BA4F84">
        <w:rPr>
          <w:sz w:val="26"/>
          <w:szCs w:val="26"/>
        </w:rPr>
        <w:t xml:space="preserve">, условий предоставления субсидий муниципальным бюджетным учреждениям, </w:t>
      </w:r>
      <w:r w:rsidR="00A45F96" w:rsidRPr="00BA4F84">
        <w:rPr>
          <w:sz w:val="26"/>
          <w:szCs w:val="26"/>
        </w:rPr>
        <w:t>применяемых при расчете объема финансового обеспечения  выполнения муниципального задания на оказание муниципальных услуг (выполнение работ) муниципальными учреждениями муниципального образования городское поселение «Город Малоярославец»</w:t>
      </w:r>
      <w:r w:rsidR="003F5788" w:rsidRPr="00BA4F84">
        <w:rPr>
          <w:sz w:val="26"/>
          <w:szCs w:val="26"/>
        </w:rPr>
        <w:t xml:space="preserve"> </w:t>
      </w:r>
      <w:r w:rsidR="00A45F96" w:rsidRPr="00BA4F84">
        <w:rPr>
          <w:sz w:val="26"/>
          <w:szCs w:val="26"/>
        </w:rPr>
        <w:t>и постановление от 30.09.2016 №899 «Об утверждении</w:t>
      </w:r>
      <w:proofErr w:type="gramEnd"/>
      <w:r w:rsidR="00A45F96" w:rsidRPr="00BA4F84">
        <w:rPr>
          <w:sz w:val="26"/>
          <w:szCs w:val="26"/>
        </w:rPr>
        <w:t xml:space="preserve"> порядка определения нормативных затрат на оказание муниципальных услуг (выполнение работ), применяемых при расчете объема субсидии на финансовое обеспечение  выполнения муниципального задания на оказание муниципальных услуг (выполнение работ) муниципальными учреждениями муниципального образования городское поселение «Город Малоярославец»</w:t>
      </w:r>
      <w:r w:rsidR="000F1792" w:rsidRPr="00BA4F84">
        <w:rPr>
          <w:sz w:val="26"/>
          <w:szCs w:val="26"/>
        </w:rPr>
        <w:t xml:space="preserve"> признать утратившим силу</w:t>
      </w:r>
      <w:r w:rsidR="002B6A41" w:rsidRPr="00BA4F84">
        <w:rPr>
          <w:sz w:val="26"/>
          <w:szCs w:val="26"/>
        </w:rPr>
        <w:t xml:space="preserve"> с 01 января 2021 года.</w:t>
      </w:r>
    </w:p>
    <w:p w:rsidR="002B6A41" w:rsidRPr="00BA4F84" w:rsidRDefault="00846C60" w:rsidP="00F03D5A">
      <w:pPr>
        <w:widowControl w:val="0"/>
        <w:ind w:firstLine="708"/>
        <w:jc w:val="both"/>
        <w:rPr>
          <w:sz w:val="26"/>
          <w:szCs w:val="26"/>
        </w:rPr>
      </w:pPr>
      <w:r w:rsidRPr="00BA4F84">
        <w:rPr>
          <w:sz w:val="26"/>
          <w:szCs w:val="26"/>
        </w:rPr>
        <w:t xml:space="preserve">3. Настоящее </w:t>
      </w:r>
      <w:r w:rsidR="002B6A41" w:rsidRPr="00BA4F84">
        <w:rPr>
          <w:sz w:val="26"/>
          <w:szCs w:val="26"/>
        </w:rPr>
        <w:t>п</w:t>
      </w:r>
      <w:r w:rsidRPr="00BA4F84">
        <w:rPr>
          <w:sz w:val="26"/>
          <w:szCs w:val="26"/>
        </w:rPr>
        <w:t xml:space="preserve">остановление вступает в  силу </w:t>
      </w:r>
      <w:r w:rsidR="002B6A41" w:rsidRPr="00BA4F84">
        <w:rPr>
          <w:sz w:val="26"/>
          <w:szCs w:val="26"/>
        </w:rPr>
        <w:t>со дня</w:t>
      </w:r>
      <w:r w:rsidR="009D61F1" w:rsidRPr="00BA4F84">
        <w:rPr>
          <w:sz w:val="26"/>
          <w:szCs w:val="26"/>
        </w:rPr>
        <w:t xml:space="preserve"> </w:t>
      </w:r>
      <w:r w:rsidR="002B6A41" w:rsidRPr="00BA4F84">
        <w:rPr>
          <w:sz w:val="26"/>
          <w:szCs w:val="26"/>
        </w:rPr>
        <w:t xml:space="preserve"> </w:t>
      </w:r>
      <w:r w:rsidR="009D61F1" w:rsidRPr="00BA4F84">
        <w:rPr>
          <w:sz w:val="26"/>
          <w:szCs w:val="26"/>
        </w:rPr>
        <w:t>подписания</w:t>
      </w:r>
      <w:r w:rsidR="002B6A41" w:rsidRPr="00BA4F84">
        <w:rPr>
          <w:sz w:val="26"/>
          <w:szCs w:val="26"/>
        </w:rPr>
        <w:t xml:space="preserve"> </w:t>
      </w:r>
      <w:r w:rsidR="00307CF9" w:rsidRPr="00BA4F84">
        <w:rPr>
          <w:rStyle w:val="organictextcontentspan"/>
          <w:sz w:val="26"/>
          <w:szCs w:val="26"/>
        </w:rPr>
        <w:t xml:space="preserve"> </w:t>
      </w:r>
      <w:r w:rsidR="00307CF9" w:rsidRPr="00BA4F84">
        <w:rPr>
          <w:rStyle w:val="organictextcontentspan"/>
          <w:bCs/>
          <w:sz w:val="26"/>
          <w:szCs w:val="26"/>
        </w:rPr>
        <w:t>и</w:t>
      </w:r>
      <w:r w:rsidR="00307CF9" w:rsidRPr="00BA4F84">
        <w:rPr>
          <w:rStyle w:val="organictextcontentspan"/>
          <w:sz w:val="26"/>
          <w:szCs w:val="26"/>
        </w:rPr>
        <w:t xml:space="preserve"> распространяет свое действие </w:t>
      </w:r>
      <w:r w:rsidR="00307CF9" w:rsidRPr="00BA4F84">
        <w:rPr>
          <w:rStyle w:val="organictextcontentspan"/>
          <w:bCs/>
          <w:sz w:val="26"/>
          <w:szCs w:val="26"/>
        </w:rPr>
        <w:t>на</w:t>
      </w:r>
      <w:r w:rsidR="00307CF9" w:rsidRPr="00BA4F84">
        <w:rPr>
          <w:rStyle w:val="organictextcontentspan"/>
          <w:sz w:val="26"/>
          <w:szCs w:val="26"/>
        </w:rPr>
        <w:t xml:space="preserve"> </w:t>
      </w:r>
      <w:r w:rsidR="00307CF9" w:rsidRPr="00BA4F84">
        <w:rPr>
          <w:rStyle w:val="organictextcontentspan"/>
          <w:bCs/>
          <w:sz w:val="26"/>
          <w:szCs w:val="26"/>
        </w:rPr>
        <w:t>правоотношения</w:t>
      </w:r>
      <w:r w:rsidR="00307CF9" w:rsidRPr="00BA4F84">
        <w:rPr>
          <w:rStyle w:val="organictextcontentspan"/>
          <w:sz w:val="26"/>
          <w:szCs w:val="26"/>
        </w:rPr>
        <w:t xml:space="preserve">, возникшие </w:t>
      </w:r>
      <w:r w:rsidR="002B6A41" w:rsidRPr="00BA4F84">
        <w:rPr>
          <w:sz w:val="26"/>
          <w:szCs w:val="26"/>
        </w:rPr>
        <w:t>с 01 января 2021 года.</w:t>
      </w:r>
    </w:p>
    <w:p w:rsidR="00846C60" w:rsidRPr="00BA4F84" w:rsidRDefault="002B6A41" w:rsidP="00F03D5A">
      <w:pPr>
        <w:widowControl w:val="0"/>
        <w:ind w:firstLine="708"/>
        <w:jc w:val="both"/>
        <w:rPr>
          <w:sz w:val="26"/>
          <w:szCs w:val="26"/>
        </w:rPr>
      </w:pPr>
      <w:r w:rsidRPr="00BA4F84">
        <w:rPr>
          <w:sz w:val="26"/>
          <w:szCs w:val="26"/>
        </w:rPr>
        <w:t xml:space="preserve">4. Настоящее постановление подлежит размещению на </w:t>
      </w:r>
      <w:r w:rsidR="00846C60" w:rsidRPr="00BA4F84">
        <w:rPr>
          <w:sz w:val="26"/>
          <w:szCs w:val="26"/>
        </w:rPr>
        <w:t xml:space="preserve"> официальном сайте муниципального образования городское поселение «Город Малоярославец».          </w:t>
      </w:r>
    </w:p>
    <w:p w:rsidR="00A71A3E" w:rsidRPr="00BA4F84" w:rsidRDefault="002B6A41" w:rsidP="00F03D5A">
      <w:pPr>
        <w:widowControl w:val="0"/>
        <w:ind w:firstLine="708"/>
        <w:jc w:val="both"/>
        <w:rPr>
          <w:sz w:val="26"/>
          <w:szCs w:val="26"/>
        </w:rPr>
      </w:pPr>
      <w:r w:rsidRPr="00BA4F84">
        <w:rPr>
          <w:sz w:val="26"/>
          <w:szCs w:val="26"/>
        </w:rPr>
        <w:t>5</w:t>
      </w:r>
      <w:r w:rsidR="00A71A3E" w:rsidRPr="00BA4F84">
        <w:rPr>
          <w:sz w:val="26"/>
          <w:szCs w:val="26"/>
        </w:rPr>
        <w:t xml:space="preserve">. Контроль над исполнением настоящего </w:t>
      </w:r>
      <w:r w:rsidR="007E7B49" w:rsidRPr="00BA4F84">
        <w:rPr>
          <w:sz w:val="26"/>
          <w:szCs w:val="26"/>
        </w:rPr>
        <w:t>п</w:t>
      </w:r>
      <w:r w:rsidR="00A71A3E" w:rsidRPr="00BA4F84">
        <w:rPr>
          <w:sz w:val="26"/>
          <w:szCs w:val="26"/>
        </w:rPr>
        <w:t xml:space="preserve">остановления возложить на заместителя Главы </w:t>
      </w:r>
      <w:r w:rsidRPr="00BA4F84">
        <w:rPr>
          <w:sz w:val="26"/>
          <w:szCs w:val="26"/>
        </w:rPr>
        <w:t>а</w:t>
      </w:r>
      <w:r w:rsidR="00A71A3E" w:rsidRPr="00BA4F84">
        <w:rPr>
          <w:sz w:val="26"/>
          <w:szCs w:val="26"/>
        </w:rPr>
        <w:t>дминистрации  – начальника отдела</w:t>
      </w:r>
      <w:r w:rsidR="00846C60" w:rsidRPr="00BA4F84">
        <w:rPr>
          <w:sz w:val="26"/>
          <w:szCs w:val="26"/>
        </w:rPr>
        <w:t xml:space="preserve"> финансово-экономического отдела Черноморцеву Н.В.</w:t>
      </w:r>
    </w:p>
    <w:p w:rsidR="00846C60" w:rsidRPr="00BA4F84" w:rsidRDefault="00846C60" w:rsidP="00BA4F84">
      <w:pPr>
        <w:widowControl w:val="0"/>
        <w:ind w:firstLineChars="709" w:firstLine="1843"/>
        <w:jc w:val="both"/>
        <w:rPr>
          <w:sz w:val="26"/>
          <w:szCs w:val="26"/>
        </w:rPr>
      </w:pPr>
    </w:p>
    <w:p w:rsidR="000B23FD" w:rsidRPr="00BA4F84" w:rsidRDefault="000B23FD" w:rsidP="00B92974">
      <w:pPr>
        <w:pStyle w:val="ConsPlusNormal"/>
        <w:jc w:val="both"/>
        <w:rPr>
          <w:rFonts w:ascii="Times New Roman" w:hAnsi="Times New Roman" w:cs="Times New Roman"/>
          <w:sz w:val="26"/>
          <w:szCs w:val="26"/>
        </w:rPr>
      </w:pPr>
    </w:p>
    <w:p w:rsidR="000B23FD" w:rsidRPr="00BA4F84" w:rsidRDefault="000B23FD" w:rsidP="00F03D5A">
      <w:pPr>
        <w:rPr>
          <w:b/>
          <w:sz w:val="26"/>
          <w:szCs w:val="26"/>
        </w:rPr>
      </w:pPr>
      <w:r w:rsidRPr="00BA4F84">
        <w:rPr>
          <w:b/>
          <w:sz w:val="26"/>
          <w:szCs w:val="26"/>
        </w:rPr>
        <w:t>Глав</w:t>
      </w:r>
      <w:r w:rsidR="008C55A0" w:rsidRPr="00BA4F84">
        <w:rPr>
          <w:b/>
          <w:sz w:val="26"/>
          <w:szCs w:val="26"/>
        </w:rPr>
        <w:t>а</w:t>
      </w:r>
      <w:r w:rsidRPr="00BA4F84">
        <w:rPr>
          <w:b/>
          <w:sz w:val="26"/>
          <w:szCs w:val="26"/>
        </w:rPr>
        <w:t xml:space="preserve"> администрации </w:t>
      </w:r>
      <w:r w:rsidR="008C55A0" w:rsidRPr="00BA4F84">
        <w:rPr>
          <w:b/>
          <w:sz w:val="26"/>
          <w:szCs w:val="26"/>
        </w:rPr>
        <w:t xml:space="preserve">     </w:t>
      </w:r>
      <w:r w:rsidR="00F03D5A" w:rsidRPr="00BA4F84">
        <w:rPr>
          <w:b/>
          <w:sz w:val="26"/>
          <w:szCs w:val="26"/>
        </w:rPr>
        <w:t xml:space="preserve">            </w:t>
      </w:r>
      <w:r w:rsidR="008C55A0" w:rsidRPr="00BA4F84">
        <w:rPr>
          <w:b/>
          <w:sz w:val="26"/>
          <w:szCs w:val="26"/>
        </w:rPr>
        <w:t xml:space="preserve">             </w:t>
      </w:r>
      <w:r w:rsidR="002100DF">
        <w:rPr>
          <w:b/>
          <w:sz w:val="26"/>
          <w:szCs w:val="26"/>
        </w:rPr>
        <w:t xml:space="preserve">               </w:t>
      </w:r>
      <w:bookmarkStart w:id="0" w:name="_GoBack"/>
      <w:bookmarkEnd w:id="0"/>
      <w:r w:rsidR="008C55A0" w:rsidRPr="00BA4F84">
        <w:rPr>
          <w:b/>
          <w:sz w:val="26"/>
          <w:szCs w:val="26"/>
        </w:rPr>
        <w:t xml:space="preserve">                                        М.А.</w:t>
      </w:r>
      <w:r w:rsidR="00F03D5A" w:rsidRPr="00BA4F84">
        <w:rPr>
          <w:b/>
          <w:sz w:val="26"/>
          <w:szCs w:val="26"/>
        </w:rPr>
        <w:t xml:space="preserve"> </w:t>
      </w:r>
      <w:r w:rsidR="008C55A0" w:rsidRPr="00BA4F84">
        <w:rPr>
          <w:b/>
          <w:sz w:val="26"/>
          <w:szCs w:val="26"/>
        </w:rPr>
        <w:t>Крылов</w:t>
      </w:r>
    </w:p>
    <w:p w:rsidR="00E65A3F" w:rsidRPr="00BA4F84" w:rsidRDefault="00E65A3F" w:rsidP="00B92974">
      <w:pPr>
        <w:pStyle w:val="ConsPlusNormal"/>
        <w:jc w:val="both"/>
        <w:rPr>
          <w:rFonts w:ascii="Times New Roman" w:hAnsi="Times New Roman" w:cs="Times New Roman"/>
          <w:b/>
          <w:sz w:val="26"/>
          <w:szCs w:val="26"/>
        </w:rPr>
      </w:pPr>
    </w:p>
    <w:p w:rsidR="008C55A0" w:rsidRPr="00BA4F84" w:rsidRDefault="008C55A0" w:rsidP="000B23FD">
      <w:pPr>
        <w:pStyle w:val="ConsPlusNormal"/>
        <w:outlineLvl w:val="0"/>
        <w:rPr>
          <w:rFonts w:ascii="Times New Roman" w:hAnsi="Times New Roman" w:cs="Times New Roman"/>
          <w:b/>
          <w:sz w:val="26"/>
          <w:szCs w:val="26"/>
        </w:rPr>
      </w:pPr>
    </w:p>
    <w:p w:rsidR="00AA3927" w:rsidRPr="00BA4F84" w:rsidRDefault="00AA3927" w:rsidP="000B23FD">
      <w:pPr>
        <w:pStyle w:val="ConsPlusNormal"/>
        <w:outlineLvl w:val="0"/>
        <w:rPr>
          <w:rFonts w:ascii="Times New Roman" w:hAnsi="Times New Roman" w:cs="Times New Roman"/>
          <w:b/>
          <w:sz w:val="26"/>
          <w:szCs w:val="26"/>
        </w:rPr>
      </w:pPr>
    </w:p>
    <w:p w:rsidR="00B92974" w:rsidRPr="00BA4F84" w:rsidRDefault="00B92974" w:rsidP="00E65A3F">
      <w:pPr>
        <w:pStyle w:val="ConsPlusNormal"/>
        <w:jc w:val="right"/>
        <w:outlineLvl w:val="0"/>
        <w:rPr>
          <w:rFonts w:ascii="Times New Roman" w:hAnsi="Times New Roman" w:cs="Times New Roman"/>
          <w:sz w:val="26"/>
          <w:szCs w:val="26"/>
        </w:rPr>
      </w:pPr>
      <w:r w:rsidRPr="00BA4F84">
        <w:rPr>
          <w:rFonts w:ascii="Times New Roman" w:hAnsi="Times New Roman" w:cs="Times New Roman"/>
          <w:sz w:val="26"/>
          <w:szCs w:val="26"/>
        </w:rPr>
        <w:t>Приложение</w:t>
      </w:r>
    </w:p>
    <w:p w:rsidR="00B92974" w:rsidRPr="00BA4F84" w:rsidRDefault="00E65A3F" w:rsidP="00E65A3F">
      <w:pPr>
        <w:pStyle w:val="ConsPlusNormal"/>
        <w:jc w:val="right"/>
        <w:rPr>
          <w:rFonts w:ascii="Times New Roman" w:hAnsi="Times New Roman" w:cs="Times New Roman"/>
          <w:sz w:val="26"/>
          <w:szCs w:val="26"/>
        </w:rPr>
      </w:pPr>
      <w:r w:rsidRPr="00BA4F84">
        <w:rPr>
          <w:rFonts w:ascii="Times New Roman" w:hAnsi="Times New Roman" w:cs="Times New Roman"/>
          <w:sz w:val="26"/>
          <w:szCs w:val="26"/>
        </w:rPr>
        <w:t>к п</w:t>
      </w:r>
      <w:r w:rsidR="00B92974" w:rsidRPr="00BA4F84">
        <w:rPr>
          <w:rFonts w:ascii="Times New Roman" w:hAnsi="Times New Roman" w:cs="Times New Roman"/>
          <w:sz w:val="26"/>
          <w:szCs w:val="26"/>
        </w:rPr>
        <w:t>остановлению</w:t>
      </w:r>
    </w:p>
    <w:p w:rsidR="003726A2" w:rsidRPr="00BA4F84" w:rsidRDefault="003726A2" w:rsidP="00E65A3F">
      <w:pPr>
        <w:pStyle w:val="ConsPlusNormal"/>
        <w:jc w:val="right"/>
        <w:rPr>
          <w:rFonts w:ascii="Times New Roman" w:hAnsi="Times New Roman" w:cs="Times New Roman"/>
          <w:sz w:val="26"/>
          <w:szCs w:val="26"/>
        </w:rPr>
      </w:pPr>
      <w:r w:rsidRPr="00BA4F84">
        <w:rPr>
          <w:rFonts w:ascii="Times New Roman" w:hAnsi="Times New Roman" w:cs="Times New Roman"/>
          <w:sz w:val="26"/>
          <w:szCs w:val="26"/>
        </w:rPr>
        <w:t>а</w:t>
      </w:r>
      <w:r w:rsidR="00846C60" w:rsidRPr="00BA4F84">
        <w:rPr>
          <w:rFonts w:ascii="Times New Roman" w:hAnsi="Times New Roman" w:cs="Times New Roman"/>
          <w:sz w:val="26"/>
          <w:szCs w:val="26"/>
        </w:rPr>
        <w:t xml:space="preserve">дминистрации </w:t>
      </w:r>
      <w:r w:rsidRPr="00BA4F84">
        <w:rPr>
          <w:rFonts w:ascii="Times New Roman" w:hAnsi="Times New Roman" w:cs="Times New Roman"/>
          <w:sz w:val="26"/>
          <w:szCs w:val="26"/>
        </w:rPr>
        <w:t>муниципального образования</w:t>
      </w:r>
    </w:p>
    <w:p w:rsidR="00846C60" w:rsidRPr="00BA4F84" w:rsidRDefault="003726A2" w:rsidP="00E65A3F">
      <w:pPr>
        <w:pStyle w:val="ConsPlusNormal"/>
        <w:jc w:val="right"/>
        <w:rPr>
          <w:rFonts w:ascii="Times New Roman" w:hAnsi="Times New Roman" w:cs="Times New Roman"/>
          <w:sz w:val="26"/>
          <w:szCs w:val="26"/>
        </w:rPr>
      </w:pPr>
      <w:r w:rsidRPr="00BA4F84">
        <w:rPr>
          <w:rFonts w:ascii="Times New Roman" w:hAnsi="Times New Roman" w:cs="Times New Roman"/>
          <w:sz w:val="26"/>
          <w:szCs w:val="26"/>
        </w:rPr>
        <w:t>городское поселение «Город Малоярославец»</w:t>
      </w:r>
    </w:p>
    <w:p w:rsidR="00B92974" w:rsidRPr="00BA4F84" w:rsidRDefault="00934096" w:rsidP="00E65A3F">
      <w:pPr>
        <w:pStyle w:val="ConsPlusNormal"/>
        <w:jc w:val="right"/>
        <w:rPr>
          <w:rFonts w:ascii="Times New Roman" w:hAnsi="Times New Roman" w:cs="Times New Roman"/>
          <w:sz w:val="26"/>
          <w:szCs w:val="26"/>
        </w:rPr>
      </w:pPr>
      <w:r w:rsidRPr="00BA4F84">
        <w:rPr>
          <w:rFonts w:ascii="Times New Roman" w:hAnsi="Times New Roman" w:cs="Times New Roman"/>
          <w:sz w:val="26"/>
          <w:szCs w:val="26"/>
        </w:rPr>
        <w:t xml:space="preserve">от </w:t>
      </w:r>
      <w:r w:rsidR="00F03D5A" w:rsidRPr="00BA4F84">
        <w:rPr>
          <w:rFonts w:ascii="Times New Roman" w:hAnsi="Times New Roman" w:cs="Times New Roman"/>
          <w:sz w:val="26"/>
          <w:szCs w:val="26"/>
        </w:rPr>
        <w:t>06.10.2021</w:t>
      </w:r>
      <w:r w:rsidRPr="00BA4F84">
        <w:rPr>
          <w:rFonts w:ascii="Times New Roman" w:hAnsi="Times New Roman" w:cs="Times New Roman"/>
          <w:sz w:val="26"/>
          <w:szCs w:val="26"/>
        </w:rPr>
        <w:t xml:space="preserve"> </w:t>
      </w:r>
      <w:r w:rsidR="001C0975" w:rsidRPr="00BA4F84">
        <w:rPr>
          <w:rFonts w:ascii="Times New Roman" w:hAnsi="Times New Roman" w:cs="Times New Roman"/>
          <w:sz w:val="26"/>
          <w:szCs w:val="26"/>
        </w:rPr>
        <w:t>№</w:t>
      </w:r>
      <w:r w:rsidR="00F03D5A" w:rsidRPr="00BA4F84">
        <w:rPr>
          <w:rFonts w:ascii="Times New Roman" w:hAnsi="Times New Roman" w:cs="Times New Roman"/>
          <w:sz w:val="26"/>
          <w:szCs w:val="26"/>
        </w:rPr>
        <w:t>977</w:t>
      </w:r>
    </w:p>
    <w:p w:rsidR="00B92974" w:rsidRPr="00E65A3F" w:rsidRDefault="00B92974" w:rsidP="00E65A3F">
      <w:pPr>
        <w:pStyle w:val="ConsPlusNormal"/>
        <w:jc w:val="center"/>
        <w:rPr>
          <w:rFonts w:ascii="Times New Roman" w:hAnsi="Times New Roman" w:cs="Times New Roman"/>
          <w:sz w:val="28"/>
          <w:szCs w:val="28"/>
        </w:rPr>
      </w:pPr>
    </w:p>
    <w:p w:rsidR="00B92974" w:rsidRPr="00E65A3F" w:rsidRDefault="00B92974" w:rsidP="00E65A3F">
      <w:pPr>
        <w:pStyle w:val="ConsPlusTitle"/>
        <w:jc w:val="center"/>
        <w:rPr>
          <w:rFonts w:ascii="Times New Roman" w:hAnsi="Times New Roman" w:cs="Times New Roman"/>
          <w:sz w:val="26"/>
          <w:szCs w:val="26"/>
        </w:rPr>
      </w:pPr>
      <w:bookmarkStart w:id="1" w:name="Par42"/>
      <w:bookmarkEnd w:id="1"/>
      <w:r w:rsidRPr="00E65A3F">
        <w:rPr>
          <w:rFonts w:ascii="Times New Roman" w:hAnsi="Times New Roman" w:cs="Times New Roman"/>
          <w:sz w:val="26"/>
          <w:szCs w:val="26"/>
        </w:rPr>
        <w:t>ПОРЯДОК</w:t>
      </w:r>
    </w:p>
    <w:p w:rsidR="00B92974" w:rsidRPr="00E65A3F" w:rsidRDefault="00B92974" w:rsidP="00E65A3F">
      <w:pPr>
        <w:pStyle w:val="ConsPlusTitle"/>
        <w:jc w:val="center"/>
        <w:rPr>
          <w:rFonts w:ascii="Times New Roman" w:hAnsi="Times New Roman" w:cs="Times New Roman"/>
          <w:sz w:val="26"/>
          <w:szCs w:val="26"/>
        </w:rPr>
      </w:pPr>
      <w:r w:rsidRPr="00E65A3F">
        <w:rPr>
          <w:rFonts w:ascii="Times New Roman" w:hAnsi="Times New Roman" w:cs="Times New Roman"/>
          <w:sz w:val="26"/>
          <w:szCs w:val="26"/>
        </w:rPr>
        <w:t xml:space="preserve">ОПРЕДЕЛЕНИЯ НОРМАТИВНЫХ </w:t>
      </w:r>
      <w:r w:rsidR="00E65A3F" w:rsidRPr="00E65A3F">
        <w:rPr>
          <w:rFonts w:ascii="Times New Roman" w:hAnsi="Times New Roman" w:cs="Times New Roman"/>
          <w:sz w:val="26"/>
          <w:szCs w:val="26"/>
        </w:rPr>
        <w:t>ЗАТРАТ НА ОКАЗАНИЕ</w:t>
      </w:r>
      <w:r w:rsidR="00062E32">
        <w:rPr>
          <w:rFonts w:ascii="Times New Roman" w:hAnsi="Times New Roman" w:cs="Times New Roman"/>
          <w:sz w:val="26"/>
          <w:szCs w:val="26"/>
        </w:rPr>
        <w:t xml:space="preserve"> </w:t>
      </w:r>
      <w:r w:rsidRPr="00E65A3F">
        <w:rPr>
          <w:rFonts w:ascii="Times New Roman" w:hAnsi="Times New Roman" w:cs="Times New Roman"/>
          <w:sz w:val="26"/>
          <w:szCs w:val="26"/>
        </w:rPr>
        <w:t>МУНИЦИПАЛЬНЫХ</w:t>
      </w:r>
      <w:r w:rsidR="00E65A3F">
        <w:rPr>
          <w:rFonts w:ascii="Times New Roman" w:hAnsi="Times New Roman" w:cs="Times New Roman"/>
          <w:sz w:val="26"/>
          <w:szCs w:val="26"/>
        </w:rPr>
        <w:t xml:space="preserve"> </w:t>
      </w:r>
      <w:r w:rsidRPr="00E65A3F">
        <w:rPr>
          <w:rFonts w:ascii="Times New Roman" w:hAnsi="Times New Roman" w:cs="Times New Roman"/>
          <w:sz w:val="26"/>
          <w:szCs w:val="26"/>
        </w:rPr>
        <w:t>УСЛУГ (ВЫПОЛНЕНИЕ РАБОТ), ПРИМЕНЯЕМЫХ ПРИ РАСЧЕТЕ ОБЪЕМА</w:t>
      </w:r>
      <w:r w:rsidR="00E65A3F">
        <w:rPr>
          <w:rFonts w:ascii="Times New Roman" w:hAnsi="Times New Roman" w:cs="Times New Roman"/>
          <w:sz w:val="26"/>
          <w:szCs w:val="26"/>
        </w:rPr>
        <w:t xml:space="preserve"> </w:t>
      </w:r>
      <w:r w:rsidRPr="00E65A3F">
        <w:rPr>
          <w:rFonts w:ascii="Times New Roman" w:hAnsi="Times New Roman" w:cs="Times New Roman"/>
          <w:sz w:val="26"/>
          <w:szCs w:val="26"/>
        </w:rPr>
        <w:t>СУБСИДИИ НА ФИ</w:t>
      </w:r>
      <w:r w:rsidR="00E65A3F">
        <w:rPr>
          <w:rFonts w:ascii="Times New Roman" w:hAnsi="Times New Roman" w:cs="Times New Roman"/>
          <w:sz w:val="26"/>
          <w:szCs w:val="26"/>
        </w:rPr>
        <w:t xml:space="preserve">НАНСОВОЕ ОБЕСПЕЧЕНИЕ ВЫПОЛНЕНИЯ </w:t>
      </w:r>
      <w:r w:rsidRPr="00E65A3F">
        <w:rPr>
          <w:rFonts w:ascii="Times New Roman" w:hAnsi="Times New Roman" w:cs="Times New Roman"/>
          <w:sz w:val="26"/>
          <w:szCs w:val="26"/>
        </w:rPr>
        <w:t>МУНИЦИПАЛЬНОГОЗ</w:t>
      </w:r>
      <w:r w:rsidR="00E65A3F">
        <w:rPr>
          <w:rFonts w:ascii="Times New Roman" w:hAnsi="Times New Roman" w:cs="Times New Roman"/>
          <w:sz w:val="26"/>
          <w:szCs w:val="26"/>
        </w:rPr>
        <w:t xml:space="preserve"> </w:t>
      </w:r>
      <w:r w:rsidRPr="00E65A3F">
        <w:rPr>
          <w:rFonts w:ascii="Times New Roman" w:hAnsi="Times New Roman" w:cs="Times New Roman"/>
          <w:sz w:val="26"/>
          <w:szCs w:val="26"/>
        </w:rPr>
        <w:t>АДАНИЯ НА ОКАЗАНИЕ МУНИЦИПАЛЬНЫХ УСЛУГ (ВЫПОЛНЕНИЕ РАБОТ)</w:t>
      </w:r>
    </w:p>
    <w:p w:rsidR="00B92974" w:rsidRPr="00E65A3F" w:rsidRDefault="00B92974" w:rsidP="00E65A3F">
      <w:pPr>
        <w:pStyle w:val="ConsPlusTitle"/>
        <w:jc w:val="center"/>
        <w:rPr>
          <w:rFonts w:ascii="Times New Roman" w:hAnsi="Times New Roman" w:cs="Times New Roman"/>
          <w:sz w:val="26"/>
          <w:szCs w:val="26"/>
        </w:rPr>
      </w:pPr>
      <w:r w:rsidRPr="00E65A3F">
        <w:rPr>
          <w:rFonts w:ascii="Times New Roman" w:hAnsi="Times New Roman" w:cs="Times New Roman"/>
          <w:sz w:val="26"/>
          <w:szCs w:val="26"/>
        </w:rPr>
        <w:t>МУНИЦИПАЛЬНЫМИ УЧРЕЖДЕНИЯМИ</w:t>
      </w:r>
      <w:r w:rsidR="001C0975" w:rsidRPr="00E65A3F">
        <w:rPr>
          <w:rFonts w:ascii="Times New Roman" w:hAnsi="Times New Roman" w:cs="Times New Roman"/>
          <w:sz w:val="26"/>
          <w:szCs w:val="26"/>
        </w:rPr>
        <w:t xml:space="preserve"> МУНИЦИПАЛЬНОГО ОБРАЗОВА</w:t>
      </w:r>
      <w:r w:rsidR="00F03D5A">
        <w:rPr>
          <w:rFonts w:ascii="Times New Roman" w:hAnsi="Times New Roman" w:cs="Times New Roman"/>
          <w:sz w:val="26"/>
          <w:szCs w:val="26"/>
        </w:rPr>
        <w:t xml:space="preserve">НИЯ ГОРОДСКОЕ ПОСЕЛЕНИЕ «ГОРОД </w:t>
      </w:r>
      <w:r w:rsidR="001C0975" w:rsidRPr="00E65A3F">
        <w:rPr>
          <w:rFonts w:ascii="Times New Roman" w:hAnsi="Times New Roman" w:cs="Times New Roman"/>
          <w:sz w:val="26"/>
          <w:szCs w:val="26"/>
        </w:rPr>
        <w:t>МАЛОЯРОСЛАВЕЦ»</w:t>
      </w:r>
    </w:p>
    <w:p w:rsidR="001C0975" w:rsidRPr="00E65A3F" w:rsidRDefault="001C0975" w:rsidP="00E65A3F">
      <w:pPr>
        <w:pStyle w:val="ConsPlusNormal"/>
        <w:jc w:val="center"/>
        <w:outlineLvl w:val="1"/>
        <w:rPr>
          <w:rFonts w:ascii="Times New Roman" w:hAnsi="Times New Roman" w:cs="Times New Roman"/>
          <w:sz w:val="26"/>
          <w:szCs w:val="26"/>
        </w:rPr>
      </w:pPr>
    </w:p>
    <w:p w:rsidR="00B92974" w:rsidRPr="00E65A3F" w:rsidRDefault="00B92974" w:rsidP="00B92974">
      <w:pPr>
        <w:pStyle w:val="ConsPlusNormal"/>
        <w:jc w:val="center"/>
        <w:outlineLvl w:val="1"/>
        <w:rPr>
          <w:rFonts w:ascii="Times New Roman" w:hAnsi="Times New Roman" w:cs="Times New Roman"/>
          <w:b/>
          <w:sz w:val="28"/>
          <w:szCs w:val="28"/>
        </w:rPr>
      </w:pPr>
      <w:r w:rsidRPr="00E65A3F">
        <w:rPr>
          <w:rFonts w:ascii="Times New Roman" w:hAnsi="Times New Roman" w:cs="Times New Roman"/>
          <w:b/>
          <w:sz w:val="28"/>
          <w:szCs w:val="28"/>
        </w:rPr>
        <w:t>1. Общие положения</w:t>
      </w:r>
    </w:p>
    <w:p w:rsidR="00B92974" w:rsidRPr="00E65A3F" w:rsidRDefault="00B92974" w:rsidP="00B92974">
      <w:pPr>
        <w:pStyle w:val="ConsPlusNormal"/>
        <w:jc w:val="both"/>
        <w:rPr>
          <w:rFonts w:ascii="Times New Roman" w:hAnsi="Times New Roman" w:cs="Times New Roman"/>
          <w:sz w:val="28"/>
          <w:szCs w:val="28"/>
        </w:rPr>
      </w:pPr>
    </w:p>
    <w:p w:rsidR="00B92974" w:rsidRPr="00E65A3F" w:rsidRDefault="00B92974" w:rsidP="00E65A3F">
      <w:pPr>
        <w:pStyle w:val="ConsPlusNormal"/>
        <w:ind w:firstLine="709"/>
        <w:jc w:val="both"/>
        <w:rPr>
          <w:rFonts w:ascii="Times New Roman" w:hAnsi="Times New Roman" w:cs="Times New Roman"/>
          <w:sz w:val="28"/>
          <w:szCs w:val="28"/>
        </w:rPr>
      </w:pPr>
      <w:r w:rsidRPr="00E65A3F">
        <w:rPr>
          <w:rFonts w:ascii="Times New Roman" w:hAnsi="Times New Roman" w:cs="Times New Roman"/>
          <w:sz w:val="28"/>
          <w:szCs w:val="28"/>
        </w:rPr>
        <w:t xml:space="preserve">1.1. </w:t>
      </w:r>
      <w:proofErr w:type="gramStart"/>
      <w:r w:rsidRPr="00E65A3F">
        <w:rPr>
          <w:rFonts w:ascii="Times New Roman" w:hAnsi="Times New Roman" w:cs="Times New Roman"/>
          <w:sz w:val="28"/>
          <w:szCs w:val="28"/>
        </w:rPr>
        <w:t xml:space="preserve">Настоящий Порядок разработан на основании </w:t>
      </w:r>
      <w:hyperlink r:id="rId10" w:history="1">
        <w:r w:rsidRPr="00E65A3F">
          <w:rPr>
            <w:rFonts w:ascii="Times New Roman" w:hAnsi="Times New Roman" w:cs="Times New Roman"/>
            <w:sz w:val="28"/>
            <w:szCs w:val="28"/>
          </w:rPr>
          <w:t>пункта 4 статьи 69.2</w:t>
        </w:r>
      </w:hyperlink>
      <w:r w:rsidRPr="00E65A3F">
        <w:rPr>
          <w:rFonts w:ascii="Times New Roman" w:hAnsi="Times New Roman" w:cs="Times New Roman"/>
          <w:sz w:val="28"/>
          <w:szCs w:val="28"/>
        </w:rPr>
        <w:t xml:space="preserve"> Бюджетно</w:t>
      </w:r>
      <w:r w:rsidR="0044102C" w:rsidRPr="00E65A3F">
        <w:rPr>
          <w:rFonts w:ascii="Times New Roman" w:hAnsi="Times New Roman" w:cs="Times New Roman"/>
          <w:sz w:val="28"/>
          <w:szCs w:val="28"/>
        </w:rPr>
        <w:t>го кодекса Российской Федерации,</w:t>
      </w:r>
      <w:r w:rsidRPr="00E65A3F">
        <w:rPr>
          <w:rFonts w:ascii="Times New Roman" w:hAnsi="Times New Roman" w:cs="Times New Roman"/>
          <w:sz w:val="28"/>
          <w:szCs w:val="28"/>
        </w:rPr>
        <w:t xml:space="preserve"> с учетом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 с целью определения нормативных затрат на оказание муниципальных услуг (выполнение работ), применяемых при расчете объема финансового обеспечения выполнения муниципального задания на оказание муниципальных услуг (выполнение</w:t>
      </w:r>
      <w:proofErr w:type="gramEnd"/>
      <w:r w:rsidRPr="00E65A3F">
        <w:rPr>
          <w:rFonts w:ascii="Times New Roman" w:hAnsi="Times New Roman" w:cs="Times New Roman"/>
          <w:sz w:val="28"/>
          <w:szCs w:val="28"/>
        </w:rPr>
        <w:t xml:space="preserve"> работ) муниципальными учреждениями</w:t>
      </w:r>
      <w:r w:rsidR="001C0975" w:rsidRPr="00E65A3F">
        <w:rPr>
          <w:rFonts w:ascii="Times New Roman" w:hAnsi="Times New Roman" w:cs="Times New Roman"/>
          <w:sz w:val="28"/>
          <w:szCs w:val="28"/>
        </w:rPr>
        <w:t xml:space="preserve"> муниципального образования городское поселение «Город Малоярославец»</w:t>
      </w:r>
      <w:r w:rsidRPr="00E65A3F">
        <w:rPr>
          <w:rFonts w:ascii="Times New Roman" w:hAnsi="Times New Roman" w:cs="Times New Roman"/>
          <w:sz w:val="28"/>
          <w:szCs w:val="28"/>
        </w:rPr>
        <w:t xml:space="preserve"> (далее - Учреждения).</w:t>
      </w:r>
    </w:p>
    <w:p w:rsidR="00B92974" w:rsidRPr="00E65A3F" w:rsidRDefault="00B92974" w:rsidP="00E65A3F">
      <w:pPr>
        <w:pStyle w:val="ConsPlusNormal"/>
        <w:ind w:firstLine="709"/>
        <w:jc w:val="both"/>
        <w:rPr>
          <w:rFonts w:ascii="Times New Roman" w:hAnsi="Times New Roman" w:cs="Times New Roman"/>
          <w:sz w:val="28"/>
          <w:szCs w:val="28"/>
        </w:rPr>
      </w:pPr>
      <w:r w:rsidRPr="00E65A3F">
        <w:rPr>
          <w:rFonts w:ascii="Times New Roman" w:hAnsi="Times New Roman" w:cs="Times New Roman"/>
          <w:sz w:val="28"/>
          <w:szCs w:val="28"/>
        </w:rPr>
        <w:t>1.2. Настоящий Порядок формирует требования к определению нормативных затрат на оказание муниципальных услуг (выполнение работ), включенных в утвержденный ведомственный перечень муниципальных услуг (работ), оказываемых (выполняемых) Учреждениями.</w:t>
      </w:r>
    </w:p>
    <w:p w:rsidR="00B92974" w:rsidRPr="00E65A3F" w:rsidRDefault="00B92974" w:rsidP="00E65A3F">
      <w:pPr>
        <w:pStyle w:val="ConsPlusNormal"/>
        <w:ind w:firstLine="709"/>
        <w:jc w:val="both"/>
        <w:rPr>
          <w:rFonts w:ascii="Times New Roman" w:hAnsi="Times New Roman" w:cs="Times New Roman"/>
          <w:sz w:val="28"/>
          <w:szCs w:val="28"/>
        </w:rPr>
      </w:pPr>
      <w:r w:rsidRPr="00E65A3F">
        <w:rPr>
          <w:rFonts w:ascii="Times New Roman" w:hAnsi="Times New Roman" w:cs="Times New Roman"/>
          <w:sz w:val="28"/>
          <w:szCs w:val="28"/>
        </w:rPr>
        <w:t>1.3. Нормативные затраты на оказание муниципальных услуг (выполнение работ) определяются:</w:t>
      </w:r>
    </w:p>
    <w:p w:rsidR="00B92974" w:rsidRPr="00E65A3F" w:rsidRDefault="00B92974" w:rsidP="00F03D5A">
      <w:pPr>
        <w:pStyle w:val="ConsPlusNormal"/>
        <w:ind w:firstLine="708"/>
        <w:jc w:val="both"/>
        <w:rPr>
          <w:rFonts w:ascii="Times New Roman" w:hAnsi="Times New Roman" w:cs="Times New Roman"/>
          <w:sz w:val="28"/>
          <w:szCs w:val="28"/>
        </w:rPr>
      </w:pPr>
      <w:r w:rsidRPr="00E65A3F">
        <w:rPr>
          <w:rFonts w:ascii="Times New Roman" w:hAnsi="Times New Roman" w:cs="Times New Roman"/>
          <w:sz w:val="28"/>
          <w:szCs w:val="28"/>
        </w:rPr>
        <w:t>- индивидуально по каждому Учреждению;</w:t>
      </w:r>
    </w:p>
    <w:p w:rsidR="00B92974" w:rsidRPr="00E65A3F" w:rsidRDefault="00B92974" w:rsidP="00F03D5A">
      <w:pPr>
        <w:pStyle w:val="ConsPlusNormal"/>
        <w:ind w:firstLine="708"/>
        <w:jc w:val="both"/>
        <w:rPr>
          <w:rFonts w:ascii="Times New Roman" w:hAnsi="Times New Roman" w:cs="Times New Roman"/>
          <w:sz w:val="28"/>
          <w:szCs w:val="28"/>
        </w:rPr>
      </w:pPr>
      <w:proofErr w:type="gramStart"/>
      <w:r w:rsidRPr="00E65A3F">
        <w:rPr>
          <w:rFonts w:ascii="Times New Roman" w:hAnsi="Times New Roman" w:cs="Times New Roman"/>
          <w:sz w:val="28"/>
          <w:szCs w:val="28"/>
        </w:rPr>
        <w:t xml:space="preserve">- в соответствии с </w:t>
      </w:r>
      <w:r w:rsidR="001C0975" w:rsidRPr="00E65A3F">
        <w:rPr>
          <w:rFonts w:ascii="Times New Roman" w:hAnsi="Times New Roman" w:cs="Times New Roman"/>
          <w:sz w:val="28"/>
          <w:szCs w:val="28"/>
        </w:rPr>
        <w:t xml:space="preserve">ведомственным </w:t>
      </w:r>
      <w:r w:rsidR="00E508DE" w:rsidRPr="00E65A3F">
        <w:rPr>
          <w:rFonts w:ascii="Times New Roman" w:hAnsi="Times New Roman" w:cs="Times New Roman"/>
          <w:sz w:val="28"/>
          <w:szCs w:val="28"/>
        </w:rPr>
        <w:t>перечнем муници</w:t>
      </w:r>
      <w:r w:rsidRPr="00E65A3F">
        <w:rPr>
          <w:rFonts w:ascii="Times New Roman" w:hAnsi="Times New Roman" w:cs="Times New Roman"/>
          <w:sz w:val="28"/>
          <w:szCs w:val="28"/>
        </w:rPr>
        <w:t xml:space="preserve">пальных услуг (работ), показателями, характеризующими качество и (или) объем муниципальной услуги (работы), единицами их измерения, утвержденным постановлением </w:t>
      </w:r>
      <w:r w:rsidR="007463F8" w:rsidRPr="00E65A3F">
        <w:rPr>
          <w:rFonts w:ascii="Times New Roman" w:hAnsi="Times New Roman" w:cs="Times New Roman"/>
          <w:sz w:val="28"/>
          <w:szCs w:val="28"/>
        </w:rPr>
        <w:t>а</w:t>
      </w:r>
      <w:r w:rsidR="00E508DE" w:rsidRPr="00E65A3F">
        <w:rPr>
          <w:rFonts w:ascii="Times New Roman" w:hAnsi="Times New Roman" w:cs="Times New Roman"/>
          <w:sz w:val="28"/>
          <w:szCs w:val="28"/>
        </w:rPr>
        <w:t>дминистрации муниципального образования городское поселение «Город Малоярославец»</w:t>
      </w:r>
      <w:r w:rsidRPr="00E65A3F">
        <w:rPr>
          <w:rFonts w:ascii="Times New Roman" w:hAnsi="Times New Roman" w:cs="Times New Roman"/>
          <w:sz w:val="28"/>
          <w:szCs w:val="28"/>
        </w:rPr>
        <w:t xml:space="preserve"> от </w:t>
      </w:r>
      <w:r w:rsidR="00E508DE" w:rsidRPr="00E65A3F">
        <w:rPr>
          <w:rFonts w:ascii="Times New Roman" w:hAnsi="Times New Roman" w:cs="Times New Roman"/>
          <w:sz w:val="28"/>
          <w:szCs w:val="28"/>
        </w:rPr>
        <w:t>2</w:t>
      </w:r>
      <w:r w:rsidR="007463F8" w:rsidRPr="00E65A3F">
        <w:rPr>
          <w:rFonts w:ascii="Times New Roman" w:hAnsi="Times New Roman" w:cs="Times New Roman"/>
          <w:sz w:val="28"/>
          <w:szCs w:val="28"/>
        </w:rPr>
        <w:t>6</w:t>
      </w:r>
      <w:r w:rsidRPr="00E65A3F">
        <w:rPr>
          <w:rFonts w:ascii="Times New Roman" w:hAnsi="Times New Roman" w:cs="Times New Roman"/>
          <w:sz w:val="28"/>
          <w:szCs w:val="28"/>
        </w:rPr>
        <w:t>.12.201</w:t>
      </w:r>
      <w:r w:rsidR="007463F8" w:rsidRPr="00E65A3F">
        <w:rPr>
          <w:rFonts w:ascii="Times New Roman" w:hAnsi="Times New Roman" w:cs="Times New Roman"/>
          <w:sz w:val="28"/>
          <w:szCs w:val="28"/>
        </w:rPr>
        <w:t xml:space="preserve">9 </w:t>
      </w:r>
      <w:r w:rsidR="008C55A0">
        <w:rPr>
          <w:rFonts w:ascii="Times New Roman" w:hAnsi="Times New Roman" w:cs="Times New Roman"/>
          <w:sz w:val="28"/>
          <w:szCs w:val="28"/>
        </w:rPr>
        <w:t>№</w:t>
      </w:r>
      <w:r w:rsidR="007463F8" w:rsidRPr="00E65A3F">
        <w:rPr>
          <w:rFonts w:ascii="Times New Roman" w:hAnsi="Times New Roman" w:cs="Times New Roman"/>
          <w:sz w:val="28"/>
          <w:szCs w:val="28"/>
        </w:rPr>
        <w:t>1395</w:t>
      </w:r>
      <w:r w:rsidRPr="00E65A3F">
        <w:rPr>
          <w:rFonts w:ascii="Times New Roman" w:hAnsi="Times New Roman" w:cs="Times New Roman"/>
          <w:sz w:val="28"/>
          <w:szCs w:val="28"/>
        </w:rPr>
        <w:t xml:space="preserve"> </w:t>
      </w:r>
      <w:r w:rsidR="00062E32">
        <w:rPr>
          <w:rFonts w:ascii="Times New Roman" w:hAnsi="Times New Roman" w:cs="Times New Roman"/>
          <w:sz w:val="28"/>
          <w:szCs w:val="28"/>
        </w:rPr>
        <w:t>«</w:t>
      </w:r>
      <w:r w:rsidRPr="00E65A3F">
        <w:rPr>
          <w:rFonts w:ascii="Times New Roman" w:hAnsi="Times New Roman" w:cs="Times New Roman"/>
          <w:sz w:val="28"/>
          <w:szCs w:val="28"/>
        </w:rPr>
        <w:t>Об утверждении ведомственного перечня муниципальных услуг и работ, оказываемых и выполняемых муниципальными учреждениями муниципального образования</w:t>
      </w:r>
      <w:r w:rsidR="00E508DE" w:rsidRPr="00E65A3F">
        <w:rPr>
          <w:rFonts w:ascii="Times New Roman" w:hAnsi="Times New Roman" w:cs="Times New Roman"/>
          <w:sz w:val="28"/>
          <w:szCs w:val="28"/>
        </w:rPr>
        <w:t xml:space="preserve"> городское поселение </w:t>
      </w:r>
      <w:r w:rsidRPr="00E65A3F">
        <w:rPr>
          <w:rFonts w:ascii="Times New Roman" w:hAnsi="Times New Roman" w:cs="Times New Roman"/>
          <w:sz w:val="28"/>
          <w:szCs w:val="28"/>
        </w:rPr>
        <w:t xml:space="preserve"> "Город </w:t>
      </w:r>
      <w:r w:rsidR="00E508DE" w:rsidRPr="00E65A3F">
        <w:rPr>
          <w:rFonts w:ascii="Times New Roman" w:hAnsi="Times New Roman" w:cs="Times New Roman"/>
          <w:sz w:val="28"/>
          <w:szCs w:val="28"/>
        </w:rPr>
        <w:t>Малоярославец»</w:t>
      </w:r>
      <w:r w:rsidRPr="00E65A3F">
        <w:rPr>
          <w:rFonts w:ascii="Times New Roman" w:hAnsi="Times New Roman" w:cs="Times New Roman"/>
          <w:sz w:val="28"/>
          <w:szCs w:val="28"/>
        </w:rPr>
        <w:t>.</w:t>
      </w:r>
      <w:proofErr w:type="gramEnd"/>
    </w:p>
    <w:p w:rsidR="00F03D5A" w:rsidRDefault="00B92974" w:rsidP="00F03D5A">
      <w:pPr>
        <w:pStyle w:val="ConsPlusNormal"/>
        <w:ind w:firstLine="708"/>
        <w:jc w:val="both"/>
        <w:rPr>
          <w:rFonts w:ascii="Times New Roman" w:hAnsi="Times New Roman" w:cs="Times New Roman"/>
          <w:sz w:val="28"/>
          <w:szCs w:val="28"/>
        </w:rPr>
      </w:pPr>
      <w:r w:rsidRPr="00E65A3F">
        <w:rPr>
          <w:rFonts w:ascii="Times New Roman" w:hAnsi="Times New Roman" w:cs="Times New Roman"/>
          <w:sz w:val="28"/>
          <w:szCs w:val="28"/>
        </w:rPr>
        <w:t xml:space="preserve">1.4. Объем субсидии на финансовое обеспечение выполнения муниципального задания на оказание муниципальных услуг (выполнение работ) Учреждению, определяемый на основе нормативных затрат, не должен превышать объем бюджетных ассигнований, предусмотренных на указанные цели бюджетной росписью </w:t>
      </w:r>
      <w:r w:rsidR="006D4C09" w:rsidRPr="00E65A3F">
        <w:rPr>
          <w:rFonts w:ascii="Times New Roman" w:hAnsi="Times New Roman" w:cs="Times New Roman"/>
          <w:sz w:val="28"/>
          <w:szCs w:val="28"/>
        </w:rPr>
        <w:t xml:space="preserve"> </w:t>
      </w:r>
      <w:r w:rsidR="00F12B04" w:rsidRPr="00E65A3F">
        <w:rPr>
          <w:rFonts w:ascii="Times New Roman" w:hAnsi="Times New Roman" w:cs="Times New Roman"/>
          <w:sz w:val="28"/>
          <w:szCs w:val="28"/>
        </w:rPr>
        <w:t>муниципального образования городское поселение «Город Малоярославец».</w:t>
      </w:r>
      <w:r w:rsidR="006D4C09" w:rsidRPr="00E65A3F">
        <w:rPr>
          <w:rFonts w:ascii="Times New Roman" w:hAnsi="Times New Roman" w:cs="Times New Roman"/>
          <w:sz w:val="28"/>
          <w:szCs w:val="28"/>
        </w:rPr>
        <w:t xml:space="preserve">   </w:t>
      </w:r>
    </w:p>
    <w:p w:rsidR="00B92974" w:rsidRPr="00E65A3F" w:rsidRDefault="00B92974" w:rsidP="00F03D5A">
      <w:pPr>
        <w:pStyle w:val="ConsPlusNormal"/>
        <w:ind w:firstLine="708"/>
        <w:jc w:val="both"/>
        <w:rPr>
          <w:rFonts w:ascii="Times New Roman" w:hAnsi="Times New Roman" w:cs="Times New Roman"/>
          <w:sz w:val="28"/>
          <w:szCs w:val="28"/>
        </w:rPr>
      </w:pPr>
      <w:r w:rsidRPr="00E65A3F">
        <w:rPr>
          <w:rFonts w:ascii="Times New Roman" w:hAnsi="Times New Roman" w:cs="Times New Roman"/>
          <w:sz w:val="28"/>
          <w:szCs w:val="28"/>
        </w:rPr>
        <w:t>1.5. Нормативные затраты на оказание муниципальной услуги рассчитываются на единицу показателя объема оказания услуги исходя из базового норматива затрат и корректирующих коэффициентов к базовым нормативам затрат.</w:t>
      </w:r>
    </w:p>
    <w:p w:rsidR="00B92974" w:rsidRPr="00E65A3F" w:rsidRDefault="00B92974" w:rsidP="00F03D5A">
      <w:pPr>
        <w:pStyle w:val="ConsPlusNormal"/>
        <w:ind w:firstLine="708"/>
        <w:jc w:val="both"/>
        <w:rPr>
          <w:rFonts w:ascii="Times New Roman" w:hAnsi="Times New Roman" w:cs="Times New Roman"/>
          <w:sz w:val="28"/>
          <w:szCs w:val="28"/>
        </w:rPr>
      </w:pPr>
      <w:r w:rsidRPr="00E65A3F">
        <w:rPr>
          <w:rFonts w:ascii="Times New Roman" w:hAnsi="Times New Roman" w:cs="Times New Roman"/>
          <w:sz w:val="28"/>
          <w:szCs w:val="28"/>
        </w:rPr>
        <w:t>1.6. Базовый норматив затрат на оказание муниципальной услуги состоит из базового норматива затрат, непосредственно связанных с оказанием муниципальной услуги, и базового норматива затрат на общехозяйственные нужды на оказание муниципальной услуги.</w:t>
      </w:r>
    </w:p>
    <w:p w:rsidR="00B92974" w:rsidRPr="00094CCC" w:rsidRDefault="00B92974" w:rsidP="00F03D5A">
      <w:pPr>
        <w:pStyle w:val="ConsPlusNormal"/>
        <w:ind w:firstLine="708"/>
        <w:jc w:val="both"/>
        <w:rPr>
          <w:rFonts w:ascii="Times New Roman" w:hAnsi="Times New Roman" w:cs="Times New Roman"/>
          <w:sz w:val="28"/>
          <w:szCs w:val="28"/>
        </w:rPr>
      </w:pPr>
      <w:r w:rsidRPr="00094CCC">
        <w:rPr>
          <w:rFonts w:ascii="Times New Roman" w:hAnsi="Times New Roman" w:cs="Times New Roman"/>
          <w:sz w:val="28"/>
          <w:szCs w:val="28"/>
        </w:rPr>
        <w:t xml:space="preserve">1.7. Корректирующие коэффициенты к базовому нормативу затрат на оказание муниципальной услуги, применяемые при расчете нормативных затрат на оказание муниципальной услуги, состоят </w:t>
      </w:r>
      <w:proofErr w:type="gramStart"/>
      <w:r w:rsidRPr="00094CCC">
        <w:rPr>
          <w:rFonts w:ascii="Times New Roman" w:hAnsi="Times New Roman" w:cs="Times New Roman"/>
          <w:sz w:val="28"/>
          <w:szCs w:val="28"/>
        </w:rPr>
        <w:t>из</w:t>
      </w:r>
      <w:proofErr w:type="gramEnd"/>
      <w:r w:rsidRPr="00094CCC">
        <w:rPr>
          <w:rFonts w:ascii="Times New Roman" w:hAnsi="Times New Roman" w:cs="Times New Roman"/>
          <w:sz w:val="28"/>
          <w:szCs w:val="28"/>
        </w:rPr>
        <w:t>:</w:t>
      </w:r>
    </w:p>
    <w:p w:rsidR="00B92974" w:rsidRPr="00094CCC" w:rsidRDefault="00B92974" w:rsidP="00F03D5A">
      <w:pPr>
        <w:pStyle w:val="ConsPlusNormal"/>
        <w:ind w:firstLine="708"/>
        <w:jc w:val="both"/>
        <w:rPr>
          <w:rFonts w:ascii="Times New Roman" w:hAnsi="Times New Roman" w:cs="Times New Roman"/>
          <w:sz w:val="28"/>
          <w:szCs w:val="28"/>
        </w:rPr>
      </w:pPr>
      <w:r w:rsidRPr="00094CCC">
        <w:rPr>
          <w:rFonts w:ascii="Times New Roman" w:hAnsi="Times New Roman" w:cs="Times New Roman"/>
          <w:sz w:val="28"/>
          <w:szCs w:val="28"/>
        </w:rPr>
        <w:t>- территориального корректирующего коэффициента, включающего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 (значение территориального корректирующего коэффициента устанавливается равное "1");</w:t>
      </w:r>
    </w:p>
    <w:p w:rsidR="00B92974" w:rsidRPr="00094CCC" w:rsidRDefault="00B92974" w:rsidP="00F03D5A">
      <w:pPr>
        <w:pStyle w:val="ConsPlusNormal"/>
        <w:ind w:firstLine="708"/>
        <w:jc w:val="both"/>
        <w:rPr>
          <w:rFonts w:ascii="Times New Roman" w:hAnsi="Times New Roman" w:cs="Times New Roman"/>
          <w:sz w:val="28"/>
          <w:szCs w:val="28"/>
        </w:rPr>
      </w:pPr>
      <w:r w:rsidRPr="00094CCC">
        <w:rPr>
          <w:rFonts w:ascii="Times New Roman" w:hAnsi="Times New Roman" w:cs="Times New Roman"/>
          <w:sz w:val="28"/>
          <w:szCs w:val="28"/>
        </w:rPr>
        <w:t>- отраслевого корректирующего коэффициента к базовому нормативу затрат, отражающего отраслевую специфику муниципальной услуги (значение отраслевого корректирующего коэффициента устанавливается равное "1").</w:t>
      </w:r>
    </w:p>
    <w:p w:rsidR="002E6483" w:rsidRPr="00094CCC" w:rsidRDefault="00B92974" w:rsidP="00F03D5A">
      <w:pPr>
        <w:pStyle w:val="ConsPlusNormal"/>
        <w:ind w:firstLine="708"/>
        <w:jc w:val="both"/>
        <w:rPr>
          <w:rFonts w:ascii="Times New Roman" w:hAnsi="Times New Roman" w:cs="Times New Roman"/>
          <w:sz w:val="28"/>
          <w:szCs w:val="28"/>
        </w:rPr>
      </w:pPr>
      <w:r w:rsidRPr="00094CCC">
        <w:rPr>
          <w:rFonts w:ascii="Times New Roman" w:hAnsi="Times New Roman" w:cs="Times New Roman"/>
          <w:sz w:val="28"/>
          <w:szCs w:val="28"/>
        </w:rPr>
        <w:t xml:space="preserve">1.8. </w:t>
      </w:r>
      <w:r w:rsidR="002E6483" w:rsidRPr="00094CCC">
        <w:rPr>
          <w:rFonts w:ascii="Times New Roman" w:hAnsi="Times New Roman" w:cs="Times New Roman"/>
          <w:sz w:val="28"/>
          <w:szCs w:val="28"/>
        </w:rPr>
        <w:t xml:space="preserve">В базовый </w:t>
      </w:r>
      <w:r w:rsidRPr="00094CCC">
        <w:rPr>
          <w:rFonts w:ascii="Times New Roman" w:hAnsi="Times New Roman" w:cs="Times New Roman"/>
          <w:sz w:val="28"/>
          <w:szCs w:val="28"/>
        </w:rPr>
        <w:t>норматив затрат</w:t>
      </w:r>
      <w:r w:rsidR="002E6483" w:rsidRPr="00094CCC">
        <w:rPr>
          <w:rFonts w:ascii="Times New Roman" w:hAnsi="Times New Roman" w:cs="Times New Roman"/>
          <w:sz w:val="28"/>
          <w:szCs w:val="28"/>
        </w:rPr>
        <w:t>, непосредственно связанных с оказанием муниципальной услуги включаются:</w:t>
      </w:r>
    </w:p>
    <w:p w:rsidR="00A92DCA" w:rsidRPr="00E65A3F" w:rsidRDefault="002E6483" w:rsidP="00F03D5A">
      <w:pPr>
        <w:pStyle w:val="ConsPlusNormal"/>
        <w:ind w:firstLine="708"/>
        <w:jc w:val="both"/>
        <w:rPr>
          <w:rFonts w:ascii="Times New Roman" w:hAnsi="Times New Roman" w:cs="Times New Roman"/>
          <w:sz w:val="28"/>
          <w:szCs w:val="28"/>
        </w:rPr>
      </w:pPr>
      <w:proofErr w:type="gramStart"/>
      <w:r w:rsidRPr="00094CCC">
        <w:rPr>
          <w:rFonts w:ascii="Times New Roman" w:hAnsi="Times New Roman" w:cs="Times New Roman"/>
          <w:sz w:val="28"/>
          <w:szCs w:val="28"/>
        </w:rPr>
        <w:t>- затраты на оплату труда работников, непосредственно связанных с оказанием муниципальной услуги</w:t>
      </w:r>
      <w:r w:rsidR="00A92DCA" w:rsidRPr="00094CCC">
        <w:rPr>
          <w:rFonts w:ascii="Times New Roman" w:hAnsi="Times New Roman" w:cs="Times New Roman"/>
          <w:sz w:val="28"/>
          <w:szCs w:val="28"/>
        </w:rPr>
        <w:t xml:space="preserve"> и начисления на выплаты по оплате труда работников, неп</w:t>
      </w:r>
      <w:r w:rsidR="000D4EFC" w:rsidRPr="00094CCC">
        <w:rPr>
          <w:rFonts w:ascii="Times New Roman" w:hAnsi="Times New Roman" w:cs="Times New Roman"/>
          <w:sz w:val="28"/>
          <w:szCs w:val="28"/>
        </w:rPr>
        <w:t xml:space="preserve">осредственно связанных </w:t>
      </w:r>
      <w:r w:rsidR="00A92DCA" w:rsidRPr="00094CCC">
        <w:rPr>
          <w:rFonts w:ascii="Times New Roman" w:hAnsi="Times New Roman" w:cs="Times New Roman"/>
          <w:sz w:val="28"/>
          <w:szCs w:val="28"/>
        </w:rPr>
        <w:t xml:space="preserve"> с оказанием муниципальной услуги, включая страховые взносы в Пенсионный фонд Российской Федерации, Фонд </w:t>
      </w:r>
      <w:r w:rsidR="000D4EFC" w:rsidRPr="00094CCC">
        <w:rPr>
          <w:rFonts w:ascii="Times New Roman" w:hAnsi="Times New Roman" w:cs="Times New Roman"/>
          <w:sz w:val="28"/>
          <w:szCs w:val="28"/>
        </w:rPr>
        <w:t>социального</w:t>
      </w:r>
      <w:r w:rsidR="00A92DCA" w:rsidRPr="00094CCC">
        <w:rPr>
          <w:rFonts w:ascii="Times New Roman" w:hAnsi="Times New Roman" w:cs="Times New Roman"/>
          <w:sz w:val="28"/>
          <w:szCs w:val="28"/>
        </w:rPr>
        <w:t xml:space="preserve"> страхования Российской </w:t>
      </w:r>
      <w:r w:rsidR="000D4EFC" w:rsidRPr="00094CCC">
        <w:rPr>
          <w:rFonts w:ascii="Times New Roman" w:hAnsi="Times New Roman" w:cs="Times New Roman"/>
          <w:sz w:val="28"/>
          <w:szCs w:val="28"/>
        </w:rPr>
        <w:t>Федерации</w:t>
      </w:r>
      <w:r w:rsidR="00A92DCA" w:rsidRPr="00094CCC">
        <w:rPr>
          <w:rFonts w:ascii="Times New Roman" w:hAnsi="Times New Roman" w:cs="Times New Roman"/>
          <w:sz w:val="28"/>
          <w:szCs w:val="28"/>
        </w:rPr>
        <w:t xml:space="preserve"> и Федеральный фонд обязательного </w:t>
      </w:r>
      <w:r w:rsidR="000D4EFC" w:rsidRPr="00094CCC">
        <w:rPr>
          <w:rFonts w:ascii="Times New Roman" w:hAnsi="Times New Roman" w:cs="Times New Roman"/>
          <w:sz w:val="28"/>
          <w:szCs w:val="28"/>
        </w:rPr>
        <w:t>медицинского</w:t>
      </w:r>
      <w:r w:rsidR="00A92DCA" w:rsidRPr="00094CCC">
        <w:rPr>
          <w:rFonts w:ascii="Times New Roman" w:hAnsi="Times New Roman" w:cs="Times New Roman"/>
          <w:sz w:val="28"/>
          <w:szCs w:val="28"/>
        </w:rPr>
        <w:t xml:space="preserve"> страхования, страховые взносы на обязательное </w:t>
      </w:r>
      <w:r w:rsidR="000D4EFC" w:rsidRPr="00094CCC">
        <w:rPr>
          <w:rFonts w:ascii="Times New Roman" w:hAnsi="Times New Roman" w:cs="Times New Roman"/>
          <w:sz w:val="28"/>
          <w:szCs w:val="28"/>
        </w:rPr>
        <w:t>социальное</w:t>
      </w:r>
      <w:r w:rsidR="00A92DCA" w:rsidRPr="00094CCC">
        <w:rPr>
          <w:rFonts w:ascii="Times New Roman" w:hAnsi="Times New Roman" w:cs="Times New Roman"/>
          <w:sz w:val="28"/>
          <w:szCs w:val="28"/>
        </w:rPr>
        <w:t xml:space="preserve"> страхование  от </w:t>
      </w:r>
      <w:r w:rsidR="000D4EFC" w:rsidRPr="00094CCC">
        <w:rPr>
          <w:rFonts w:ascii="Times New Roman" w:hAnsi="Times New Roman" w:cs="Times New Roman"/>
          <w:sz w:val="28"/>
          <w:szCs w:val="28"/>
        </w:rPr>
        <w:t>несчастных</w:t>
      </w:r>
      <w:r w:rsidR="00A92DCA" w:rsidRPr="00094CCC">
        <w:rPr>
          <w:rFonts w:ascii="Times New Roman" w:hAnsi="Times New Roman" w:cs="Times New Roman"/>
          <w:sz w:val="28"/>
          <w:szCs w:val="28"/>
        </w:rPr>
        <w:t xml:space="preserve"> случаев на производстве</w:t>
      </w:r>
      <w:r w:rsidR="00A92DCA" w:rsidRPr="00E65A3F">
        <w:rPr>
          <w:rFonts w:ascii="Times New Roman" w:hAnsi="Times New Roman" w:cs="Times New Roman"/>
          <w:sz w:val="28"/>
          <w:szCs w:val="28"/>
        </w:rPr>
        <w:t xml:space="preserve"> и профессиональных заболеваний в соответствии</w:t>
      </w:r>
      <w:proofErr w:type="gramEnd"/>
      <w:r w:rsidR="00A92DCA" w:rsidRPr="00E65A3F">
        <w:rPr>
          <w:rFonts w:ascii="Times New Roman" w:hAnsi="Times New Roman" w:cs="Times New Roman"/>
          <w:sz w:val="28"/>
          <w:szCs w:val="28"/>
        </w:rPr>
        <w:t xml:space="preserve"> с трудовым законодательством и иными нормативными правовыми актами, содержащими нормы трудового права (дале</w:t>
      </w:r>
      <w:proofErr w:type="gramStart"/>
      <w:r w:rsidR="00A92DCA" w:rsidRPr="00E65A3F">
        <w:rPr>
          <w:rFonts w:ascii="Times New Roman" w:hAnsi="Times New Roman" w:cs="Times New Roman"/>
          <w:sz w:val="28"/>
          <w:szCs w:val="28"/>
        </w:rPr>
        <w:t>е-</w:t>
      </w:r>
      <w:proofErr w:type="gramEnd"/>
      <w:r w:rsidR="00A92DCA" w:rsidRPr="00E65A3F">
        <w:rPr>
          <w:rFonts w:ascii="Times New Roman" w:hAnsi="Times New Roman" w:cs="Times New Roman"/>
          <w:sz w:val="28"/>
          <w:szCs w:val="28"/>
        </w:rPr>
        <w:t xml:space="preserve"> начисления на выплаты по оплате труда);</w:t>
      </w:r>
    </w:p>
    <w:p w:rsidR="00A92DCA" w:rsidRPr="00E65A3F" w:rsidRDefault="00A92DCA" w:rsidP="00F03D5A">
      <w:pPr>
        <w:pStyle w:val="ConsPlusNormal"/>
        <w:ind w:firstLine="708"/>
        <w:jc w:val="both"/>
        <w:rPr>
          <w:rFonts w:ascii="Times New Roman" w:hAnsi="Times New Roman" w:cs="Times New Roman"/>
          <w:sz w:val="28"/>
          <w:szCs w:val="28"/>
        </w:rPr>
      </w:pPr>
      <w:r w:rsidRPr="00E65A3F">
        <w:rPr>
          <w:rFonts w:ascii="Times New Roman" w:hAnsi="Times New Roman" w:cs="Times New Roman"/>
          <w:sz w:val="28"/>
          <w:szCs w:val="28"/>
        </w:rPr>
        <w:t>- затраты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оказания муниципальной услуги, с учетом сроков его полезного использования, а также затраты на аренду</w:t>
      </w:r>
      <w:r w:rsidR="000D4EFC" w:rsidRPr="00E65A3F">
        <w:rPr>
          <w:rFonts w:ascii="Times New Roman" w:hAnsi="Times New Roman" w:cs="Times New Roman"/>
          <w:sz w:val="28"/>
          <w:szCs w:val="28"/>
        </w:rPr>
        <w:t xml:space="preserve"> </w:t>
      </w:r>
      <w:r w:rsidRPr="00E65A3F">
        <w:rPr>
          <w:rFonts w:ascii="Times New Roman" w:hAnsi="Times New Roman" w:cs="Times New Roman"/>
          <w:sz w:val="28"/>
          <w:szCs w:val="28"/>
        </w:rPr>
        <w:t>указанного имущества;</w:t>
      </w:r>
    </w:p>
    <w:p w:rsidR="00A92DCA" w:rsidRPr="00E65A3F" w:rsidRDefault="00A92DCA" w:rsidP="00F03D5A">
      <w:pPr>
        <w:pStyle w:val="ConsPlusNormal"/>
        <w:ind w:firstLine="708"/>
        <w:jc w:val="both"/>
        <w:rPr>
          <w:rFonts w:ascii="Times New Roman" w:hAnsi="Times New Roman" w:cs="Times New Roman"/>
          <w:sz w:val="28"/>
          <w:szCs w:val="28"/>
        </w:rPr>
      </w:pPr>
      <w:r w:rsidRPr="00E65A3F">
        <w:rPr>
          <w:rFonts w:ascii="Times New Roman" w:hAnsi="Times New Roman" w:cs="Times New Roman"/>
          <w:sz w:val="28"/>
          <w:szCs w:val="28"/>
        </w:rPr>
        <w:t xml:space="preserve">- иные затраты, непосредственно связанные с оказанием </w:t>
      </w:r>
      <w:r w:rsidR="000D4EFC" w:rsidRPr="00E65A3F">
        <w:rPr>
          <w:rFonts w:ascii="Times New Roman" w:hAnsi="Times New Roman" w:cs="Times New Roman"/>
          <w:sz w:val="28"/>
          <w:szCs w:val="28"/>
        </w:rPr>
        <w:t>муниципальной</w:t>
      </w:r>
      <w:r w:rsidRPr="00E65A3F">
        <w:rPr>
          <w:rFonts w:ascii="Times New Roman" w:hAnsi="Times New Roman" w:cs="Times New Roman"/>
          <w:sz w:val="28"/>
          <w:szCs w:val="28"/>
        </w:rPr>
        <w:t xml:space="preserve"> услуги.</w:t>
      </w:r>
    </w:p>
    <w:p w:rsidR="00A92DCA" w:rsidRPr="00E65A3F" w:rsidRDefault="00A92DCA" w:rsidP="00F03D5A">
      <w:pPr>
        <w:pStyle w:val="ConsPlusNormal"/>
        <w:ind w:firstLine="708"/>
        <w:jc w:val="both"/>
        <w:rPr>
          <w:rFonts w:ascii="Times New Roman" w:hAnsi="Times New Roman" w:cs="Times New Roman"/>
          <w:sz w:val="28"/>
          <w:szCs w:val="28"/>
        </w:rPr>
      </w:pPr>
      <w:r w:rsidRPr="00E65A3F">
        <w:rPr>
          <w:rFonts w:ascii="Times New Roman" w:hAnsi="Times New Roman" w:cs="Times New Roman"/>
          <w:sz w:val="28"/>
          <w:szCs w:val="28"/>
        </w:rPr>
        <w:t xml:space="preserve">1.9. В базовый норматив </w:t>
      </w:r>
      <w:r w:rsidR="000D4EFC" w:rsidRPr="00E65A3F">
        <w:rPr>
          <w:rFonts w:ascii="Times New Roman" w:hAnsi="Times New Roman" w:cs="Times New Roman"/>
          <w:sz w:val="28"/>
          <w:szCs w:val="28"/>
        </w:rPr>
        <w:t>затрат</w:t>
      </w:r>
      <w:r w:rsidRPr="00E65A3F">
        <w:rPr>
          <w:rFonts w:ascii="Times New Roman" w:hAnsi="Times New Roman" w:cs="Times New Roman"/>
          <w:sz w:val="28"/>
          <w:szCs w:val="28"/>
        </w:rPr>
        <w:t xml:space="preserve"> на </w:t>
      </w:r>
      <w:r w:rsidR="000D4EFC" w:rsidRPr="00E65A3F">
        <w:rPr>
          <w:rFonts w:ascii="Times New Roman" w:hAnsi="Times New Roman" w:cs="Times New Roman"/>
          <w:sz w:val="28"/>
          <w:szCs w:val="28"/>
        </w:rPr>
        <w:t>общехозяйственные</w:t>
      </w:r>
      <w:r w:rsidRPr="00E65A3F">
        <w:rPr>
          <w:rFonts w:ascii="Times New Roman" w:hAnsi="Times New Roman" w:cs="Times New Roman"/>
          <w:sz w:val="28"/>
          <w:szCs w:val="28"/>
        </w:rPr>
        <w:t xml:space="preserve"> нужды на оказание муниципальной услуги</w:t>
      </w:r>
      <w:r w:rsidR="000D4EFC" w:rsidRPr="00E65A3F">
        <w:rPr>
          <w:rFonts w:ascii="Times New Roman" w:hAnsi="Times New Roman" w:cs="Times New Roman"/>
          <w:sz w:val="28"/>
          <w:szCs w:val="28"/>
        </w:rPr>
        <w:t xml:space="preserve"> </w:t>
      </w:r>
      <w:r w:rsidRPr="00E65A3F">
        <w:rPr>
          <w:rFonts w:ascii="Times New Roman" w:hAnsi="Times New Roman" w:cs="Times New Roman"/>
          <w:sz w:val="28"/>
          <w:szCs w:val="28"/>
        </w:rPr>
        <w:t>включаются:</w:t>
      </w:r>
    </w:p>
    <w:p w:rsidR="00A92DCA" w:rsidRPr="00E65A3F" w:rsidRDefault="00A92DCA" w:rsidP="00F03D5A">
      <w:pPr>
        <w:pStyle w:val="ConsPlusNormal"/>
        <w:ind w:firstLine="708"/>
        <w:jc w:val="both"/>
        <w:rPr>
          <w:rFonts w:ascii="Times New Roman" w:hAnsi="Times New Roman" w:cs="Times New Roman"/>
          <w:sz w:val="28"/>
          <w:szCs w:val="28"/>
        </w:rPr>
      </w:pPr>
      <w:r w:rsidRPr="00E65A3F">
        <w:rPr>
          <w:rFonts w:ascii="Times New Roman" w:hAnsi="Times New Roman" w:cs="Times New Roman"/>
          <w:sz w:val="28"/>
          <w:szCs w:val="28"/>
        </w:rPr>
        <w:t>-</w:t>
      </w:r>
      <w:r w:rsidR="00252936" w:rsidRPr="00E65A3F">
        <w:rPr>
          <w:rFonts w:ascii="Times New Roman" w:hAnsi="Times New Roman" w:cs="Times New Roman"/>
          <w:sz w:val="28"/>
          <w:szCs w:val="28"/>
        </w:rPr>
        <w:t xml:space="preserve"> </w:t>
      </w:r>
      <w:r w:rsidRPr="00E65A3F">
        <w:rPr>
          <w:rFonts w:ascii="Times New Roman" w:hAnsi="Times New Roman" w:cs="Times New Roman"/>
          <w:sz w:val="28"/>
          <w:szCs w:val="28"/>
        </w:rPr>
        <w:t xml:space="preserve"> затраты на коммунальные услуги;</w:t>
      </w:r>
    </w:p>
    <w:p w:rsidR="00A92DCA" w:rsidRPr="00E65A3F" w:rsidRDefault="00A92DCA" w:rsidP="00F03D5A">
      <w:pPr>
        <w:pStyle w:val="ConsPlusNormal"/>
        <w:ind w:firstLine="708"/>
        <w:jc w:val="both"/>
        <w:rPr>
          <w:rFonts w:ascii="Times New Roman" w:hAnsi="Times New Roman" w:cs="Times New Roman"/>
          <w:sz w:val="28"/>
          <w:szCs w:val="28"/>
        </w:rPr>
      </w:pPr>
      <w:r w:rsidRPr="00E65A3F">
        <w:rPr>
          <w:rFonts w:ascii="Times New Roman" w:hAnsi="Times New Roman" w:cs="Times New Roman"/>
          <w:sz w:val="28"/>
          <w:szCs w:val="28"/>
        </w:rPr>
        <w:t>- затраты на содержание объектов недвижимого имущества, а также затраты на аренду указанного имущества;</w:t>
      </w:r>
    </w:p>
    <w:p w:rsidR="00252936" w:rsidRPr="00E65A3F" w:rsidRDefault="00A92DCA" w:rsidP="00F03D5A">
      <w:pPr>
        <w:pStyle w:val="ConsPlusNormal"/>
        <w:ind w:firstLine="708"/>
        <w:jc w:val="both"/>
        <w:rPr>
          <w:rFonts w:ascii="Times New Roman" w:hAnsi="Times New Roman" w:cs="Times New Roman"/>
          <w:sz w:val="28"/>
          <w:szCs w:val="28"/>
        </w:rPr>
      </w:pPr>
      <w:r w:rsidRPr="00E65A3F">
        <w:rPr>
          <w:rFonts w:ascii="Times New Roman" w:hAnsi="Times New Roman" w:cs="Times New Roman"/>
          <w:sz w:val="28"/>
          <w:szCs w:val="28"/>
        </w:rPr>
        <w:t>-</w:t>
      </w:r>
      <w:r w:rsidR="00252936" w:rsidRPr="00E65A3F">
        <w:rPr>
          <w:rFonts w:ascii="Times New Roman" w:hAnsi="Times New Roman" w:cs="Times New Roman"/>
          <w:sz w:val="28"/>
          <w:szCs w:val="28"/>
        </w:rPr>
        <w:t xml:space="preserve">  затраты на </w:t>
      </w:r>
      <w:r w:rsidR="000D4EFC" w:rsidRPr="00E65A3F">
        <w:rPr>
          <w:rFonts w:ascii="Times New Roman" w:hAnsi="Times New Roman" w:cs="Times New Roman"/>
          <w:sz w:val="28"/>
          <w:szCs w:val="28"/>
        </w:rPr>
        <w:t xml:space="preserve">содержание объектов особо </w:t>
      </w:r>
      <w:r w:rsidR="00252936" w:rsidRPr="00E65A3F">
        <w:rPr>
          <w:rFonts w:ascii="Times New Roman" w:hAnsi="Times New Roman" w:cs="Times New Roman"/>
          <w:sz w:val="28"/>
          <w:szCs w:val="28"/>
        </w:rPr>
        <w:t xml:space="preserve"> движимого имущества, а также </w:t>
      </w:r>
      <w:r w:rsidR="000D4EFC" w:rsidRPr="00E65A3F">
        <w:rPr>
          <w:rFonts w:ascii="Times New Roman" w:hAnsi="Times New Roman" w:cs="Times New Roman"/>
          <w:sz w:val="28"/>
          <w:szCs w:val="28"/>
        </w:rPr>
        <w:t>затраты</w:t>
      </w:r>
      <w:r w:rsidR="00252936" w:rsidRPr="00E65A3F">
        <w:rPr>
          <w:rFonts w:ascii="Times New Roman" w:hAnsi="Times New Roman" w:cs="Times New Roman"/>
          <w:sz w:val="28"/>
          <w:szCs w:val="28"/>
        </w:rPr>
        <w:t xml:space="preserve"> на аренду указанного имущества;</w:t>
      </w:r>
    </w:p>
    <w:p w:rsidR="00252936" w:rsidRPr="00E65A3F" w:rsidRDefault="00252936" w:rsidP="00F03D5A">
      <w:pPr>
        <w:pStyle w:val="ConsPlusNormal"/>
        <w:ind w:firstLine="708"/>
        <w:jc w:val="both"/>
        <w:rPr>
          <w:rFonts w:ascii="Times New Roman" w:hAnsi="Times New Roman" w:cs="Times New Roman"/>
          <w:sz w:val="28"/>
          <w:szCs w:val="28"/>
        </w:rPr>
      </w:pPr>
      <w:r w:rsidRPr="00E65A3F">
        <w:rPr>
          <w:rFonts w:ascii="Times New Roman" w:hAnsi="Times New Roman" w:cs="Times New Roman"/>
          <w:sz w:val="28"/>
          <w:szCs w:val="28"/>
        </w:rPr>
        <w:t>- затраты на приобретение услуг связи;</w:t>
      </w:r>
    </w:p>
    <w:p w:rsidR="00252936" w:rsidRPr="00E65A3F" w:rsidRDefault="00252936" w:rsidP="00F03D5A">
      <w:pPr>
        <w:pStyle w:val="ConsPlusNormal"/>
        <w:ind w:firstLine="708"/>
        <w:jc w:val="both"/>
        <w:rPr>
          <w:rFonts w:ascii="Times New Roman" w:hAnsi="Times New Roman" w:cs="Times New Roman"/>
          <w:sz w:val="28"/>
          <w:szCs w:val="28"/>
        </w:rPr>
      </w:pPr>
      <w:r w:rsidRPr="00E65A3F">
        <w:rPr>
          <w:rFonts w:ascii="Times New Roman" w:hAnsi="Times New Roman" w:cs="Times New Roman"/>
          <w:sz w:val="28"/>
          <w:szCs w:val="28"/>
        </w:rPr>
        <w:t>- затраты на приобретение транспортных услуг;</w:t>
      </w:r>
    </w:p>
    <w:p w:rsidR="00252936" w:rsidRPr="00E65A3F" w:rsidRDefault="00252936" w:rsidP="00F03D5A">
      <w:pPr>
        <w:pStyle w:val="ConsPlusNormal"/>
        <w:ind w:firstLine="708"/>
        <w:jc w:val="both"/>
        <w:rPr>
          <w:rFonts w:ascii="Times New Roman" w:hAnsi="Times New Roman" w:cs="Times New Roman"/>
          <w:sz w:val="28"/>
          <w:szCs w:val="28"/>
        </w:rPr>
      </w:pPr>
      <w:r w:rsidRPr="00E65A3F">
        <w:rPr>
          <w:rFonts w:ascii="Times New Roman" w:hAnsi="Times New Roman" w:cs="Times New Roman"/>
          <w:sz w:val="28"/>
          <w:szCs w:val="28"/>
        </w:rPr>
        <w:t>-  затраты на оплату труда работников, которые не принимают непосредственного участия в оказании муниципальной услуги и начисления на выплаты по оплате труда работников, которые не принимают непосредственного участия в оказании муни</w:t>
      </w:r>
      <w:r w:rsidR="000D4EFC" w:rsidRPr="00E65A3F">
        <w:rPr>
          <w:rFonts w:ascii="Times New Roman" w:hAnsi="Times New Roman" w:cs="Times New Roman"/>
          <w:sz w:val="28"/>
          <w:szCs w:val="28"/>
        </w:rPr>
        <w:t>ц</w:t>
      </w:r>
      <w:r w:rsidRPr="00E65A3F">
        <w:rPr>
          <w:rFonts w:ascii="Times New Roman" w:hAnsi="Times New Roman" w:cs="Times New Roman"/>
          <w:sz w:val="28"/>
          <w:szCs w:val="28"/>
        </w:rPr>
        <w:t>ипальной услуги;</w:t>
      </w:r>
    </w:p>
    <w:p w:rsidR="00A92DCA" w:rsidRPr="00E65A3F" w:rsidRDefault="00252936" w:rsidP="00F03D5A">
      <w:pPr>
        <w:pStyle w:val="ConsPlusNormal"/>
        <w:ind w:firstLine="708"/>
        <w:jc w:val="both"/>
        <w:rPr>
          <w:rFonts w:ascii="Times New Roman" w:hAnsi="Times New Roman" w:cs="Times New Roman"/>
          <w:sz w:val="28"/>
          <w:szCs w:val="28"/>
        </w:rPr>
      </w:pPr>
      <w:r w:rsidRPr="00E65A3F">
        <w:rPr>
          <w:rFonts w:ascii="Times New Roman" w:hAnsi="Times New Roman" w:cs="Times New Roman"/>
          <w:sz w:val="28"/>
          <w:szCs w:val="28"/>
        </w:rPr>
        <w:t>-  затраты на прочие общехозяйственные нужды.</w:t>
      </w:r>
      <w:r w:rsidR="00A92DCA" w:rsidRPr="00E65A3F">
        <w:rPr>
          <w:rFonts w:ascii="Times New Roman" w:hAnsi="Times New Roman" w:cs="Times New Roman"/>
          <w:sz w:val="28"/>
          <w:szCs w:val="28"/>
        </w:rPr>
        <w:t xml:space="preserve">  </w:t>
      </w:r>
    </w:p>
    <w:p w:rsidR="00B92974" w:rsidRPr="00E65A3F" w:rsidRDefault="00B03CFA" w:rsidP="00F03D5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1.10. </w:t>
      </w:r>
      <w:r w:rsidR="003B7B49" w:rsidRPr="00E65A3F">
        <w:rPr>
          <w:rFonts w:ascii="Times New Roman" w:hAnsi="Times New Roman" w:cs="Times New Roman"/>
          <w:sz w:val="28"/>
          <w:szCs w:val="28"/>
        </w:rPr>
        <w:t xml:space="preserve">Значение базового норматива затрат </w:t>
      </w:r>
      <w:r w:rsidR="00B92974" w:rsidRPr="00E65A3F">
        <w:rPr>
          <w:rFonts w:ascii="Times New Roman" w:hAnsi="Times New Roman" w:cs="Times New Roman"/>
          <w:sz w:val="28"/>
          <w:szCs w:val="28"/>
        </w:rPr>
        <w:t xml:space="preserve"> с указанием наименования муниципальной услуги</w:t>
      </w:r>
      <w:r w:rsidR="003B7B49" w:rsidRPr="00E65A3F">
        <w:rPr>
          <w:rFonts w:ascii="Times New Roman" w:hAnsi="Times New Roman" w:cs="Times New Roman"/>
          <w:sz w:val="28"/>
          <w:szCs w:val="28"/>
        </w:rPr>
        <w:t xml:space="preserve"> в соответствии с </w:t>
      </w:r>
      <w:r w:rsidR="00B92974" w:rsidRPr="00E65A3F">
        <w:rPr>
          <w:rFonts w:ascii="Times New Roman" w:hAnsi="Times New Roman" w:cs="Times New Roman"/>
          <w:sz w:val="28"/>
          <w:szCs w:val="28"/>
        </w:rPr>
        <w:t xml:space="preserve"> ведомственн</w:t>
      </w:r>
      <w:r w:rsidR="003B7B49" w:rsidRPr="00E65A3F">
        <w:rPr>
          <w:rFonts w:ascii="Times New Roman" w:hAnsi="Times New Roman" w:cs="Times New Roman"/>
          <w:sz w:val="28"/>
          <w:szCs w:val="28"/>
        </w:rPr>
        <w:t xml:space="preserve">ым перечнем </w:t>
      </w:r>
      <w:r w:rsidR="00B92974" w:rsidRPr="00E65A3F">
        <w:rPr>
          <w:rFonts w:ascii="Times New Roman" w:hAnsi="Times New Roman" w:cs="Times New Roman"/>
          <w:sz w:val="28"/>
          <w:szCs w:val="28"/>
        </w:rPr>
        <w:t xml:space="preserve"> утверждается общей суммой, в том числе в разрезе:</w:t>
      </w:r>
    </w:p>
    <w:p w:rsidR="00B92974" w:rsidRPr="00E65A3F" w:rsidRDefault="00B92974" w:rsidP="00F03D5A">
      <w:pPr>
        <w:pStyle w:val="ConsPlusNormal"/>
        <w:ind w:firstLine="708"/>
        <w:jc w:val="both"/>
        <w:rPr>
          <w:rFonts w:ascii="Times New Roman" w:hAnsi="Times New Roman" w:cs="Times New Roman"/>
          <w:sz w:val="28"/>
          <w:szCs w:val="28"/>
        </w:rPr>
      </w:pPr>
      <w:r w:rsidRPr="00E65A3F">
        <w:rPr>
          <w:rFonts w:ascii="Times New Roman" w:hAnsi="Times New Roman" w:cs="Times New Roman"/>
          <w:sz w:val="28"/>
          <w:szCs w:val="28"/>
        </w:rPr>
        <w:t>- суммы затрат на оплату труда с начислениями на выплаты по оплате труда работников, непосредственно связанных с оказанием муниципальной услуги;</w:t>
      </w:r>
    </w:p>
    <w:p w:rsidR="00B92974" w:rsidRPr="00E65A3F" w:rsidRDefault="00B92974" w:rsidP="00F03D5A">
      <w:pPr>
        <w:pStyle w:val="ConsPlusNormal"/>
        <w:ind w:firstLine="708"/>
        <w:jc w:val="both"/>
        <w:rPr>
          <w:rFonts w:ascii="Times New Roman" w:hAnsi="Times New Roman" w:cs="Times New Roman"/>
          <w:sz w:val="28"/>
          <w:szCs w:val="28"/>
        </w:rPr>
      </w:pPr>
      <w:r w:rsidRPr="00E65A3F">
        <w:rPr>
          <w:rFonts w:ascii="Times New Roman" w:hAnsi="Times New Roman" w:cs="Times New Roman"/>
          <w:sz w:val="28"/>
          <w:szCs w:val="28"/>
        </w:rPr>
        <w:t>- суммы затрат на коммунальные услуги и на содержание объектов недвижимого имущества, необходимого для выполнения муниципального задания (в том числе затраты на арендные платежи).</w:t>
      </w:r>
    </w:p>
    <w:p w:rsidR="00B92974" w:rsidRPr="00094CCC" w:rsidRDefault="00B92974" w:rsidP="00F03D5A">
      <w:pPr>
        <w:pStyle w:val="ConsPlusNormal"/>
        <w:ind w:firstLine="708"/>
        <w:jc w:val="both"/>
        <w:rPr>
          <w:rFonts w:ascii="Times New Roman" w:hAnsi="Times New Roman" w:cs="Times New Roman"/>
          <w:sz w:val="28"/>
          <w:szCs w:val="28"/>
        </w:rPr>
      </w:pPr>
      <w:bookmarkStart w:id="2" w:name="Par69"/>
      <w:bookmarkEnd w:id="2"/>
      <w:r w:rsidRPr="00094CCC">
        <w:rPr>
          <w:rFonts w:ascii="Times New Roman" w:hAnsi="Times New Roman" w:cs="Times New Roman"/>
          <w:sz w:val="28"/>
          <w:szCs w:val="28"/>
        </w:rPr>
        <w:t>1.</w:t>
      </w:r>
      <w:r w:rsidR="003B7B49" w:rsidRPr="00094CCC">
        <w:rPr>
          <w:rFonts w:ascii="Times New Roman" w:hAnsi="Times New Roman" w:cs="Times New Roman"/>
          <w:sz w:val="28"/>
          <w:szCs w:val="28"/>
        </w:rPr>
        <w:t>11</w:t>
      </w:r>
      <w:r w:rsidR="00443926" w:rsidRPr="00094CCC">
        <w:rPr>
          <w:rFonts w:ascii="Times New Roman" w:hAnsi="Times New Roman" w:cs="Times New Roman"/>
          <w:sz w:val="28"/>
          <w:szCs w:val="28"/>
        </w:rPr>
        <w:t>.</w:t>
      </w:r>
      <w:r w:rsidRPr="00094CCC">
        <w:rPr>
          <w:rFonts w:ascii="Times New Roman" w:hAnsi="Times New Roman" w:cs="Times New Roman"/>
          <w:sz w:val="28"/>
          <w:szCs w:val="28"/>
        </w:rPr>
        <w:t xml:space="preserve"> При определении базового норматива затрат на оказание муниципальной услуги применяются нормы материальных, технических и трудовых ресурсов, используемых для оказания муниципальной услуги, выраженные в натуральных показателях (далее - натуральные нормы), установленные нормативными правовыми актами Российской Федерации,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оказания муниципальной услуги.</w:t>
      </w:r>
    </w:p>
    <w:p w:rsidR="00B92974" w:rsidRPr="00094CCC" w:rsidRDefault="00B92974" w:rsidP="00F03D5A">
      <w:pPr>
        <w:pStyle w:val="ConsPlusNormal"/>
        <w:ind w:firstLine="708"/>
        <w:jc w:val="both"/>
        <w:rPr>
          <w:rFonts w:ascii="Times New Roman" w:hAnsi="Times New Roman" w:cs="Times New Roman"/>
          <w:sz w:val="28"/>
          <w:szCs w:val="28"/>
        </w:rPr>
      </w:pPr>
      <w:bookmarkStart w:id="3" w:name="Par70"/>
      <w:bookmarkEnd w:id="3"/>
      <w:r w:rsidRPr="00094CCC">
        <w:rPr>
          <w:rFonts w:ascii="Times New Roman" w:hAnsi="Times New Roman" w:cs="Times New Roman"/>
          <w:sz w:val="28"/>
          <w:szCs w:val="28"/>
        </w:rPr>
        <w:t>При отсутствии установленных натуральных норм в отношении муниципальной услуги, оказываемой Учреждением, натуральные нормы определяются одним из методов:</w:t>
      </w:r>
    </w:p>
    <w:p w:rsidR="00B92974" w:rsidRPr="00094CCC" w:rsidRDefault="00B92974" w:rsidP="00F03D5A">
      <w:pPr>
        <w:pStyle w:val="ConsPlusNormal"/>
        <w:ind w:firstLine="708"/>
        <w:jc w:val="both"/>
        <w:rPr>
          <w:rFonts w:ascii="Times New Roman" w:hAnsi="Times New Roman" w:cs="Times New Roman"/>
          <w:sz w:val="28"/>
          <w:szCs w:val="28"/>
        </w:rPr>
      </w:pPr>
      <w:r w:rsidRPr="00094CCC">
        <w:rPr>
          <w:rFonts w:ascii="Times New Roman" w:hAnsi="Times New Roman" w:cs="Times New Roman"/>
          <w:sz w:val="28"/>
          <w:szCs w:val="28"/>
        </w:rPr>
        <w:t>- на основе показателей деятельности муниципального учреждения, которое имеет минимальный объем затрат на оказание единицы муниципальной услуги при выполнении требований к качеству оказания муниципальной услуги;</w:t>
      </w:r>
    </w:p>
    <w:p w:rsidR="00B92974" w:rsidRPr="00094CCC" w:rsidRDefault="00B92974" w:rsidP="00F03D5A">
      <w:pPr>
        <w:pStyle w:val="ConsPlusNormal"/>
        <w:ind w:firstLine="708"/>
        <w:jc w:val="both"/>
        <w:rPr>
          <w:rFonts w:ascii="Times New Roman" w:hAnsi="Times New Roman" w:cs="Times New Roman"/>
          <w:sz w:val="28"/>
          <w:szCs w:val="28"/>
        </w:rPr>
      </w:pPr>
      <w:r w:rsidRPr="00094CCC">
        <w:rPr>
          <w:rFonts w:ascii="Times New Roman" w:hAnsi="Times New Roman" w:cs="Times New Roman"/>
          <w:sz w:val="28"/>
          <w:szCs w:val="28"/>
        </w:rPr>
        <w:t>- на основе среднего значения по муниципальным учреждениям;</w:t>
      </w:r>
    </w:p>
    <w:p w:rsidR="00B92974" w:rsidRPr="00094CCC" w:rsidRDefault="00B92974" w:rsidP="00F03D5A">
      <w:pPr>
        <w:pStyle w:val="ConsPlusNormal"/>
        <w:ind w:firstLine="708"/>
        <w:jc w:val="both"/>
        <w:rPr>
          <w:rFonts w:ascii="Times New Roman" w:hAnsi="Times New Roman" w:cs="Times New Roman"/>
          <w:sz w:val="28"/>
          <w:szCs w:val="28"/>
        </w:rPr>
      </w:pPr>
      <w:r w:rsidRPr="00094CCC">
        <w:rPr>
          <w:rFonts w:ascii="Times New Roman" w:hAnsi="Times New Roman" w:cs="Times New Roman"/>
          <w:sz w:val="28"/>
          <w:szCs w:val="28"/>
        </w:rPr>
        <w:t>- на основе фактических показателей деятельности муниципального учреждения за отчетный период (далее - метод учета фактических затрат);</w:t>
      </w:r>
    </w:p>
    <w:p w:rsidR="00B92974" w:rsidRPr="00094CCC" w:rsidRDefault="00B92974" w:rsidP="00F03D5A">
      <w:pPr>
        <w:pStyle w:val="ConsPlusNormal"/>
        <w:ind w:firstLine="708"/>
        <w:jc w:val="both"/>
        <w:rPr>
          <w:rFonts w:ascii="Times New Roman" w:hAnsi="Times New Roman" w:cs="Times New Roman"/>
          <w:sz w:val="28"/>
          <w:szCs w:val="28"/>
        </w:rPr>
      </w:pPr>
      <w:r w:rsidRPr="00094CCC">
        <w:rPr>
          <w:rFonts w:ascii="Times New Roman" w:hAnsi="Times New Roman" w:cs="Times New Roman"/>
          <w:sz w:val="28"/>
          <w:szCs w:val="28"/>
        </w:rPr>
        <w:t>- на основе расчетных показателей деятельности муниципального учреждения (далее - расчетный метод).</w:t>
      </w:r>
    </w:p>
    <w:p w:rsidR="00B92974" w:rsidRPr="00094CCC" w:rsidRDefault="00B92974" w:rsidP="00F03D5A">
      <w:pPr>
        <w:pStyle w:val="ConsPlusNormal"/>
        <w:ind w:firstLine="708"/>
        <w:jc w:val="both"/>
        <w:rPr>
          <w:rFonts w:ascii="Times New Roman" w:hAnsi="Times New Roman" w:cs="Times New Roman"/>
          <w:sz w:val="28"/>
          <w:szCs w:val="28"/>
        </w:rPr>
      </w:pPr>
      <w:r w:rsidRPr="00094CCC">
        <w:rPr>
          <w:rFonts w:ascii="Times New Roman" w:hAnsi="Times New Roman" w:cs="Times New Roman"/>
          <w:sz w:val="28"/>
          <w:szCs w:val="28"/>
        </w:rPr>
        <w:t xml:space="preserve">По согласованию с </w:t>
      </w:r>
      <w:r w:rsidR="004F071A" w:rsidRPr="00094CCC">
        <w:rPr>
          <w:rFonts w:ascii="Times New Roman" w:hAnsi="Times New Roman" w:cs="Times New Roman"/>
          <w:sz w:val="28"/>
          <w:szCs w:val="28"/>
        </w:rPr>
        <w:t>а</w:t>
      </w:r>
      <w:r w:rsidR="00F12B04" w:rsidRPr="00094CCC">
        <w:rPr>
          <w:rFonts w:ascii="Times New Roman" w:hAnsi="Times New Roman" w:cs="Times New Roman"/>
          <w:sz w:val="28"/>
          <w:szCs w:val="28"/>
        </w:rPr>
        <w:t>дминистрацией муниципального образования городское поселение «Город Малоярославец»</w:t>
      </w:r>
      <w:r w:rsidRPr="00094CCC">
        <w:rPr>
          <w:rFonts w:ascii="Times New Roman" w:hAnsi="Times New Roman" w:cs="Times New Roman"/>
          <w:sz w:val="28"/>
          <w:szCs w:val="28"/>
        </w:rPr>
        <w:t xml:space="preserve"> возможно применение иного метода определения натуральных норм.</w:t>
      </w:r>
    </w:p>
    <w:p w:rsidR="00B92974" w:rsidRPr="00E65A3F" w:rsidRDefault="00B92974" w:rsidP="00F03D5A">
      <w:pPr>
        <w:pStyle w:val="ConsPlusNormal"/>
        <w:ind w:firstLine="708"/>
        <w:jc w:val="both"/>
        <w:rPr>
          <w:rFonts w:ascii="Times New Roman" w:hAnsi="Times New Roman" w:cs="Times New Roman"/>
          <w:sz w:val="28"/>
          <w:szCs w:val="28"/>
        </w:rPr>
      </w:pPr>
      <w:r w:rsidRPr="00094CCC">
        <w:rPr>
          <w:rFonts w:ascii="Times New Roman" w:hAnsi="Times New Roman" w:cs="Times New Roman"/>
          <w:sz w:val="28"/>
          <w:szCs w:val="28"/>
        </w:rPr>
        <w:t>1.1</w:t>
      </w:r>
      <w:r w:rsidR="00AC1879" w:rsidRPr="00094CCC">
        <w:rPr>
          <w:rFonts w:ascii="Times New Roman" w:hAnsi="Times New Roman" w:cs="Times New Roman"/>
          <w:sz w:val="28"/>
          <w:szCs w:val="28"/>
        </w:rPr>
        <w:t>2</w:t>
      </w:r>
      <w:r w:rsidRPr="00094CCC">
        <w:rPr>
          <w:rFonts w:ascii="Times New Roman" w:hAnsi="Times New Roman" w:cs="Times New Roman"/>
          <w:sz w:val="28"/>
          <w:szCs w:val="28"/>
        </w:rPr>
        <w:t>. Нормативные затраты на выполнение работы</w:t>
      </w:r>
      <w:r w:rsidRPr="00E65A3F">
        <w:rPr>
          <w:rFonts w:ascii="Times New Roman" w:hAnsi="Times New Roman" w:cs="Times New Roman"/>
          <w:sz w:val="28"/>
          <w:szCs w:val="28"/>
        </w:rPr>
        <w:t xml:space="preserve"> рассчитываются на работу в целом или в случае установления в ведомственном перечне показателей объема выполнения работы - на единицу объема работы.</w:t>
      </w:r>
    </w:p>
    <w:p w:rsidR="00B92974" w:rsidRPr="00E65A3F" w:rsidRDefault="00B92974" w:rsidP="00F03D5A">
      <w:pPr>
        <w:pStyle w:val="ConsPlusNormal"/>
        <w:ind w:firstLine="708"/>
        <w:jc w:val="both"/>
        <w:rPr>
          <w:rFonts w:ascii="Times New Roman" w:hAnsi="Times New Roman" w:cs="Times New Roman"/>
          <w:sz w:val="28"/>
          <w:szCs w:val="28"/>
        </w:rPr>
      </w:pPr>
      <w:r w:rsidRPr="00E65A3F">
        <w:rPr>
          <w:rFonts w:ascii="Times New Roman" w:hAnsi="Times New Roman" w:cs="Times New Roman"/>
          <w:sz w:val="28"/>
          <w:szCs w:val="28"/>
        </w:rPr>
        <w:t xml:space="preserve">При невозможности определения нормативных затрат на выполнение работ применяются сметный метод, метод учета фактических затрат, проектный метод или иной метод по согласованию с </w:t>
      </w:r>
      <w:r w:rsidR="003412D1" w:rsidRPr="00E65A3F">
        <w:rPr>
          <w:rFonts w:ascii="Times New Roman" w:hAnsi="Times New Roman" w:cs="Times New Roman"/>
          <w:sz w:val="28"/>
          <w:szCs w:val="28"/>
        </w:rPr>
        <w:t xml:space="preserve"> </w:t>
      </w:r>
      <w:r w:rsidR="002717D6" w:rsidRPr="00E65A3F">
        <w:rPr>
          <w:rFonts w:ascii="Times New Roman" w:hAnsi="Times New Roman" w:cs="Times New Roman"/>
          <w:sz w:val="28"/>
          <w:szCs w:val="28"/>
        </w:rPr>
        <w:t>а</w:t>
      </w:r>
      <w:r w:rsidR="003412D1" w:rsidRPr="00E65A3F">
        <w:rPr>
          <w:rFonts w:ascii="Times New Roman" w:hAnsi="Times New Roman" w:cs="Times New Roman"/>
          <w:sz w:val="28"/>
          <w:szCs w:val="28"/>
        </w:rPr>
        <w:t>дминистрацией муниципального образования городское поселение «Город Малоярославец».</w:t>
      </w:r>
    </w:p>
    <w:p w:rsidR="00B92974" w:rsidRPr="00E65A3F" w:rsidRDefault="00B92974" w:rsidP="00F03D5A">
      <w:pPr>
        <w:pStyle w:val="ConsPlusNormal"/>
        <w:ind w:firstLine="708"/>
        <w:jc w:val="both"/>
        <w:rPr>
          <w:rFonts w:ascii="Times New Roman" w:hAnsi="Times New Roman" w:cs="Times New Roman"/>
          <w:sz w:val="28"/>
          <w:szCs w:val="28"/>
        </w:rPr>
      </w:pPr>
      <w:r w:rsidRPr="00E65A3F">
        <w:rPr>
          <w:rFonts w:ascii="Times New Roman" w:hAnsi="Times New Roman" w:cs="Times New Roman"/>
          <w:sz w:val="28"/>
          <w:szCs w:val="28"/>
        </w:rPr>
        <w:t>1.1</w:t>
      </w:r>
      <w:r w:rsidR="00AC1879" w:rsidRPr="00E65A3F">
        <w:rPr>
          <w:rFonts w:ascii="Times New Roman" w:hAnsi="Times New Roman" w:cs="Times New Roman"/>
          <w:sz w:val="28"/>
          <w:szCs w:val="28"/>
        </w:rPr>
        <w:t>3</w:t>
      </w:r>
      <w:r w:rsidRPr="00E65A3F">
        <w:rPr>
          <w:rFonts w:ascii="Times New Roman" w:hAnsi="Times New Roman" w:cs="Times New Roman"/>
          <w:sz w:val="28"/>
          <w:szCs w:val="28"/>
        </w:rPr>
        <w:t>. Норматив затрат на выполнение работы определяется с учетом натуральных норм в соответствии с</w:t>
      </w:r>
      <w:r w:rsidR="00443926" w:rsidRPr="00E65A3F">
        <w:rPr>
          <w:rFonts w:ascii="Times New Roman" w:hAnsi="Times New Roman" w:cs="Times New Roman"/>
          <w:sz w:val="28"/>
          <w:szCs w:val="28"/>
        </w:rPr>
        <w:t xml:space="preserve"> пунктами 1</w:t>
      </w:r>
      <w:r w:rsidR="000D4EFC" w:rsidRPr="00E65A3F">
        <w:rPr>
          <w:rFonts w:ascii="Times New Roman" w:hAnsi="Times New Roman" w:cs="Times New Roman"/>
          <w:sz w:val="28"/>
          <w:szCs w:val="28"/>
        </w:rPr>
        <w:t>.11</w:t>
      </w:r>
      <w:r w:rsidR="00443926" w:rsidRPr="00E65A3F">
        <w:rPr>
          <w:rFonts w:ascii="Times New Roman" w:hAnsi="Times New Roman" w:cs="Times New Roman"/>
          <w:sz w:val="28"/>
          <w:szCs w:val="28"/>
        </w:rPr>
        <w:t xml:space="preserve"> </w:t>
      </w:r>
      <w:r w:rsidR="00BD0493" w:rsidRPr="00E65A3F">
        <w:rPr>
          <w:rFonts w:ascii="Times New Roman" w:hAnsi="Times New Roman" w:cs="Times New Roman"/>
          <w:sz w:val="28"/>
          <w:szCs w:val="28"/>
        </w:rPr>
        <w:t xml:space="preserve"> н</w:t>
      </w:r>
      <w:r w:rsidRPr="00E65A3F">
        <w:rPr>
          <w:rFonts w:ascii="Times New Roman" w:hAnsi="Times New Roman" w:cs="Times New Roman"/>
          <w:sz w:val="28"/>
          <w:szCs w:val="28"/>
        </w:rPr>
        <w:t>астоящего Порядка и включает в себя затраты, непосредственно связанные с выполнением работы, а также затраты на общехозяйственные нужды.</w:t>
      </w:r>
    </w:p>
    <w:p w:rsidR="00B92974" w:rsidRPr="00E65A3F" w:rsidRDefault="00B92974" w:rsidP="00F03D5A">
      <w:pPr>
        <w:pStyle w:val="ConsPlusNormal"/>
        <w:ind w:firstLine="708"/>
        <w:jc w:val="both"/>
        <w:rPr>
          <w:rFonts w:ascii="Times New Roman" w:hAnsi="Times New Roman" w:cs="Times New Roman"/>
          <w:sz w:val="28"/>
          <w:szCs w:val="28"/>
        </w:rPr>
      </w:pPr>
      <w:r w:rsidRPr="00E65A3F">
        <w:rPr>
          <w:rFonts w:ascii="Times New Roman" w:hAnsi="Times New Roman" w:cs="Times New Roman"/>
          <w:sz w:val="28"/>
          <w:szCs w:val="28"/>
        </w:rPr>
        <w:t>1.1</w:t>
      </w:r>
      <w:r w:rsidR="00AC1879" w:rsidRPr="00E65A3F">
        <w:rPr>
          <w:rFonts w:ascii="Times New Roman" w:hAnsi="Times New Roman" w:cs="Times New Roman"/>
          <w:sz w:val="28"/>
          <w:szCs w:val="28"/>
        </w:rPr>
        <w:t>4</w:t>
      </w:r>
      <w:r w:rsidRPr="00E65A3F">
        <w:rPr>
          <w:rFonts w:ascii="Times New Roman" w:hAnsi="Times New Roman" w:cs="Times New Roman"/>
          <w:sz w:val="28"/>
          <w:szCs w:val="28"/>
        </w:rPr>
        <w:t xml:space="preserve">. Значение норматива затрат на выполнение работы с указанием наименования работы </w:t>
      </w:r>
      <w:r w:rsidR="000D4EFC" w:rsidRPr="00E65A3F">
        <w:rPr>
          <w:rFonts w:ascii="Times New Roman" w:hAnsi="Times New Roman" w:cs="Times New Roman"/>
          <w:sz w:val="28"/>
          <w:szCs w:val="28"/>
        </w:rPr>
        <w:t xml:space="preserve">в соответствии с ведомственным перечнем </w:t>
      </w:r>
      <w:r w:rsidRPr="00E65A3F">
        <w:rPr>
          <w:rFonts w:ascii="Times New Roman" w:hAnsi="Times New Roman" w:cs="Times New Roman"/>
          <w:sz w:val="28"/>
          <w:szCs w:val="28"/>
        </w:rPr>
        <w:t>утверждается общей суммой или в случае установления в ведомственном перечне показателей объема выполнения работы - на единицу объема работы.</w:t>
      </w:r>
    </w:p>
    <w:p w:rsidR="00B92974" w:rsidRPr="00E65A3F" w:rsidRDefault="00B92974" w:rsidP="00F03D5A">
      <w:pPr>
        <w:pStyle w:val="ConsPlusNormal"/>
        <w:ind w:firstLine="708"/>
        <w:jc w:val="both"/>
        <w:rPr>
          <w:rFonts w:ascii="Times New Roman" w:hAnsi="Times New Roman" w:cs="Times New Roman"/>
          <w:sz w:val="28"/>
          <w:szCs w:val="28"/>
        </w:rPr>
      </w:pPr>
      <w:r w:rsidRPr="00094CCC">
        <w:rPr>
          <w:rFonts w:ascii="Times New Roman" w:hAnsi="Times New Roman" w:cs="Times New Roman"/>
          <w:sz w:val="28"/>
          <w:szCs w:val="28"/>
        </w:rPr>
        <w:t>1.1</w:t>
      </w:r>
      <w:r w:rsidR="00AC1879" w:rsidRPr="00094CCC">
        <w:rPr>
          <w:rFonts w:ascii="Times New Roman" w:hAnsi="Times New Roman" w:cs="Times New Roman"/>
          <w:sz w:val="28"/>
          <w:szCs w:val="28"/>
        </w:rPr>
        <w:t>5</w:t>
      </w:r>
      <w:r w:rsidRPr="00094CCC">
        <w:rPr>
          <w:rFonts w:ascii="Times New Roman" w:hAnsi="Times New Roman" w:cs="Times New Roman"/>
          <w:sz w:val="28"/>
          <w:szCs w:val="28"/>
        </w:rPr>
        <w:t>. Для определения объема финансового обеспечения выполнения муниципального задания на очередной финансовый год планового периода нормативные затраты на оказание муниципальных услуг (выполнение работ) могут корректироваться методом индексации на индекс потребительских цен, рассчитанный Министерством экономического развития Российской Федерации в рамках разработки сценарных условий для формирования вариантов экономического развития Российской Федерации.</w:t>
      </w:r>
    </w:p>
    <w:p w:rsidR="00B92974" w:rsidRPr="00E65A3F" w:rsidRDefault="00B92974" w:rsidP="00F03D5A">
      <w:pPr>
        <w:pStyle w:val="ConsPlusNormal"/>
        <w:ind w:firstLine="708"/>
        <w:jc w:val="both"/>
        <w:rPr>
          <w:rFonts w:ascii="Times New Roman" w:hAnsi="Times New Roman" w:cs="Times New Roman"/>
          <w:sz w:val="28"/>
          <w:szCs w:val="28"/>
        </w:rPr>
      </w:pPr>
      <w:r w:rsidRPr="00E65A3F">
        <w:rPr>
          <w:rFonts w:ascii="Times New Roman" w:hAnsi="Times New Roman" w:cs="Times New Roman"/>
          <w:sz w:val="28"/>
          <w:szCs w:val="28"/>
        </w:rPr>
        <w:t>1.1</w:t>
      </w:r>
      <w:r w:rsidR="00AC1879" w:rsidRPr="00E65A3F">
        <w:rPr>
          <w:rFonts w:ascii="Times New Roman" w:hAnsi="Times New Roman" w:cs="Times New Roman"/>
          <w:sz w:val="28"/>
          <w:szCs w:val="28"/>
        </w:rPr>
        <w:t>6</w:t>
      </w:r>
      <w:r w:rsidRPr="00E65A3F">
        <w:rPr>
          <w:rFonts w:ascii="Times New Roman" w:hAnsi="Times New Roman" w:cs="Times New Roman"/>
          <w:sz w:val="28"/>
          <w:szCs w:val="28"/>
        </w:rPr>
        <w:t xml:space="preserve">. Нормативные затраты на оказание муниципальной услуги (выполнение работы) рассчитываются Учреждениями в соответствии с </w:t>
      </w:r>
      <w:r w:rsidR="00BD0493" w:rsidRPr="00E65A3F">
        <w:rPr>
          <w:rFonts w:ascii="Times New Roman" w:hAnsi="Times New Roman" w:cs="Times New Roman"/>
          <w:sz w:val="28"/>
          <w:szCs w:val="28"/>
        </w:rPr>
        <w:t>раздел</w:t>
      </w:r>
      <w:r w:rsidR="00EA19B6" w:rsidRPr="00E65A3F">
        <w:rPr>
          <w:rFonts w:ascii="Times New Roman" w:hAnsi="Times New Roman" w:cs="Times New Roman"/>
          <w:sz w:val="28"/>
          <w:szCs w:val="28"/>
        </w:rPr>
        <w:t>ом</w:t>
      </w:r>
      <w:r w:rsidR="003A6F3E" w:rsidRPr="00E65A3F">
        <w:rPr>
          <w:rFonts w:ascii="Times New Roman" w:hAnsi="Times New Roman" w:cs="Times New Roman"/>
          <w:sz w:val="28"/>
          <w:szCs w:val="28"/>
        </w:rPr>
        <w:t xml:space="preserve"> 2</w:t>
      </w:r>
      <w:r w:rsidRPr="00E65A3F">
        <w:rPr>
          <w:rFonts w:ascii="Times New Roman" w:hAnsi="Times New Roman" w:cs="Times New Roman"/>
          <w:sz w:val="28"/>
          <w:szCs w:val="28"/>
        </w:rPr>
        <w:t xml:space="preserve"> настоящего Порядка и предоставляются на рассмотрение и согласование в </w:t>
      </w:r>
      <w:r w:rsidR="00EA19B6" w:rsidRPr="00E65A3F">
        <w:rPr>
          <w:rFonts w:ascii="Times New Roman" w:hAnsi="Times New Roman" w:cs="Times New Roman"/>
          <w:sz w:val="28"/>
          <w:szCs w:val="28"/>
        </w:rPr>
        <w:t>а</w:t>
      </w:r>
      <w:r w:rsidR="00BD0493" w:rsidRPr="00E65A3F">
        <w:rPr>
          <w:rFonts w:ascii="Times New Roman" w:hAnsi="Times New Roman" w:cs="Times New Roman"/>
          <w:sz w:val="28"/>
          <w:szCs w:val="28"/>
        </w:rPr>
        <w:t>дминистрацию муниципального образования городское поселение «Город Малоярославец».</w:t>
      </w:r>
    </w:p>
    <w:p w:rsidR="00B92974" w:rsidRPr="00E65A3F" w:rsidRDefault="00B92974" w:rsidP="00F03D5A">
      <w:pPr>
        <w:pStyle w:val="ConsPlusNormal"/>
        <w:ind w:firstLine="708"/>
        <w:jc w:val="both"/>
        <w:rPr>
          <w:rFonts w:ascii="Times New Roman" w:hAnsi="Times New Roman" w:cs="Times New Roman"/>
          <w:sz w:val="28"/>
          <w:szCs w:val="28"/>
        </w:rPr>
      </w:pPr>
      <w:r w:rsidRPr="00E65A3F">
        <w:rPr>
          <w:rFonts w:ascii="Times New Roman" w:hAnsi="Times New Roman" w:cs="Times New Roman"/>
          <w:sz w:val="28"/>
          <w:szCs w:val="28"/>
        </w:rPr>
        <w:t>1.1</w:t>
      </w:r>
      <w:r w:rsidR="00AC1879" w:rsidRPr="00E65A3F">
        <w:rPr>
          <w:rFonts w:ascii="Times New Roman" w:hAnsi="Times New Roman" w:cs="Times New Roman"/>
          <w:sz w:val="28"/>
          <w:szCs w:val="28"/>
        </w:rPr>
        <w:t>7</w:t>
      </w:r>
      <w:r w:rsidRPr="00E65A3F">
        <w:rPr>
          <w:rFonts w:ascii="Times New Roman" w:hAnsi="Times New Roman" w:cs="Times New Roman"/>
          <w:sz w:val="28"/>
          <w:szCs w:val="28"/>
        </w:rPr>
        <w:t xml:space="preserve">. Результаты расчетов нормативных затрат на оказание муниципальной услуги (выполнение работы) предоставляются Учреждениями по формам, предусмотренным </w:t>
      </w:r>
      <w:r w:rsidR="00BD0493" w:rsidRPr="00E65A3F">
        <w:rPr>
          <w:rFonts w:ascii="Times New Roman" w:hAnsi="Times New Roman" w:cs="Times New Roman"/>
          <w:sz w:val="28"/>
          <w:szCs w:val="28"/>
        </w:rPr>
        <w:t xml:space="preserve">приложениям 1 и 2 </w:t>
      </w:r>
      <w:r w:rsidRPr="00E65A3F">
        <w:rPr>
          <w:rFonts w:ascii="Times New Roman" w:hAnsi="Times New Roman" w:cs="Times New Roman"/>
          <w:sz w:val="28"/>
          <w:szCs w:val="28"/>
        </w:rPr>
        <w:t xml:space="preserve"> к настоящему Порядку.</w:t>
      </w:r>
    </w:p>
    <w:p w:rsidR="00B92974" w:rsidRPr="00E65A3F" w:rsidRDefault="00B92974" w:rsidP="00F03D5A">
      <w:pPr>
        <w:pStyle w:val="ConsPlusNormal"/>
        <w:ind w:firstLine="708"/>
        <w:jc w:val="both"/>
        <w:rPr>
          <w:rFonts w:ascii="Times New Roman" w:hAnsi="Times New Roman" w:cs="Times New Roman"/>
          <w:sz w:val="28"/>
          <w:szCs w:val="28"/>
        </w:rPr>
      </w:pPr>
      <w:r w:rsidRPr="00E65A3F">
        <w:rPr>
          <w:rFonts w:ascii="Times New Roman" w:hAnsi="Times New Roman" w:cs="Times New Roman"/>
          <w:sz w:val="28"/>
          <w:szCs w:val="28"/>
        </w:rPr>
        <w:t>1.1</w:t>
      </w:r>
      <w:r w:rsidR="00AC1879" w:rsidRPr="00E65A3F">
        <w:rPr>
          <w:rFonts w:ascii="Times New Roman" w:hAnsi="Times New Roman" w:cs="Times New Roman"/>
          <w:sz w:val="28"/>
          <w:szCs w:val="28"/>
        </w:rPr>
        <w:t>8</w:t>
      </w:r>
      <w:r w:rsidRPr="00E65A3F">
        <w:rPr>
          <w:rFonts w:ascii="Times New Roman" w:hAnsi="Times New Roman" w:cs="Times New Roman"/>
          <w:sz w:val="28"/>
          <w:szCs w:val="28"/>
        </w:rPr>
        <w:t xml:space="preserve">. В случае несоответствия расчетов нормативных затрат действующим нормативным правовым актам предоставленные материалы </w:t>
      </w:r>
      <w:r w:rsidR="00BD0493" w:rsidRPr="00E65A3F">
        <w:rPr>
          <w:rFonts w:ascii="Times New Roman" w:hAnsi="Times New Roman" w:cs="Times New Roman"/>
          <w:sz w:val="28"/>
          <w:szCs w:val="28"/>
        </w:rPr>
        <w:t>Администрацией муниципального образования городское поселение «Город Малоярославец» возвращаются Учреждениям на доработку.</w:t>
      </w:r>
    </w:p>
    <w:p w:rsidR="00B92974" w:rsidRPr="00E65A3F" w:rsidRDefault="00B92974" w:rsidP="00F03D5A">
      <w:pPr>
        <w:pStyle w:val="ConsPlusNormal"/>
        <w:ind w:firstLine="708"/>
        <w:jc w:val="both"/>
        <w:rPr>
          <w:rFonts w:ascii="Times New Roman" w:hAnsi="Times New Roman" w:cs="Times New Roman"/>
          <w:sz w:val="28"/>
          <w:szCs w:val="28"/>
        </w:rPr>
      </w:pPr>
      <w:r w:rsidRPr="00E65A3F">
        <w:rPr>
          <w:rFonts w:ascii="Times New Roman" w:hAnsi="Times New Roman" w:cs="Times New Roman"/>
          <w:sz w:val="28"/>
          <w:szCs w:val="28"/>
        </w:rPr>
        <w:t>1.1</w:t>
      </w:r>
      <w:r w:rsidR="00AC1879" w:rsidRPr="00E65A3F">
        <w:rPr>
          <w:rFonts w:ascii="Times New Roman" w:hAnsi="Times New Roman" w:cs="Times New Roman"/>
          <w:sz w:val="28"/>
          <w:szCs w:val="28"/>
        </w:rPr>
        <w:t>9</w:t>
      </w:r>
      <w:r w:rsidRPr="00E65A3F">
        <w:rPr>
          <w:rFonts w:ascii="Times New Roman" w:hAnsi="Times New Roman" w:cs="Times New Roman"/>
          <w:sz w:val="28"/>
          <w:szCs w:val="28"/>
        </w:rPr>
        <w:t>. Нормативные затраты на оказание муниципальной услуги (выполнение работы) ежегодно утверждаются муниципальным правовым актом, носящим индивидуальный характер, одновременно с утверждением муниципального задания.</w:t>
      </w:r>
    </w:p>
    <w:p w:rsidR="00B92974" w:rsidRPr="00E65A3F" w:rsidRDefault="00B92974" w:rsidP="00F03D5A">
      <w:pPr>
        <w:pStyle w:val="ConsPlusNormal"/>
        <w:ind w:firstLine="708"/>
        <w:jc w:val="both"/>
        <w:rPr>
          <w:rFonts w:ascii="Times New Roman" w:hAnsi="Times New Roman" w:cs="Times New Roman"/>
          <w:sz w:val="28"/>
          <w:szCs w:val="28"/>
        </w:rPr>
      </w:pPr>
      <w:r w:rsidRPr="00E65A3F">
        <w:rPr>
          <w:rFonts w:ascii="Times New Roman" w:hAnsi="Times New Roman" w:cs="Times New Roman"/>
          <w:sz w:val="28"/>
          <w:szCs w:val="28"/>
        </w:rPr>
        <w:t>1.</w:t>
      </w:r>
      <w:r w:rsidR="00AC1879" w:rsidRPr="00E65A3F">
        <w:rPr>
          <w:rFonts w:ascii="Times New Roman" w:hAnsi="Times New Roman" w:cs="Times New Roman"/>
          <w:sz w:val="28"/>
          <w:szCs w:val="28"/>
        </w:rPr>
        <w:t>20</w:t>
      </w:r>
      <w:r w:rsidRPr="00E65A3F">
        <w:rPr>
          <w:rFonts w:ascii="Times New Roman" w:hAnsi="Times New Roman" w:cs="Times New Roman"/>
          <w:sz w:val="28"/>
          <w:szCs w:val="28"/>
        </w:rPr>
        <w:t xml:space="preserve">. Изменение нормативных затрат на оказание муниципальной услуги (выполнение работы) производится в соответствии с </w:t>
      </w:r>
      <w:hyperlink w:anchor="Par316" w:history="1">
        <w:r w:rsidRPr="00E65A3F">
          <w:rPr>
            <w:rFonts w:ascii="Times New Roman" w:hAnsi="Times New Roman" w:cs="Times New Roman"/>
            <w:sz w:val="28"/>
            <w:szCs w:val="28"/>
          </w:rPr>
          <w:t xml:space="preserve">разделом </w:t>
        </w:r>
      </w:hyperlink>
      <w:r w:rsidR="003A6F3E" w:rsidRPr="00E65A3F">
        <w:rPr>
          <w:rFonts w:ascii="Times New Roman" w:hAnsi="Times New Roman" w:cs="Times New Roman"/>
          <w:sz w:val="28"/>
          <w:szCs w:val="28"/>
        </w:rPr>
        <w:t>3</w:t>
      </w:r>
      <w:r w:rsidRPr="00E65A3F">
        <w:rPr>
          <w:rFonts w:ascii="Times New Roman" w:hAnsi="Times New Roman" w:cs="Times New Roman"/>
          <w:sz w:val="28"/>
          <w:szCs w:val="28"/>
        </w:rPr>
        <w:t xml:space="preserve"> настоящего Порядка.</w:t>
      </w:r>
    </w:p>
    <w:p w:rsidR="00B92974" w:rsidRPr="00E65A3F" w:rsidRDefault="00B92974" w:rsidP="00B92974">
      <w:pPr>
        <w:pStyle w:val="ConsPlusNormal"/>
        <w:jc w:val="both"/>
        <w:rPr>
          <w:rFonts w:ascii="Times New Roman" w:hAnsi="Times New Roman" w:cs="Times New Roman"/>
          <w:sz w:val="28"/>
          <w:szCs w:val="28"/>
        </w:rPr>
      </w:pPr>
    </w:p>
    <w:p w:rsidR="00B92974" w:rsidRPr="00E65A3F" w:rsidRDefault="00B92974" w:rsidP="002717D6">
      <w:pPr>
        <w:pStyle w:val="ConsPlusNormal"/>
        <w:jc w:val="center"/>
        <w:outlineLvl w:val="1"/>
        <w:rPr>
          <w:rFonts w:ascii="Times New Roman" w:hAnsi="Times New Roman" w:cs="Times New Roman"/>
          <w:b/>
          <w:sz w:val="28"/>
          <w:szCs w:val="28"/>
        </w:rPr>
      </w:pPr>
      <w:bookmarkStart w:id="4" w:name="Par88"/>
      <w:bookmarkEnd w:id="4"/>
      <w:r w:rsidRPr="00E65A3F">
        <w:rPr>
          <w:rFonts w:ascii="Times New Roman" w:hAnsi="Times New Roman" w:cs="Times New Roman"/>
          <w:b/>
          <w:sz w:val="28"/>
          <w:szCs w:val="28"/>
        </w:rPr>
        <w:t xml:space="preserve">2. </w:t>
      </w:r>
      <w:r w:rsidR="002717D6" w:rsidRPr="00E65A3F">
        <w:rPr>
          <w:rFonts w:ascii="Times New Roman" w:hAnsi="Times New Roman" w:cs="Times New Roman"/>
          <w:b/>
          <w:sz w:val="28"/>
          <w:szCs w:val="28"/>
        </w:rPr>
        <w:t>Порядок</w:t>
      </w:r>
      <w:r w:rsidRPr="00E65A3F">
        <w:rPr>
          <w:rFonts w:ascii="Times New Roman" w:hAnsi="Times New Roman" w:cs="Times New Roman"/>
          <w:b/>
          <w:sz w:val="28"/>
          <w:szCs w:val="28"/>
        </w:rPr>
        <w:t xml:space="preserve"> расчета нормативных затрат на оказание муниципальной услуги</w:t>
      </w:r>
      <w:r w:rsidR="002717D6" w:rsidRPr="00E65A3F">
        <w:rPr>
          <w:rFonts w:ascii="Times New Roman" w:hAnsi="Times New Roman" w:cs="Times New Roman"/>
          <w:b/>
          <w:sz w:val="28"/>
          <w:szCs w:val="28"/>
        </w:rPr>
        <w:t xml:space="preserve"> при расчете объема субсидии на финансовое обеспечение </w:t>
      </w:r>
      <w:r w:rsidR="00B546F5" w:rsidRPr="00E65A3F">
        <w:rPr>
          <w:rFonts w:ascii="Times New Roman" w:hAnsi="Times New Roman" w:cs="Times New Roman"/>
          <w:b/>
          <w:sz w:val="28"/>
          <w:szCs w:val="28"/>
        </w:rPr>
        <w:t>муниципального</w:t>
      </w:r>
      <w:r w:rsidR="002717D6" w:rsidRPr="00E65A3F">
        <w:rPr>
          <w:rFonts w:ascii="Times New Roman" w:hAnsi="Times New Roman" w:cs="Times New Roman"/>
          <w:b/>
          <w:sz w:val="28"/>
          <w:szCs w:val="28"/>
        </w:rPr>
        <w:t xml:space="preserve"> задания</w:t>
      </w:r>
    </w:p>
    <w:p w:rsidR="00B92974" w:rsidRPr="00E65A3F" w:rsidRDefault="00B92974" w:rsidP="00B92974">
      <w:pPr>
        <w:pStyle w:val="ConsPlusNormal"/>
        <w:jc w:val="both"/>
        <w:rPr>
          <w:rFonts w:ascii="Times New Roman" w:hAnsi="Times New Roman" w:cs="Times New Roman"/>
          <w:sz w:val="28"/>
          <w:szCs w:val="28"/>
        </w:rPr>
      </w:pPr>
    </w:p>
    <w:p w:rsidR="00B92974" w:rsidRPr="00E65A3F" w:rsidRDefault="00B92974" w:rsidP="00F03D5A">
      <w:pPr>
        <w:pStyle w:val="ConsPlusNormal"/>
        <w:ind w:firstLine="708"/>
        <w:jc w:val="both"/>
        <w:rPr>
          <w:rFonts w:ascii="Times New Roman" w:hAnsi="Times New Roman" w:cs="Times New Roman"/>
          <w:sz w:val="28"/>
          <w:szCs w:val="28"/>
        </w:rPr>
      </w:pPr>
      <w:r w:rsidRPr="00E65A3F">
        <w:rPr>
          <w:rFonts w:ascii="Times New Roman" w:hAnsi="Times New Roman" w:cs="Times New Roman"/>
          <w:sz w:val="28"/>
          <w:szCs w:val="28"/>
        </w:rPr>
        <w:t>2.1. Нормативные затраты на оказание единицы i-</w:t>
      </w:r>
      <w:r w:rsidR="002C33B0" w:rsidRPr="00E65A3F">
        <w:rPr>
          <w:rFonts w:ascii="Times New Roman" w:hAnsi="Times New Roman" w:cs="Times New Roman"/>
          <w:sz w:val="28"/>
          <w:szCs w:val="28"/>
        </w:rPr>
        <w:t>о</w:t>
      </w:r>
      <w:r w:rsidRPr="00E65A3F">
        <w:rPr>
          <w:rFonts w:ascii="Times New Roman" w:hAnsi="Times New Roman" w:cs="Times New Roman"/>
          <w:sz w:val="28"/>
          <w:szCs w:val="28"/>
        </w:rPr>
        <w:t>й муниципальной услуги</w:t>
      </w:r>
      <w:r w:rsidR="00190D4C" w:rsidRPr="00E65A3F">
        <w:rPr>
          <w:rFonts w:ascii="Times New Roman" w:hAnsi="Times New Roman" w:cs="Times New Roman"/>
          <w:sz w:val="28"/>
          <w:szCs w:val="28"/>
        </w:rPr>
        <w:t xml:space="preserve"> (</w:t>
      </w:r>
      <w:r w:rsidR="00190D4C" w:rsidRPr="00E65A3F">
        <w:rPr>
          <w:rFonts w:ascii="Times New Roman" w:hAnsi="Times New Roman" w:cs="Times New Roman"/>
          <w:sz w:val="28"/>
          <w:szCs w:val="28"/>
          <w:lang w:val="en-US"/>
        </w:rPr>
        <w:t>Ni</w:t>
      </w:r>
      <w:r w:rsidR="00190D4C" w:rsidRPr="00E65A3F">
        <w:rPr>
          <w:rFonts w:ascii="Times New Roman" w:hAnsi="Times New Roman" w:cs="Times New Roman"/>
          <w:sz w:val="28"/>
          <w:szCs w:val="28"/>
        </w:rPr>
        <w:t xml:space="preserve">) (далее – </w:t>
      </w:r>
      <w:proofErr w:type="spellStart"/>
      <w:r w:rsidR="00190D4C" w:rsidRPr="00E65A3F">
        <w:rPr>
          <w:rFonts w:ascii="Times New Roman" w:hAnsi="Times New Roman" w:cs="Times New Roman"/>
          <w:sz w:val="28"/>
          <w:szCs w:val="28"/>
          <w:lang w:val="en-US"/>
        </w:rPr>
        <w:t>i</w:t>
      </w:r>
      <w:proofErr w:type="spellEnd"/>
      <w:r w:rsidR="00190D4C" w:rsidRPr="00E65A3F">
        <w:rPr>
          <w:rFonts w:ascii="Times New Roman" w:hAnsi="Times New Roman" w:cs="Times New Roman"/>
          <w:sz w:val="28"/>
          <w:szCs w:val="28"/>
        </w:rPr>
        <w:t>-</w:t>
      </w:r>
      <w:proofErr w:type="spellStart"/>
      <w:r w:rsidR="00190D4C" w:rsidRPr="00E65A3F">
        <w:rPr>
          <w:rFonts w:ascii="Times New Roman" w:hAnsi="Times New Roman" w:cs="Times New Roman"/>
          <w:sz w:val="28"/>
          <w:szCs w:val="28"/>
        </w:rPr>
        <w:t>ая</w:t>
      </w:r>
      <w:proofErr w:type="spellEnd"/>
      <w:r w:rsidR="00190D4C" w:rsidRPr="00E65A3F">
        <w:rPr>
          <w:rFonts w:ascii="Times New Roman" w:hAnsi="Times New Roman" w:cs="Times New Roman"/>
          <w:sz w:val="28"/>
          <w:szCs w:val="28"/>
        </w:rPr>
        <w:t xml:space="preserve"> муниципальная услуга)</w:t>
      </w:r>
      <w:r w:rsidRPr="00E65A3F">
        <w:rPr>
          <w:rFonts w:ascii="Times New Roman" w:hAnsi="Times New Roman" w:cs="Times New Roman"/>
          <w:sz w:val="28"/>
          <w:szCs w:val="28"/>
        </w:rPr>
        <w:t xml:space="preserve"> на очередной финансовый год рассчитываются по следующей формуле:</w:t>
      </w:r>
    </w:p>
    <w:p w:rsidR="00B92974" w:rsidRPr="00E65A3F" w:rsidRDefault="00190D4C" w:rsidP="0033330E">
      <w:pPr>
        <w:pStyle w:val="ConsPlusNormal"/>
        <w:jc w:val="center"/>
        <w:rPr>
          <w:rFonts w:ascii="Times New Roman" w:hAnsi="Times New Roman" w:cs="Times New Roman"/>
          <w:sz w:val="28"/>
          <w:szCs w:val="28"/>
          <w:u w:val="single"/>
        </w:rPr>
      </w:pPr>
      <w:r w:rsidRPr="00E65A3F">
        <w:rPr>
          <w:rFonts w:ascii="Times New Roman" w:hAnsi="Times New Roman" w:cs="Times New Roman"/>
          <w:sz w:val="28"/>
          <w:szCs w:val="28"/>
        </w:rPr>
        <w:t>(1)</w:t>
      </w:r>
      <w:r w:rsidR="00BD0493" w:rsidRPr="00E65A3F">
        <w:rPr>
          <w:rFonts w:ascii="Times New Roman" w:hAnsi="Times New Roman" w:cs="Times New Roman"/>
          <w:sz w:val="28"/>
          <w:szCs w:val="28"/>
        </w:rPr>
        <w:t xml:space="preserve">        </w:t>
      </w:r>
      <w:proofErr w:type="spellStart"/>
      <w:r w:rsidR="00B92974" w:rsidRPr="00E65A3F">
        <w:rPr>
          <w:rFonts w:ascii="Times New Roman" w:hAnsi="Times New Roman" w:cs="Times New Roman"/>
          <w:sz w:val="28"/>
          <w:szCs w:val="28"/>
          <w:u w:val="single"/>
        </w:rPr>
        <w:t>Ni</w:t>
      </w:r>
      <w:proofErr w:type="spellEnd"/>
      <w:r w:rsidR="00B92974" w:rsidRPr="00E65A3F">
        <w:rPr>
          <w:rFonts w:ascii="Times New Roman" w:hAnsi="Times New Roman" w:cs="Times New Roman"/>
          <w:sz w:val="28"/>
          <w:szCs w:val="28"/>
          <w:u w:val="single"/>
        </w:rPr>
        <w:t xml:space="preserve">  = </w:t>
      </w:r>
      <w:proofErr w:type="spellStart"/>
      <w:r w:rsidR="00B92974" w:rsidRPr="00E65A3F">
        <w:rPr>
          <w:rFonts w:ascii="Times New Roman" w:hAnsi="Times New Roman" w:cs="Times New Roman"/>
          <w:sz w:val="28"/>
          <w:szCs w:val="28"/>
          <w:u w:val="single"/>
        </w:rPr>
        <w:t>Ni</w:t>
      </w:r>
      <w:proofErr w:type="spellEnd"/>
      <w:r w:rsidR="00B92974" w:rsidRPr="00E65A3F">
        <w:rPr>
          <w:rFonts w:ascii="Times New Roman" w:hAnsi="Times New Roman" w:cs="Times New Roman"/>
          <w:sz w:val="28"/>
          <w:szCs w:val="28"/>
          <w:u w:val="single"/>
        </w:rPr>
        <w:t xml:space="preserve">  баз x</w:t>
      </w:r>
      <w:proofErr w:type="gramStart"/>
      <w:r w:rsidR="00B92974" w:rsidRPr="00E65A3F">
        <w:rPr>
          <w:rFonts w:ascii="Times New Roman" w:hAnsi="Times New Roman" w:cs="Times New Roman"/>
          <w:sz w:val="28"/>
          <w:szCs w:val="28"/>
          <w:u w:val="single"/>
        </w:rPr>
        <w:t xml:space="preserve"> К</w:t>
      </w:r>
      <w:proofErr w:type="gramEnd"/>
      <w:r w:rsidR="00B92974" w:rsidRPr="00E65A3F">
        <w:rPr>
          <w:rFonts w:ascii="Times New Roman" w:hAnsi="Times New Roman" w:cs="Times New Roman"/>
          <w:sz w:val="28"/>
          <w:szCs w:val="28"/>
          <w:u w:val="single"/>
        </w:rPr>
        <w:t xml:space="preserve"> </w:t>
      </w:r>
      <w:proofErr w:type="spellStart"/>
      <w:r w:rsidR="00B92974" w:rsidRPr="00E65A3F">
        <w:rPr>
          <w:rFonts w:ascii="Times New Roman" w:hAnsi="Times New Roman" w:cs="Times New Roman"/>
          <w:sz w:val="28"/>
          <w:szCs w:val="28"/>
          <w:u w:val="single"/>
        </w:rPr>
        <w:t>отр</w:t>
      </w:r>
      <w:proofErr w:type="spellEnd"/>
      <w:r w:rsidR="00B92974" w:rsidRPr="00E65A3F">
        <w:rPr>
          <w:rFonts w:ascii="Times New Roman" w:hAnsi="Times New Roman" w:cs="Times New Roman"/>
          <w:sz w:val="28"/>
          <w:szCs w:val="28"/>
          <w:u w:val="single"/>
        </w:rPr>
        <w:t xml:space="preserve"> x К тер,</w:t>
      </w:r>
      <w:r w:rsidRPr="00E65A3F">
        <w:rPr>
          <w:rFonts w:ascii="Times New Roman" w:hAnsi="Times New Roman" w:cs="Times New Roman"/>
          <w:sz w:val="28"/>
          <w:szCs w:val="28"/>
          <w:u w:val="single"/>
        </w:rPr>
        <w:t xml:space="preserve"> где</w:t>
      </w:r>
      <w:r w:rsidR="00F803B3" w:rsidRPr="00E65A3F">
        <w:rPr>
          <w:rFonts w:ascii="Times New Roman" w:hAnsi="Times New Roman" w:cs="Times New Roman"/>
          <w:sz w:val="28"/>
          <w:szCs w:val="28"/>
          <w:u w:val="single"/>
        </w:rPr>
        <w:t>:</w:t>
      </w:r>
    </w:p>
    <w:p w:rsidR="00B92974" w:rsidRPr="00E65A3F" w:rsidRDefault="00F803B3" w:rsidP="00F03D5A">
      <w:pPr>
        <w:pStyle w:val="ConsPlusNormal"/>
        <w:ind w:firstLine="540"/>
        <w:jc w:val="both"/>
        <w:rPr>
          <w:rFonts w:ascii="Times New Roman" w:hAnsi="Times New Roman" w:cs="Times New Roman"/>
          <w:sz w:val="28"/>
          <w:szCs w:val="28"/>
        </w:rPr>
      </w:pPr>
      <w:proofErr w:type="spellStart"/>
      <w:r w:rsidRPr="00E65A3F">
        <w:rPr>
          <w:rFonts w:ascii="Times New Roman" w:hAnsi="Times New Roman" w:cs="Times New Roman"/>
          <w:sz w:val="28"/>
          <w:szCs w:val="28"/>
        </w:rPr>
        <w:t>Ni</w:t>
      </w:r>
      <w:proofErr w:type="spellEnd"/>
      <w:r w:rsidRPr="00E65A3F">
        <w:rPr>
          <w:rFonts w:ascii="Times New Roman" w:hAnsi="Times New Roman" w:cs="Times New Roman"/>
          <w:sz w:val="28"/>
          <w:szCs w:val="28"/>
        </w:rPr>
        <w:t xml:space="preserve"> </w:t>
      </w:r>
      <w:r w:rsidR="00B92974" w:rsidRPr="00E65A3F">
        <w:rPr>
          <w:rFonts w:ascii="Times New Roman" w:hAnsi="Times New Roman" w:cs="Times New Roman"/>
          <w:sz w:val="28"/>
          <w:szCs w:val="28"/>
        </w:rPr>
        <w:t>баз - базовый норматив затрат на оказание единицы i-</w:t>
      </w:r>
      <w:r w:rsidR="002C33B0" w:rsidRPr="00E65A3F">
        <w:rPr>
          <w:rFonts w:ascii="Times New Roman" w:hAnsi="Times New Roman" w:cs="Times New Roman"/>
          <w:sz w:val="28"/>
          <w:szCs w:val="28"/>
        </w:rPr>
        <w:t>о</w:t>
      </w:r>
      <w:r w:rsidR="00B92974" w:rsidRPr="00E65A3F">
        <w:rPr>
          <w:rFonts w:ascii="Times New Roman" w:hAnsi="Times New Roman" w:cs="Times New Roman"/>
          <w:sz w:val="28"/>
          <w:szCs w:val="28"/>
        </w:rPr>
        <w:t>й муниципальной услуги;</w:t>
      </w:r>
    </w:p>
    <w:p w:rsidR="00B92974" w:rsidRPr="00E65A3F" w:rsidRDefault="00B92974" w:rsidP="00B546F5">
      <w:pPr>
        <w:pStyle w:val="ConsPlusNormal"/>
        <w:ind w:firstLine="540"/>
        <w:jc w:val="both"/>
        <w:rPr>
          <w:rFonts w:ascii="Times New Roman" w:hAnsi="Times New Roman" w:cs="Times New Roman"/>
          <w:sz w:val="28"/>
          <w:szCs w:val="28"/>
        </w:rPr>
      </w:pPr>
      <w:r w:rsidRPr="00E65A3F">
        <w:rPr>
          <w:rFonts w:ascii="Times New Roman" w:hAnsi="Times New Roman" w:cs="Times New Roman"/>
          <w:sz w:val="28"/>
          <w:szCs w:val="28"/>
        </w:rPr>
        <w:t xml:space="preserve">К </w:t>
      </w:r>
      <w:proofErr w:type="spellStart"/>
      <w:r w:rsidRPr="00E65A3F">
        <w:rPr>
          <w:rFonts w:ascii="Times New Roman" w:hAnsi="Times New Roman" w:cs="Times New Roman"/>
          <w:sz w:val="28"/>
          <w:szCs w:val="28"/>
        </w:rPr>
        <w:t>отр</w:t>
      </w:r>
      <w:proofErr w:type="spellEnd"/>
      <w:r w:rsidRPr="00E65A3F">
        <w:rPr>
          <w:rFonts w:ascii="Times New Roman" w:hAnsi="Times New Roman" w:cs="Times New Roman"/>
          <w:sz w:val="28"/>
          <w:szCs w:val="28"/>
        </w:rPr>
        <w:t xml:space="preserve"> - отраслевой корректирующий коэффициент;</w:t>
      </w:r>
    </w:p>
    <w:p w:rsidR="00B92974" w:rsidRPr="00E65A3F" w:rsidRDefault="00B92974" w:rsidP="00F03D5A">
      <w:pPr>
        <w:pStyle w:val="ConsPlusNormal"/>
        <w:ind w:firstLine="540"/>
        <w:jc w:val="both"/>
        <w:rPr>
          <w:rFonts w:ascii="Times New Roman" w:hAnsi="Times New Roman" w:cs="Times New Roman"/>
          <w:sz w:val="28"/>
          <w:szCs w:val="28"/>
        </w:rPr>
      </w:pPr>
      <w:proofErr w:type="gramStart"/>
      <w:r w:rsidRPr="00E65A3F">
        <w:rPr>
          <w:rFonts w:ascii="Times New Roman" w:hAnsi="Times New Roman" w:cs="Times New Roman"/>
          <w:sz w:val="28"/>
          <w:szCs w:val="28"/>
        </w:rPr>
        <w:t>К</w:t>
      </w:r>
      <w:proofErr w:type="gramEnd"/>
      <w:r w:rsidRPr="00E65A3F">
        <w:rPr>
          <w:rFonts w:ascii="Times New Roman" w:hAnsi="Times New Roman" w:cs="Times New Roman"/>
          <w:sz w:val="28"/>
          <w:szCs w:val="28"/>
        </w:rPr>
        <w:t xml:space="preserve"> тер - территориальный корректирующий коэффициент.</w:t>
      </w:r>
    </w:p>
    <w:p w:rsidR="00B546F5" w:rsidRPr="00E65A3F" w:rsidRDefault="00B546F5" w:rsidP="00842661">
      <w:pPr>
        <w:pStyle w:val="ConsPlusNormal"/>
        <w:jc w:val="both"/>
        <w:rPr>
          <w:rFonts w:ascii="Times New Roman" w:hAnsi="Times New Roman" w:cs="Times New Roman"/>
          <w:sz w:val="28"/>
          <w:szCs w:val="28"/>
        </w:rPr>
      </w:pPr>
    </w:p>
    <w:p w:rsidR="00B92974" w:rsidRPr="00E65A3F" w:rsidRDefault="00B92974" w:rsidP="00F03D5A">
      <w:pPr>
        <w:pStyle w:val="ConsPlusNormal"/>
        <w:ind w:firstLine="540"/>
        <w:jc w:val="both"/>
        <w:rPr>
          <w:rFonts w:ascii="Times New Roman" w:hAnsi="Times New Roman" w:cs="Times New Roman"/>
          <w:sz w:val="28"/>
          <w:szCs w:val="28"/>
        </w:rPr>
      </w:pPr>
      <w:r w:rsidRPr="00E65A3F">
        <w:rPr>
          <w:rFonts w:ascii="Times New Roman" w:hAnsi="Times New Roman" w:cs="Times New Roman"/>
          <w:sz w:val="28"/>
          <w:szCs w:val="28"/>
        </w:rPr>
        <w:t>2.</w:t>
      </w:r>
      <w:r w:rsidR="00723ED9" w:rsidRPr="00E65A3F">
        <w:rPr>
          <w:rFonts w:ascii="Times New Roman" w:hAnsi="Times New Roman" w:cs="Times New Roman"/>
          <w:sz w:val="28"/>
          <w:szCs w:val="28"/>
        </w:rPr>
        <w:t>2</w:t>
      </w:r>
      <w:r w:rsidRPr="00E65A3F">
        <w:rPr>
          <w:rFonts w:ascii="Times New Roman" w:hAnsi="Times New Roman" w:cs="Times New Roman"/>
          <w:sz w:val="28"/>
          <w:szCs w:val="28"/>
        </w:rPr>
        <w:t>. Базовый норматив затрат на оказание единицы i-</w:t>
      </w:r>
      <w:r w:rsidR="002C33B0" w:rsidRPr="00E65A3F">
        <w:rPr>
          <w:rFonts w:ascii="Times New Roman" w:hAnsi="Times New Roman" w:cs="Times New Roman"/>
          <w:sz w:val="28"/>
          <w:szCs w:val="28"/>
        </w:rPr>
        <w:t>о</w:t>
      </w:r>
      <w:r w:rsidRPr="00E65A3F">
        <w:rPr>
          <w:rFonts w:ascii="Times New Roman" w:hAnsi="Times New Roman" w:cs="Times New Roman"/>
          <w:sz w:val="28"/>
          <w:szCs w:val="28"/>
        </w:rPr>
        <w:t xml:space="preserve">й </w:t>
      </w:r>
      <w:r w:rsidR="002C33B0" w:rsidRPr="00E65A3F">
        <w:rPr>
          <w:rFonts w:ascii="Times New Roman" w:hAnsi="Times New Roman" w:cs="Times New Roman"/>
          <w:sz w:val="28"/>
          <w:szCs w:val="28"/>
        </w:rPr>
        <w:t xml:space="preserve">муниципальной </w:t>
      </w:r>
      <w:r w:rsidRPr="00E65A3F">
        <w:rPr>
          <w:rFonts w:ascii="Times New Roman" w:hAnsi="Times New Roman" w:cs="Times New Roman"/>
          <w:sz w:val="28"/>
          <w:szCs w:val="28"/>
        </w:rPr>
        <w:t>услуги рассчитывается по следующей формуле:</w:t>
      </w:r>
    </w:p>
    <w:p w:rsidR="00391FB3" w:rsidRDefault="00842661" w:rsidP="00842661">
      <w:pPr>
        <w:pStyle w:val="ConsPlusNormal"/>
        <w:jc w:val="both"/>
        <w:rPr>
          <w:rFonts w:ascii="Times New Roman" w:hAnsi="Times New Roman" w:cs="Times New Roman"/>
          <w:sz w:val="28"/>
          <w:szCs w:val="28"/>
        </w:rPr>
      </w:pPr>
      <w:r w:rsidRPr="00E65A3F">
        <w:rPr>
          <w:rFonts w:ascii="Times New Roman" w:hAnsi="Times New Roman" w:cs="Times New Roman"/>
          <w:sz w:val="28"/>
          <w:szCs w:val="28"/>
        </w:rPr>
        <w:t xml:space="preserve">              </w:t>
      </w:r>
      <w:r w:rsidR="00391FB3">
        <w:rPr>
          <w:rFonts w:ascii="Times New Roman" w:hAnsi="Times New Roman" w:cs="Times New Roman"/>
          <w:sz w:val="28"/>
          <w:szCs w:val="28"/>
        </w:rPr>
        <w:t xml:space="preserve">                </w:t>
      </w:r>
    </w:p>
    <w:p w:rsidR="00B92974" w:rsidRPr="00E65A3F" w:rsidRDefault="00F803B3" w:rsidP="0033330E">
      <w:pPr>
        <w:pStyle w:val="ConsPlusNormal"/>
        <w:jc w:val="center"/>
        <w:rPr>
          <w:rFonts w:ascii="Times New Roman" w:hAnsi="Times New Roman" w:cs="Times New Roman"/>
          <w:sz w:val="28"/>
          <w:szCs w:val="28"/>
          <w:u w:val="single"/>
        </w:rPr>
      </w:pPr>
      <w:r w:rsidRPr="00E65A3F">
        <w:rPr>
          <w:rFonts w:ascii="Times New Roman" w:hAnsi="Times New Roman" w:cs="Times New Roman"/>
          <w:sz w:val="28"/>
          <w:szCs w:val="28"/>
        </w:rPr>
        <w:t xml:space="preserve">(2)       </w:t>
      </w:r>
      <w:r w:rsidR="00842661" w:rsidRPr="00E65A3F">
        <w:rPr>
          <w:rFonts w:ascii="Times New Roman" w:hAnsi="Times New Roman" w:cs="Times New Roman"/>
          <w:sz w:val="28"/>
          <w:szCs w:val="28"/>
        </w:rPr>
        <w:t xml:space="preserve">   </w:t>
      </w:r>
      <w:proofErr w:type="spellStart"/>
      <w:r w:rsidR="00B92974" w:rsidRPr="00E65A3F">
        <w:rPr>
          <w:rFonts w:ascii="Times New Roman" w:hAnsi="Times New Roman" w:cs="Times New Roman"/>
          <w:sz w:val="28"/>
          <w:szCs w:val="28"/>
          <w:u w:val="single"/>
        </w:rPr>
        <w:t>Ni</w:t>
      </w:r>
      <w:proofErr w:type="spellEnd"/>
      <w:r w:rsidR="00B92974" w:rsidRPr="00E65A3F">
        <w:rPr>
          <w:rFonts w:ascii="Times New Roman" w:hAnsi="Times New Roman" w:cs="Times New Roman"/>
          <w:sz w:val="28"/>
          <w:szCs w:val="28"/>
          <w:u w:val="single"/>
        </w:rPr>
        <w:t xml:space="preserve"> баз = </w:t>
      </w:r>
      <w:proofErr w:type="spellStart"/>
      <w:r w:rsidR="00B92974" w:rsidRPr="00E65A3F">
        <w:rPr>
          <w:rFonts w:ascii="Times New Roman" w:hAnsi="Times New Roman" w:cs="Times New Roman"/>
          <w:sz w:val="28"/>
          <w:szCs w:val="28"/>
          <w:u w:val="single"/>
        </w:rPr>
        <w:t>Ni</w:t>
      </w:r>
      <w:proofErr w:type="spellEnd"/>
      <w:r w:rsidR="00B92974" w:rsidRPr="00E65A3F">
        <w:rPr>
          <w:rFonts w:ascii="Times New Roman" w:hAnsi="Times New Roman" w:cs="Times New Roman"/>
          <w:sz w:val="28"/>
          <w:szCs w:val="28"/>
          <w:u w:val="single"/>
        </w:rPr>
        <w:t xml:space="preserve"> </w:t>
      </w:r>
      <w:proofErr w:type="spellStart"/>
      <w:r w:rsidR="00B92974" w:rsidRPr="00E65A3F">
        <w:rPr>
          <w:rFonts w:ascii="Times New Roman" w:hAnsi="Times New Roman" w:cs="Times New Roman"/>
          <w:sz w:val="28"/>
          <w:szCs w:val="28"/>
          <w:u w:val="single"/>
        </w:rPr>
        <w:t>непоср</w:t>
      </w:r>
      <w:proofErr w:type="spellEnd"/>
      <w:r w:rsidR="00B92974" w:rsidRPr="00E65A3F">
        <w:rPr>
          <w:rFonts w:ascii="Times New Roman" w:hAnsi="Times New Roman" w:cs="Times New Roman"/>
          <w:sz w:val="28"/>
          <w:szCs w:val="28"/>
          <w:u w:val="single"/>
        </w:rPr>
        <w:t xml:space="preserve"> баз + </w:t>
      </w:r>
      <w:proofErr w:type="spellStart"/>
      <w:r w:rsidR="00B92974" w:rsidRPr="00E65A3F">
        <w:rPr>
          <w:rFonts w:ascii="Times New Roman" w:hAnsi="Times New Roman" w:cs="Times New Roman"/>
          <w:sz w:val="28"/>
          <w:szCs w:val="28"/>
          <w:u w:val="single"/>
        </w:rPr>
        <w:t>Ni</w:t>
      </w:r>
      <w:proofErr w:type="spellEnd"/>
      <w:r w:rsidR="00B92974" w:rsidRPr="00E65A3F">
        <w:rPr>
          <w:rFonts w:ascii="Times New Roman" w:hAnsi="Times New Roman" w:cs="Times New Roman"/>
          <w:sz w:val="28"/>
          <w:szCs w:val="28"/>
          <w:u w:val="single"/>
        </w:rPr>
        <w:t xml:space="preserve"> общ баз,</w:t>
      </w:r>
      <w:r w:rsidRPr="00E65A3F">
        <w:rPr>
          <w:rFonts w:ascii="Times New Roman" w:hAnsi="Times New Roman" w:cs="Times New Roman"/>
          <w:sz w:val="28"/>
          <w:szCs w:val="28"/>
          <w:u w:val="single"/>
        </w:rPr>
        <w:t xml:space="preserve"> где</w:t>
      </w:r>
    </w:p>
    <w:p w:rsidR="00B546F5" w:rsidRPr="00E65A3F" w:rsidRDefault="00F803B3" w:rsidP="00842661">
      <w:pPr>
        <w:pStyle w:val="ConsPlusNormal"/>
        <w:jc w:val="both"/>
        <w:rPr>
          <w:rFonts w:ascii="Times New Roman" w:hAnsi="Times New Roman" w:cs="Times New Roman"/>
          <w:sz w:val="28"/>
          <w:szCs w:val="28"/>
        </w:rPr>
      </w:pPr>
      <w:r w:rsidRPr="00E65A3F">
        <w:rPr>
          <w:rFonts w:ascii="Times New Roman" w:hAnsi="Times New Roman" w:cs="Times New Roman"/>
          <w:sz w:val="28"/>
          <w:szCs w:val="28"/>
        </w:rPr>
        <w:t xml:space="preserve">       </w:t>
      </w:r>
    </w:p>
    <w:p w:rsidR="00B92974" w:rsidRPr="00E65A3F" w:rsidRDefault="00B92974" w:rsidP="00F03D5A">
      <w:pPr>
        <w:pStyle w:val="ConsPlusNormal"/>
        <w:ind w:firstLine="540"/>
        <w:jc w:val="both"/>
        <w:rPr>
          <w:rFonts w:ascii="Times New Roman" w:hAnsi="Times New Roman" w:cs="Times New Roman"/>
          <w:sz w:val="28"/>
          <w:szCs w:val="28"/>
        </w:rPr>
      </w:pPr>
      <w:proofErr w:type="spellStart"/>
      <w:r w:rsidRPr="00E65A3F">
        <w:rPr>
          <w:rFonts w:ascii="Times New Roman" w:hAnsi="Times New Roman" w:cs="Times New Roman"/>
          <w:sz w:val="28"/>
          <w:szCs w:val="28"/>
        </w:rPr>
        <w:t>Ni</w:t>
      </w:r>
      <w:proofErr w:type="spellEnd"/>
      <w:r w:rsidRPr="00E65A3F">
        <w:rPr>
          <w:rFonts w:ascii="Times New Roman" w:hAnsi="Times New Roman" w:cs="Times New Roman"/>
          <w:sz w:val="28"/>
          <w:szCs w:val="28"/>
        </w:rPr>
        <w:t xml:space="preserve"> </w:t>
      </w:r>
      <w:proofErr w:type="spellStart"/>
      <w:r w:rsidRPr="00E65A3F">
        <w:rPr>
          <w:rFonts w:ascii="Times New Roman" w:hAnsi="Times New Roman" w:cs="Times New Roman"/>
          <w:sz w:val="28"/>
          <w:szCs w:val="28"/>
        </w:rPr>
        <w:t>непоср</w:t>
      </w:r>
      <w:proofErr w:type="spellEnd"/>
      <w:r w:rsidRPr="00E65A3F">
        <w:rPr>
          <w:rFonts w:ascii="Times New Roman" w:hAnsi="Times New Roman" w:cs="Times New Roman"/>
          <w:sz w:val="28"/>
          <w:szCs w:val="28"/>
        </w:rPr>
        <w:t xml:space="preserve"> баз - базовый норматив затрат, непосредственно связанных с оказанием i-</w:t>
      </w:r>
      <w:r w:rsidR="002C33B0" w:rsidRPr="00E65A3F">
        <w:rPr>
          <w:rFonts w:ascii="Times New Roman" w:hAnsi="Times New Roman" w:cs="Times New Roman"/>
          <w:sz w:val="28"/>
          <w:szCs w:val="28"/>
        </w:rPr>
        <w:t>о</w:t>
      </w:r>
      <w:r w:rsidRPr="00E65A3F">
        <w:rPr>
          <w:rFonts w:ascii="Times New Roman" w:hAnsi="Times New Roman" w:cs="Times New Roman"/>
          <w:sz w:val="28"/>
          <w:szCs w:val="28"/>
        </w:rPr>
        <w:t xml:space="preserve">й </w:t>
      </w:r>
      <w:r w:rsidR="002C33B0" w:rsidRPr="00E65A3F">
        <w:rPr>
          <w:rFonts w:ascii="Times New Roman" w:hAnsi="Times New Roman" w:cs="Times New Roman"/>
          <w:sz w:val="28"/>
          <w:szCs w:val="28"/>
        </w:rPr>
        <w:t xml:space="preserve">муниципальной </w:t>
      </w:r>
      <w:r w:rsidRPr="00E65A3F">
        <w:rPr>
          <w:rFonts w:ascii="Times New Roman" w:hAnsi="Times New Roman" w:cs="Times New Roman"/>
          <w:sz w:val="28"/>
          <w:szCs w:val="28"/>
        </w:rPr>
        <w:t>услуги;</w:t>
      </w:r>
    </w:p>
    <w:p w:rsidR="00B546F5" w:rsidRPr="00E65A3F" w:rsidRDefault="00B546F5" w:rsidP="00B92974">
      <w:pPr>
        <w:pStyle w:val="ConsPlusNormal"/>
        <w:ind w:firstLine="540"/>
        <w:jc w:val="both"/>
        <w:rPr>
          <w:rFonts w:ascii="Times New Roman" w:hAnsi="Times New Roman" w:cs="Times New Roman"/>
          <w:sz w:val="28"/>
          <w:szCs w:val="28"/>
        </w:rPr>
      </w:pPr>
    </w:p>
    <w:p w:rsidR="00B92974" w:rsidRPr="00E65A3F" w:rsidRDefault="00B92974" w:rsidP="00B92974">
      <w:pPr>
        <w:pStyle w:val="ConsPlusNormal"/>
        <w:ind w:firstLine="540"/>
        <w:jc w:val="both"/>
        <w:rPr>
          <w:rFonts w:ascii="Times New Roman" w:hAnsi="Times New Roman" w:cs="Times New Roman"/>
          <w:sz w:val="28"/>
          <w:szCs w:val="28"/>
        </w:rPr>
      </w:pPr>
      <w:proofErr w:type="spellStart"/>
      <w:r w:rsidRPr="00E65A3F">
        <w:rPr>
          <w:rFonts w:ascii="Times New Roman" w:hAnsi="Times New Roman" w:cs="Times New Roman"/>
          <w:sz w:val="28"/>
          <w:szCs w:val="28"/>
        </w:rPr>
        <w:t>Ni</w:t>
      </w:r>
      <w:proofErr w:type="spellEnd"/>
      <w:r w:rsidRPr="00E65A3F">
        <w:rPr>
          <w:rFonts w:ascii="Times New Roman" w:hAnsi="Times New Roman" w:cs="Times New Roman"/>
          <w:sz w:val="28"/>
          <w:szCs w:val="28"/>
        </w:rPr>
        <w:t xml:space="preserve"> общ баз - базовый норматив затрат на общехозяйственные нужды на оказание i-</w:t>
      </w:r>
      <w:r w:rsidR="002C33B0" w:rsidRPr="00E65A3F">
        <w:rPr>
          <w:rFonts w:ascii="Times New Roman" w:hAnsi="Times New Roman" w:cs="Times New Roman"/>
          <w:sz w:val="28"/>
          <w:szCs w:val="28"/>
        </w:rPr>
        <w:t>о</w:t>
      </w:r>
      <w:r w:rsidRPr="00E65A3F">
        <w:rPr>
          <w:rFonts w:ascii="Times New Roman" w:hAnsi="Times New Roman" w:cs="Times New Roman"/>
          <w:sz w:val="28"/>
          <w:szCs w:val="28"/>
        </w:rPr>
        <w:t>й</w:t>
      </w:r>
      <w:r w:rsidR="002C33B0" w:rsidRPr="00E65A3F">
        <w:rPr>
          <w:rFonts w:ascii="Times New Roman" w:hAnsi="Times New Roman" w:cs="Times New Roman"/>
          <w:sz w:val="28"/>
          <w:szCs w:val="28"/>
        </w:rPr>
        <w:t xml:space="preserve"> муниципальной</w:t>
      </w:r>
      <w:r w:rsidRPr="00E65A3F">
        <w:rPr>
          <w:rFonts w:ascii="Times New Roman" w:hAnsi="Times New Roman" w:cs="Times New Roman"/>
          <w:sz w:val="28"/>
          <w:szCs w:val="28"/>
        </w:rPr>
        <w:t xml:space="preserve"> услуги.</w:t>
      </w:r>
    </w:p>
    <w:p w:rsidR="00B546F5" w:rsidRPr="00E65A3F" w:rsidRDefault="00B546F5" w:rsidP="00842661">
      <w:pPr>
        <w:pStyle w:val="ConsPlusNormal"/>
        <w:jc w:val="both"/>
        <w:rPr>
          <w:rFonts w:ascii="Times New Roman" w:hAnsi="Times New Roman" w:cs="Times New Roman"/>
          <w:sz w:val="28"/>
          <w:szCs w:val="28"/>
        </w:rPr>
      </w:pPr>
    </w:p>
    <w:p w:rsidR="00B92974" w:rsidRPr="00E65A3F" w:rsidRDefault="00B92974" w:rsidP="00F03D5A">
      <w:pPr>
        <w:pStyle w:val="ConsPlusNormal"/>
        <w:ind w:firstLine="708"/>
        <w:jc w:val="both"/>
        <w:rPr>
          <w:rFonts w:ascii="Times New Roman" w:hAnsi="Times New Roman" w:cs="Times New Roman"/>
          <w:sz w:val="28"/>
          <w:szCs w:val="28"/>
        </w:rPr>
      </w:pPr>
      <w:r w:rsidRPr="00E65A3F">
        <w:rPr>
          <w:rFonts w:ascii="Times New Roman" w:hAnsi="Times New Roman" w:cs="Times New Roman"/>
          <w:sz w:val="28"/>
          <w:szCs w:val="28"/>
        </w:rPr>
        <w:t>2.</w:t>
      </w:r>
      <w:r w:rsidR="00723ED9" w:rsidRPr="00E65A3F">
        <w:rPr>
          <w:rFonts w:ascii="Times New Roman" w:hAnsi="Times New Roman" w:cs="Times New Roman"/>
          <w:sz w:val="28"/>
          <w:szCs w:val="28"/>
        </w:rPr>
        <w:t>3</w:t>
      </w:r>
      <w:r w:rsidRPr="00E65A3F">
        <w:rPr>
          <w:rFonts w:ascii="Times New Roman" w:hAnsi="Times New Roman" w:cs="Times New Roman"/>
          <w:sz w:val="28"/>
          <w:szCs w:val="28"/>
        </w:rPr>
        <w:t>. Базовый норматив затрат, непосредственно связанных с оказанием i-</w:t>
      </w:r>
      <w:r w:rsidR="002C33B0" w:rsidRPr="00E65A3F">
        <w:rPr>
          <w:rFonts w:ascii="Times New Roman" w:hAnsi="Times New Roman" w:cs="Times New Roman"/>
          <w:sz w:val="28"/>
          <w:szCs w:val="28"/>
        </w:rPr>
        <w:t>о</w:t>
      </w:r>
      <w:r w:rsidRPr="00E65A3F">
        <w:rPr>
          <w:rFonts w:ascii="Times New Roman" w:hAnsi="Times New Roman" w:cs="Times New Roman"/>
          <w:sz w:val="28"/>
          <w:szCs w:val="28"/>
        </w:rPr>
        <w:t>й</w:t>
      </w:r>
      <w:r w:rsidR="002C33B0" w:rsidRPr="00E65A3F">
        <w:rPr>
          <w:rFonts w:ascii="Times New Roman" w:hAnsi="Times New Roman" w:cs="Times New Roman"/>
          <w:sz w:val="28"/>
          <w:szCs w:val="28"/>
        </w:rPr>
        <w:t xml:space="preserve"> </w:t>
      </w:r>
      <w:r w:rsidR="00391FB3" w:rsidRPr="00E65A3F">
        <w:rPr>
          <w:rFonts w:ascii="Times New Roman" w:hAnsi="Times New Roman" w:cs="Times New Roman"/>
          <w:sz w:val="28"/>
          <w:szCs w:val="28"/>
        </w:rPr>
        <w:t>муниципальной</w:t>
      </w:r>
      <w:r w:rsidRPr="00E65A3F">
        <w:rPr>
          <w:rFonts w:ascii="Times New Roman" w:hAnsi="Times New Roman" w:cs="Times New Roman"/>
          <w:sz w:val="28"/>
          <w:szCs w:val="28"/>
        </w:rPr>
        <w:t xml:space="preserve"> услуги, рассчитывается по следующей формуле:</w:t>
      </w:r>
    </w:p>
    <w:p w:rsidR="00391FB3" w:rsidRDefault="00842661" w:rsidP="00842661">
      <w:pPr>
        <w:pStyle w:val="ConsPlusNormal"/>
        <w:jc w:val="both"/>
        <w:rPr>
          <w:rFonts w:ascii="Times New Roman" w:hAnsi="Times New Roman" w:cs="Times New Roman"/>
          <w:sz w:val="28"/>
          <w:szCs w:val="28"/>
        </w:rPr>
      </w:pPr>
      <w:r w:rsidRPr="00E65A3F">
        <w:rPr>
          <w:rFonts w:ascii="Times New Roman" w:hAnsi="Times New Roman" w:cs="Times New Roman"/>
          <w:sz w:val="28"/>
          <w:szCs w:val="28"/>
        </w:rPr>
        <w:t xml:space="preserve"> </w:t>
      </w:r>
      <w:r w:rsidR="00391FB3">
        <w:rPr>
          <w:rFonts w:ascii="Times New Roman" w:hAnsi="Times New Roman" w:cs="Times New Roman"/>
          <w:sz w:val="28"/>
          <w:szCs w:val="28"/>
        </w:rPr>
        <w:t xml:space="preserve">                      </w:t>
      </w:r>
    </w:p>
    <w:p w:rsidR="00B92974" w:rsidRDefault="00B546F5" w:rsidP="0033330E">
      <w:pPr>
        <w:pStyle w:val="ConsPlusNormal"/>
        <w:jc w:val="center"/>
        <w:rPr>
          <w:rFonts w:ascii="Times New Roman" w:hAnsi="Times New Roman" w:cs="Times New Roman"/>
          <w:sz w:val="28"/>
          <w:szCs w:val="28"/>
        </w:rPr>
      </w:pPr>
      <w:r w:rsidRPr="00E65A3F">
        <w:rPr>
          <w:rFonts w:ascii="Times New Roman" w:hAnsi="Times New Roman" w:cs="Times New Roman"/>
          <w:sz w:val="28"/>
          <w:szCs w:val="28"/>
        </w:rPr>
        <w:t xml:space="preserve">(3)          </w:t>
      </w:r>
      <w:proofErr w:type="spellStart"/>
      <w:r w:rsidR="00B92974" w:rsidRPr="00E65A3F">
        <w:rPr>
          <w:rFonts w:ascii="Times New Roman" w:hAnsi="Times New Roman" w:cs="Times New Roman"/>
          <w:sz w:val="28"/>
          <w:szCs w:val="28"/>
          <w:u w:val="single"/>
        </w:rPr>
        <w:t>Ni</w:t>
      </w:r>
      <w:proofErr w:type="spellEnd"/>
      <w:r w:rsidR="00B92974" w:rsidRPr="00E65A3F">
        <w:rPr>
          <w:rFonts w:ascii="Times New Roman" w:hAnsi="Times New Roman" w:cs="Times New Roman"/>
          <w:sz w:val="28"/>
          <w:szCs w:val="28"/>
          <w:u w:val="single"/>
        </w:rPr>
        <w:t xml:space="preserve"> </w:t>
      </w:r>
      <w:proofErr w:type="spellStart"/>
      <w:r w:rsidR="00B92974" w:rsidRPr="00E65A3F">
        <w:rPr>
          <w:rFonts w:ascii="Times New Roman" w:hAnsi="Times New Roman" w:cs="Times New Roman"/>
          <w:sz w:val="28"/>
          <w:szCs w:val="28"/>
          <w:u w:val="single"/>
        </w:rPr>
        <w:t>непоср</w:t>
      </w:r>
      <w:proofErr w:type="spellEnd"/>
      <w:r w:rsidR="00B92974" w:rsidRPr="00E65A3F">
        <w:rPr>
          <w:rFonts w:ascii="Times New Roman" w:hAnsi="Times New Roman" w:cs="Times New Roman"/>
          <w:sz w:val="28"/>
          <w:szCs w:val="28"/>
          <w:u w:val="single"/>
        </w:rPr>
        <w:t xml:space="preserve"> баз = </w:t>
      </w:r>
      <w:proofErr w:type="spellStart"/>
      <w:r w:rsidR="00B92974" w:rsidRPr="00E65A3F">
        <w:rPr>
          <w:rFonts w:ascii="Times New Roman" w:hAnsi="Times New Roman" w:cs="Times New Roman"/>
          <w:sz w:val="28"/>
          <w:szCs w:val="28"/>
          <w:u w:val="single"/>
        </w:rPr>
        <w:t>Ni</w:t>
      </w:r>
      <w:proofErr w:type="spellEnd"/>
      <w:r w:rsidR="00B92974" w:rsidRPr="00E65A3F">
        <w:rPr>
          <w:rFonts w:ascii="Times New Roman" w:hAnsi="Times New Roman" w:cs="Times New Roman"/>
          <w:sz w:val="28"/>
          <w:szCs w:val="28"/>
          <w:u w:val="single"/>
        </w:rPr>
        <w:t xml:space="preserve"> ОТ</w:t>
      </w:r>
      <w:proofErr w:type="gramStart"/>
      <w:r w:rsidR="00B92974" w:rsidRPr="00E65A3F">
        <w:rPr>
          <w:rFonts w:ascii="Times New Roman" w:hAnsi="Times New Roman" w:cs="Times New Roman"/>
          <w:sz w:val="28"/>
          <w:szCs w:val="28"/>
          <w:u w:val="single"/>
        </w:rPr>
        <w:t>1</w:t>
      </w:r>
      <w:proofErr w:type="gramEnd"/>
      <w:r w:rsidR="00B92974" w:rsidRPr="00E65A3F">
        <w:rPr>
          <w:rFonts w:ascii="Times New Roman" w:hAnsi="Times New Roman" w:cs="Times New Roman"/>
          <w:sz w:val="28"/>
          <w:szCs w:val="28"/>
          <w:u w:val="single"/>
        </w:rPr>
        <w:t xml:space="preserve"> баз + </w:t>
      </w:r>
      <w:proofErr w:type="spellStart"/>
      <w:r w:rsidR="00B92974" w:rsidRPr="00E65A3F">
        <w:rPr>
          <w:rFonts w:ascii="Times New Roman" w:hAnsi="Times New Roman" w:cs="Times New Roman"/>
          <w:sz w:val="28"/>
          <w:szCs w:val="28"/>
          <w:u w:val="single"/>
        </w:rPr>
        <w:t>Ni</w:t>
      </w:r>
      <w:proofErr w:type="spellEnd"/>
      <w:r w:rsidR="00B92974" w:rsidRPr="00E65A3F">
        <w:rPr>
          <w:rFonts w:ascii="Times New Roman" w:hAnsi="Times New Roman" w:cs="Times New Roman"/>
          <w:sz w:val="28"/>
          <w:szCs w:val="28"/>
          <w:u w:val="single"/>
        </w:rPr>
        <w:t xml:space="preserve"> МЗ баз + </w:t>
      </w:r>
      <w:proofErr w:type="spellStart"/>
      <w:r w:rsidR="00B92974" w:rsidRPr="00E65A3F">
        <w:rPr>
          <w:rFonts w:ascii="Times New Roman" w:hAnsi="Times New Roman" w:cs="Times New Roman"/>
          <w:sz w:val="28"/>
          <w:szCs w:val="28"/>
          <w:u w:val="single"/>
        </w:rPr>
        <w:t>Ni</w:t>
      </w:r>
      <w:proofErr w:type="spellEnd"/>
      <w:r w:rsidR="00B92974" w:rsidRPr="00E65A3F">
        <w:rPr>
          <w:rFonts w:ascii="Times New Roman" w:hAnsi="Times New Roman" w:cs="Times New Roman"/>
          <w:sz w:val="28"/>
          <w:szCs w:val="28"/>
          <w:u w:val="single"/>
        </w:rPr>
        <w:t xml:space="preserve"> ИНЗ баз</w:t>
      </w:r>
      <w:r w:rsidR="00B92974" w:rsidRPr="00E65A3F">
        <w:rPr>
          <w:rFonts w:ascii="Times New Roman" w:hAnsi="Times New Roman" w:cs="Times New Roman"/>
          <w:sz w:val="28"/>
          <w:szCs w:val="28"/>
        </w:rPr>
        <w:t>,</w:t>
      </w:r>
      <w:r w:rsidR="00F803B3" w:rsidRPr="00E65A3F">
        <w:rPr>
          <w:rFonts w:ascii="Times New Roman" w:hAnsi="Times New Roman" w:cs="Times New Roman"/>
          <w:sz w:val="28"/>
          <w:szCs w:val="28"/>
        </w:rPr>
        <w:t xml:space="preserve"> где</w:t>
      </w:r>
    </w:p>
    <w:p w:rsidR="00391FB3" w:rsidRPr="00E65A3F" w:rsidRDefault="00391FB3" w:rsidP="00842661">
      <w:pPr>
        <w:pStyle w:val="ConsPlusNormal"/>
        <w:jc w:val="both"/>
        <w:rPr>
          <w:rFonts w:ascii="Times New Roman" w:hAnsi="Times New Roman" w:cs="Times New Roman"/>
          <w:sz w:val="28"/>
          <w:szCs w:val="28"/>
        </w:rPr>
      </w:pPr>
    </w:p>
    <w:p w:rsidR="00B92974" w:rsidRPr="00E65A3F" w:rsidRDefault="00B92974" w:rsidP="00F03D5A">
      <w:pPr>
        <w:pStyle w:val="ConsPlusNormal"/>
        <w:ind w:firstLine="708"/>
        <w:jc w:val="both"/>
        <w:rPr>
          <w:rFonts w:ascii="Times New Roman" w:hAnsi="Times New Roman" w:cs="Times New Roman"/>
          <w:sz w:val="28"/>
          <w:szCs w:val="28"/>
        </w:rPr>
      </w:pPr>
      <w:proofErr w:type="spellStart"/>
      <w:r w:rsidRPr="00E65A3F">
        <w:rPr>
          <w:rFonts w:ascii="Times New Roman" w:hAnsi="Times New Roman" w:cs="Times New Roman"/>
          <w:sz w:val="28"/>
          <w:szCs w:val="28"/>
        </w:rPr>
        <w:t>Ni</w:t>
      </w:r>
      <w:proofErr w:type="spellEnd"/>
      <w:r w:rsidRPr="00E65A3F">
        <w:rPr>
          <w:rFonts w:ascii="Times New Roman" w:hAnsi="Times New Roman" w:cs="Times New Roman"/>
          <w:sz w:val="28"/>
          <w:szCs w:val="28"/>
        </w:rPr>
        <w:t xml:space="preserve"> ОТ</w:t>
      </w:r>
      <w:proofErr w:type="gramStart"/>
      <w:r w:rsidRPr="00E65A3F">
        <w:rPr>
          <w:rFonts w:ascii="Times New Roman" w:hAnsi="Times New Roman" w:cs="Times New Roman"/>
          <w:sz w:val="28"/>
          <w:szCs w:val="28"/>
        </w:rPr>
        <w:t>1</w:t>
      </w:r>
      <w:proofErr w:type="gramEnd"/>
      <w:r w:rsidRPr="00E65A3F">
        <w:rPr>
          <w:rFonts w:ascii="Times New Roman" w:hAnsi="Times New Roman" w:cs="Times New Roman"/>
          <w:sz w:val="28"/>
          <w:szCs w:val="28"/>
        </w:rPr>
        <w:t xml:space="preserve"> баз - затраты на оплату труда с начислениями на выплаты по оплате труда работников, непосредственно связанных с оказанием i-</w:t>
      </w:r>
      <w:r w:rsidR="002C33B0" w:rsidRPr="00E65A3F">
        <w:rPr>
          <w:rFonts w:ascii="Times New Roman" w:hAnsi="Times New Roman" w:cs="Times New Roman"/>
          <w:sz w:val="28"/>
          <w:szCs w:val="28"/>
        </w:rPr>
        <w:t>о</w:t>
      </w:r>
      <w:r w:rsidRPr="00E65A3F">
        <w:rPr>
          <w:rFonts w:ascii="Times New Roman" w:hAnsi="Times New Roman" w:cs="Times New Roman"/>
          <w:sz w:val="28"/>
          <w:szCs w:val="28"/>
        </w:rPr>
        <w:t xml:space="preserve">й </w:t>
      </w:r>
      <w:r w:rsidR="002C33B0" w:rsidRPr="00E65A3F">
        <w:rPr>
          <w:rFonts w:ascii="Times New Roman" w:hAnsi="Times New Roman" w:cs="Times New Roman"/>
          <w:sz w:val="28"/>
          <w:szCs w:val="28"/>
        </w:rPr>
        <w:t xml:space="preserve">муниципальной </w:t>
      </w:r>
      <w:r w:rsidRPr="00E65A3F">
        <w:rPr>
          <w:rFonts w:ascii="Times New Roman" w:hAnsi="Times New Roman" w:cs="Times New Roman"/>
          <w:sz w:val="28"/>
          <w:szCs w:val="28"/>
        </w:rPr>
        <w:t>услуги;</w:t>
      </w:r>
    </w:p>
    <w:p w:rsidR="00B92974" w:rsidRPr="00E65A3F" w:rsidRDefault="00B92974" w:rsidP="00F03D5A">
      <w:pPr>
        <w:pStyle w:val="ConsPlusNormal"/>
        <w:ind w:firstLine="708"/>
        <w:jc w:val="both"/>
        <w:rPr>
          <w:rFonts w:ascii="Times New Roman" w:hAnsi="Times New Roman" w:cs="Times New Roman"/>
          <w:sz w:val="28"/>
          <w:szCs w:val="28"/>
        </w:rPr>
      </w:pPr>
      <w:proofErr w:type="spellStart"/>
      <w:proofErr w:type="gramStart"/>
      <w:r w:rsidRPr="00E65A3F">
        <w:rPr>
          <w:rFonts w:ascii="Times New Roman" w:hAnsi="Times New Roman" w:cs="Times New Roman"/>
          <w:sz w:val="28"/>
          <w:szCs w:val="28"/>
        </w:rPr>
        <w:t>Ni</w:t>
      </w:r>
      <w:proofErr w:type="spellEnd"/>
      <w:r w:rsidRPr="00E65A3F">
        <w:rPr>
          <w:rFonts w:ascii="Times New Roman" w:hAnsi="Times New Roman" w:cs="Times New Roman"/>
          <w:sz w:val="28"/>
          <w:szCs w:val="28"/>
        </w:rPr>
        <w:t xml:space="preserve"> МЗ баз - затраты на приобретение материальных запасов</w:t>
      </w:r>
      <w:r w:rsidR="00B546F5" w:rsidRPr="00E65A3F">
        <w:rPr>
          <w:rFonts w:ascii="Times New Roman" w:hAnsi="Times New Roman" w:cs="Times New Roman"/>
          <w:sz w:val="28"/>
          <w:szCs w:val="28"/>
        </w:rPr>
        <w:t xml:space="preserve"> и на приобретение движимого имущества (основных средств и нематериальных активов)</w:t>
      </w:r>
      <w:r w:rsidRPr="00E65A3F">
        <w:rPr>
          <w:rFonts w:ascii="Times New Roman" w:hAnsi="Times New Roman" w:cs="Times New Roman"/>
          <w:sz w:val="28"/>
          <w:szCs w:val="28"/>
        </w:rPr>
        <w:t>,</w:t>
      </w:r>
      <w:r w:rsidR="00B546F5" w:rsidRPr="00E65A3F">
        <w:rPr>
          <w:rFonts w:ascii="Times New Roman" w:hAnsi="Times New Roman" w:cs="Times New Roman"/>
          <w:sz w:val="28"/>
          <w:szCs w:val="28"/>
        </w:rPr>
        <w:t xml:space="preserve"> потребляемых (используемых) в </w:t>
      </w:r>
      <w:r w:rsidR="006E5ED6" w:rsidRPr="00E65A3F">
        <w:rPr>
          <w:rFonts w:ascii="Times New Roman" w:hAnsi="Times New Roman" w:cs="Times New Roman"/>
          <w:sz w:val="28"/>
          <w:szCs w:val="28"/>
        </w:rPr>
        <w:t>процессе</w:t>
      </w:r>
      <w:r w:rsidR="00B546F5" w:rsidRPr="00E65A3F">
        <w:rPr>
          <w:rFonts w:ascii="Times New Roman" w:hAnsi="Times New Roman" w:cs="Times New Roman"/>
          <w:sz w:val="28"/>
          <w:szCs w:val="28"/>
        </w:rPr>
        <w:t xml:space="preserve"> </w:t>
      </w:r>
      <w:proofErr w:type="spellStart"/>
      <w:r w:rsidR="00B546F5" w:rsidRPr="00E65A3F">
        <w:rPr>
          <w:rFonts w:ascii="Times New Roman" w:hAnsi="Times New Roman" w:cs="Times New Roman"/>
          <w:sz w:val="28"/>
          <w:szCs w:val="28"/>
          <w:lang w:val="en-US"/>
        </w:rPr>
        <w:t>i</w:t>
      </w:r>
      <w:proofErr w:type="spellEnd"/>
      <w:r w:rsidR="00B546F5" w:rsidRPr="00E65A3F">
        <w:rPr>
          <w:rFonts w:ascii="Times New Roman" w:hAnsi="Times New Roman" w:cs="Times New Roman"/>
          <w:sz w:val="28"/>
          <w:szCs w:val="28"/>
        </w:rPr>
        <w:t xml:space="preserve">-ой </w:t>
      </w:r>
      <w:r w:rsidR="006E5ED6" w:rsidRPr="00E65A3F">
        <w:rPr>
          <w:rFonts w:ascii="Times New Roman" w:hAnsi="Times New Roman" w:cs="Times New Roman"/>
          <w:sz w:val="28"/>
          <w:szCs w:val="28"/>
        </w:rPr>
        <w:t>муниципальной</w:t>
      </w:r>
      <w:r w:rsidR="00B546F5" w:rsidRPr="00E65A3F">
        <w:rPr>
          <w:rFonts w:ascii="Times New Roman" w:hAnsi="Times New Roman" w:cs="Times New Roman"/>
          <w:sz w:val="28"/>
          <w:szCs w:val="28"/>
        </w:rPr>
        <w:t xml:space="preserve"> </w:t>
      </w:r>
      <w:r w:rsidR="006E5ED6" w:rsidRPr="00E65A3F">
        <w:rPr>
          <w:rFonts w:ascii="Times New Roman" w:hAnsi="Times New Roman" w:cs="Times New Roman"/>
          <w:sz w:val="28"/>
          <w:szCs w:val="28"/>
        </w:rPr>
        <w:t>услуги, с</w:t>
      </w:r>
      <w:r w:rsidR="00B546F5" w:rsidRPr="00E65A3F">
        <w:rPr>
          <w:rFonts w:ascii="Times New Roman" w:hAnsi="Times New Roman" w:cs="Times New Roman"/>
          <w:sz w:val="28"/>
          <w:szCs w:val="28"/>
        </w:rPr>
        <w:t xml:space="preserve"> учетом срока его полезного использования, а также затраты на аренду указанного имущества, используемого в </w:t>
      </w:r>
      <w:r w:rsidR="006E5ED6" w:rsidRPr="00E65A3F">
        <w:rPr>
          <w:rFonts w:ascii="Times New Roman" w:hAnsi="Times New Roman" w:cs="Times New Roman"/>
          <w:sz w:val="28"/>
          <w:szCs w:val="28"/>
        </w:rPr>
        <w:t>процессе</w:t>
      </w:r>
      <w:r w:rsidR="00B546F5" w:rsidRPr="00E65A3F">
        <w:rPr>
          <w:rFonts w:ascii="Times New Roman" w:hAnsi="Times New Roman" w:cs="Times New Roman"/>
          <w:sz w:val="28"/>
          <w:szCs w:val="28"/>
        </w:rPr>
        <w:t xml:space="preserve"> оказания</w:t>
      </w:r>
      <w:r w:rsidRPr="00E65A3F">
        <w:rPr>
          <w:rFonts w:ascii="Times New Roman" w:hAnsi="Times New Roman" w:cs="Times New Roman"/>
          <w:sz w:val="28"/>
          <w:szCs w:val="28"/>
        </w:rPr>
        <w:t xml:space="preserve">  i-</w:t>
      </w:r>
      <w:r w:rsidR="002C33B0" w:rsidRPr="00E65A3F">
        <w:rPr>
          <w:rFonts w:ascii="Times New Roman" w:hAnsi="Times New Roman" w:cs="Times New Roman"/>
          <w:sz w:val="28"/>
          <w:szCs w:val="28"/>
        </w:rPr>
        <w:t>о</w:t>
      </w:r>
      <w:r w:rsidRPr="00E65A3F">
        <w:rPr>
          <w:rFonts w:ascii="Times New Roman" w:hAnsi="Times New Roman" w:cs="Times New Roman"/>
          <w:sz w:val="28"/>
          <w:szCs w:val="28"/>
        </w:rPr>
        <w:t xml:space="preserve">й </w:t>
      </w:r>
      <w:r w:rsidR="006E5ED6" w:rsidRPr="00E65A3F">
        <w:rPr>
          <w:rFonts w:ascii="Times New Roman" w:hAnsi="Times New Roman" w:cs="Times New Roman"/>
          <w:sz w:val="28"/>
          <w:szCs w:val="28"/>
        </w:rPr>
        <w:t xml:space="preserve">муниципальной </w:t>
      </w:r>
      <w:r w:rsidRPr="00E65A3F">
        <w:rPr>
          <w:rFonts w:ascii="Times New Roman" w:hAnsi="Times New Roman" w:cs="Times New Roman"/>
          <w:sz w:val="28"/>
          <w:szCs w:val="28"/>
        </w:rPr>
        <w:t>услуги</w:t>
      </w:r>
      <w:r w:rsidR="006E5ED6" w:rsidRPr="00E65A3F">
        <w:rPr>
          <w:rFonts w:ascii="Times New Roman" w:hAnsi="Times New Roman" w:cs="Times New Roman"/>
          <w:sz w:val="28"/>
          <w:szCs w:val="28"/>
        </w:rPr>
        <w:t>,</w:t>
      </w:r>
      <w:r w:rsidRPr="00E65A3F">
        <w:rPr>
          <w:rFonts w:ascii="Times New Roman" w:hAnsi="Times New Roman" w:cs="Times New Roman"/>
          <w:sz w:val="28"/>
          <w:szCs w:val="28"/>
        </w:rPr>
        <w:t xml:space="preserve"> с учетом срока полезного использования</w:t>
      </w:r>
      <w:r w:rsidR="006E5ED6" w:rsidRPr="00E65A3F">
        <w:rPr>
          <w:rFonts w:ascii="Times New Roman" w:hAnsi="Times New Roman" w:cs="Times New Roman"/>
          <w:sz w:val="28"/>
          <w:szCs w:val="28"/>
        </w:rPr>
        <w:t>, а также затраты на аренду указанного имущества</w:t>
      </w:r>
      <w:r w:rsidRPr="00E65A3F">
        <w:rPr>
          <w:rFonts w:ascii="Times New Roman" w:hAnsi="Times New Roman" w:cs="Times New Roman"/>
          <w:sz w:val="28"/>
          <w:szCs w:val="28"/>
        </w:rPr>
        <w:t>;</w:t>
      </w:r>
      <w:proofErr w:type="gramEnd"/>
    </w:p>
    <w:p w:rsidR="00B92974" w:rsidRPr="00E65A3F" w:rsidRDefault="00B92974" w:rsidP="00F03D5A">
      <w:pPr>
        <w:pStyle w:val="ConsPlusNormal"/>
        <w:ind w:firstLine="708"/>
        <w:jc w:val="both"/>
        <w:rPr>
          <w:rFonts w:ascii="Times New Roman" w:hAnsi="Times New Roman" w:cs="Times New Roman"/>
          <w:sz w:val="28"/>
          <w:szCs w:val="28"/>
        </w:rPr>
      </w:pPr>
      <w:proofErr w:type="spellStart"/>
      <w:r w:rsidRPr="00E65A3F">
        <w:rPr>
          <w:rFonts w:ascii="Times New Roman" w:hAnsi="Times New Roman" w:cs="Times New Roman"/>
          <w:sz w:val="28"/>
          <w:szCs w:val="28"/>
        </w:rPr>
        <w:t>Ni</w:t>
      </w:r>
      <w:proofErr w:type="spellEnd"/>
      <w:r w:rsidRPr="00E65A3F">
        <w:rPr>
          <w:rFonts w:ascii="Times New Roman" w:hAnsi="Times New Roman" w:cs="Times New Roman"/>
          <w:sz w:val="28"/>
          <w:szCs w:val="28"/>
        </w:rPr>
        <w:t xml:space="preserve"> ИНЗ баз - иные затраты, непосредственно связанные с оказанием i-</w:t>
      </w:r>
      <w:r w:rsidR="002C33B0" w:rsidRPr="00E65A3F">
        <w:rPr>
          <w:rFonts w:ascii="Times New Roman" w:hAnsi="Times New Roman" w:cs="Times New Roman"/>
          <w:sz w:val="28"/>
          <w:szCs w:val="28"/>
        </w:rPr>
        <w:t>о</w:t>
      </w:r>
      <w:r w:rsidRPr="00E65A3F">
        <w:rPr>
          <w:rFonts w:ascii="Times New Roman" w:hAnsi="Times New Roman" w:cs="Times New Roman"/>
          <w:sz w:val="28"/>
          <w:szCs w:val="28"/>
        </w:rPr>
        <w:t>й</w:t>
      </w:r>
      <w:r w:rsidR="006E5ED6" w:rsidRPr="00E65A3F">
        <w:rPr>
          <w:rFonts w:ascii="Times New Roman" w:hAnsi="Times New Roman" w:cs="Times New Roman"/>
          <w:sz w:val="28"/>
          <w:szCs w:val="28"/>
        </w:rPr>
        <w:t xml:space="preserve"> муниципальной услуги</w:t>
      </w:r>
      <w:r w:rsidRPr="00E65A3F">
        <w:rPr>
          <w:rFonts w:ascii="Times New Roman" w:hAnsi="Times New Roman" w:cs="Times New Roman"/>
          <w:sz w:val="28"/>
          <w:szCs w:val="28"/>
        </w:rPr>
        <w:t>.</w:t>
      </w:r>
    </w:p>
    <w:p w:rsidR="00842661" w:rsidRPr="00E65A3F" w:rsidRDefault="00B92974" w:rsidP="00F03D5A">
      <w:pPr>
        <w:pStyle w:val="ConsPlusNormal"/>
        <w:ind w:firstLine="708"/>
        <w:jc w:val="both"/>
        <w:rPr>
          <w:rFonts w:ascii="Times New Roman" w:hAnsi="Times New Roman" w:cs="Times New Roman"/>
          <w:sz w:val="28"/>
          <w:szCs w:val="28"/>
        </w:rPr>
      </w:pPr>
      <w:bookmarkStart w:id="5" w:name="Par118"/>
      <w:bookmarkEnd w:id="5"/>
      <w:r w:rsidRPr="00E65A3F">
        <w:rPr>
          <w:rFonts w:ascii="Times New Roman" w:hAnsi="Times New Roman" w:cs="Times New Roman"/>
          <w:sz w:val="28"/>
          <w:szCs w:val="28"/>
        </w:rPr>
        <w:t>2.</w:t>
      </w:r>
      <w:r w:rsidR="00DC788C" w:rsidRPr="00E65A3F">
        <w:rPr>
          <w:rFonts w:ascii="Times New Roman" w:hAnsi="Times New Roman" w:cs="Times New Roman"/>
          <w:sz w:val="28"/>
          <w:szCs w:val="28"/>
        </w:rPr>
        <w:t>4</w:t>
      </w:r>
      <w:r w:rsidRPr="00E65A3F">
        <w:rPr>
          <w:rFonts w:ascii="Times New Roman" w:hAnsi="Times New Roman" w:cs="Times New Roman"/>
          <w:sz w:val="28"/>
          <w:szCs w:val="28"/>
        </w:rPr>
        <w:t>. Затраты на оплату труда</w:t>
      </w:r>
      <w:r w:rsidR="006E5ED6" w:rsidRPr="00E65A3F">
        <w:rPr>
          <w:rFonts w:ascii="Times New Roman" w:hAnsi="Times New Roman" w:cs="Times New Roman"/>
          <w:sz w:val="28"/>
          <w:szCs w:val="28"/>
        </w:rPr>
        <w:t xml:space="preserve"> работников</w:t>
      </w:r>
      <w:r w:rsidRPr="00E65A3F">
        <w:rPr>
          <w:rFonts w:ascii="Times New Roman" w:hAnsi="Times New Roman" w:cs="Times New Roman"/>
          <w:sz w:val="28"/>
          <w:szCs w:val="28"/>
        </w:rPr>
        <w:t>, непосредственно связанных с оказанием i-</w:t>
      </w:r>
      <w:r w:rsidR="002C33B0" w:rsidRPr="00E65A3F">
        <w:rPr>
          <w:rFonts w:ascii="Times New Roman" w:hAnsi="Times New Roman" w:cs="Times New Roman"/>
          <w:sz w:val="28"/>
          <w:szCs w:val="28"/>
        </w:rPr>
        <w:t>о</w:t>
      </w:r>
      <w:r w:rsidRPr="00E65A3F">
        <w:rPr>
          <w:rFonts w:ascii="Times New Roman" w:hAnsi="Times New Roman" w:cs="Times New Roman"/>
          <w:sz w:val="28"/>
          <w:szCs w:val="28"/>
        </w:rPr>
        <w:t xml:space="preserve">й </w:t>
      </w:r>
      <w:r w:rsidR="006E5ED6" w:rsidRPr="00E65A3F">
        <w:rPr>
          <w:rFonts w:ascii="Times New Roman" w:hAnsi="Times New Roman" w:cs="Times New Roman"/>
          <w:sz w:val="28"/>
          <w:szCs w:val="28"/>
        </w:rPr>
        <w:t xml:space="preserve">муниципальной </w:t>
      </w:r>
      <w:r w:rsidRPr="00E65A3F">
        <w:rPr>
          <w:rFonts w:ascii="Times New Roman" w:hAnsi="Times New Roman" w:cs="Times New Roman"/>
          <w:sz w:val="28"/>
          <w:szCs w:val="28"/>
        </w:rPr>
        <w:t>услуги,</w:t>
      </w:r>
      <w:r w:rsidR="006E5ED6" w:rsidRPr="00E65A3F">
        <w:rPr>
          <w:rFonts w:ascii="Times New Roman" w:hAnsi="Times New Roman" w:cs="Times New Roman"/>
          <w:sz w:val="28"/>
          <w:szCs w:val="28"/>
        </w:rPr>
        <w:t xml:space="preserve"> и начисления на выплат</w:t>
      </w:r>
      <w:r w:rsidR="00006070" w:rsidRPr="00E65A3F">
        <w:rPr>
          <w:rFonts w:ascii="Times New Roman" w:hAnsi="Times New Roman" w:cs="Times New Roman"/>
          <w:sz w:val="28"/>
          <w:szCs w:val="28"/>
        </w:rPr>
        <w:t>ы по оплате труда работников, не</w:t>
      </w:r>
      <w:r w:rsidR="006E5ED6" w:rsidRPr="00E65A3F">
        <w:rPr>
          <w:rFonts w:ascii="Times New Roman" w:hAnsi="Times New Roman" w:cs="Times New Roman"/>
          <w:sz w:val="28"/>
          <w:szCs w:val="28"/>
        </w:rPr>
        <w:t xml:space="preserve">посредственно связанных с оказанием </w:t>
      </w:r>
      <w:proofErr w:type="spellStart"/>
      <w:r w:rsidR="006E5ED6" w:rsidRPr="00E65A3F">
        <w:rPr>
          <w:rFonts w:ascii="Times New Roman" w:hAnsi="Times New Roman" w:cs="Times New Roman"/>
          <w:sz w:val="28"/>
          <w:szCs w:val="28"/>
          <w:lang w:val="en-US"/>
        </w:rPr>
        <w:t>i</w:t>
      </w:r>
      <w:proofErr w:type="spellEnd"/>
      <w:r w:rsidR="006E5ED6" w:rsidRPr="00E65A3F">
        <w:rPr>
          <w:rFonts w:ascii="Times New Roman" w:hAnsi="Times New Roman" w:cs="Times New Roman"/>
          <w:sz w:val="28"/>
          <w:szCs w:val="28"/>
        </w:rPr>
        <w:t>-муни</w:t>
      </w:r>
      <w:r w:rsidR="00A003AA" w:rsidRPr="00E65A3F">
        <w:rPr>
          <w:rFonts w:ascii="Times New Roman" w:hAnsi="Times New Roman" w:cs="Times New Roman"/>
          <w:sz w:val="28"/>
          <w:szCs w:val="28"/>
        </w:rPr>
        <w:t>ц</w:t>
      </w:r>
      <w:r w:rsidR="006E5ED6" w:rsidRPr="00E65A3F">
        <w:rPr>
          <w:rFonts w:ascii="Times New Roman" w:hAnsi="Times New Roman" w:cs="Times New Roman"/>
          <w:sz w:val="28"/>
          <w:szCs w:val="28"/>
        </w:rPr>
        <w:t>ипа</w:t>
      </w:r>
      <w:r w:rsidR="00A003AA" w:rsidRPr="00E65A3F">
        <w:rPr>
          <w:rFonts w:ascii="Times New Roman" w:hAnsi="Times New Roman" w:cs="Times New Roman"/>
          <w:sz w:val="28"/>
          <w:szCs w:val="28"/>
        </w:rPr>
        <w:t>ль</w:t>
      </w:r>
      <w:r w:rsidR="00006070" w:rsidRPr="00E65A3F">
        <w:rPr>
          <w:rFonts w:ascii="Times New Roman" w:hAnsi="Times New Roman" w:cs="Times New Roman"/>
          <w:sz w:val="28"/>
          <w:szCs w:val="28"/>
        </w:rPr>
        <w:t xml:space="preserve">ной услуги, </w:t>
      </w:r>
      <w:r w:rsidRPr="00E65A3F">
        <w:rPr>
          <w:rFonts w:ascii="Times New Roman" w:hAnsi="Times New Roman" w:cs="Times New Roman"/>
          <w:sz w:val="28"/>
          <w:szCs w:val="28"/>
        </w:rPr>
        <w:t xml:space="preserve"> рассчитываются по следующей формуле:</w:t>
      </w:r>
    </w:p>
    <w:p w:rsidR="00EC45BF" w:rsidRPr="00E65A3F" w:rsidRDefault="00EC45BF" w:rsidP="00EC45BF">
      <w:pPr>
        <w:pStyle w:val="ConsPlusNormal"/>
        <w:jc w:val="both"/>
        <w:rPr>
          <w:rFonts w:ascii="Times New Roman" w:hAnsi="Times New Roman" w:cs="Times New Roman"/>
          <w:sz w:val="28"/>
          <w:szCs w:val="28"/>
        </w:rPr>
      </w:pPr>
      <w:r w:rsidRPr="00E65A3F">
        <w:rPr>
          <w:rFonts w:ascii="Times New Roman" w:hAnsi="Times New Roman" w:cs="Times New Roman"/>
          <w:sz w:val="28"/>
          <w:szCs w:val="28"/>
        </w:rPr>
        <w:t xml:space="preserve">                                                  </w:t>
      </w:r>
    </w:p>
    <w:p w:rsidR="00EC45BF" w:rsidRPr="00E65A3F" w:rsidRDefault="00AF1C2A" w:rsidP="0033330E">
      <w:pPr>
        <w:pStyle w:val="ConsPlusNormal"/>
        <w:jc w:val="center"/>
        <w:rPr>
          <w:rFonts w:ascii="Times New Roman" w:hAnsi="Times New Roman" w:cs="Times New Roman"/>
          <w:sz w:val="28"/>
          <w:szCs w:val="28"/>
        </w:rPr>
      </w:pPr>
      <w:r w:rsidRPr="00E65A3F">
        <w:rPr>
          <w:rFonts w:ascii="Times New Roman" w:hAnsi="Times New Roman" w:cs="Times New Roman"/>
          <w:sz w:val="28"/>
          <w:szCs w:val="28"/>
        </w:rPr>
        <w:t>(4)</w:t>
      </w:r>
      <w:r w:rsidR="00EC45BF" w:rsidRPr="00E65A3F">
        <w:rPr>
          <w:rFonts w:ascii="Times New Roman" w:hAnsi="Times New Roman" w:cs="Times New Roman"/>
          <w:sz w:val="28"/>
          <w:szCs w:val="28"/>
        </w:rPr>
        <w:t xml:space="preserve">    </w:t>
      </w:r>
      <w:r w:rsidR="00477F83" w:rsidRPr="00E65A3F">
        <w:rPr>
          <w:rFonts w:ascii="Times New Roman" w:hAnsi="Times New Roman" w:cs="Times New Roman"/>
          <w:noProof/>
          <w:sz w:val="28"/>
          <w:szCs w:val="28"/>
        </w:rPr>
        <w:drawing>
          <wp:inline distT="0" distB="0" distL="0" distR="0" wp14:anchorId="4CDF2CED" wp14:editId="28CB4F4C">
            <wp:extent cx="1552575" cy="295275"/>
            <wp:effectExtent l="19050" t="0" r="9525" b="0"/>
            <wp:docPr id="69" name="Рисунок 69" descr="Об утверждении методики расчета нормативных затрат на оказание государственной услуги учреждениями, подведомственными комитету по культуре Ленинградской области, применяемых при расчете объема финансового обеспечения выполнения государственного задания на оказание государственных услу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Об утверждении методики расчета нормативных затрат на оказание государственной услуги учреждениями, подведомственными комитету по культуре Ленинградской области, применяемых при расчете объема финансового обеспечения выполнения государственного задания на оказание государственных услуг"/>
                    <pic:cNvPicPr>
                      <a:picLocks noChangeAspect="1" noChangeArrowheads="1"/>
                    </pic:cNvPicPr>
                  </pic:nvPicPr>
                  <pic:blipFill>
                    <a:blip r:embed="rId11" cstate="print"/>
                    <a:srcRect/>
                    <a:stretch>
                      <a:fillRect/>
                    </a:stretch>
                  </pic:blipFill>
                  <pic:spPr bwMode="auto">
                    <a:xfrm>
                      <a:off x="0" y="0"/>
                      <a:ext cx="1552575" cy="295275"/>
                    </a:xfrm>
                    <a:prstGeom prst="rect">
                      <a:avLst/>
                    </a:prstGeom>
                    <a:noFill/>
                    <a:ln w="9525">
                      <a:noFill/>
                      <a:miter lim="800000"/>
                      <a:headEnd/>
                      <a:tailEnd/>
                    </a:ln>
                  </pic:spPr>
                </pic:pic>
              </a:graphicData>
            </a:graphic>
          </wp:inline>
        </w:drawing>
      </w:r>
      <w:r w:rsidR="00EC45BF" w:rsidRPr="00E65A3F">
        <w:rPr>
          <w:rFonts w:ascii="Times New Roman" w:hAnsi="Times New Roman" w:cs="Times New Roman"/>
          <w:sz w:val="28"/>
          <w:szCs w:val="28"/>
        </w:rPr>
        <w:t>, где:</w:t>
      </w:r>
    </w:p>
    <w:p w:rsidR="00F03D5A" w:rsidRDefault="00EC45BF" w:rsidP="0033330E">
      <w:pPr>
        <w:pStyle w:val="ConsPlusNormal"/>
        <w:jc w:val="both"/>
        <w:rPr>
          <w:rFonts w:ascii="Times New Roman" w:hAnsi="Times New Roman" w:cs="Times New Roman"/>
          <w:sz w:val="28"/>
          <w:szCs w:val="28"/>
        </w:rPr>
      </w:pPr>
      <w:r w:rsidRPr="00E65A3F">
        <w:rPr>
          <w:rFonts w:ascii="Times New Roman" w:hAnsi="Times New Roman" w:cs="Times New Roman"/>
          <w:sz w:val="28"/>
          <w:szCs w:val="28"/>
        </w:rPr>
        <w:br/>
        <w:t xml:space="preserve"> </w:t>
      </w:r>
      <w:r w:rsidRPr="00E65A3F">
        <w:rPr>
          <w:rFonts w:ascii="Times New Roman" w:hAnsi="Times New Roman" w:cs="Times New Roman"/>
          <w:i/>
          <w:sz w:val="28"/>
          <w:szCs w:val="28"/>
          <w:lang w:val="en-US"/>
        </w:rPr>
        <w:t>n</w:t>
      </w:r>
      <w:r w:rsidRPr="00E65A3F">
        <w:rPr>
          <w:rFonts w:ascii="Times New Roman" w:hAnsi="Times New Roman" w:cs="Times New Roman"/>
          <w:i/>
          <w:position w:val="-12"/>
          <w:sz w:val="28"/>
          <w:szCs w:val="28"/>
          <w:lang w:val="en-US"/>
        </w:rPr>
        <w:object w:dxaOrig="3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3pt;height:18.8pt" o:ole="">
            <v:imagedata r:id="rId12" o:title=""/>
          </v:shape>
          <o:OLEObject Type="Embed" ProgID="Equation.3" ShapeID="_x0000_i1025" DrawAspect="Content" ObjectID="_1695806995" r:id="rId13"/>
        </w:object>
      </w:r>
      <w:r w:rsidRPr="00E65A3F">
        <w:rPr>
          <w:rFonts w:ascii="Times New Roman" w:hAnsi="Times New Roman" w:cs="Times New Roman"/>
          <w:i/>
          <w:sz w:val="28"/>
          <w:szCs w:val="28"/>
        </w:rPr>
        <w:t>-</w:t>
      </w:r>
      <w:r w:rsidRPr="00E65A3F">
        <w:rPr>
          <w:rFonts w:ascii="Times New Roman" w:hAnsi="Times New Roman" w:cs="Times New Roman"/>
          <w:sz w:val="28"/>
          <w:szCs w:val="28"/>
        </w:rPr>
        <w:t xml:space="preserve"> значение натуральной нормы рабочего времени, затрачиваемого d-</w:t>
      </w:r>
      <w:proofErr w:type="spellStart"/>
      <w:r w:rsidRPr="00E65A3F">
        <w:rPr>
          <w:rFonts w:ascii="Times New Roman" w:hAnsi="Times New Roman" w:cs="Times New Roman"/>
          <w:sz w:val="28"/>
          <w:szCs w:val="28"/>
        </w:rPr>
        <w:t>ым</w:t>
      </w:r>
      <w:proofErr w:type="spellEnd"/>
      <w:r w:rsidRPr="00E65A3F">
        <w:rPr>
          <w:rFonts w:ascii="Times New Roman" w:hAnsi="Times New Roman" w:cs="Times New Roman"/>
          <w:sz w:val="28"/>
          <w:szCs w:val="28"/>
        </w:rPr>
        <w:t xml:space="preserve"> работником, непосредственно связанным с оказанием i-ой муниципальной услуги, на оказание i-ой муниципальной </w:t>
      </w:r>
      <w:r w:rsidRPr="00E65A3F">
        <w:rPr>
          <w:rFonts w:ascii="Times New Roman" w:hAnsi="Times New Roman" w:cs="Times New Roman"/>
          <w:sz w:val="28"/>
          <w:szCs w:val="28"/>
        </w:rPr>
        <w:tab/>
        <w:t>услуги;</w:t>
      </w:r>
      <w:r w:rsidRPr="00E65A3F">
        <w:rPr>
          <w:rFonts w:ascii="Times New Roman" w:hAnsi="Times New Roman" w:cs="Times New Roman"/>
          <w:sz w:val="28"/>
          <w:szCs w:val="28"/>
        </w:rPr>
        <w:br/>
      </w:r>
      <w:r w:rsidRPr="00E65A3F">
        <w:rPr>
          <w:rFonts w:ascii="Times New Roman" w:hAnsi="Times New Roman" w:cs="Times New Roman"/>
          <w:sz w:val="28"/>
          <w:szCs w:val="28"/>
        </w:rPr>
        <w:br/>
      </w:r>
      <w:r w:rsidR="0033330E">
        <w:rPr>
          <w:rFonts w:ascii="Times New Roman" w:hAnsi="Times New Roman" w:cs="Times New Roman"/>
          <w:i/>
          <w:sz w:val="28"/>
          <w:szCs w:val="28"/>
        </w:rPr>
        <w:t xml:space="preserve"> </w:t>
      </w:r>
      <w:r w:rsidRPr="00E65A3F">
        <w:rPr>
          <w:rFonts w:ascii="Times New Roman" w:hAnsi="Times New Roman" w:cs="Times New Roman"/>
          <w:i/>
          <w:sz w:val="28"/>
          <w:szCs w:val="28"/>
          <w:lang w:val="en-US"/>
        </w:rPr>
        <w:t>R</w:t>
      </w:r>
      <w:r w:rsidRPr="00E65A3F">
        <w:rPr>
          <w:rFonts w:ascii="Times New Roman" w:hAnsi="Times New Roman" w:cs="Times New Roman"/>
          <w:i/>
          <w:position w:val="-12"/>
          <w:sz w:val="28"/>
          <w:szCs w:val="28"/>
          <w:lang w:val="en-US"/>
        </w:rPr>
        <w:object w:dxaOrig="320" w:dyaOrig="380">
          <v:shape id="_x0000_i1026" type="#_x0000_t75" style="width:16.3pt;height:18.8pt" o:ole="">
            <v:imagedata r:id="rId12" o:title=""/>
          </v:shape>
          <o:OLEObject Type="Embed" ProgID="Equation.3" ShapeID="_x0000_i1026" DrawAspect="Content" ObjectID="_1695806996" r:id="rId14"/>
        </w:object>
      </w:r>
      <w:r w:rsidRPr="00E65A3F">
        <w:rPr>
          <w:rFonts w:ascii="Times New Roman" w:hAnsi="Times New Roman" w:cs="Times New Roman"/>
          <w:i/>
          <w:sz w:val="28"/>
          <w:szCs w:val="28"/>
        </w:rPr>
        <w:t>-</w:t>
      </w:r>
      <w:r w:rsidRPr="00E65A3F">
        <w:rPr>
          <w:rFonts w:ascii="Times New Roman" w:hAnsi="Times New Roman" w:cs="Times New Roman"/>
          <w:sz w:val="28"/>
          <w:szCs w:val="28"/>
        </w:rPr>
        <w:t xml:space="preserve">  размер повременной (часовой, дневной, месячной, годовой) оплаты труда (с учетом окладов (должностных окладов), ставок заработной платы, выплат компенсационного и стимулирующего характера) с начислениями на выплаты по оплате труда d-ого работника, непосредственно связанного </w:t>
      </w:r>
      <w:r w:rsidR="00A003AA" w:rsidRPr="00E65A3F">
        <w:rPr>
          <w:rFonts w:ascii="Times New Roman" w:hAnsi="Times New Roman" w:cs="Times New Roman"/>
          <w:sz w:val="28"/>
          <w:szCs w:val="28"/>
        </w:rPr>
        <w:tab/>
      </w:r>
      <w:r w:rsidRPr="00E65A3F">
        <w:rPr>
          <w:rFonts w:ascii="Times New Roman" w:hAnsi="Times New Roman" w:cs="Times New Roman"/>
          <w:sz w:val="28"/>
          <w:szCs w:val="28"/>
        </w:rPr>
        <w:t xml:space="preserve">с </w:t>
      </w:r>
      <w:r w:rsidR="00A003AA" w:rsidRPr="00E65A3F">
        <w:rPr>
          <w:rFonts w:ascii="Times New Roman" w:hAnsi="Times New Roman" w:cs="Times New Roman"/>
          <w:sz w:val="28"/>
          <w:szCs w:val="28"/>
        </w:rPr>
        <w:tab/>
      </w:r>
      <w:r w:rsidRPr="00E65A3F">
        <w:rPr>
          <w:rFonts w:ascii="Times New Roman" w:hAnsi="Times New Roman" w:cs="Times New Roman"/>
          <w:sz w:val="28"/>
          <w:szCs w:val="28"/>
        </w:rPr>
        <w:t xml:space="preserve">оказанием </w:t>
      </w:r>
      <w:r w:rsidR="00A003AA" w:rsidRPr="00E65A3F">
        <w:rPr>
          <w:rFonts w:ascii="Times New Roman" w:hAnsi="Times New Roman" w:cs="Times New Roman"/>
          <w:sz w:val="28"/>
          <w:szCs w:val="28"/>
        </w:rPr>
        <w:tab/>
      </w:r>
      <w:r w:rsidRPr="00E65A3F">
        <w:rPr>
          <w:rFonts w:ascii="Times New Roman" w:hAnsi="Times New Roman" w:cs="Times New Roman"/>
          <w:sz w:val="28"/>
          <w:szCs w:val="28"/>
        </w:rPr>
        <w:t xml:space="preserve">i-ой </w:t>
      </w:r>
      <w:r w:rsidR="00A003AA" w:rsidRPr="00E65A3F">
        <w:rPr>
          <w:rFonts w:ascii="Times New Roman" w:hAnsi="Times New Roman" w:cs="Times New Roman"/>
          <w:sz w:val="28"/>
          <w:szCs w:val="28"/>
        </w:rPr>
        <w:tab/>
      </w:r>
      <w:r w:rsidRPr="00E65A3F">
        <w:rPr>
          <w:rFonts w:ascii="Times New Roman" w:hAnsi="Times New Roman" w:cs="Times New Roman"/>
          <w:sz w:val="28"/>
          <w:szCs w:val="28"/>
        </w:rPr>
        <w:t xml:space="preserve">муниципальной </w:t>
      </w:r>
      <w:r w:rsidR="00A003AA" w:rsidRPr="00E65A3F">
        <w:rPr>
          <w:rFonts w:ascii="Times New Roman" w:hAnsi="Times New Roman" w:cs="Times New Roman"/>
          <w:sz w:val="28"/>
          <w:szCs w:val="28"/>
        </w:rPr>
        <w:tab/>
      </w:r>
      <w:r w:rsidRPr="00E65A3F">
        <w:rPr>
          <w:rFonts w:ascii="Times New Roman" w:hAnsi="Times New Roman" w:cs="Times New Roman"/>
          <w:sz w:val="28"/>
          <w:szCs w:val="28"/>
        </w:rPr>
        <w:t>услуги.</w:t>
      </w:r>
      <w:r w:rsidRPr="00E65A3F">
        <w:rPr>
          <w:rFonts w:ascii="Times New Roman" w:hAnsi="Times New Roman" w:cs="Times New Roman"/>
          <w:sz w:val="28"/>
          <w:szCs w:val="28"/>
        </w:rPr>
        <w:br/>
      </w:r>
    </w:p>
    <w:p w:rsidR="00A003AA" w:rsidRPr="00E65A3F" w:rsidRDefault="00EC45BF" w:rsidP="00F03D5A">
      <w:pPr>
        <w:pStyle w:val="ConsPlusNormal"/>
        <w:ind w:firstLine="708"/>
        <w:jc w:val="both"/>
        <w:rPr>
          <w:rFonts w:ascii="Times New Roman" w:hAnsi="Times New Roman" w:cs="Times New Roman"/>
          <w:sz w:val="28"/>
          <w:szCs w:val="28"/>
        </w:rPr>
      </w:pPr>
      <w:r w:rsidRPr="00E65A3F">
        <w:rPr>
          <w:rFonts w:ascii="Times New Roman" w:hAnsi="Times New Roman" w:cs="Times New Roman"/>
          <w:sz w:val="28"/>
          <w:szCs w:val="28"/>
        </w:rPr>
        <w:t>Размер повременной (часовой, дневной, месячной, годовой) оплаты труда с начислениями на выплаты по оплате труда d-ого работника, непосредственно связанного с оказанием i-ой муниципальной услуги, определяется исходя из годового фонда оплаты труда и годового фонда рабочего времени указанного работника</w:t>
      </w:r>
      <w:r w:rsidR="00A003AA" w:rsidRPr="00E65A3F">
        <w:rPr>
          <w:rFonts w:ascii="Times New Roman" w:hAnsi="Times New Roman" w:cs="Times New Roman"/>
          <w:sz w:val="28"/>
          <w:szCs w:val="28"/>
        </w:rPr>
        <w:t>.</w:t>
      </w:r>
    </w:p>
    <w:p w:rsidR="00AF1C2A" w:rsidRPr="00E65A3F" w:rsidRDefault="00EC45BF" w:rsidP="00F03D5A">
      <w:pPr>
        <w:pStyle w:val="ConsPlusNormal"/>
        <w:spacing w:before="220"/>
        <w:ind w:firstLine="708"/>
        <w:jc w:val="both"/>
        <w:rPr>
          <w:rFonts w:ascii="Times New Roman" w:hAnsi="Times New Roman" w:cs="Times New Roman"/>
          <w:sz w:val="28"/>
          <w:szCs w:val="28"/>
        </w:rPr>
      </w:pPr>
      <w:r w:rsidRPr="00E65A3F">
        <w:rPr>
          <w:rFonts w:ascii="Times New Roman" w:hAnsi="Times New Roman" w:cs="Times New Roman"/>
          <w:sz w:val="28"/>
          <w:szCs w:val="28"/>
        </w:rPr>
        <w:t xml:space="preserve">Годовой фонд оплаты труда и годовой фонд рабочего времени d-ого работника, непосредственно связанного с оказанием i-ой </w:t>
      </w:r>
      <w:r w:rsidR="002C33B0" w:rsidRPr="00E65A3F">
        <w:rPr>
          <w:rFonts w:ascii="Times New Roman" w:hAnsi="Times New Roman" w:cs="Times New Roman"/>
          <w:sz w:val="28"/>
          <w:szCs w:val="28"/>
        </w:rPr>
        <w:t>муниципальной</w:t>
      </w:r>
      <w:r w:rsidRPr="00E65A3F">
        <w:rPr>
          <w:rFonts w:ascii="Times New Roman" w:hAnsi="Times New Roman" w:cs="Times New Roman"/>
          <w:sz w:val="28"/>
          <w:szCs w:val="28"/>
        </w:rPr>
        <w:t xml:space="preserve"> услуги, определяются в соответствии со значениями натуральных норм, применяемых согласно </w:t>
      </w:r>
      <w:r w:rsidR="000D4EFC" w:rsidRPr="00E65A3F">
        <w:rPr>
          <w:rFonts w:ascii="Times New Roman" w:hAnsi="Times New Roman" w:cs="Times New Roman"/>
          <w:sz w:val="28"/>
          <w:szCs w:val="28"/>
        </w:rPr>
        <w:t>п.1.11 Порядка.</w:t>
      </w:r>
      <w:r w:rsidR="00AF1C2A" w:rsidRPr="00E65A3F">
        <w:rPr>
          <w:rFonts w:ascii="Times New Roman" w:hAnsi="Times New Roman" w:cs="Times New Roman"/>
          <w:sz w:val="28"/>
          <w:szCs w:val="28"/>
        </w:rPr>
        <w:t xml:space="preserve"> </w:t>
      </w:r>
    </w:p>
    <w:p w:rsidR="00AF1C2A" w:rsidRPr="00E65A3F" w:rsidRDefault="00AF1C2A" w:rsidP="00F03D5A">
      <w:pPr>
        <w:pStyle w:val="ConsPlusNormal"/>
        <w:spacing w:before="220"/>
        <w:ind w:firstLine="708"/>
        <w:jc w:val="both"/>
        <w:rPr>
          <w:rFonts w:ascii="Times New Roman" w:hAnsi="Times New Roman" w:cs="Times New Roman"/>
          <w:sz w:val="28"/>
          <w:szCs w:val="28"/>
        </w:rPr>
      </w:pPr>
      <w:r w:rsidRPr="00E65A3F">
        <w:rPr>
          <w:rFonts w:ascii="Times New Roman" w:hAnsi="Times New Roman" w:cs="Times New Roman"/>
          <w:sz w:val="28"/>
          <w:szCs w:val="28"/>
        </w:rPr>
        <w:t>2.</w:t>
      </w:r>
      <w:r w:rsidR="00DC788C" w:rsidRPr="00E65A3F">
        <w:rPr>
          <w:rFonts w:ascii="Times New Roman" w:hAnsi="Times New Roman" w:cs="Times New Roman"/>
          <w:sz w:val="28"/>
          <w:szCs w:val="28"/>
        </w:rPr>
        <w:t>5</w:t>
      </w:r>
      <w:r w:rsidRPr="00E65A3F">
        <w:rPr>
          <w:rFonts w:ascii="Times New Roman" w:hAnsi="Times New Roman" w:cs="Times New Roman"/>
          <w:sz w:val="28"/>
          <w:szCs w:val="28"/>
        </w:rPr>
        <w:t xml:space="preserve">. Затраты на приобретение материальных запасов и на приобретение движимого имущества (основных средств и нематериальных активов), потребляемых (используемых) в процессе оказания i-ой муниципальной услуги с учетом срока полезного использования, а также затраты на аренду указанного имущества </w:t>
      </w:r>
      <w:r w:rsidR="00477F83" w:rsidRPr="00E65A3F">
        <w:rPr>
          <w:rFonts w:ascii="Times New Roman" w:hAnsi="Times New Roman" w:cs="Times New Roman"/>
          <w:noProof/>
          <w:position w:val="-10"/>
          <w:sz w:val="28"/>
          <w:szCs w:val="28"/>
        </w:rPr>
        <w:drawing>
          <wp:inline distT="0" distB="0" distL="0" distR="0" wp14:anchorId="1AADF03A" wp14:editId="1DE59DD7">
            <wp:extent cx="476250" cy="266700"/>
            <wp:effectExtent l="0" t="0" r="0" b="0"/>
            <wp:docPr id="1" name="Рисунок 1" descr="base_1_326447_327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326447_32780"/>
                    <pic:cNvPicPr preferRelativeResize="0">
                      <a:picLocks noChangeArrowheads="1"/>
                    </pic:cNvPicPr>
                  </pic:nvPicPr>
                  <pic:blipFill>
                    <a:blip r:embed="rId15" cstate="print"/>
                    <a:srcRect/>
                    <a:stretch>
                      <a:fillRect/>
                    </a:stretch>
                  </pic:blipFill>
                  <pic:spPr bwMode="auto">
                    <a:xfrm>
                      <a:off x="0" y="0"/>
                      <a:ext cx="476250" cy="266700"/>
                    </a:xfrm>
                    <a:prstGeom prst="rect">
                      <a:avLst/>
                    </a:prstGeom>
                    <a:noFill/>
                    <a:ln w="9525">
                      <a:noFill/>
                      <a:miter lim="800000"/>
                      <a:headEnd/>
                      <a:tailEnd/>
                    </a:ln>
                  </pic:spPr>
                </pic:pic>
              </a:graphicData>
            </a:graphic>
          </wp:inline>
        </w:drawing>
      </w:r>
      <w:r w:rsidRPr="00E65A3F">
        <w:rPr>
          <w:rFonts w:ascii="Times New Roman" w:hAnsi="Times New Roman" w:cs="Times New Roman"/>
          <w:sz w:val="28"/>
          <w:szCs w:val="28"/>
        </w:rPr>
        <w:t xml:space="preserve">, в соответствии со значениями натуральных норм, определенных согласно </w:t>
      </w:r>
      <w:hyperlink w:anchor="P74" w:history="1">
        <w:r w:rsidRPr="00E65A3F">
          <w:rPr>
            <w:rFonts w:ascii="Times New Roman" w:hAnsi="Times New Roman" w:cs="Times New Roman"/>
            <w:sz w:val="28"/>
            <w:szCs w:val="28"/>
          </w:rPr>
          <w:t>пункту</w:t>
        </w:r>
        <w:r w:rsidRPr="00E65A3F">
          <w:rPr>
            <w:rFonts w:ascii="Times New Roman" w:hAnsi="Times New Roman" w:cs="Times New Roman"/>
            <w:color w:val="0000FF"/>
            <w:sz w:val="28"/>
            <w:szCs w:val="28"/>
          </w:rPr>
          <w:t xml:space="preserve"> </w:t>
        </w:r>
      </w:hyperlink>
      <w:r w:rsidR="00CE5915" w:rsidRPr="00E65A3F">
        <w:rPr>
          <w:rFonts w:ascii="Times New Roman" w:hAnsi="Times New Roman" w:cs="Times New Roman"/>
          <w:sz w:val="28"/>
          <w:szCs w:val="28"/>
        </w:rPr>
        <w:t>1.11 Порядка</w:t>
      </w:r>
      <w:r w:rsidRPr="00E65A3F">
        <w:rPr>
          <w:rFonts w:ascii="Times New Roman" w:hAnsi="Times New Roman" w:cs="Times New Roman"/>
          <w:sz w:val="28"/>
          <w:szCs w:val="28"/>
        </w:rPr>
        <w:t>, рассчитываются по следующей формуле:</w:t>
      </w:r>
    </w:p>
    <w:p w:rsidR="00AF1C2A" w:rsidRPr="00E65A3F" w:rsidRDefault="00AF1C2A" w:rsidP="00AF1C2A">
      <w:pPr>
        <w:pStyle w:val="ConsPlusNormal"/>
        <w:ind w:firstLine="540"/>
        <w:jc w:val="both"/>
        <w:rPr>
          <w:rFonts w:ascii="Times New Roman" w:hAnsi="Times New Roman" w:cs="Times New Roman"/>
          <w:sz w:val="28"/>
          <w:szCs w:val="28"/>
        </w:rPr>
      </w:pPr>
    </w:p>
    <w:p w:rsidR="00AF1C2A" w:rsidRPr="00E65A3F" w:rsidRDefault="00477F83" w:rsidP="0033330E">
      <w:pPr>
        <w:pStyle w:val="ConsPlusNormal"/>
        <w:jc w:val="center"/>
        <w:rPr>
          <w:rFonts w:ascii="Times New Roman" w:hAnsi="Times New Roman" w:cs="Times New Roman"/>
          <w:sz w:val="28"/>
          <w:szCs w:val="28"/>
        </w:rPr>
      </w:pPr>
      <w:r w:rsidRPr="00E65A3F">
        <w:rPr>
          <w:rFonts w:ascii="Times New Roman" w:hAnsi="Times New Roman" w:cs="Times New Roman"/>
          <w:noProof/>
          <w:position w:val="-28"/>
          <w:sz w:val="28"/>
          <w:szCs w:val="28"/>
        </w:rPr>
        <w:drawing>
          <wp:inline distT="0" distB="0" distL="0" distR="0" wp14:anchorId="0CE50080" wp14:editId="4850D53D">
            <wp:extent cx="1743075" cy="504825"/>
            <wp:effectExtent l="0" t="0" r="0" b="0"/>
            <wp:docPr id="2" name="Рисунок 2" descr="base_1_326447_327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326447_32781"/>
                    <pic:cNvPicPr preferRelativeResize="0">
                      <a:picLocks noChangeArrowheads="1"/>
                    </pic:cNvPicPr>
                  </pic:nvPicPr>
                  <pic:blipFill>
                    <a:blip r:embed="rId16" cstate="print"/>
                    <a:srcRect/>
                    <a:stretch>
                      <a:fillRect/>
                    </a:stretch>
                  </pic:blipFill>
                  <pic:spPr bwMode="auto">
                    <a:xfrm>
                      <a:off x="0" y="0"/>
                      <a:ext cx="1743075" cy="504825"/>
                    </a:xfrm>
                    <a:prstGeom prst="rect">
                      <a:avLst/>
                    </a:prstGeom>
                    <a:noFill/>
                    <a:ln w="9525">
                      <a:noFill/>
                      <a:miter lim="800000"/>
                      <a:headEnd/>
                      <a:tailEnd/>
                    </a:ln>
                  </pic:spPr>
                </pic:pic>
              </a:graphicData>
            </a:graphic>
          </wp:inline>
        </w:drawing>
      </w:r>
      <w:r w:rsidR="00AF1C2A" w:rsidRPr="00E65A3F">
        <w:rPr>
          <w:rFonts w:ascii="Times New Roman" w:hAnsi="Times New Roman" w:cs="Times New Roman"/>
          <w:sz w:val="28"/>
          <w:szCs w:val="28"/>
        </w:rPr>
        <w:t>где:</w:t>
      </w:r>
    </w:p>
    <w:p w:rsidR="00AF1C2A" w:rsidRPr="00E65A3F" w:rsidRDefault="00AF1C2A" w:rsidP="00AF1C2A">
      <w:pPr>
        <w:pStyle w:val="ConsPlusNormal"/>
        <w:ind w:firstLine="540"/>
        <w:jc w:val="both"/>
        <w:rPr>
          <w:rFonts w:ascii="Times New Roman" w:hAnsi="Times New Roman" w:cs="Times New Roman"/>
          <w:sz w:val="28"/>
          <w:szCs w:val="28"/>
        </w:rPr>
      </w:pPr>
    </w:p>
    <w:p w:rsidR="00AF1C2A" w:rsidRPr="00E65A3F" w:rsidRDefault="00477F83" w:rsidP="00AF1C2A">
      <w:pPr>
        <w:pStyle w:val="ConsPlusNormal"/>
        <w:ind w:firstLine="540"/>
        <w:jc w:val="both"/>
        <w:rPr>
          <w:rFonts w:ascii="Times New Roman" w:hAnsi="Times New Roman" w:cs="Times New Roman"/>
          <w:sz w:val="28"/>
          <w:szCs w:val="28"/>
        </w:rPr>
      </w:pPr>
      <w:r w:rsidRPr="00E65A3F">
        <w:rPr>
          <w:rFonts w:ascii="Times New Roman" w:hAnsi="Times New Roman" w:cs="Times New Roman"/>
          <w:noProof/>
          <w:position w:val="-10"/>
          <w:sz w:val="28"/>
          <w:szCs w:val="28"/>
        </w:rPr>
        <w:drawing>
          <wp:inline distT="0" distB="0" distL="0" distR="0" wp14:anchorId="60115B7A" wp14:editId="14EF3AC1">
            <wp:extent cx="276225" cy="266700"/>
            <wp:effectExtent l="0" t="0" r="0" b="0"/>
            <wp:docPr id="3" name="Рисунок 3" descr="base_1_326447_327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326447_32782"/>
                    <pic:cNvPicPr preferRelativeResize="0">
                      <a:picLocks noChangeArrowheads="1"/>
                    </pic:cNvPicPr>
                  </pic:nvPicPr>
                  <pic:blipFill>
                    <a:blip r:embed="rId17"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r w:rsidR="00AF1C2A" w:rsidRPr="00E65A3F">
        <w:rPr>
          <w:rFonts w:ascii="Times New Roman" w:hAnsi="Times New Roman" w:cs="Times New Roman"/>
          <w:sz w:val="28"/>
          <w:szCs w:val="28"/>
        </w:rPr>
        <w:t xml:space="preserve"> - значение натуральной нормы k-ого вида материального запаса/движимого имущества, непосредственно используемого в процессе оказания i-ой </w:t>
      </w:r>
      <w:r w:rsidR="002C33B0" w:rsidRPr="00E65A3F">
        <w:rPr>
          <w:rFonts w:ascii="Times New Roman" w:hAnsi="Times New Roman" w:cs="Times New Roman"/>
          <w:sz w:val="28"/>
          <w:szCs w:val="28"/>
        </w:rPr>
        <w:t>муниципаль</w:t>
      </w:r>
      <w:r w:rsidR="00AF1C2A" w:rsidRPr="00E65A3F">
        <w:rPr>
          <w:rFonts w:ascii="Times New Roman" w:hAnsi="Times New Roman" w:cs="Times New Roman"/>
          <w:sz w:val="28"/>
          <w:szCs w:val="28"/>
        </w:rPr>
        <w:t>ной услуги;</w:t>
      </w:r>
    </w:p>
    <w:p w:rsidR="00AF1C2A" w:rsidRPr="00E65A3F" w:rsidRDefault="00477F83"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noProof/>
          <w:position w:val="-10"/>
          <w:sz w:val="28"/>
          <w:szCs w:val="28"/>
        </w:rPr>
        <w:drawing>
          <wp:inline distT="0" distB="0" distL="0" distR="0" wp14:anchorId="38ADB303" wp14:editId="7AB95D11">
            <wp:extent cx="314325" cy="266700"/>
            <wp:effectExtent l="0" t="0" r="0" b="0"/>
            <wp:docPr id="4" name="Рисунок 4" descr="base_1_326447_327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326447_32783"/>
                    <pic:cNvPicPr preferRelativeResize="0">
                      <a:picLocks noChangeArrowheads="1"/>
                    </pic:cNvPicPr>
                  </pic:nvPicPr>
                  <pic:blipFill>
                    <a:blip r:embed="rId18" cstate="print"/>
                    <a:srcRect/>
                    <a:stretch>
                      <a:fillRect/>
                    </a:stretch>
                  </pic:blipFill>
                  <pic:spPr bwMode="auto">
                    <a:xfrm>
                      <a:off x="0" y="0"/>
                      <a:ext cx="314325" cy="266700"/>
                    </a:xfrm>
                    <a:prstGeom prst="rect">
                      <a:avLst/>
                    </a:prstGeom>
                    <a:noFill/>
                    <a:ln w="9525">
                      <a:noFill/>
                      <a:miter lim="800000"/>
                      <a:headEnd/>
                      <a:tailEnd/>
                    </a:ln>
                  </pic:spPr>
                </pic:pic>
              </a:graphicData>
            </a:graphic>
          </wp:inline>
        </w:drawing>
      </w:r>
      <w:r w:rsidR="00AF1C2A" w:rsidRPr="00E65A3F">
        <w:rPr>
          <w:rFonts w:ascii="Times New Roman" w:hAnsi="Times New Roman" w:cs="Times New Roman"/>
          <w:sz w:val="28"/>
          <w:szCs w:val="28"/>
        </w:rPr>
        <w:t xml:space="preserve"> - стоимость k-ого вида материального запаса/движимого имущества, непосредственно используемого в процессе оказания i-ой </w:t>
      </w:r>
      <w:r w:rsidR="002C33B0" w:rsidRPr="00E65A3F">
        <w:rPr>
          <w:rFonts w:ascii="Times New Roman" w:hAnsi="Times New Roman" w:cs="Times New Roman"/>
          <w:sz w:val="28"/>
          <w:szCs w:val="28"/>
        </w:rPr>
        <w:t>муниципальной</w:t>
      </w:r>
      <w:r w:rsidR="00AF1C2A" w:rsidRPr="00E65A3F">
        <w:rPr>
          <w:rFonts w:ascii="Times New Roman" w:hAnsi="Times New Roman" w:cs="Times New Roman"/>
          <w:sz w:val="28"/>
          <w:szCs w:val="28"/>
        </w:rPr>
        <w:t xml:space="preserve"> услуги, в соответствующем финансовом году;</w:t>
      </w:r>
    </w:p>
    <w:p w:rsidR="00AF1C2A" w:rsidRPr="00E65A3F" w:rsidRDefault="00477F83"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noProof/>
          <w:position w:val="-10"/>
          <w:sz w:val="28"/>
          <w:szCs w:val="28"/>
        </w:rPr>
        <w:drawing>
          <wp:inline distT="0" distB="0" distL="0" distR="0" wp14:anchorId="3434535B" wp14:editId="566E9F67">
            <wp:extent cx="314325" cy="266700"/>
            <wp:effectExtent l="0" t="0" r="0" b="0"/>
            <wp:docPr id="5" name="Рисунок 5" descr="base_1_326447_327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326447_32784"/>
                    <pic:cNvPicPr preferRelativeResize="0">
                      <a:picLocks noChangeArrowheads="1"/>
                    </pic:cNvPicPr>
                  </pic:nvPicPr>
                  <pic:blipFill>
                    <a:blip r:embed="rId19" cstate="print"/>
                    <a:srcRect/>
                    <a:stretch>
                      <a:fillRect/>
                    </a:stretch>
                  </pic:blipFill>
                  <pic:spPr bwMode="auto">
                    <a:xfrm>
                      <a:off x="0" y="0"/>
                      <a:ext cx="314325" cy="266700"/>
                    </a:xfrm>
                    <a:prstGeom prst="rect">
                      <a:avLst/>
                    </a:prstGeom>
                    <a:noFill/>
                    <a:ln w="9525">
                      <a:noFill/>
                      <a:miter lim="800000"/>
                      <a:headEnd/>
                      <a:tailEnd/>
                    </a:ln>
                  </pic:spPr>
                </pic:pic>
              </a:graphicData>
            </a:graphic>
          </wp:inline>
        </w:drawing>
      </w:r>
      <w:r w:rsidR="00AF1C2A" w:rsidRPr="00E65A3F">
        <w:rPr>
          <w:rFonts w:ascii="Times New Roman" w:hAnsi="Times New Roman" w:cs="Times New Roman"/>
          <w:sz w:val="28"/>
          <w:szCs w:val="28"/>
        </w:rPr>
        <w:t xml:space="preserve"> - срок полезного использования k-ого вида материального запаса/движимого имущества.</w:t>
      </w:r>
    </w:p>
    <w:p w:rsidR="00AF1C2A" w:rsidRPr="00E65A3F" w:rsidRDefault="00AF1C2A"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sz w:val="28"/>
          <w:szCs w:val="28"/>
        </w:rPr>
        <w:t xml:space="preserve">Стоимость k-ого вида материального запаса/движимого имущества, непосредственно используемого в процессе оказания i-ой </w:t>
      </w:r>
      <w:r w:rsidR="002C33B0" w:rsidRPr="00E65A3F">
        <w:rPr>
          <w:rFonts w:ascii="Times New Roman" w:hAnsi="Times New Roman" w:cs="Times New Roman"/>
          <w:sz w:val="28"/>
          <w:szCs w:val="28"/>
        </w:rPr>
        <w:t>муниципальной</w:t>
      </w:r>
      <w:r w:rsidRPr="00E65A3F">
        <w:rPr>
          <w:rFonts w:ascii="Times New Roman" w:hAnsi="Times New Roman" w:cs="Times New Roman"/>
          <w:sz w:val="28"/>
          <w:szCs w:val="28"/>
        </w:rPr>
        <w:t xml:space="preserve"> услуги, определяется в соответствии</w:t>
      </w:r>
      <w:r w:rsidR="00AE5185" w:rsidRPr="00E65A3F">
        <w:rPr>
          <w:rFonts w:ascii="Times New Roman" w:hAnsi="Times New Roman" w:cs="Times New Roman"/>
          <w:sz w:val="28"/>
          <w:szCs w:val="28"/>
        </w:rPr>
        <w:t xml:space="preserve"> с  пунктом 2.15 настоящего Порядка.</w:t>
      </w:r>
    </w:p>
    <w:p w:rsidR="00AF1C2A" w:rsidRPr="00E65A3F" w:rsidRDefault="00B03CFA" w:rsidP="004A3885">
      <w:pPr>
        <w:pStyle w:val="ConsPlusNormal"/>
        <w:spacing w:before="220"/>
        <w:jc w:val="both"/>
        <w:rPr>
          <w:rFonts w:ascii="Times New Roman" w:hAnsi="Times New Roman" w:cs="Times New Roman"/>
          <w:sz w:val="28"/>
          <w:szCs w:val="28"/>
        </w:rPr>
      </w:pPr>
      <w:r>
        <w:rPr>
          <w:rFonts w:ascii="Times New Roman" w:hAnsi="Times New Roman" w:cs="Times New Roman"/>
          <w:sz w:val="28"/>
          <w:szCs w:val="28"/>
        </w:rPr>
        <w:t xml:space="preserve">       </w:t>
      </w:r>
      <w:r w:rsidR="004A3885" w:rsidRPr="00E65A3F">
        <w:rPr>
          <w:rFonts w:ascii="Times New Roman" w:hAnsi="Times New Roman" w:cs="Times New Roman"/>
          <w:sz w:val="28"/>
          <w:szCs w:val="28"/>
        </w:rPr>
        <w:t>2.</w:t>
      </w:r>
      <w:r w:rsidR="00DC788C" w:rsidRPr="00E65A3F">
        <w:rPr>
          <w:rFonts w:ascii="Times New Roman" w:hAnsi="Times New Roman" w:cs="Times New Roman"/>
          <w:sz w:val="28"/>
          <w:szCs w:val="28"/>
        </w:rPr>
        <w:t>6</w:t>
      </w:r>
      <w:r w:rsidR="00AF1C2A" w:rsidRPr="00E65A3F">
        <w:rPr>
          <w:rFonts w:ascii="Times New Roman" w:hAnsi="Times New Roman" w:cs="Times New Roman"/>
          <w:sz w:val="28"/>
          <w:szCs w:val="28"/>
        </w:rPr>
        <w:t xml:space="preserve">. Иные затраты, непосредственно связанные с оказанием i-ой </w:t>
      </w:r>
      <w:r w:rsidR="002C33B0" w:rsidRPr="00E65A3F">
        <w:rPr>
          <w:rFonts w:ascii="Times New Roman" w:hAnsi="Times New Roman" w:cs="Times New Roman"/>
          <w:sz w:val="28"/>
          <w:szCs w:val="28"/>
        </w:rPr>
        <w:t>муниципальной</w:t>
      </w:r>
      <w:r w:rsidR="00AF1C2A" w:rsidRPr="00E65A3F">
        <w:rPr>
          <w:rFonts w:ascii="Times New Roman" w:hAnsi="Times New Roman" w:cs="Times New Roman"/>
          <w:sz w:val="28"/>
          <w:szCs w:val="28"/>
        </w:rPr>
        <w:t xml:space="preserve"> услуги </w:t>
      </w:r>
      <w:r w:rsidR="00477F83" w:rsidRPr="00E65A3F">
        <w:rPr>
          <w:rFonts w:ascii="Times New Roman" w:hAnsi="Times New Roman" w:cs="Times New Roman"/>
          <w:noProof/>
          <w:position w:val="-10"/>
          <w:sz w:val="28"/>
          <w:szCs w:val="28"/>
        </w:rPr>
        <w:drawing>
          <wp:inline distT="0" distB="0" distL="0" distR="0" wp14:anchorId="6CE607FC" wp14:editId="4FCD3905">
            <wp:extent cx="523875" cy="266700"/>
            <wp:effectExtent l="19050" t="0" r="9525" b="0"/>
            <wp:docPr id="6" name="Рисунок 6" descr="base_1_326447_327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326447_32786"/>
                    <pic:cNvPicPr preferRelativeResize="0">
                      <a:picLocks noChangeArrowheads="1"/>
                    </pic:cNvPicPr>
                  </pic:nvPicPr>
                  <pic:blipFill>
                    <a:blip r:embed="rId20" cstate="print"/>
                    <a:srcRect/>
                    <a:stretch>
                      <a:fillRect/>
                    </a:stretch>
                  </pic:blipFill>
                  <pic:spPr bwMode="auto">
                    <a:xfrm>
                      <a:off x="0" y="0"/>
                      <a:ext cx="523875" cy="266700"/>
                    </a:xfrm>
                    <a:prstGeom prst="rect">
                      <a:avLst/>
                    </a:prstGeom>
                    <a:noFill/>
                    <a:ln w="9525">
                      <a:noFill/>
                      <a:miter lim="800000"/>
                      <a:headEnd/>
                      <a:tailEnd/>
                    </a:ln>
                  </pic:spPr>
                </pic:pic>
              </a:graphicData>
            </a:graphic>
          </wp:inline>
        </w:drawing>
      </w:r>
      <w:r w:rsidR="00AF1C2A" w:rsidRPr="00E65A3F">
        <w:rPr>
          <w:rFonts w:ascii="Times New Roman" w:hAnsi="Times New Roman" w:cs="Times New Roman"/>
          <w:sz w:val="28"/>
          <w:szCs w:val="28"/>
        </w:rPr>
        <w:t>, в соответствии со значениями натуральных норм, определенных согласно</w:t>
      </w:r>
      <w:r w:rsidR="00CE5915" w:rsidRPr="00E65A3F">
        <w:rPr>
          <w:rFonts w:ascii="Times New Roman" w:hAnsi="Times New Roman" w:cs="Times New Roman"/>
          <w:sz w:val="28"/>
          <w:szCs w:val="28"/>
        </w:rPr>
        <w:t xml:space="preserve"> пункту 1.11 Порядка</w:t>
      </w:r>
      <w:r w:rsidR="00AF1C2A" w:rsidRPr="00E65A3F">
        <w:rPr>
          <w:rFonts w:ascii="Times New Roman" w:hAnsi="Times New Roman" w:cs="Times New Roman"/>
          <w:sz w:val="28"/>
          <w:szCs w:val="28"/>
        </w:rPr>
        <w:t>, рассчитываются по следующей формуле:</w:t>
      </w:r>
    </w:p>
    <w:p w:rsidR="00AF1C2A" w:rsidRPr="00E65A3F" w:rsidRDefault="00AF1C2A" w:rsidP="00AF1C2A">
      <w:pPr>
        <w:pStyle w:val="ConsPlusNormal"/>
        <w:ind w:firstLine="540"/>
        <w:jc w:val="both"/>
        <w:rPr>
          <w:rFonts w:ascii="Times New Roman" w:hAnsi="Times New Roman" w:cs="Times New Roman"/>
          <w:sz w:val="28"/>
          <w:szCs w:val="28"/>
        </w:rPr>
      </w:pPr>
    </w:p>
    <w:p w:rsidR="00AF1C2A" w:rsidRPr="00E65A3F" w:rsidRDefault="00477F83" w:rsidP="0033330E">
      <w:pPr>
        <w:pStyle w:val="ConsPlusNormal"/>
        <w:jc w:val="center"/>
        <w:rPr>
          <w:rFonts w:ascii="Times New Roman" w:hAnsi="Times New Roman" w:cs="Times New Roman"/>
          <w:sz w:val="28"/>
          <w:szCs w:val="28"/>
        </w:rPr>
      </w:pPr>
      <w:r w:rsidRPr="00E65A3F">
        <w:rPr>
          <w:rFonts w:ascii="Times New Roman" w:hAnsi="Times New Roman" w:cs="Times New Roman"/>
          <w:noProof/>
          <w:position w:val="-28"/>
          <w:sz w:val="28"/>
          <w:szCs w:val="28"/>
        </w:rPr>
        <w:drawing>
          <wp:inline distT="0" distB="0" distL="0" distR="0" wp14:anchorId="0F115301" wp14:editId="26AA0D34">
            <wp:extent cx="1885950" cy="504825"/>
            <wp:effectExtent l="0" t="0" r="0" b="0"/>
            <wp:docPr id="7" name="Рисунок 7" descr="base_1_326447_327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326447_32787"/>
                    <pic:cNvPicPr preferRelativeResize="0">
                      <a:picLocks noChangeArrowheads="1"/>
                    </pic:cNvPicPr>
                  </pic:nvPicPr>
                  <pic:blipFill>
                    <a:blip r:embed="rId21" cstate="print"/>
                    <a:srcRect/>
                    <a:stretch>
                      <a:fillRect/>
                    </a:stretch>
                  </pic:blipFill>
                  <pic:spPr bwMode="auto">
                    <a:xfrm>
                      <a:off x="0" y="0"/>
                      <a:ext cx="1885950" cy="504825"/>
                    </a:xfrm>
                    <a:prstGeom prst="rect">
                      <a:avLst/>
                    </a:prstGeom>
                    <a:noFill/>
                    <a:ln w="9525">
                      <a:noFill/>
                      <a:miter lim="800000"/>
                      <a:headEnd/>
                      <a:tailEnd/>
                    </a:ln>
                  </pic:spPr>
                </pic:pic>
              </a:graphicData>
            </a:graphic>
          </wp:inline>
        </w:drawing>
      </w:r>
      <w:r w:rsidR="00AF1C2A" w:rsidRPr="00E65A3F">
        <w:rPr>
          <w:rFonts w:ascii="Times New Roman" w:hAnsi="Times New Roman" w:cs="Times New Roman"/>
          <w:sz w:val="28"/>
          <w:szCs w:val="28"/>
        </w:rPr>
        <w:t>где:</w:t>
      </w:r>
    </w:p>
    <w:p w:rsidR="00AF1C2A" w:rsidRPr="00E65A3F" w:rsidRDefault="00AF1C2A" w:rsidP="00AF1C2A">
      <w:pPr>
        <w:pStyle w:val="ConsPlusNormal"/>
        <w:ind w:firstLine="540"/>
        <w:jc w:val="both"/>
        <w:rPr>
          <w:rFonts w:ascii="Times New Roman" w:hAnsi="Times New Roman" w:cs="Times New Roman"/>
          <w:sz w:val="28"/>
          <w:szCs w:val="28"/>
        </w:rPr>
      </w:pPr>
    </w:p>
    <w:p w:rsidR="00AF1C2A" w:rsidRPr="00E65A3F" w:rsidRDefault="00477F83" w:rsidP="00AF1C2A">
      <w:pPr>
        <w:pStyle w:val="ConsPlusNormal"/>
        <w:ind w:firstLine="540"/>
        <w:jc w:val="both"/>
        <w:rPr>
          <w:rFonts w:ascii="Times New Roman" w:hAnsi="Times New Roman" w:cs="Times New Roman"/>
          <w:sz w:val="28"/>
          <w:szCs w:val="28"/>
        </w:rPr>
      </w:pPr>
      <w:r w:rsidRPr="00E65A3F">
        <w:rPr>
          <w:rFonts w:ascii="Times New Roman" w:hAnsi="Times New Roman" w:cs="Times New Roman"/>
          <w:noProof/>
          <w:position w:val="-10"/>
          <w:sz w:val="28"/>
          <w:szCs w:val="28"/>
        </w:rPr>
        <w:drawing>
          <wp:inline distT="0" distB="0" distL="0" distR="0" wp14:anchorId="64C95470" wp14:editId="1AB930A5">
            <wp:extent cx="333375" cy="266700"/>
            <wp:effectExtent l="0" t="0" r="0" b="0"/>
            <wp:docPr id="19" name="Рисунок 19" descr="base_1_326447_327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1_326447_32788"/>
                    <pic:cNvPicPr preferRelativeResize="0">
                      <a:picLocks noChangeArrowheads="1"/>
                    </pic:cNvPicPr>
                  </pic:nvPicPr>
                  <pic:blipFill>
                    <a:blip r:embed="rId22" cstate="print"/>
                    <a:srcRect/>
                    <a:stretch>
                      <a:fillRect/>
                    </a:stretch>
                  </pic:blipFill>
                  <pic:spPr bwMode="auto">
                    <a:xfrm>
                      <a:off x="0" y="0"/>
                      <a:ext cx="333375" cy="266700"/>
                    </a:xfrm>
                    <a:prstGeom prst="rect">
                      <a:avLst/>
                    </a:prstGeom>
                    <a:noFill/>
                    <a:ln w="9525">
                      <a:noFill/>
                      <a:miter lim="800000"/>
                      <a:headEnd/>
                      <a:tailEnd/>
                    </a:ln>
                  </pic:spPr>
                </pic:pic>
              </a:graphicData>
            </a:graphic>
          </wp:inline>
        </w:drawing>
      </w:r>
      <w:r w:rsidR="00AF1C2A" w:rsidRPr="00E65A3F">
        <w:rPr>
          <w:rFonts w:ascii="Times New Roman" w:hAnsi="Times New Roman" w:cs="Times New Roman"/>
          <w:sz w:val="28"/>
          <w:szCs w:val="28"/>
        </w:rPr>
        <w:t xml:space="preserve"> </w:t>
      </w:r>
      <w:proofErr w:type="gramStart"/>
      <w:r w:rsidR="00AF1C2A" w:rsidRPr="00E65A3F">
        <w:rPr>
          <w:rFonts w:ascii="Times New Roman" w:hAnsi="Times New Roman" w:cs="Times New Roman"/>
          <w:sz w:val="28"/>
          <w:szCs w:val="28"/>
        </w:rPr>
        <w:t xml:space="preserve">- значение натуральной нормы l-ого вида, непосредственно используемой в процессе оказания i-ой </w:t>
      </w:r>
      <w:r w:rsidR="002C33B0" w:rsidRPr="00E65A3F">
        <w:rPr>
          <w:rFonts w:ascii="Times New Roman" w:hAnsi="Times New Roman" w:cs="Times New Roman"/>
          <w:sz w:val="28"/>
          <w:szCs w:val="28"/>
        </w:rPr>
        <w:t>муниципальной</w:t>
      </w:r>
      <w:r w:rsidR="00AF1C2A" w:rsidRPr="00E65A3F">
        <w:rPr>
          <w:rFonts w:ascii="Times New Roman" w:hAnsi="Times New Roman" w:cs="Times New Roman"/>
          <w:sz w:val="28"/>
          <w:szCs w:val="28"/>
        </w:rPr>
        <w:t xml:space="preserve"> услуги и не учтенной в затратах на оплату труда работников, непосредственно связанных с оказанием i-ой </w:t>
      </w:r>
      <w:r w:rsidR="002C33B0" w:rsidRPr="00E65A3F">
        <w:rPr>
          <w:rFonts w:ascii="Times New Roman" w:hAnsi="Times New Roman" w:cs="Times New Roman"/>
          <w:sz w:val="28"/>
          <w:szCs w:val="28"/>
        </w:rPr>
        <w:t>муниципальной услуги</w:t>
      </w:r>
      <w:r w:rsidR="00AF1C2A" w:rsidRPr="00E65A3F">
        <w:rPr>
          <w:rFonts w:ascii="Times New Roman" w:hAnsi="Times New Roman" w:cs="Times New Roman"/>
          <w:sz w:val="28"/>
          <w:szCs w:val="28"/>
        </w:rPr>
        <w:t xml:space="preserve"> и начисления на выплаты по оплате труда работников, непосредственно связанных с оказанием i-ой </w:t>
      </w:r>
      <w:r w:rsidR="002C33B0" w:rsidRPr="00E65A3F">
        <w:rPr>
          <w:rFonts w:ascii="Times New Roman" w:hAnsi="Times New Roman" w:cs="Times New Roman"/>
          <w:sz w:val="28"/>
          <w:szCs w:val="28"/>
        </w:rPr>
        <w:t>муниципальной</w:t>
      </w:r>
      <w:r w:rsidR="00AF1C2A" w:rsidRPr="00E65A3F">
        <w:rPr>
          <w:rFonts w:ascii="Times New Roman" w:hAnsi="Times New Roman" w:cs="Times New Roman"/>
          <w:sz w:val="28"/>
          <w:szCs w:val="28"/>
        </w:rPr>
        <w:t xml:space="preserve"> услуги, затратах на приобретение материальных запасов и на приобретение движимого имущества (основных средств и нематериальных активов), не</w:t>
      </w:r>
      <w:proofErr w:type="gramEnd"/>
      <w:r w:rsidR="00AF1C2A" w:rsidRPr="00E65A3F">
        <w:rPr>
          <w:rFonts w:ascii="Times New Roman" w:hAnsi="Times New Roman" w:cs="Times New Roman"/>
          <w:sz w:val="28"/>
          <w:szCs w:val="28"/>
        </w:rPr>
        <w:t xml:space="preserve"> отнесенного к особо ценному движимому имуществу и используемого в процессе оказания i-ой </w:t>
      </w:r>
      <w:r w:rsidR="002C33B0" w:rsidRPr="00E65A3F">
        <w:rPr>
          <w:rFonts w:ascii="Times New Roman" w:hAnsi="Times New Roman" w:cs="Times New Roman"/>
          <w:sz w:val="28"/>
          <w:szCs w:val="28"/>
        </w:rPr>
        <w:t>муниципальной</w:t>
      </w:r>
      <w:r w:rsidR="00AF1C2A" w:rsidRPr="00E65A3F">
        <w:rPr>
          <w:rFonts w:ascii="Times New Roman" w:hAnsi="Times New Roman" w:cs="Times New Roman"/>
          <w:sz w:val="28"/>
          <w:szCs w:val="28"/>
        </w:rPr>
        <w:t xml:space="preserve"> услуги с учетом срока его полезного использования, с учетом срока их полезного использования (далее - иная натуральная норма, непосредственно используемая в процессе оказания i-ой </w:t>
      </w:r>
      <w:r w:rsidR="002C33B0" w:rsidRPr="00E65A3F">
        <w:rPr>
          <w:rFonts w:ascii="Times New Roman" w:hAnsi="Times New Roman" w:cs="Times New Roman"/>
          <w:sz w:val="28"/>
          <w:szCs w:val="28"/>
        </w:rPr>
        <w:t>муниципальной</w:t>
      </w:r>
      <w:r w:rsidR="00AF1C2A" w:rsidRPr="00E65A3F">
        <w:rPr>
          <w:rFonts w:ascii="Times New Roman" w:hAnsi="Times New Roman" w:cs="Times New Roman"/>
          <w:sz w:val="28"/>
          <w:szCs w:val="28"/>
        </w:rPr>
        <w:t xml:space="preserve"> услуги);</w:t>
      </w:r>
    </w:p>
    <w:p w:rsidR="00AF1C2A" w:rsidRPr="00E65A3F" w:rsidRDefault="00477F83"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noProof/>
          <w:position w:val="-10"/>
          <w:sz w:val="28"/>
          <w:szCs w:val="28"/>
        </w:rPr>
        <w:drawing>
          <wp:inline distT="0" distB="0" distL="0" distR="0" wp14:anchorId="4D8BE941" wp14:editId="0B804F1D">
            <wp:extent cx="361950" cy="266700"/>
            <wp:effectExtent l="0" t="0" r="0" b="0"/>
            <wp:docPr id="8" name="Рисунок 8" descr="base_1_326447_327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1_326447_32789"/>
                    <pic:cNvPicPr preferRelativeResize="0">
                      <a:picLocks noChangeArrowheads="1"/>
                    </pic:cNvPicPr>
                  </pic:nvPicPr>
                  <pic:blipFill>
                    <a:blip r:embed="rId23" cstate="print"/>
                    <a:srcRect/>
                    <a:stretch>
                      <a:fillRect/>
                    </a:stretch>
                  </pic:blipFill>
                  <pic:spPr bwMode="auto">
                    <a:xfrm>
                      <a:off x="0" y="0"/>
                      <a:ext cx="361950" cy="266700"/>
                    </a:xfrm>
                    <a:prstGeom prst="rect">
                      <a:avLst/>
                    </a:prstGeom>
                    <a:noFill/>
                    <a:ln w="9525">
                      <a:noFill/>
                      <a:miter lim="800000"/>
                      <a:headEnd/>
                      <a:tailEnd/>
                    </a:ln>
                  </pic:spPr>
                </pic:pic>
              </a:graphicData>
            </a:graphic>
          </wp:inline>
        </w:drawing>
      </w:r>
      <w:r w:rsidR="00AF1C2A" w:rsidRPr="00E65A3F">
        <w:rPr>
          <w:rFonts w:ascii="Times New Roman" w:hAnsi="Times New Roman" w:cs="Times New Roman"/>
          <w:sz w:val="28"/>
          <w:szCs w:val="28"/>
        </w:rPr>
        <w:t xml:space="preserve"> - стоимость l-ой иной натуральной нормы, непосредственно используемой в процессе оказания i-ой </w:t>
      </w:r>
      <w:r w:rsidR="002C33B0" w:rsidRPr="00E65A3F">
        <w:rPr>
          <w:rFonts w:ascii="Times New Roman" w:hAnsi="Times New Roman" w:cs="Times New Roman"/>
          <w:sz w:val="28"/>
          <w:szCs w:val="28"/>
        </w:rPr>
        <w:t>муниципальной</w:t>
      </w:r>
      <w:r w:rsidR="00AF1C2A" w:rsidRPr="00E65A3F">
        <w:rPr>
          <w:rFonts w:ascii="Times New Roman" w:hAnsi="Times New Roman" w:cs="Times New Roman"/>
          <w:sz w:val="28"/>
          <w:szCs w:val="28"/>
        </w:rPr>
        <w:t xml:space="preserve"> услуги в соответствующем финансовом году;</w:t>
      </w:r>
    </w:p>
    <w:p w:rsidR="00AF1C2A" w:rsidRPr="00E65A3F" w:rsidRDefault="00477F83"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noProof/>
          <w:position w:val="-10"/>
          <w:sz w:val="28"/>
          <w:szCs w:val="28"/>
        </w:rPr>
        <w:drawing>
          <wp:inline distT="0" distB="0" distL="0" distR="0" wp14:anchorId="5467BF9C" wp14:editId="2B2EA6BB">
            <wp:extent cx="361950" cy="266700"/>
            <wp:effectExtent l="0" t="0" r="0" b="0"/>
            <wp:docPr id="9" name="Рисунок 9" descr="base_1_326447_327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1_326447_32790"/>
                    <pic:cNvPicPr preferRelativeResize="0">
                      <a:picLocks noChangeArrowheads="1"/>
                    </pic:cNvPicPr>
                  </pic:nvPicPr>
                  <pic:blipFill>
                    <a:blip r:embed="rId24" cstate="print"/>
                    <a:srcRect/>
                    <a:stretch>
                      <a:fillRect/>
                    </a:stretch>
                  </pic:blipFill>
                  <pic:spPr bwMode="auto">
                    <a:xfrm>
                      <a:off x="0" y="0"/>
                      <a:ext cx="361950" cy="266700"/>
                    </a:xfrm>
                    <a:prstGeom prst="rect">
                      <a:avLst/>
                    </a:prstGeom>
                    <a:noFill/>
                    <a:ln w="9525">
                      <a:noFill/>
                      <a:miter lim="800000"/>
                      <a:headEnd/>
                      <a:tailEnd/>
                    </a:ln>
                  </pic:spPr>
                </pic:pic>
              </a:graphicData>
            </a:graphic>
          </wp:inline>
        </w:drawing>
      </w:r>
      <w:r w:rsidR="00AF1C2A" w:rsidRPr="00E65A3F">
        <w:rPr>
          <w:rFonts w:ascii="Times New Roman" w:hAnsi="Times New Roman" w:cs="Times New Roman"/>
          <w:sz w:val="28"/>
          <w:szCs w:val="28"/>
        </w:rPr>
        <w:t xml:space="preserve"> - срок полезного использования l-ой иной натуральной нормы, непосредственно используемой в процессе оказания i-ой </w:t>
      </w:r>
      <w:r w:rsidR="002C33B0" w:rsidRPr="00E65A3F">
        <w:rPr>
          <w:rFonts w:ascii="Times New Roman" w:hAnsi="Times New Roman" w:cs="Times New Roman"/>
          <w:sz w:val="28"/>
          <w:szCs w:val="28"/>
        </w:rPr>
        <w:t>муниципальной</w:t>
      </w:r>
      <w:r w:rsidR="00AF1C2A" w:rsidRPr="00E65A3F">
        <w:rPr>
          <w:rFonts w:ascii="Times New Roman" w:hAnsi="Times New Roman" w:cs="Times New Roman"/>
          <w:sz w:val="28"/>
          <w:szCs w:val="28"/>
        </w:rPr>
        <w:t xml:space="preserve"> услуги.</w:t>
      </w:r>
    </w:p>
    <w:p w:rsidR="00AF1C2A" w:rsidRPr="00E65A3F" w:rsidRDefault="00AF1C2A"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sz w:val="28"/>
          <w:szCs w:val="28"/>
        </w:rPr>
        <w:t xml:space="preserve">Стоимость l-ой иной натуральной нормы, непосредственно используемой в процессе оказания i-ой </w:t>
      </w:r>
      <w:r w:rsidR="002C33B0" w:rsidRPr="00E65A3F">
        <w:rPr>
          <w:rFonts w:ascii="Times New Roman" w:hAnsi="Times New Roman" w:cs="Times New Roman"/>
          <w:sz w:val="28"/>
          <w:szCs w:val="28"/>
        </w:rPr>
        <w:t>муниципальной</w:t>
      </w:r>
      <w:r w:rsidRPr="00E65A3F">
        <w:rPr>
          <w:rFonts w:ascii="Times New Roman" w:hAnsi="Times New Roman" w:cs="Times New Roman"/>
          <w:sz w:val="28"/>
          <w:szCs w:val="28"/>
        </w:rPr>
        <w:t xml:space="preserve"> услуги, определяется в соответствии с положениями</w:t>
      </w:r>
      <w:r w:rsidR="00AE5185" w:rsidRPr="00E65A3F">
        <w:rPr>
          <w:rFonts w:ascii="Times New Roman" w:hAnsi="Times New Roman" w:cs="Times New Roman"/>
          <w:sz w:val="28"/>
          <w:szCs w:val="28"/>
        </w:rPr>
        <w:t xml:space="preserve"> пункта 2.15 настоящего Порядка</w:t>
      </w:r>
      <w:r w:rsidRPr="00E65A3F">
        <w:rPr>
          <w:rFonts w:ascii="Times New Roman" w:hAnsi="Times New Roman" w:cs="Times New Roman"/>
          <w:sz w:val="28"/>
          <w:szCs w:val="28"/>
        </w:rPr>
        <w:t>.</w:t>
      </w:r>
    </w:p>
    <w:p w:rsidR="00AF1C2A" w:rsidRPr="00E65A3F" w:rsidRDefault="00DC788C" w:rsidP="00F03D5A">
      <w:pPr>
        <w:pStyle w:val="ConsPlusNormal"/>
        <w:spacing w:before="220"/>
        <w:ind w:firstLine="708"/>
        <w:jc w:val="both"/>
        <w:rPr>
          <w:rFonts w:ascii="Times New Roman" w:hAnsi="Times New Roman" w:cs="Times New Roman"/>
          <w:sz w:val="28"/>
          <w:szCs w:val="28"/>
        </w:rPr>
      </w:pPr>
      <w:r w:rsidRPr="00E65A3F">
        <w:rPr>
          <w:rFonts w:ascii="Times New Roman" w:hAnsi="Times New Roman" w:cs="Times New Roman"/>
          <w:sz w:val="28"/>
          <w:szCs w:val="28"/>
        </w:rPr>
        <w:t>2.7.</w:t>
      </w:r>
      <w:r w:rsidR="00AF1C2A" w:rsidRPr="00E65A3F">
        <w:rPr>
          <w:rFonts w:ascii="Times New Roman" w:hAnsi="Times New Roman" w:cs="Times New Roman"/>
          <w:sz w:val="28"/>
          <w:szCs w:val="28"/>
        </w:rPr>
        <w:t xml:space="preserve"> Базовый норматив затрат на общехозяйственные нужды на оказание i-ой </w:t>
      </w:r>
      <w:r w:rsidR="002C33B0" w:rsidRPr="00E65A3F">
        <w:rPr>
          <w:rFonts w:ascii="Times New Roman" w:hAnsi="Times New Roman" w:cs="Times New Roman"/>
          <w:sz w:val="28"/>
          <w:szCs w:val="28"/>
        </w:rPr>
        <w:t>муниципальной</w:t>
      </w:r>
      <w:r w:rsidR="00AF1C2A" w:rsidRPr="00E65A3F">
        <w:rPr>
          <w:rFonts w:ascii="Times New Roman" w:hAnsi="Times New Roman" w:cs="Times New Roman"/>
          <w:sz w:val="28"/>
          <w:szCs w:val="28"/>
        </w:rPr>
        <w:t xml:space="preserve"> услуги </w:t>
      </w:r>
      <w:r w:rsidR="00477F83" w:rsidRPr="00E65A3F">
        <w:rPr>
          <w:rFonts w:ascii="Times New Roman" w:hAnsi="Times New Roman" w:cs="Times New Roman"/>
          <w:noProof/>
          <w:position w:val="-10"/>
          <w:sz w:val="28"/>
          <w:szCs w:val="28"/>
        </w:rPr>
        <w:drawing>
          <wp:inline distT="0" distB="0" distL="0" distR="0" wp14:anchorId="37BF0C5B" wp14:editId="3749D048">
            <wp:extent cx="504825" cy="266700"/>
            <wp:effectExtent l="19050" t="0" r="9525" b="0"/>
            <wp:docPr id="10" name="Рисунок 10" descr="base_1_326447_327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1_326447_32791"/>
                    <pic:cNvPicPr preferRelativeResize="0">
                      <a:picLocks noChangeArrowheads="1"/>
                    </pic:cNvPicPr>
                  </pic:nvPicPr>
                  <pic:blipFill>
                    <a:blip r:embed="rId25" cstate="print"/>
                    <a:srcRect/>
                    <a:stretch>
                      <a:fillRect/>
                    </a:stretch>
                  </pic:blipFill>
                  <pic:spPr bwMode="auto">
                    <a:xfrm>
                      <a:off x="0" y="0"/>
                      <a:ext cx="504825" cy="266700"/>
                    </a:xfrm>
                    <a:prstGeom prst="rect">
                      <a:avLst/>
                    </a:prstGeom>
                    <a:noFill/>
                    <a:ln w="9525">
                      <a:noFill/>
                      <a:miter lim="800000"/>
                      <a:headEnd/>
                      <a:tailEnd/>
                    </a:ln>
                  </pic:spPr>
                </pic:pic>
              </a:graphicData>
            </a:graphic>
          </wp:inline>
        </w:drawing>
      </w:r>
      <w:r w:rsidR="00AF1C2A" w:rsidRPr="00E65A3F">
        <w:rPr>
          <w:rFonts w:ascii="Times New Roman" w:hAnsi="Times New Roman" w:cs="Times New Roman"/>
          <w:sz w:val="28"/>
          <w:szCs w:val="28"/>
        </w:rPr>
        <w:t xml:space="preserve"> рассчитывается по следующей формуле:</w:t>
      </w:r>
    </w:p>
    <w:p w:rsidR="00AF1C2A" w:rsidRPr="00E65A3F" w:rsidRDefault="00AF1C2A" w:rsidP="0056179A">
      <w:pPr>
        <w:pStyle w:val="ConsPlusNormal"/>
        <w:rPr>
          <w:rFonts w:ascii="Times New Roman" w:hAnsi="Times New Roman" w:cs="Times New Roman"/>
          <w:sz w:val="28"/>
          <w:szCs w:val="28"/>
        </w:rPr>
      </w:pPr>
      <w:r w:rsidRPr="00E65A3F">
        <w:rPr>
          <w:rFonts w:ascii="Times New Roman" w:hAnsi="Times New Roman" w:cs="Times New Roman"/>
          <w:sz w:val="28"/>
          <w:szCs w:val="28"/>
        </w:rPr>
        <w:t xml:space="preserve"> </w:t>
      </w:r>
    </w:p>
    <w:p w:rsidR="00AF1C2A" w:rsidRPr="00E65A3F" w:rsidRDefault="00050FF6" w:rsidP="0033330E">
      <w:pPr>
        <w:pStyle w:val="ConsPlusNormal"/>
        <w:ind w:firstLine="540"/>
        <w:jc w:val="center"/>
        <w:rPr>
          <w:rFonts w:ascii="Times New Roman" w:hAnsi="Times New Roman" w:cs="Times New Roman"/>
          <w:sz w:val="28"/>
          <w:szCs w:val="28"/>
        </w:rPr>
      </w:pPr>
      <m:oMath>
        <m:sSubSup>
          <m:sSubSupPr>
            <m:ctrlPr>
              <w:rPr>
                <w:rFonts w:ascii="Cambria Math" w:hAnsi="Times New Roman" w:cs="Times New Roman"/>
                <w:i/>
                <w:sz w:val="28"/>
                <w:szCs w:val="28"/>
              </w:rPr>
            </m:ctrlPr>
          </m:sSubSupPr>
          <m:e>
            <m:d>
              <m:dPr>
                <m:ctrlPr>
                  <w:rPr>
                    <w:rFonts w:ascii="Cambria Math" w:hAnsi="Times New Roman" w:cs="Times New Roman"/>
                    <w:i/>
                    <w:sz w:val="28"/>
                    <w:szCs w:val="28"/>
                    <w:lang w:val="en-US"/>
                  </w:rPr>
                </m:ctrlPr>
              </m:dPr>
              <m:e>
                <m:r>
                  <w:rPr>
                    <w:rFonts w:ascii="Cambria Math" w:hAnsi="Times New Roman" w:cs="Times New Roman"/>
                    <w:sz w:val="28"/>
                    <w:szCs w:val="28"/>
                  </w:rPr>
                  <m:t>7</m:t>
                </m:r>
              </m:e>
            </m:d>
            <m:r>
              <w:rPr>
                <w:rFonts w:ascii="Cambria Math" w:hAnsi="Cambria Math" w:cs="Times New Roman"/>
                <w:sz w:val="28"/>
                <w:szCs w:val="28"/>
                <w:lang w:val="en-US"/>
              </w:rPr>
              <m:t>N</m:t>
            </m:r>
          </m:e>
          <m:sub>
            <m:r>
              <w:rPr>
                <w:rFonts w:ascii="Cambria Math" w:hAnsi="Cambria Math" w:cs="Times New Roman"/>
                <w:sz w:val="28"/>
                <w:szCs w:val="28"/>
                <w:lang w:val="en-US"/>
              </w:rPr>
              <m:t>i</m:t>
            </m:r>
            <m:r>
              <w:rPr>
                <w:rFonts w:ascii="Cambria Math" w:hAnsi="Times New Roman" w:cs="Times New Roman"/>
                <w:sz w:val="28"/>
                <w:szCs w:val="28"/>
              </w:rPr>
              <m:t>баз</m:t>
            </m:r>
          </m:sub>
          <m:sup>
            <m:r>
              <w:rPr>
                <w:rFonts w:ascii="Cambria Math" w:hAnsi="Times New Roman" w:cs="Times New Roman"/>
                <w:sz w:val="28"/>
                <w:szCs w:val="28"/>
              </w:rPr>
              <m:t>общ</m:t>
            </m:r>
          </m:sup>
        </m:sSubSup>
        <m:r>
          <w:rPr>
            <w:rFonts w:ascii="Cambria Math" w:hAnsi="Times New Roman" w:cs="Times New Roman"/>
            <w:sz w:val="28"/>
            <w:szCs w:val="28"/>
          </w:rPr>
          <m:t>=</m:t>
        </m:r>
        <m:d>
          <m:dPr>
            <m:ctrlPr>
              <w:rPr>
                <w:rFonts w:ascii="Cambria Math" w:hAnsi="Times New Roman" w:cs="Times New Roman"/>
                <w:i/>
                <w:sz w:val="28"/>
                <w:szCs w:val="28"/>
              </w:rPr>
            </m:ctrlPr>
          </m:dPr>
          <m:e>
            <m:sSubSup>
              <m:sSubSupPr>
                <m:ctrlPr>
                  <w:rPr>
                    <w:rFonts w:ascii="Cambria Math" w:hAnsi="Times New Roman" w:cs="Times New Roman"/>
                    <w:i/>
                    <w:sz w:val="28"/>
                    <w:szCs w:val="28"/>
                  </w:rPr>
                </m:ctrlPr>
              </m:sSubSupPr>
              <m:e>
                <m:r>
                  <w:rPr>
                    <w:rFonts w:ascii="Cambria Math" w:hAnsi="Cambria Math" w:cs="Times New Roman"/>
                    <w:sz w:val="28"/>
                    <w:szCs w:val="28"/>
                    <w:lang w:val="en-US"/>
                  </w:rPr>
                  <m:t>N</m:t>
                </m:r>
              </m:e>
              <m:sub>
                <m:r>
                  <w:rPr>
                    <w:rFonts w:ascii="Cambria Math" w:hAnsi="Cambria Math" w:cs="Times New Roman"/>
                    <w:sz w:val="28"/>
                    <w:szCs w:val="28"/>
                    <w:lang w:val="en-US"/>
                  </w:rPr>
                  <m:t>i</m:t>
                </m:r>
                <m:r>
                  <w:rPr>
                    <w:rFonts w:ascii="Cambria Math" w:hAnsi="Times New Roman" w:cs="Times New Roman"/>
                    <w:sz w:val="28"/>
                    <w:szCs w:val="28"/>
                  </w:rPr>
                  <m:t>баз</m:t>
                </m:r>
              </m:sub>
              <m:sup>
                <m:r>
                  <w:rPr>
                    <w:rFonts w:ascii="Cambria Math" w:hAnsi="Times New Roman" w:cs="Times New Roman"/>
                    <w:sz w:val="28"/>
                    <w:szCs w:val="28"/>
                  </w:rPr>
                  <m:t>КУ</m:t>
                </m:r>
              </m:sup>
            </m:sSubSup>
            <m:r>
              <w:rPr>
                <w:rFonts w:ascii="Cambria Math" w:hAnsi="Times New Roman" w:cs="Times New Roman"/>
                <w:sz w:val="28"/>
                <w:szCs w:val="28"/>
              </w:rPr>
              <m:t>+</m:t>
            </m:r>
            <m:sSubSup>
              <m:sSubSupPr>
                <m:ctrlPr>
                  <w:rPr>
                    <w:rFonts w:ascii="Cambria Math" w:hAnsi="Times New Roman" w:cs="Times New Roman"/>
                    <w:i/>
                    <w:sz w:val="28"/>
                    <w:szCs w:val="28"/>
                  </w:rPr>
                </m:ctrlPr>
              </m:sSubSupPr>
              <m:e>
                <m:r>
                  <w:rPr>
                    <w:rFonts w:ascii="Cambria Math" w:hAnsi="Cambria Math" w:cs="Times New Roman"/>
                    <w:sz w:val="28"/>
                    <w:szCs w:val="28"/>
                    <w:lang w:val="en-US"/>
                  </w:rPr>
                  <m:t>N</m:t>
                </m:r>
              </m:e>
              <m:sub>
                <m:r>
                  <w:rPr>
                    <w:rFonts w:ascii="Cambria Math" w:hAnsi="Cambria Math" w:cs="Times New Roman"/>
                    <w:sz w:val="28"/>
                    <w:szCs w:val="28"/>
                    <w:lang w:val="en-US"/>
                  </w:rPr>
                  <m:t>i</m:t>
                </m:r>
                <m:r>
                  <w:rPr>
                    <w:rFonts w:ascii="Cambria Math" w:hAnsi="Times New Roman" w:cs="Times New Roman"/>
                    <w:sz w:val="28"/>
                    <w:szCs w:val="28"/>
                  </w:rPr>
                  <m:t>баз</m:t>
                </m:r>
              </m:sub>
              <m:sup>
                <m:r>
                  <w:rPr>
                    <w:rFonts w:ascii="Cambria Math" w:hAnsi="Times New Roman" w:cs="Times New Roman"/>
                    <w:sz w:val="28"/>
                    <w:szCs w:val="28"/>
                  </w:rPr>
                  <m:t>СНИ</m:t>
                </m:r>
              </m:sup>
            </m:sSubSup>
            <m:r>
              <w:rPr>
                <w:rFonts w:ascii="Cambria Math" w:hAnsi="Times New Roman" w:cs="Times New Roman"/>
                <w:sz w:val="28"/>
                <w:szCs w:val="28"/>
              </w:rPr>
              <m:t>+</m:t>
            </m:r>
            <m:sSubSup>
              <m:sSubSupPr>
                <m:ctrlPr>
                  <w:rPr>
                    <w:rFonts w:ascii="Cambria Math" w:hAnsi="Times New Roman" w:cs="Times New Roman"/>
                    <w:i/>
                    <w:sz w:val="28"/>
                    <w:szCs w:val="28"/>
                  </w:rPr>
                </m:ctrlPr>
              </m:sSubSupPr>
              <m:e>
                <m:r>
                  <w:rPr>
                    <w:rFonts w:ascii="Cambria Math" w:hAnsi="Cambria Math" w:cs="Times New Roman"/>
                    <w:sz w:val="28"/>
                    <w:szCs w:val="28"/>
                    <w:lang w:val="en-US"/>
                  </w:rPr>
                  <m:t>N</m:t>
                </m:r>
              </m:e>
              <m:sub>
                <m:r>
                  <w:rPr>
                    <w:rFonts w:ascii="Cambria Math" w:hAnsi="Cambria Math" w:cs="Times New Roman"/>
                    <w:sz w:val="28"/>
                    <w:szCs w:val="28"/>
                    <w:lang w:val="en-US"/>
                  </w:rPr>
                  <m:t>i</m:t>
                </m:r>
                <m:r>
                  <w:rPr>
                    <w:rFonts w:ascii="Cambria Math" w:hAnsi="Times New Roman" w:cs="Times New Roman"/>
                    <w:sz w:val="28"/>
                    <w:szCs w:val="28"/>
                  </w:rPr>
                  <m:t>баз</m:t>
                </m:r>
              </m:sub>
              <m:sup>
                <m:r>
                  <w:rPr>
                    <w:rFonts w:ascii="Cambria Math" w:hAnsi="Times New Roman" w:cs="Times New Roman"/>
                    <w:sz w:val="28"/>
                    <w:szCs w:val="28"/>
                  </w:rPr>
                  <m:t>СОЦДИ</m:t>
                </m:r>
              </m:sup>
            </m:sSubSup>
            <m:r>
              <w:rPr>
                <w:rFonts w:ascii="Cambria Math" w:hAnsi="Times New Roman" w:cs="Times New Roman"/>
                <w:sz w:val="28"/>
                <w:szCs w:val="28"/>
              </w:rPr>
              <m:t>+</m:t>
            </m:r>
            <m:sSubSup>
              <m:sSubSupPr>
                <m:ctrlPr>
                  <w:rPr>
                    <w:rFonts w:ascii="Cambria Math" w:hAnsi="Times New Roman" w:cs="Times New Roman"/>
                    <w:i/>
                    <w:sz w:val="28"/>
                    <w:szCs w:val="28"/>
                  </w:rPr>
                </m:ctrlPr>
              </m:sSubSupPr>
              <m:e>
                <m:r>
                  <w:rPr>
                    <w:rFonts w:ascii="Cambria Math" w:hAnsi="Cambria Math" w:cs="Times New Roman"/>
                    <w:sz w:val="28"/>
                    <w:szCs w:val="28"/>
                    <w:lang w:val="en-US"/>
                  </w:rPr>
                  <m:t>N</m:t>
                </m:r>
              </m:e>
              <m:sub>
                <m:r>
                  <w:rPr>
                    <w:rFonts w:ascii="Cambria Math" w:hAnsi="Cambria Math" w:cs="Times New Roman"/>
                    <w:sz w:val="28"/>
                    <w:szCs w:val="28"/>
                    <w:lang w:val="en-US"/>
                  </w:rPr>
                  <m:t>i</m:t>
                </m:r>
                <m:r>
                  <w:rPr>
                    <w:rFonts w:ascii="Cambria Math" w:hAnsi="Times New Roman" w:cs="Times New Roman"/>
                    <w:sz w:val="28"/>
                    <w:szCs w:val="28"/>
                  </w:rPr>
                  <m:t>баз</m:t>
                </m:r>
              </m:sub>
              <m:sup>
                <m:r>
                  <w:rPr>
                    <w:rFonts w:ascii="Cambria Math" w:hAnsi="Times New Roman" w:cs="Times New Roman"/>
                    <w:sz w:val="28"/>
                    <w:szCs w:val="28"/>
                  </w:rPr>
                  <m:t>УС</m:t>
                </m:r>
              </m:sup>
            </m:sSubSup>
            <m:r>
              <w:rPr>
                <w:rFonts w:ascii="Cambria Math" w:hAnsi="Times New Roman" w:cs="Times New Roman"/>
                <w:sz w:val="28"/>
                <w:szCs w:val="28"/>
              </w:rPr>
              <m:t>+</m:t>
            </m:r>
            <m:sSubSup>
              <m:sSubSupPr>
                <m:ctrlPr>
                  <w:rPr>
                    <w:rFonts w:ascii="Cambria Math" w:hAnsi="Times New Roman" w:cs="Times New Roman"/>
                    <w:i/>
                    <w:sz w:val="28"/>
                    <w:szCs w:val="28"/>
                  </w:rPr>
                </m:ctrlPr>
              </m:sSubSupPr>
              <m:e>
                <m:r>
                  <w:rPr>
                    <w:rFonts w:ascii="Cambria Math" w:hAnsi="Cambria Math" w:cs="Times New Roman"/>
                    <w:sz w:val="28"/>
                    <w:szCs w:val="28"/>
                    <w:lang w:val="en-US"/>
                  </w:rPr>
                  <m:t>N</m:t>
                </m:r>
              </m:e>
              <m:sub>
                <m:r>
                  <w:rPr>
                    <w:rFonts w:ascii="Cambria Math" w:hAnsi="Cambria Math" w:cs="Times New Roman"/>
                    <w:sz w:val="28"/>
                    <w:szCs w:val="28"/>
                    <w:lang w:val="en-US"/>
                  </w:rPr>
                  <m:t>i</m:t>
                </m:r>
                <m:r>
                  <w:rPr>
                    <w:rFonts w:ascii="Cambria Math" w:hAnsi="Times New Roman" w:cs="Times New Roman"/>
                    <w:sz w:val="28"/>
                    <w:szCs w:val="28"/>
                  </w:rPr>
                  <m:t>баз</m:t>
                </m:r>
              </m:sub>
              <m:sup>
                <m:r>
                  <w:rPr>
                    <w:rFonts w:ascii="Cambria Math" w:hAnsi="Times New Roman" w:cs="Times New Roman"/>
                    <w:sz w:val="28"/>
                    <w:szCs w:val="28"/>
                  </w:rPr>
                  <m:t>ТУ</m:t>
                </m:r>
              </m:sup>
            </m:sSubSup>
            <m:r>
              <w:rPr>
                <w:rFonts w:ascii="Cambria Math" w:hAnsi="Times New Roman" w:cs="Times New Roman"/>
                <w:sz w:val="28"/>
                <w:szCs w:val="28"/>
              </w:rPr>
              <m:t>+</m:t>
            </m:r>
            <m:sSubSup>
              <m:sSubSupPr>
                <m:ctrlPr>
                  <w:rPr>
                    <w:rFonts w:ascii="Cambria Math" w:hAnsi="Times New Roman" w:cs="Times New Roman"/>
                    <w:i/>
                    <w:sz w:val="28"/>
                    <w:szCs w:val="28"/>
                  </w:rPr>
                </m:ctrlPr>
              </m:sSubSupPr>
              <m:e>
                <m:r>
                  <w:rPr>
                    <w:rFonts w:ascii="Cambria Math" w:hAnsi="Cambria Math" w:cs="Times New Roman"/>
                    <w:sz w:val="28"/>
                    <w:szCs w:val="28"/>
                    <w:lang w:val="en-US"/>
                  </w:rPr>
                  <m:t>N</m:t>
                </m:r>
              </m:e>
              <m:sub>
                <m:r>
                  <w:rPr>
                    <w:rFonts w:ascii="Cambria Math" w:hAnsi="Cambria Math" w:cs="Times New Roman"/>
                    <w:sz w:val="28"/>
                    <w:szCs w:val="28"/>
                    <w:lang w:val="en-US"/>
                  </w:rPr>
                  <m:t>i</m:t>
                </m:r>
                <m:r>
                  <w:rPr>
                    <w:rFonts w:ascii="Cambria Math" w:hAnsi="Times New Roman" w:cs="Times New Roman"/>
                    <w:sz w:val="28"/>
                    <w:szCs w:val="28"/>
                  </w:rPr>
                  <m:t>баз</m:t>
                </m:r>
              </m:sub>
              <m:sup>
                <m:r>
                  <w:rPr>
                    <w:rFonts w:ascii="Cambria Math" w:hAnsi="Times New Roman" w:cs="Times New Roman"/>
                    <w:sz w:val="28"/>
                    <w:szCs w:val="28"/>
                  </w:rPr>
                  <m:t>ОТ</m:t>
                </m:r>
                <m:r>
                  <w:rPr>
                    <w:rFonts w:ascii="Cambria Math" w:hAnsi="Times New Roman" w:cs="Times New Roman"/>
                    <w:sz w:val="28"/>
                    <w:szCs w:val="28"/>
                  </w:rPr>
                  <m:t>2</m:t>
                </m:r>
              </m:sup>
            </m:sSubSup>
            <m:r>
              <w:rPr>
                <w:rFonts w:ascii="Cambria Math" w:hAnsi="Times New Roman" w:cs="Times New Roman"/>
                <w:sz w:val="28"/>
                <w:szCs w:val="28"/>
              </w:rPr>
              <m:t>+</m:t>
            </m:r>
            <m:sSubSup>
              <m:sSubSupPr>
                <m:ctrlPr>
                  <w:rPr>
                    <w:rFonts w:ascii="Cambria Math" w:hAnsi="Times New Roman" w:cs="Times New Roman"/>
                    <w:i/>
                    <w:sz w:val="28"/>
                    <w:szCs w:val="28"/>
                  </w:rPr>
                </m:ctrlPr>
              </m:sSubSupPr>
              <m:e>
                <m:r>
                  <w:rPr>
                    <w:rFonts w:ascii="Cambria Math" w:hAnsi="Cambria Math" w:cs="Times New Roman"/>
                    <w:sz w:val="28"/>
                    <w:szCs w:val="28"/>
                    <w:lang w:val="en-US"/>
                  </w:rPr>
                  <m:t>N</m:t>
                </m:r>
              </m:e>
              <m:sub>
                <m:r>
                  <w:rPr>
                    <w:rFonts w:ascii="Cambria Math" w:hAnsi="Cambria Math" w:cs="Times New Roman"/>
                    <w:sz w:val="28"/>
                    <w:szCs w:val="28"/>
                    <w:lang w:val="en-US"/>
                  </w:rPr>
                  <m:t>i</m:t>
                </m:r>
                <m:r>
                  <w:rPr>
                    <w:rFonts w:ascii="Cambria Math" w:hAnsi="Times New Roman" w:cs="Times New Roman"/>
                    <w:sz w:val="28"/>
                    <w:szCs w:val="28"/>
                  </w:rPr>
                  <m:t>баз</m:t>
                </m:r>
              </m:sub>
              <m:sup>
                <m:r>
                  <w:rPr>
                    <w:rFonts w:ascii="Cambria Math" w:hAnsi="Times New Roman" w:cs="Times New Roman"/>
                    <w:sz w:val="28"/>
                    <w:szCs w:val="28"/>
                  </w:rPr>
                  <m:t>ПНЗ</m:t>
                </m:r>
              </m:sup>
            </m:sSubSup>
          </m:e>
        </m:d>
        <m:r>
          <w:rPr>
            <w:rFonts w:ascii="Times New Roman" w:hAnsi="Cambria Math" w:cs="Times New Roman"/>
            <w:sz w:val="28"/>
            <w:szCs w:val="28"/>
          </w:rPr>
          <m:t>*</m:t>
        </m:r>
        <m:r>
          <w:rPr>
            <w:rFonts w:ascii="Cambria Math" w:hAnsi="Cambria Math" w:cs="Times New Roman"/>
            <w:sz w:val="28"/>
            <w:szCs w:val="28"/>
            <w:lang w:val="en-US"/>
          </w:rPr>
          <m:t>K</m:t>
        </m:r>
      </m:oMath>
      <w:r w:rsidR="004A312D" w:rsidRPr="00E65A3F">
        <w:rPr>
          <w:rFonts w:ascii="Times New Roman" w:hAnsi="Times New Roman" w:cs="Times New Roman"/>
          <w:i/>
          <w:sz w:val="28"/>
          <w:szCs w:val="28"/>
        </w:rPr>
        <w:t>,</w:t>
      </w:r>
      <w:r w:rsidR="004A312D" w:rsidRPr="00E65A3F">
        <w:rPr>
          <w:rFonts w:ascii="Times New Roman" w:hAnsi="Times New Roman" w:cs="Times New Roman"/>
          <w:sz w:val="28"/>
          <w:szCs w:val="28"/>
        </w:rPr>
        <w:t xml:space="preserve"> где:</w:t>
      </w:r>
    </w:p>
    <w:p w:rsidR="004A312D" w:rsidRPr="00E65A3F" w:rsidRDefault="004A312D" w:rsidP="00AF1C2A">
      <w:pPr>
        <w:pStyle w:val="ConsPlusNormal"/>
        <w:ind w:firstLine="540"/>
        <w:jc w:val="both"/>
        <w:rPr>
          <w:rFonts w:ascii="Times New Roman" w:hAnsi="Times New Roman" w:cs="Times New Roman"/>
          <w:i/>
          <w:sz w:val="28"/>
          <w:szCs w:val="28"/>
        </w:rPr>
      </w:pPr>
    </w:p>
    <w:p w:rsidR="00AF1C2A" w:rsidRPr="00E65A3F" w:rsidRDefault="00477F83" w:rsidP="00AF1C2A">
      <w:pPr>
        <w:pStyle w:val="ConsPlusNormal"/>
        <w:ind w:firstLine="540"/>
        <w:jc w:val="both"/>
        <w:rPr>
          <w:rFonts w:ascii="Times New Roman" w:hAnsi="Times New Roman" w:cs="Times New Roman"/>
          <w:sz w:val="28"/>
          <w:szCs w:val="28"/>
        </w:rPr>
      </w:pPr>
      <w:r w:rsidRPr="00E65A3F">
        <w:rPr>
          <w:rFonts w:ascii="Times New Roman" w:hAnsi="Times New Roman" w:cs="Times New Roman"/>
          <w:noProof/>
          <w:position w:val="-10"/>
          <w:sz w:val="28"/>
          <w:szCs w:val="28"/>
        </w:rPr>
        <w:drawing>
          <wp:inline distT="0" distB="0" distL="0" distR="0" wp14:anchorId="25C8301A" wp14:editId="0BEA1609">
            <wp:extent cx="333375" cy="266700"/>
            <wp:effectExtent l="0" t="0" r="9525" b="0"/>
            <wp:docPr id="12" name="Рисунок 12" descr="base_1_326447_327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1_326447_32793"/>
                    <pic:cNvPicPr preferRelativeResize="0">
                      <a:picLocks noChangeArrowheads="1"/>
                    </pic:cNvPicPr>
                  </pic:nvPicPr>
                  <pic:blipFill>
                    <a:blip r:embed="rId26" cstate="print"/>
                    <a:srcRect/>
                    <a:stretch>
                      <a:fillRect/>
                    </a:stretch>
                  </pic:blipFill>
                  <pic:spPr bwMode="auto">
                    <a:xfrm>
                      <a:off x="0" y="0"/>
                      <a:ext cx="333375" cy="266700"/>
                    </a:xfrm>
                    <a:prstGeom prst="rect">
                      <a:avLst/>
                    </a:prstGeom>
                    <a:noFill/>
                    <a:ln w="9525">
                      <a:noFill/>
                      <a:miter lim="800000"/>
                      <a:headEnd/>
                      <a:tailEnd/>
                    </a:ln>
                  </pic:spPr>
                </pic:pic>
              </a:graphicData>
            </a:graphic>
          </wp:inline>
        </w:drawing>
      </w:r>
      <w:r w:rsidR="00AF1C2A" w:rsidRPr="00E65A3F">
        <w:rPr>
          <w:rFonts w:ascii="Times New Roman" w:hAnsi="Times New Roman" w:cs="Times New Roman"/>
          <w:sz w:val="28"/>
          <w:szCs w:val="28"/>
        </w:rPr>
        <w:t xml:space="preserve"> - затраты на коммунальные услуги для i-ой </w:t>
      </w:r>
      <w:r w:rsidR="002C33B0" w:rsidRPr="00E65A3F">
        <w:rPr>
          <w:rFonts w:ascii="Times New Roman" w:hAnsi="Times New Roman" w:cs="Times New Roman"/>
          <w:sz w:val="28"/>
          <w:szCs w:val="28"/>
        </w:rPr>
        <w:t>муниципальной</w:t>
      </w:r>
      <w:r w:rsidR="00AF1C2A" w:rsidRPr="00E65A3F">
        <w:rPr>
          <w:rFonts w:ascii="Times New Roman" w:hAnsi="Times New Roman" w:cs="Times New Roman"/>
          <w:sz w:val="28"/>
          <w:szCs w:val="28"/>
        </w:rPr>
        <w:t xml:space="preserve"> услуги;</w:t>
      </w:r>
    </w:p>
    <w:p w:rsidR="00AF1C2A" w:rsidRPr="00E65A3F" w:rsidRDefault="00477F83"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noProof/>
          <w:position w:val="-10"/>
          <w:sz w:val="28"/>
          <w:szCs w:val="28"/>
        </w:rPr>
        <w:drawing>
          <wp:inline distT="0" distB="0" distL="0" distR="0" wp14:anchorId="2E5C20C7" wp14:editId="1F622D0A">
            <wp:extent cx="409575" cy="266700"/>
            <wp:effectExtent l="0" t="0" r="0" b="0"/>
            <wp:docPr id="13" name="Рисунок 13" descr="base_1_326447_327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1_326447_32794"/>
                    <pic:cNvPicPr preferRelativeResize="0">
                      <a:picLocks noChangeArrowheads="1"/>
                    </pic:cNvPicPr>
                  </pic:nvPicPr>
                  <pic:blipFill>
                    <a:blip r:embed="rId27" cstate="print"/>
                    <a:srcRect/>
                    <a:stretch>
                      <a:fillRect/>
                    </a:stretch>
                  </pic:blipFill>
                  <pic:spPr bwMode="auto">
                    <a:xfrm>
                      <a:off x="0" y="0"/>
                      <a:ext cx="409575" cy="266700"/>
                    </a:xfrm>
                    <a:prstGeom prst="rect">
                      <a:avLst/>
                    </a:prstGeom>
                    <a:noFill/>
                    <a:ln w="9525">
                      <a:noFill/>
                      <a:miter lim="800000"/>
                      <a:headEnd/>
                      <a:tailEnd/>
                    </a:ln>
                  </pic:spPr>
                </pic:pic>
              </a:graphicData>
            </a:graphic>
          </wp:inline>
        </w:drawing>
      </w:r>
      <w:r w:rsidR="00AF1C2A" w:rsidRPr="00E65A3F">
        <w:rPr>
          <w:rFonts w:ascii="Times New Roman" w:hAnsi="Times New Roman" w:cs="Times New Roman"/>
          <w:sz w:val="28"/>
          <w:szCs w:val="28"/>
        </w:rPr>
        <w:t xml:space="preserve"> - затраты на содержание объектов недвижимого имущества, а также затраты на аренду указанного имущества для i-ой </w:t>
      </w:r>
      <w:r w:rsidR="002C33B0" w:rsidRPr="00E65A3F">
        <w:rPr>
          <w:rFonts w:ascii="Times New Roman" w:hAnsi="Times New Roman" w:cs="Times New Roman"/>
          <w:sz w:val="28"/>
          <w:szCs w:val="28"/>
        </w:rPr>
        <w:t>муниципальной</w:t>
      </w:r>
      <w:r w:rsidR="00AF1C2A" w:rsidRPr="00E65A3F">
        <w:rPr>
          <w:rFonts w:ascii="Times New Roman" w:hAnsi="Times New Roman" w:cs="Times New Roman"/>
          <w:sz w:val="28"/>
          <w:szCs w:val="28"/>
        </w:rPr>
        <w:t xml:space="preserve"> услуги;</w:t>
      </w:r>
    </w:p>
    <w:p w:rsidR="00AF1C2A" w:rsidRPr="00E65A3F" w:rsidRDefault="00477F83"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noProof/>
          <w:position w:val="-10"/>
          <w:sz w:val="28"/>
          <w:szCs w:val="28"/>
        </w:rPr>
        <w:drawing>
          <wp:inline distT="0" distB="0" distL="0" distR="0" wp14:anchorId="14669BB2" wp14:editId="3F6FC4F2">
            <wp:extent cx="542925" cy="266700"/>
            <wp:effectExtent l="0" t="0" r="0" b="0"/>
            <wp:docPr id="14" name="Рисунок 14" descr="base_1_326447_327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ase_1_326447_32795"/>
                    <pic:cNvPicPr preferRelativeResize="0">
                      <a:picLocks noChangeArrowheads="1"/>
                    </pic:cNvPicPr>
                  </pic:nvPicPr>
                  <pic:blipFill>
                    <a:blip r:embed="rId28" cstate="print"/>
                    <a:srcRect/>
                    <a:stretch>
                      <a:fillRect/>
                    </a:stretch>
                  </pic:blipFill>
                  <pic:spPr bwMode="auto">
                    <a:xfrm>
                      <a:off x="0" y="0"/>
                      <a:ext cx="542925" cy="266700"/>
                    </a:xfrm>
                    <a:prstGeom prst="rect">
                      <a:avLst/>
                    </a:prstGeom>
                    <a:noFill/>
                    <a:ln w="9525">
                      <a:noFill/>
                      <a:miter lim="800000"/>
                      <a:headEnd/>
                      <a:tailEnd/>
                    </a:ln>
                  </pic:spPr>
                </pic:pic>
              </a:graphicData>
            </a:graphic>
          </wp:inline>
        </w:drawing>
      </w:r>
      <w:r w:rsidR="00AF1C2A" w:rsidRPr="00E65A3F">
        <w:rPr>
          <w:rFonts w:ascii="Times New Roman" w:hAnsi="Times New Roman" w:cs="Times New Roman"/>
          <w:sz w:val="28"/>
          <w:szCs w:val="28"/>
        </w:rPr>
        <w:t xml:space="preserve"> - затраты на содержание объектов особо ценного движимого имущества, а также затраты на аренду указанного имущества для i-ой</w:t>
      </w:r>
      <w:r w:rsidR="002C33B0" w:rsidRPr="00E65A3F">
        <w:rPr>
          <w:rFonts w:ascii="Times New Roman" w:hAnsi="Times New Roman" w:cs="Times New Roman"/>
          <w:sz w:val="28"/>
          <w:szCs w:val="28"/>
        </w:rPr>
        <w:t xml:space="preserve"> муниципальной</w:t>
      </w:r>
      <w:r w:rsidR="00AF1C2A" w:rsidRPr="00E65A3F">
        <w:rPr>
          <w:rFonts w:ascii="Times New Roman" w:hAnsi="Times New Roman" w:cs="Times New Roman"/>
          <w:sz w:val="28"/>
          <w:szCs w:val="28"/>
        </w:rPr>
        <w:t xml:space="preserve"> услуги;</w:t>
      </w:r>
    </w:p>
    <w:p w:rsidR="00AF1C2A" w:rsidRPr="00E65A3F" w:rsidRDefault="00477F83" w:rsidP="00F03D5A">
      <w:pPr>
        <w:pStyle w:val="ConsPlusNormal"/>
        <w:spacing w:before="220"/>
        <w:ind w:firstLine="540"/>
        <w:jc w:val="both"/>
        <w:rPr>
          <w:rFonts w:ascii="Times New Roman" w:hAnsi="Times New Roman" w:cs="Times New Roman"/>
          <w:sz w:val="28"/>
          <w:szCs w:val="28"/>
        </w:rPr>
      </w:pPr>
      <w:bookmarkStart w:id="6" w:name="P148"/>
      <w:bookmarkEnd w:id="6"/>
      <w:r w:rsidRPr="00E65A3F">
        <w:rPr>
          <w:rFonts w:ascii="Times New Roman" w:hAnsi="Times New Roman" w:cs="Times New Roman"/>
          <w:noProof/>
          <w:position w:val="-10"/>
          <w:sz w:val="28"/>
          <w:szCs w:val="28"/>
        </w:rPr>
        <w:drawing>
          <wp:inline distT="0" distB="0" distL="0" distR="0" wp14:anchorId="3DE3441E" wp14:editId="52B90252">
            <wp:extent cx="333375" cy="266700"/>
            <wp:effectExtent l="0" t="0" r="9525" b="0"/>
            <wp:docPr id="16" name="Рисунок 16" descr="base_1_326447_32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1_326447_32797"/>
                    <pic:cNvPicPr preferRelativeResize="0">
                      <a:picLocks noChangeArrowheads="1"/>
                    </pic:cNvPicPr>
                  </pic:nvPicPr>
                  <pic:blipFill>
                    <a:blip r:embed="rId29" cstate="print"/>
                    <a:srcRect/>
                    <a:stretch>
                      <a:fillRect/>
                    </a:stretch>
                  </pic:blipFill>
                  <pic:spPr bwMode="auto">
                    <a:xfrm>
                      <a:off x="0" y="0"/>
                      <a:ext cx="333375" cy="266700"/>
                    </a:xfrm>
                    <a:prstGeom prst="rect">
                      <a:avLst/>
                    </a:prstGeom>
                    <a:noFill/>
                    <a:ln w="9525">
                      <a:noFill/>
                      <a:miter lim="800000"/>
                      <a:headEnd/>
                      <a:tailEnd/>
                    </a:ln>
                  </pic:spPr>
                </pic:pic>
              </a:graphicData>
            </a:graphic>
          </wp:inline>
        </w:drawing>
      </w:r>
      <w:r w:rsidR="00AF1C2A" w:rsidRPr="00E65A3F">
        <w:rPr>
          <w:rFonts w:ascii="Times New Roman" w:hAnsi="Times New Roman" w:cs="Times New Roman"/>
          <w:sz w:val="28"/>
          <w:szCs w:val="28"/>
        </w:rPr>
        <w:t xml:space="preserve"> - затраты на приобретение услуг связи для i-ой </w:t>
      </w:r>
      <w:r w:rsidR="002C33B0" w:rsidRPr="00E65A3F">
        <w:rPr>
          <w:rFonts w:ascii="Times New Roman" w:hAnsi="Times New Roman" w:cs="Times New Roman"/>
          <w:sz w:val="28"/>
          <w:szCs w:val="28"/>
        </w:rPr>
        <w:t>муниципальной</w:t>
      </w:r>
      <w:r w:rsidR="00AF1C2A" w:rsidRPr="00E65A3F">
        <w:rPr>
          <w:rFonts w:ascii="Times New Roman" w:hAnsi="Times New Roman" w:cs="Times New Roman"/>
          <w:sz w:val="28"/>
          <w:szCs w:val="28"/>
        </w:rPr>
        <w:t xml:space="preserve"> услуги;</w:t>
      </w:r>
    </w:p>
    <w:p w:rsidR="00AF1C2A" w:rsidRPr="00E65A3F" w:rsidRDefault="00477F83"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noProof/>
          <w:position w:val="-10"/>
          <w:sz w:val="28"/>
          <w:szCs w:val="28"/>
        </w:rPr>
        <w:drawing>
          <wp:inline distT="0" distB="0" distL="0" distR="0" wp14:anchorId="1E9AF250" wp14:editId="394E9778">
            <wp:extent cx="333375" cy="266700"/>
            <wp:effectExtent l="0" t="0" r="9525" b="0"/>
            <wp:docPr id="17" name="Рисунок 17" descr="base_1_326447_32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1_326447_32798"/>
                    <pic:cNvPicPr preferRelativeResize="0">
                      <a:picLocks noChangeArrowheads="1"/>
                    </pic:cNvPicPr>
                  </pic:nvPicPr>
                  <pic:blipFill>
                    <a:blip r:embed="rId30" cstate="print"/>
                    <a:srcRect/>
                    <a:stretch>
                      <a:fillRect/>
                    </a:stretch>
                  </pic:blipFill>
                  <pic:spPr bwMode="auto">
                    <a:xfrm>
                      <a:off x="0" y="0"/>
                      <a:ext cx="333375" cy="266700"/>
                    </a:xfrm>
                    <a:prstGeom prst="rect">
                      <a:avLst/>
                    </a:prstGeom>
                    <a:noFill/>
                    <a:ln w="9525">
                      <a:noFill/>
                      <a:miter lim="800000"/>
                      <a:headEnd/>
                      <a:tailEnd/>
                    </a:ln>
                  </pic:spPr>
                </pic:pic>
              </a:graphicData>
            </a:graphic>
          </wp:inline>
        </w:drawing>
      </w:r>
      <w:r w:rsidR="00AF1C2A" w:rsidRPr="00E65A3F">
        <w:rPr>
          <w:rFonts w:ascii="Times New Roman" w:hAnsi="Times New Roman" w:cs="Times New Roman"/>
          <w:sz w:val="28"/>
          <w:szCs w:val="28"/>
        </w:rPr>
        <w:t xml:space="preserve"> - затраты на приобретение транспортных услуг для i-ой </w:t>
      </w:r>
      <w:r w:rsidR="002C33B0" w:rsidRPr="00E65A3F">
        <w:rPr>
          <w:rFonts w:ascii="Times New Roman" w:hAnsi="Times New Roman" w:cs="Times New Roman"/>
          <w:sz w:val="28"/>
          <w:szCs w:val="28"/>
        </w:rPr>
        <w:t>муниципальной</w:t>
      </w:r>
      <w:r w:rsidR="00AF1C2A" w:rsidRPr="00E65A3F">
        <w:rPr>
          <w:rFonts w:ascii="Times New Roman" w:hAnsi="Times New Roman" w:cs="Times New Roman"/>
          <w:sz w:val="28"/>
          <w:szCs w:val="28"/>
        </w:rPr>
        <w:t xml:space="preserve"> услуги;</w:t>
      </w:r>
    </w:p>
    <w:p w:rsidR="00AF1C2A" w:rsidRPr="00E65A3F" w:rsidRDefault="00477F83"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noProof/>
          <w:position w:val="-10"/>
          <w:sz w:val="28"/>
          <w:szCs w:val="28"/>
        </w:rPr>
        <w:drawing>
          <wp:inline distT="0" distB="0" distL="0" distR="0" wp14:anchorId="1715971C" wp14:editId="3252CFB6">
            <wp:extent cx="381000" cy="266700"/>
            <wp:effectExtent l="0" t="0" r="0" b="0"/>
            <wp:docPr id="18" name="Рисунок 18" descr="base_1_326447_327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1_326447_32799"/>
                    <pic:cNvPicPr preferRelativeResize="0">
                      <a:picLocks noChangeArrowheads="1"/>
                    </pic:cNvPicPr>
                  </pic:nvPicPr>
                  <pic:blipFill>
                    <a:blip r:embed="rId31" cstate="print"/>
                    <a:srcRect/>
                    <a:stretch>
                      <a:fillRect/>
                    </a:stretch>
                  </pic:blipFill>
                  <pic:spPr bwMode="auto">
                    <a:xfrm>
                      <a:off x="0" y="0"/>
                      <a:ext cx="381000" cy="266700"/>
                    </a:xfrm>
                    <a:prstGeom prst="rect">
                      <a:avLst/>
                    </a:prstGeom>
                    <a:noFill/>
                    <a:ln w="9525">
                      <a:noFill/>
                      <a:miter lim="800000"/>
                      <a:headEnd/>
                      <a:tailEnd/>
                    </a:ln>
                  </pic:spPr>
                </pic:pic>
              </a:graphicData>
            </a:graphic>
          </wp:inline>
        </w:drawing>
      </w:r>
      <w:r w:rsidR="00AF1C2A" w:rsidRPr="00E65A3F">
        <w:rPr>
          <w:rFonts w:ascii="Times New Roman" w:hAnsi="Times New Roman" w:cs="Times New Roman"/>
          <w:sz w:val="28"/>
          <w:szCs w:val="28"/>
        </w:rPr>
        <w:t xml:space="preserve"> - затраты на оплату труда с начислениями на выплаты по оплате труда работников, которые не принимают непосредственного участия в оказании i-ой </w:t>
      </w:r>
      <w:r w:rsidR="002C33B0" w:rsidRPr="00E65A3F">
        <w:rPr>
          <w:rFonts w:ascii="Times New Roman" w:hAnsi="Times New Roman" w:cs="Times New Roman"/>
          <w:sz w:val="28"/>
          <w:szCs w:val="28"/>
        </w:rPr>
        <w:t>муниципальной</w:t>
      </w:r>
      <w:r w:rsidR="00AF1C2A" w:rsidRPr="00E65A3F">
        <w:rPr>
          <w:rFonts w:ascii="Times New Roman" w:hAnsi="Times New Roman" w:cs="Times New Roman"/>
          <w:sz w:val="28"/>
          <w:szCs w:val="28"/>
        </w:rPr>
        <w:t xml:space="preserve"> услуги;</w:t>
      </w:r>
    </w:p>
    <w:p w:rsidR="00AF1C2A" w:rsidRPr="00E65A3F" w:rsidRDefault="00477F83"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noProof/>
          <w:position w:val="-10"/>
          <w:sz w:val="28"/>
          <w:szCs w:val="28"/>
        </w:rPr>
        <w:drawing>
          <wp:inline distT="0" distB="0" distL="0" distR="0" wp14:anchorId="2DF737FC" wp14:editId="002B813D">
            <wp:extent cx="390525" cy="266700"/>
            <wp:effectExtent l="0" t="0" r="0" b="0"/>
            <wp:docPr id="20" name="Рисунок 20" descr="base_1_326447_328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base_1_326447_32800"/>
                    <pic:cNvPicPr preferRelativeResize="0">
                      <a:picLocks noChangeArrowheads="1"/>
                    </pic:cNvPicPr>
                  </pic:nvPicPr>
                  <pic:blipFill>
                    <a:blip r:embed="rId32" cstate="print"/>
                    <a:srcRect/>
                    <a:stretch>
                      <a:fillRect/>
                    </a:stretch>
                  </pic:blipFill>
                  <pic:spPr bwMode="auto">
                    <a:xfrm>
                      <a:off x="0" y="0"/>
                      <a:ext cx="390525" cy="266700"/>
                    </a:xfrm>
                    <a:prstGeom prst="rect">
                      <a:avLst/>
                    </a:prstGeom>
                    <a:noFill/>
                    <a:ln w="9525">
                      <a:noFill/>
                      <a:miter lim="800000"/>
                      <a:headEnd/>
                      <a:tailEnd/>
                    </a:ln>
                  </pic:spPr>
                </pic:pic>
              </a:graphicData>
            </a:graphic>
          </wp:inline>
        </w:drawing>
      </w:r>
      <w:r w:rsidR="00AF1C2A" w:rsidRPr="00E65A3F">
        <w:rPr>
          <w:rFonts w:ascii="Times New Roman" w:hAnsi="Times New Roman" w:cs="Times New Roman"/>
          <w:sz w:val="28"/>
          <w:szCs w:val="28"/>
        </w:rPr>
        <w:t xml:space="preserve"> - затраты на прочие общехозяйственные нужды на оказа</w:t>
      </w:r>
      <w:r w:rsidR="003B0EF8" w:rsidRPr="00E65A3F">
        <w:rPr>
          <w:rFonts w:ascii="Times New Roman" w:hAnsi="Times New Roman" w:cs="Times New Roman"/>
          <w:sz w:val="28"/>
          <w:szCs w:val="28"/>
        </w:rPr>
        <w:t xml:space="preserve">ние i-ой </w:t>
      </w:r>
      <w:r w:rsidR="002C33B0" w:rsidRPr="00E65A3F">
        <w:rPr>
          <w:rFonts w:ascii="Times New Roman" w:hAnsi="Times New Roman" w:cs="Times New Roman"/>
          <w:sz w:val="28"/>
          <w:szCs w:val="28"/>
        </w:rPr>
        <w:t>муниципальной</w:t>
      </w:r>
      <w:r w:rsidR="003B0EF8" w:rsidRPr="00E65A3F">
        <w:rPr>
          <w:rFonts w:ascii="Times New Roman" w:hAnsi="Times New Roman" w:cs="Times New Roman"/>
          <w:sz w:val="28"/>
          <w:szCs w:val="28"/>
        </w:rPr>
        <w:t xml:space="preserve"> услуги;</w:t>
      </w:r>
    </w:p>
    <w:p w:rsidR="003B0EF8" w:rsidRPr="00E65A3F" w:rsidRDefault="003B0EF8" w:rsidP="00AF1C2A">
      <w:pPr>
        <w:pStyle w:val="ConsPlusNormal"/>
        <w:spacing w:before="220"/>
        <w:ind w:firstLine="540"/>
        <w:jc w:val="both"/>
        <w:rPr>
          <w:rFonts w:ascii="Times New Roman" w:hAnsi="Times New Roman" w:cs="Times New Roman"/>
          <w:sz w:val="28"/>
          <w:szCs w:val="28"/>
        </w:rPr>
      </w:pPr>
      <w:proofErr w:type="gramStart"/>
      <w:r w:rsidRPr="00E65A3F">
        <w:rPr>
          <w:rFonts w:ascii="Times New Roman" w:hAnsi="Times New Roman" w:cs="Times New Roman"/>
          <w:sz w:val="28"/>
          <w:szCs w:val="28"/>
          <w:lang w:val="en-US"/>
        </w:rPr>
        <w:t>K</w:t>
      </w:r>
      <w:r w:rsidRPr="00E65A3F">
        <w:rPr>
          <w:rFonts w:ascii="Times New Roman" w:hAnsi="Times New Roman" w:cs="Times New Roman"/>
          <w:sz w:val="28"/>
          <w:szCs w:val="28"/>
        </w:rPr>
        <w:t xml:space="preserve"> –</w:t>
      </w:r>
      <w:r w:rsidR="002C33B0" w:rsidRPr="00E65A3F">
        <w:rPr>
          <w:rFonts w:ascii="Times New Roman" w:hAnsi="Times New Roman" w:cs="Times New Roman"/>
          <w:sz w:val="28"/>
          <w:szCs w:val="28"/>
        </w:rPr>
        <w:t>коэффициент</w:t>
      </w:r>
      <w:r w:rsidRPr="00E65A3F">
        <w:rPr>
          <w:rFonts w:ascii="Times New Roman" w:hAnsi="Times New Roman" w:cs="Times New Roman"/>
          <w:sz w:val="28"/>
          <w:szCs w:val="28"/>
        </w:rPr>
        <w:t>, учитывающий долю затрат, относимую на муниципальное задание.</w:t>
      </w:r>
      <w:proofErr w:type="gramEnd"/>
    </w:p>
    <w:p w:rsidR="00AF1C2A" w:rsidRPr="00E65A3F" w:rsidRDefault="00AF1C2A"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sz w:val="28"/>
          <w:szCs w:val="28"/>
        </w:rPr>
        <w:t xml:space="preserve">Стоимость (цена, тариф) работ/услуг, учитываемых при определении базового норматива затрат на общехозяйственные нужды на оказание i-ой </w:t>
      </w:r>
      <w:r w:rsidR="00DC788C" w:rsidRPr="00E65A3F">
        <w:rPr>
          <w:rFonts w:ascii="Times New Roman" w:hAnsi="Times New Roman" w:cs="Times New Roman"/>
          <w:sz w:val="28"/>
          <w:szCs w:val="28"/>
        </w:rPr>
        <w:t>муниципальной</w:t>
      </w:r>
      <w:r w:rsidRPr="00E65A3F">
        <w:rPr>
          <w:rFonts w:ascii="Times New Roman" w:hAnsi="Times New Roman" w:cs="Times New Roman"/>
          <w:sz w:val="28"/>
          <w:szCs w:val="28"/>
        </w:rPr>
        <w:t xml:space="preserve"> услуги</w:t>
      </w:r>
      <m:oMath>
        <m:d>
          <m:dPr>
            <m:ctrlPr>
              <w:rPr>
                <w:rFonts w:ascii="Cambria Math" w:hAnsi="Times New Roman" w:cs="Times New Roman"/>
                <w:i/>
                <w:sz w:val="28"/>
                <w:szCs w:val="28"/>
              </w:rPr>
            </m:ctrlPr>
          </m:dPr>
          <m:e>
            <m:sSubSup>
              <m:sSubSupPr>
                <m:ctrlPr>
                  <w:rPr>
                    <w:rFonts w:ascii="Cambria Math" w:hAnsi="Times New Roman" w:cs="Times New Roman"/>
                    <w:i/>
                    <w:sz w:val="28"/>
                    <w:szCs w:val="28"/>
                  </w:rPr>
                </m:ctrlPr>
              </m:sSubSupPr>
              <m:e>
                <m:r>
                  <w:rPr>
                    <w:rFonts w:ascii="Cambria Math" w:hAnsi="Cambria Math" w:cs="Times New Roman"/>
                    <w:sz w:val="28"/>
                    <w:szCs w:val="28"/>
                    <w:lang w:val="en-US"/>
                  </w:rPr>
                  <m:t>N</m:t>
                </m:r>
              </m:e>
              <m:sub>
                <m:eqArr>
                  <m:eqArrPr>
                    <m:ctrlPr>
                      <w:rPr>
                        <w:rFonts w:ascii="Cambria Math" w:hAnsi="Times New Roman" w:cs="Times New Roman"/>
                        <w:i/>
                        <w:sz w:val="28"/>
                        <w:szCs w:val="28"/>
                        <w:lang w:val="en-US"/>
                      </w:rPr>
                    </m:ctrlPr>
                  </m:eqArrPr>
                  <m:e>
                    <m:r>
                      <w:rPr>
                        <w:rFonts w:ascii="Cambria Math" w:hAnsi="Cambria Math" w:cs="Times New Roman"/>
                        <w:sz w:val="28"/>
                        <w:szCs w:val="28"/>
                        <w:lang w:val="en-US"/>
                      </w:rPr>
                      <m:t>i</m:t>
                    </m:r>
                    <m:r>
                      <w:rPr>
                        <w:rFonts w:ascii="Cambria Math" w:hAnsi="Times New Roman" w:cs="Times New Roman"/>
                        <w:sz w:val="28"/>
                        <w:szCs w:val="28"/>
                      </w:rPr>
                      <m:t>баз</m:t>
                    </m:r>
                    <m:ctrlPr>
                      <w:rPr>
                        <w:rFonts w:ascii="Cambria Math" w:hAnsi="Times New Roman" w:cs="Times New Roman"/>
                        <w:i/>
                        <w:sz w:val="28"/>
                        <w:szCs w:val="28"/>
                      </w:rPr>
                    </m:ctrlPr>
                  </m:e>
                  <m:e>
                    <m:ctrlPr>
                      <w:rPr>
                        <w:rFonts w:ascii="Cambria Math" w:hAnsi="Times New Roman" w:cs="Times New Roman"/>
                        <w:i/>
                        <w:sz w:val="28"/>
                        <w:szCs w:val="28"/>
                      </w:rPr>
                    </m:ctrlPr>
                  </m:e>
                </m:eqArr>
              </m:sub>
              <m:sup>
                <m:r>
                  <w:rPr>
                    <w:rFonts w:ascii="Cambria Math" w:hAnsi="Times New Roman" w:cs="Times New Roman"/>
                    <w:sz w:val="28"/>
                    <w:szCs w:val="28"/>
                  </w:rPr>
                  <m:t>общ</m:t>
                </m:r>
              </m:sup>
            </m:sSubSup>
          </m:e>
        </m:d>
      </m:oMath>
      <w:r w:rsidRPr="00E65A3F">
        <w:rPr>
          <w:rFonts w:ascii="Times New Roman" w:hAnsi="Times New Roman" w:cs="Times New Roman"/>
          <w:sz w:val="28"/>
          <w:szCs w:val="28"/>
        </w:rPr>
        <w:t xml:space="preserve">, определяется в соответствии с положениями </w:t>
      </w:r>
      <w:r w:rsidR="00AE5185" w:rsidRPr="00E65A3F">
        <w:rPr>
          <w:rFonts w:ascii="Times New Roman" w:hAnsi="Times New Roman" w:cs="Times New Roman"/>
          <w:sz w:val="28"/>
          <w:szCs w:val="28"/>
        </w:rPr>
        <w:t>пункта 2.15 настоящего Порядка.</w:t>
      </w:r>
    </w:p>
    <w:p w:rsidR="00AF1C2A" w:rsidRPr="00E65A3F" w:rsidRDefault="00B03CFA" w:rsidP="00DC788C">
      <w:pPr>
        <w:pStyle w:val="ConsPlusNormal"/>
        <w:spacing w:before="220"/>
        <w:jc w:val="both"/>
        <w:rPr>
          <w:rFonts w:ascii="Times New Roman" w:hAnsi="Times New Roman" w:cs="Times New Roman"/>
          <w:sz w:val="28"/>
          <w:szCs w:val="28"/>
        </w:rPr>
      </w:pPr>
      <w:r>
        <w:rPr>
          <w:rFonts w:ascii="Times New Roman" w:hAnsi="Times New Roman" w:cs="Times New Roman"/>
          <w:sz w:val="28"/>
          <w:szCs w:val="28"/>
        </w:rPr>
        <w:t xml:space="preserve">     </w:t>
      </w:r>
      <w:r w:rsidR="00DC788C" w:rsidRPr="00E65A3F">
        <w:rPr>
          <w:rFonts w:ascii="Times New Roman" w:hAnsi="Times New Roman" w:cs="Times New Roman"/>
          <w:sz w:val="28"/>
          <w:szCs w:val="28"/>
        </w:rPr>
        <w:t xml:space="preserve">2.8.  </w:t>
      </w:r>
      <w:r w:rsidR="00AF1C2A" w:rsidRPr="00E65A3F">
        <w:rPr>
          <w:rFonts w:ascii="Times New Roman" w:hAnsi="Times New Roman" w:cs="Times New Roman"/>
          <w:sz w:val="28"/>
          <w:szCs w:val="28"/>
        </w:rPr>
        <w:t xml:space="preserve">Затраты на коммунальные услуги для i-ой </w:t>
      </w:r>
      <w:r w:rsidR="00DC788C" w:rsidRPr="00E65A3F">
        <w:rPr>
          <w:rFonts w:ascii="Times New Roman" w:hAnsi="Times New Roman" w:cs="Times New Roman"/>
          <w:sz w:val="28"/>
          <w:szCs w:val="28"/>
        </w:rPr>
        <w:t>муниципальной</w:t>
      </w:r>
      <w:r w:rsidR="00AF1C2A" w:rsidRPr="00E65A3F">
        <w:rPr>
          <w:rFonts w:ascii="Times New Roman" w:hAnsi="Times New Roman" w:cs="Times New Roman"/>
          <w:sz w:val="28"/>
          <w:szCs w:val="28"/>
        </w:rPr>
        <w:t xml:space="preserve"> услуги </w:t>
      </w:r>
      <w:r w:rsidR="00477F83" w:rsidRPr="00E65A3F">
        <w:rPr>
          <w:rFonts w:ascii="Times New Roman" w:hAnsi="Times New Roman" w:cs="Times New Roman"/>
          <w:noProof/>
          <w:position w:val="-10"/>
          <w:sz w:val="28"/>
          <w:szCs w:val="28"/>
        </w:rPr>
        <w:drawing>
          <wp:inline distT="0" distB="0" distL="0" distR="0" wp14:anchorId="2009A79A" wp14:editId="2D6F7964">
            <wp:extent cx="476250" cy="266700"/>
            <wp:effectExtent l="19050" t="0" r="0" b="0"/>
            <wp:docPr id="22" name="Рисунок 22" descr="base_1_326447_328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base_1_326447_32802"/>
                    <pic:cNvPicPr preferRelativeResize="0">
                      <a:picLocks noChangeArrowheads="1"/>
                    </pic:cNvPicPr>
                  </pic:nvPicPr>
                  <pic:blipFill>
                    <a:blip r:embed="rId33" cstate="print"/>
                    <a:srcRect/>
                    <a:stretch>
                      <a:fillRect/>
                    </a:stretch>
                  </pic:blipFill>
                  <pic:spPr bwMode="auto">
                    <a:xfrm>
                      <a:off x="0" y="0"/>
                      <a:ext cx="476250" cy="266700"/>
                    </a:xfrm>
                    <a:prstGeom prst="rect">
                      <a:avLst/>
                    </a:prstGeom>
                    <a:noFill/>
                    <a:ln w="9525">
                      <a:noFill/>
                      <a:miter lim="800000"/>
                      <a:headEnd/>
                      <a:tailEnd/>
                    </a:ln>
                  </pic:spPr>
                </pic:pic>
              </a:graphicData>
            </a:graphic>
          </wp:inline>
        </w:drawing>
      </w:r>
      <w:r w:rsidR="00AF1C2A" w:rsidRPr="00E65A3F">
        <w:rPr>
          <w:rFonts w:ascii="Times New Roman" w:hAnsi="Times New Roman" w:cs="Times New Roman"/>
          <w:sz w:val="28"/>
          <w:szCs w:val="28"/>
        </w:rPr>
        <w:t xml:space="preserve"> рассчитываются по следующей формуле:</w:t>
      </w:r>
    </w:p>
    <w:p w:rsidR="00AF1C2A" w:rsidRPr="00E65A3F" w:rsidRDefault="00AF1C2A" w:rsidP="00AF1C2A">
      <w:pPr>
        <w:pStyle w:val="ConsPlusNormal"/>
        <w:ind w:firstLine="540"/>
        <w:jc w:val="both"/>
        <w:rPr>
          <w:rFonts w:ascii="Times New Roman" w:hAnsi="Times New Roman" w:cs="Times New Roman"/>
          <w:sz w:val="28"/>
          <w:szCs w:val="28"/>
        </w:rPr>
      </w:pPr>
    </w:p>
    <w:p w:rsidR="00AF1C2A" w:rsidRPr="00E65A3F" w:rsidRDefault="00477F83" w:rsidP="0033330E">
      <w:pPr>
        <w:pStyle w:val="ConsPlusNormal"/>
        <w:jc w:val="center"/>
        <w:rPr>
          <w:rFonts w:ascii="Times New Roman" w:hAnsi="Times New Roman" w:cs="Times New Roman"/>
          <w:sz w:val="28"/>
          <w:szCs w:val="28"/>
        </w:rPr>
      </w:pPr>
      <w:r w:rsidRPr="00E65A3F">
        <w:rPr>
          <w:rFonts w:ascii="Times New Roman" w:hAnsi="Times New Roman" w:cs="Times New Roman"/>
          <w:noProof/>
          <w:position w:val="-12"/>
          <w:sz w:val="28"/>
          <w:szCs w:val="28"/>
        </w:rPr>
        <w:drawing>
          <wp:inline distT="0" distB="0" distL="0" distR="0" wp14:anchorId="2890CD44" wp14:editId="561F7EAC">
            <wp:extent cx="1733550" cy="295275"/>
            <wp:effectExtent l="19050" t="0" r="0" b="0"/>
            <wp:docPr id="23" name="Рисунок 23" descr="base_1_326447_328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base_1_326447_32803"/>
                    <pic:cNvPicPr preferRelativeResize="0">
                      <a:picLocks noChangeArrowheads="1"/>
                    </pic:cNvPicPr>
                  </pic:nvPicPr>
                  <pic:blipFill>
                    <a:blip r:embed="rId34" cstate="print"/>
                    <a:srcRect/>
                    <a:stretch>
                      <a:fillRect/>
                    </a:stretch>
                  </pic:blipFill>
                  <pic:spPr bwMode="auto">
                    <a:xfrm>
                      <a:off x="0" y="0"/>
                      <a:ext cx="1733550" cy="295275"/>
                    </a:xfrm>
                    <a:prstGeom prst="rect">
                      <a:avLst/>
                    </a:prstGeom>
                    <a:noFill/>
                    <a:ln w="9525">
                      <a:noFill/>
                      <a:miter lim="800000"/>
                      <a:headEnd/>
                      <a:tailEnd/>
                    </a:ln>
                  </pic:spPr>
                </pic:pic>
              </a:graphicData>
            </a:graphic>
          </wp:inline>
        </w:drawing>
      </w:r>
      <w:r w:rsidR="00AF1C2A" w:rsidRPr="00E65A3F">
        <w:rPr>
          <w:rFonts w:ascii="Times New Roman" w:hAnsi="Times New Roman" w:cs="Times New Roman"/>
          <w:sz w:val="28"/>
          <w:szCs w:val="28"/>
        </w:rPr>
        <w:t>где:</w:t>
      </w:r>
    </w:p>
    <w:p w:rsidR="00AF1C2A" w:rsidRPr="00E65A3F" w:rsidRDefault="00AF1C2A" w:rsidP="00AF1C2A">
      <w:pPr>
        <w:pStyle w:val="ConsPlusNormal"/>
        <w:ind w:firstLine="540"/>
        <w:jc w:val="both"/>
        <w:rPr>
          <w:rFonts w:ascii="Times New Roman" w:hAnsi="Times New Roman" w:cs="Times New Roman"/>
          <w:sz w:val="28"/>
          <w:szCs w:val="28"/>
        </w:rPr>
      </w:pPr>
    </w:p>
    <w:p w:rsidR="00AF1C2A" w:rsidRPr="00E65A3F" w:rsidRDefault="00477F83" w:rsidP="00AF1C2A">
      <w:pPr>
        <w:pStyle w:val="ConsPlusNormal"/>
        <w:ind w:firstLine="540"/>
        <w:jc w:val="both"/>
        <w:rPr>
          <w:rFonts w:ascii="Times New Roman" w:hAnsi="Times New Roman" w:cs="Times New Roman"/>
          <w:sz w:val="28"/>
          <w:szCs w:val="28"/>
        </w:rPr>
      </w:pPr>
      <w:r w:rsidRPr="00E65A3F">
        <w:rPr>
          <w:rFonts w:ascii="Times New Roman" w:hAnsi="Times New Roman" w:cs="Times New Roman"/>
          <w:noProof/>
          <w:position w:val="-10"/>
          <w:sz w:val="28"/>
          <w:szCs w:val="28"/>
        </w:rPr>
        <w:drawing>
          <wp:inline distT="0" distB="0" distL="0" distR="0" wp14:anchorId="114B6594" wp14:editId="1484911F">
            <wp:extent cx="276225" cy="266700"/>
            <wp:effectExtent l="0" t="0" r="9525" b="0"/>
            <wp:docPr id="24" name="Рисунок 24" descr="base_1_326447_328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base_1_326447_32804"/>
                    <pic:cNvPicPr preferRelativeResize="0">
                      <a:picLocks noChangeArrowheads="1"/>
                    </pic:cNvPicPr>
                  </pic:nvPicPr>
                  <pic:blipFill>
                    <a:blip r:embed="rId35"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r w:rsidR="00AF1C2A" w:rsidRPr="00E65A3F">
        <w:rPr>
          <w:rFonts w:ascii="Times New Roman" w:hAnsi="Times New Roman" w:cs="Times New Roman"/>
          <w:sz w:val="28"/>
          <w:szCs w:val="28"/>
        </w:rPr>
        <w:t xml:space="preserve"> - значение натуральной нормы потребления (расхода) w-ой коммунальной услуги, учитываемая при расчете базового норматива затрат на общехозяйственные нужды на оказание</w:t>
      </w:r>
      <w:r w:rsidR="00806E8D" w:rsidRPr="00E65A3F">
        <w:rPr>
          <w:rFonts w:ascii="Times New Roman" w:hAnsi="Times New Roman" w:cs="Times New Roman"/>
          <w:sz w:val="28"/>
          <w:szCs w:val="28"/>
        </w:rPr>
        <w:t xml:space="preserve">   </w:t>
      </w:r>
      <w:r w:rsidR="00AF1C2A" w:rsidRPr="00E65A3F">
        <w:rPr>
          <w:rFonts w:ascii="Times New Roman" w:hAnsi="Times New Roman" w:cs="Times New Roman"/>
          <w:sz w:val="28"/>
          <w:szCs w:val="28"/>
        </w:rPr>
        <w:t xml:space="preserve"> i-ой </w:t>
      </w:r>
      <w:r w:rsidR="005B742F" w:rsidRPr="00E65A3F">
        <w:rPr>
          <w:rFonts w:ascii="Times New Roman" w:hAnsi="Times New Roman" w:cs="Times New Roman"/>
          <w:sz w:val="28"/>
          <w:szCs w:val="28"/>
        </w:rPr>
        <w:t>муниципальной</w:t>
      </w:r>
      <w:r w:rsidR="00AF1C2A" w:rsidRPr="00E65A3F">
        <w:rPr>
          <w:rFonts w:ascii="Times New Roman" w:hAnsi="Times New Roman" w:cs="Times New Roman"/>
          <w:sz w:val="28"/>
          <w:szCs w:val="28"/>
        </w:rPr>
        <w:t xml:space="preserve"> услуги (далее - натуральная норма потребления (расхода) коммунальной услуги);</w:t>
      </w:r>
    </w:p>
    <w:p w:rsidR="00AF1C2A" w:rsidRPr="00E65A3F" w:rsidRDefault="00477F83"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noProof/>
          <w:position w:val="-10"/>
          <w:sz w:val="28"/>
          <w:szCs w:val="28"/>
        </w:rPr>
        <w:drawing>
          <wp:inline distT="0" distB="0" distL="0" distR="0" wp14:anchorId="3CC00823" wp14:editId="2E04F132">
            <wp:extent cx="314325" cy="266700"/>
            <wp:effectExtent l="0" t="0" r="9525" b="0"/>
            <wp:docPr id="25" name="Рисунок 25" descr="base_1_326447_328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base_1_326447_32805"/>
                    <pic:cNvPicPr preferRelativeResize="0">
                      <a:picLocks noChangeArrowheads="1"/>
                    </pic:cNvPicPr>
                  </pic:nvPicPr>
                  <pic:blipFill>
                    <a:blip r:embed="rId36" cstate="print"/>
                    <a:srcRect/>
                    <a:stretch>
                      <a:fillRect/>
                    </a:stretch>
                  </pic:blipFill>
                  <pic:spPr bwMode="auto">
                    <a:xfrm>
                      <a:off x="0" y="0"/>
                      <a:ext cx="314325" cy="266700"/>
                    </a:xfrm>
                    <a:prstGeom prst="rect">
                      <a:avLst/>
                    </a:prstGeom>
                    <a:noFill/>
                    <a:ln w="9525">
                      <a:noFill/>
                      <a:miter lim="800000"/>
                      <a:headEnd/>
                      <a:tailEnd/>
                    </a:ln>
                  </pic:spPr>
                </pic:pic>
              </a:graphicData>
            </a:graphic>
          </wp:inline>
        </w:drawing>
      </w:r>
      <w:r w:rsidR="00AF1C2A" w:rsidRPr="00E65A3F">
        <w:rPr>
          <w:rFonts w:ascii="Times New Roman" w:hAnsi="Times New Roman" w:cs="Times New Roman"/>
          <w:sz w:val="28"/>
          <w:szCs w:val="28"/>
        </w:rPr>
        <w:t xml:space="preserve"> - стоимость (цена, тариф) w-ой коммунальной услуги, учитываемой при расчете базового норматива затрат на общехозяйственные нужды на оказание i-ой </w:t>
      </w:r>
      <w:r w:rsidR="00806E8D" w:rsidRPr="00E65A3F">
        <w:rPr>
          <w:rFonts w:ascii="Times New Roman" w:hAnsi="Times New Roman" w:cs="Times New Roman"/>
          <w:sz w:val="28"/>
          <w:szCs w:val="28"/>
        </w:rPr>
        <w:t>муниципальной</w:t>
      </w:r>
      <w:r w:rsidR="00AF1C2A" w:rsidRPr="00E65A3F">
        <w:rPr>
          <w:rFonts w:ascii="Times New Roman" w:hAnsi="Times New Roman" w:cs="Times New Roman"/>
          <w:sz w:val="28"/>
          <w:szCs w:val="28"/>
        </w:rPr>
        <w:t xml:space="preserve"> услуги в соответствующем финансовом году.</w:t>
      </w:r>
    </w:p>
    <w:p w:rsidR="00AF1C2A" w:rsidRPr="00E65A3F" w:rsidRDefault="00AF1C2A"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sz w:val="28"/>
          <w:szCs w:val="28"/>
        </w:rPr>
        <w:t xml:space="preserve">Стоимость (цена, тариф) w-ой коммунальной услуги, учитываемой при расчете базового норматива затрат на общехозяйственные нужды на оказание i-ой </w:t>
      </w:r>
      <w:r w:rsidR="00806E8D" w:rsidRPr="00E65A3F">
        <w:rPr>
          <w:rFonts w:ascii="Times New Roman" w:hAnsi="Times New Roman" w:cs="Times New Roman"/>
          <w:sz w:val="28"/>
          <w:szCs w:val="28"/>
        </w:rPr>
        <w:t>муниципальной</w:t>
      </w:r>
      <w:r w:rsidRPr="00E65A3F">
        <w:rPr>
          <w:rFonts w:ascii="Times New Roman" w:hAnsi="Times New Roman" w:cs="Times New Roman"/>
          <w:sz w:val="28"/>
          <w:szCs w:val="28"/>
        </w:rPr>
        <w:t xml:space="preserve"> услуги, определяется в соответствии с положениями пункта</w:t>
      </w:r>
      <w:r w:rsidR="00AE5185" w:rsidRPr="00E65A3F">
        <w:rPr>
          <w:rFonts w:ascii="Times New Roman" w:hAnsi="Times New Roman" w:cs="Times New Roman"/>
          <w:sz w:val="28"/>
          <w:szCs w:val="28"/>
        </w:rPr>
        <w:t xml:space="preserve"> 2.15 настоящего Порядка</w:t>
      </w:r>
      <w:r w:rsidRPr="00E65A3F">
        <w:rPr>
          <w:rFonts w:ascii="Times New Roman" w:hAnsi="Times New Roman" w:cs="Times New Roman"/>
          <w:sz w:val="28"/>
          <w:szCs w:val="28"/>
        </w:rPr>
        <w:t>.</w:t>
      </w:r>
    </w:p>
    <w:p w:rsidR="00AF1C2A" w:rsidRPr="00E65A3F" w:rsidRDefault="00AF1C2A"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sz w:val="28"/>
          <w:szCs w:val="28"/>
        </w:rPr>
        <w:t xml:space="preserve">В составе затрат на коммунальные услуги для i-ой </w:t>
      </w:r>
      <w:r w:rsidR="00806E8D" w:rsidRPr="00E65A3F">
        <w:rPr>
          <w:rFonts w:ascii="Times New Roman" w:hAnsi="Times New Roman" w:cs="Times New Roman"/>
          <w:sz w:val="28"/>
          <w:szCs w:val="28"/>
        </w:rPr>
        <w:t>муниципальной</w:t>
      </w:r>
      <w:r w:rsidRPr="00E65A3F">
        <w:rPr>
          <w:rFonts w:ascii="Times New Roman" w:hAnsi="Times New Roman" w:cs="Times New Roman"/>
          <w:sz w:val="28"/>
          <w:szCs w:val="28"/>
        </w:rPr>
        <w:t xml:space="preserve"> услуги учитываются следующие натуральные нормы потребления (расхода) коммунальных услуг, определенные согласно </w:t>
      </w:r>
      <w:hyperlink w:anchor="P74" w:history="1">
        <w:r w:rsidRPr="00E65A3F">
          <w:rPr>
            <w:rFonts w:ascii="Times New Roman" w:hAnsi="Times New Roman" w:cs="Times New Roman"/>
            <w:sz w:val="28"/>
            <w:szCs w:val="28"/>
          </w:rPr>
          <w:t xml:space="preserve">пункту </w:t>
        </w:r>
      </w:hyperlink>
      <w:r w:rsidR="00AE5185" w:rsidRPr="00E65A3F">
        <w:rPr>
          <w:rFonts w:ascii="Times New Roman" w:hAnsi="Times New Roman" w:cs="Times New Roman"/>
          <w:sz w:val="28"/>
          <w:szCs w:val="28"/>
        </w:rPr>
        <w:t>1.11 настоящего Порядка</w:t>
      </w:r>
      <w:r w:rsidRPr="00E65A3F">
        <w:rPr>
          <w:rFonts w:ascii="Times New Roman" w:hAnsi="Times New Roman" w:cs="Times New Roman"/>
          <w:sz w:val="28"/>
          <w:szCs w:val="28"/>
        </w:rPr>
        <w:t>, в том числе:</w:t>
      </w:r>
    </w:p>
    <w:p w:rsidR="00AF1C2A" w:rsidRPr="00E65A3F" w:rsidRDefault="00AF1C2A"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sz w:val="28"/>
          <w:szCs w:val="28"/>
        </w:rPr>
        <w:t>- газа и иного вида топлива;</w:t>
      </w:r>
    </w:p>
    <w:p w:rsidR="00AF1C2A" w:rsidRPr="00E65A3F" w:rsidRDefault="00AF1C2A"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sz w:val="28"/>
          <w:szCs w:val="28"/>
        </w:rPr>
        <w:t>- электроэнергии;</w:t>
      </w:r>
    </w:p>
    <w:p w:rsidR="00AF1C2A" w:rsidRPr="00E65A3F" w:rsidRDefault="00AF1C2A"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sz w:val="28"/>
          <w:szCs w:val="28"/>
        </w:rPr>
        <w:t>- теплоэнергии на отопление зданий, помещений и сооружений;</w:t>
      </w:r>
    </w:p>
    <w:p w:rsidR="00AF1C2A" w:rsidRPr="00E65A3F" w:rsidRDefault="00AF1C2A"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sz w:val="28"/>
          <w:szCs w:val="28"/>
        </w:rPr>
        <w:t>- горячей воды;</w:t>
      </w:r>
    </w:p>
    <w:p w:rsidR="00AF1C2A" w:rsidRPr="00E65A3F" w:rsidRDefault="00AF1C2A"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sz w:val="28"/>
          <w:szCs w:val="28"/>
        </w:rPr>
        <w:t>- холодного водоснабжения;</w:t>
      </w:r>
    </w:p>
    <w:p w:rsidR="00AF1C2A" w:rsidRPr="00E65A3F" w:rsidRDefault="00AF1C2A"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sz w:val="28"/>
          <w:szCs w:val="28"/>
        </w:rPr>
        <w:t>- водоотведения;</w:t>
      </w:r>
    </w:p>
    <w:p w:rsidR="00AF1C2A" w:rsidRPr="00E65A3F" w:rsidRDefault="00AF1C2A"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sz w:val="28"/>
          <w:szCs w:val="28"/>
        </w:rPr>
        <w:t>- других видов коммунальных услуг.</w:t>
      </w:r>
    </w:p>
    <w:p w:rsidR="00AF1C2A" w:rsidRPr="00E65A3F" w:rsidRDefault="00AF1C2A"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sz w:val="28"/>
          <w:szCs w:val="28"/>
        </w:rPr>
        <w:t>В случае заключения энергосервисного договора (контракта) дополнительно к указанным затратам включаются нормативные затраты на оплату исполнения энергосервисного договора (контракта), на величину которых снижаются нормативные затраты по видам энергетических ресурсов.</w:t>
      </w:r>
    </w:p>
    <w:p w:rsidR="00AF1C2A" w:rsidRPr="00E65A3F" w:rsidRDefault="00AF1C2A"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sz w:val="28"/>
          <w:szCs w:val="28"/>
        </w:rPr>
        <w:t>Нормативные затраты на оплату исполнения энергосервисного договора (контракта) рассчитываются как процент от достигнутого размера экономии соответствующих расходов учреждения, определенный условиями энергосервисного договора (контракта).</w:t>
      </w:r>
    </w:p>
    <w:p w:rsidR="00AF1C2A" w:rsidRPr="00E65A3F" w:rsidRDefault="00467798"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sz w:val="28"/>
          <w:szCs w:val="28"/>
        </w:rPr>
        <w:t>2.9.</w:t>
      </w:r>
      <w:r w:rsidR="00AF1C2A" w:rsidRPr="00E65A3F">
        <w:rPr>
          <w:rFonts w:ascii="Times New Roman" w:hAnsi="Times New Roman" w:cs="Times New Roman"/>
          <w:sz w:val="28"/>
          <w:szCs w:val="28"/>
        </w:rPr>
        <w:t xml:space="preserve"> Затраты на содержание объектов недвижимого имущества, а также затраты на аренду указанного имущества </w:t>
      </w:r>
      <w:r w:rsidR="00477F83" w:rsidRPr="00E65A3F">
        <w:rPr>
          <w:rFonts w:ascii="Times New Roman" w:hAnsi="Times New Roman" w:cs="Times New Roman"/>
          <w:noProof/>
          <w:position w:val="-10"/>
          <w:sz w:val="28"/>
          <w:szCs w:val="28"/>
        </w:rPr>
        <w:drawing>
          <wp:inline distT="0" distB="0" distL="0" distR="0" wp14:anchorId="0EA5D3C6" wp14:editId="0ABA06C9">
            <wp:extent cx="542925" cy="266700"/>
            <wp:effectExtent l="19050" t="0" r="0" b="0"/>
            <wp:docPr id="26" name="Рисунок 26" descr="base_1_326447_328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base_1_326447_32806"/>
                    <pic:cNvPicPr preferRelativeResize="0">
                      <a:picLocks noChangeArrowheads="1"/>
                    </pic:cNvPicPr>
                  </pic:nvPicPr>
                  <pic:blipFill>
                    <a:blip r:embed="rId37" cstate="print"/>
                    <a:srcRect/>
                    <a:stretch>
                      <a:fillRect/>
                    </a:stretch>
                  </pic:blipFill>
                  <pic:spPr bwMode="auto">
                    <a:xfrm>
                      <a:off x="0" y="0"/>
                      <a:ext cx="542925" cy="266700"/>
                    </a:xfrm>
                    <a:prstGeom prst="rect">
                      <a:avLst/>
                    </a:prstGeom>
                    <a:noFill/>
                    <a:ln w="9525">
                      <a:noFill/>
                      <a:miter lim="800000"/>
                      <a:headEnd/>
                      <a:tailEnd/>
                    </a:ln>
                  </pic:spPr>
                </pic:pic>
              </a:graphicData>
            </a:graphic>
          </wp:inline>
        </w:drawing>
      </w:r>
      <w:r w:rsidR="00AF1C2A" w:rsidRPr="00E65A3F">
        <w:rPr>
          <w:rFonts w:ascii="Times New Roman" w:hAnsi="Times New Roman" w:cs="Times New Roman"/>
          <w:sz w:val="28"/>
          <w:szCs w:val="28"/>
        </w:rPr>
        <w:t>, рассчитываются по формуле:</w:t>
      </w:r>
    </w:p>
    <w:p w:rsidR="00AF1C2A" w:rsidRPr="00E65A3F" w:rsidRDefault="00AF1C2A" w:rsidP="00AF1C2A">
      <w:pPr>
        <w:pStyle w:val="ConsPlusNormal"/>
        <w:ind w:firstLine="540"/>
        <w:jc w:val="both"/>
        <w:rPr>
          <w:rFonts w:ascii="Times New Roman" w:hAnsi="Times New Roman" w:cs="Times New Roman"/>
          <w:sz w:val="28"/>
          <w:szCs w:val="28"/>
        </w:rPr>
      </w:pPr>
    </w:p>
    <w:p w:rsidR="00AF1C2A" w:rsidRPr="00E65A3F" w:rsidRDefault="00477F83" w:rsidP="0033330E">
      <w:pPr>
        <w:pStyle w:val="ConsPlusNormal"/>
        <w:jc w:val="center"/>
        <w:rPr>
          <w:rFonts w:ascii="Times New Roman" w:hAnsi="Times New Roman" w:cs="Times New Roman"/>
          <w:sz w:val="28"/>
          <w:szCs w:val="28"/>
        </w:rPr>
      </w:pPr>
      <w:r w:rsidRPr="00E65A3F">
        <w:rPr>
          <w:rFonts w:ascii="Times New Roman" w:hAnsi="Times New Roman" w:cs="Times New Roman"/>
          <w:noProof/>
          <w:position w:val="-12"/>
          <w:sz w:val="28"/>
          <w:szCs w:val="28"/>
        </w:rPr>
        <w:drawing>
          <wp:inline distT="0" distB="0" distL="0" distR="0" wp14:anchorId="1DA2F4CF" wp14:editId="0F966DFD">
            <wp:extent cx="1952625" cy="295275"/>
            <wp:effectExtent l="19050" t="0" r="0" b="0"/>
            <wp:docPr id="27" name="Рисунок 27" descr="base_1_326447_328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base_1_326447_32807"/>
                    <pic:cNvPicPr preferRelativeResize="0">
                      <a:picLocks noChangeArrowheads="1"/>
                    </pic:cNvPicPr>
                  </pic:nvPicPr>
                  <pic:blipFill>
                    <a:blip r:embed="rId38" cstate="print"/>
                    <a:srcRect/>
                    <a:stretch>
                      <a:fillRect/>
                    </a:stretch>
                  </pic:blipFill>
                  <pic:spPr bwMode="auto">
                    <a:xfrm>
                      <a:off x="0" y="0"/>
                      <a:ext cx="1952625" cy="295275"/>
                    </a:xfrm>
                    <a:prstGeom prst="rect">
                      <a:avLst/>
                    </a:prstGeom>
                    <a:noFill/>
                    <a:ln w="9525">
                      <a:noFill/>
                      <a:miter lim="800000"/>
                      <a:headEnd/>
                      <a:tailEnd/>
                    </a:ln>
                  </pic:spPr>
                </pic:pic>
              </a:graphicData>
            </a:graphic>
          </wp:inline>
        </w:drawing>
      </w:r>
      <w:r w:rsidR="00AF1C2A" w:rsidRPr="00E65A3F">
        <w:rPr>
          <w:rFonts w:ascii="Times New Roman" w:hAnsi="Times New Roman" w:cs="Times New Roman"/>
          <w:sz w:val="28"/>
          <w:szCs w:val="28"/>
        </w:rPr>
        <w:t>где:</w:t>
      </w:r>
    </w:p>
    <w:p w:rsidR="00AF1C2A" w:rsidRPr="00E65A3F" w:rsidRDefault="00AF1C2A" w:rsidP="00AF1C2A">
      <w:pPr>
        <w:pStyle w:val="ConsPlusNormal"/>
        <w:ind w:firstLine="540"/>
        <w:jc w:val="both"/>
        <w:rPr>
          <w:rFonts w:ascii="Times New Roman" w:hAnsi="Times New Roman" w:cs="Times New Roman"/>
          <w:sz w:val="28"/>
          <w:szCs w:val="28"/>
        </w:rPr>
      </w:pPr>
    </w:p>
    <w:p w:rsidR="00AF1C2A" w:rsidRPr="00E65A3F" w:rsidRDefault="00477F83" w:rsidP="00AF1C2A">
      <w:pPr>
        <w:pStyle w:val="ConsPlusNormal"/>
        <w:ind w:firstLine="540"/>
        <w:jc w:val="both"/>
        <w:rPr>
          <w:rFonts w:ascii="Times New Roman" w:hAnsi="Times New Roman" w:cs="Times New Roman"/>
          <w:sz w:val="28"/>
          <w:szCs w:val="28"/>
        </w:rPr>
      </w:pPr>
      <w:r w:rsidRPr="00E65A3F">
        <w:rPr>
          <w:rFonts w:ascii="Times New Roman" w:hAnsi="Times New Roman" w:cs="Times New Roman"/>
          <w:noProof/>
          <w:position w:val="-10"/>
          <w:sz w:val="28"/>
          <w:szCs w:val="28"/>
        </w:rPr>
        <w:drawing>
          <wp:inline distT="0" distB="0" distL="0" distR="0" wp14:anchorId="19062CA6" wp14:editId="1CEB9674">
            <wp:extent cx="352425" cy="266700"/>
            <wp:effectExtent l="0" t="0" r="9525" b="0"/>
            <wp:docPr id="28" name="Рисунок 28" descr="base_1_326447_328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base_1_326447_32808"/>
                    <pic:cNvPicPr preferRelativeResize="0">
                      <a:picLocks noChangeArrowheads="1"/>
                    </pic:cNvPicPr>
                  </pic:nvPicPr>
                  <pic:blipFill>
                    <a:blip r:embed="rId39" cstate="print"/>
                    <a:srcRect/>
                    <a:stretch>
                      <a:fillRect/>
                    </a:stretch>
                  </pic:blipFill>
                  <pic:spPr bwMode="auto">
                    <a:xfrm>
                      <a:off x="0" y="0"/>
                      <a:ext cx="352425" cy="266700"/>
                    </a:xfrm>
                    <a:prstGeom prst="rect">
                      <a:avLst/>
                    </a:prstGeom>
                    <a:noFill/>
                    <a:ln w="9525">
                      <a:noFill/>
                      <a:miter lim="800000"/>
                      <a:headEnd/>
                      <a:tailEnd/>
                    </a:ln>
                  </pic:spPr>
                </pic:pic>
              </a:graphicData>
            </a:graphic>
          </wp:inline>
        </w:drawing>
      </w:r>
      <w:r w:rsidR="00AF1C2A" w:rsidRPr="00E65A3F">
        <w:rPr>
          <w:rFonts w:ascii="Times New Roman" w:hAnsi="Times New Roman" w:cs="Times New Roman"/>
          <w:sz w:val="28"/>
          <w:szCs w:val="28"/>
        </w:rPr>
        <w:t xml:space="preserve"> - значение натуральной нормы потребления m-ого вида работ/услуг по содержанию объектов недвижимого имущества, учитываемая при расчете базового норматива затрат на общехозяйственные нужды на оказание i-ой </w:t>
      </w:r>
      <w:r w:rsidR="00806E8D" w:rsidRPr="00E65A3F">
        <w:rPr>
          <w:rFonts w:ascii="Times New Roman" w:hAnsi="Times New Roman" w:cs="Times New Roman"/>
          <w:sz w:val="28"/>
          <w:szCs w:val="28"/>
        </w:rPr>
        <w:t>муниципальной</w:t>
      </w:r>
      <w:r w:rsidR="00AF1C2A" w:rsidRPr="00E65A3F">
        <w:rPr>
          <w:rFonts w:ascii="Times New Roman" w:hAnsi="Times New Roman" w:cs="Times New Roman"/>
          <w:sz w:val="28"/>
          <w:szCs w:val="28"/>
        </w:rPr>
        <w:t xml:space="preserve"> услуги (далее - натуральная норма потребления вида работ/услуг по содержанию объектов недвижимого имущества);</w:t>
      </w:r>
    </w:p>
    <w:p w:rsidR="00AF1C2A" w:rsidRPr="00E65A3F" w:rsidRDefault="00477F83"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noProof/>
          <w:position w:val="-10"/>
          <w:sz w:val="28"/>
          <w:szCs w:val="28"/>
        </w:rPr>
        <w:drawing>
          <wp:inline distT="0" distB="0" distL="0" distR="0" wp14:anchorId="14F791D2" wp14:editId="78A1E92C">
            <wp:extent cx="381000" cy="266700"/>
            <wp:effectExtent l="0" t="0" r="0" b="0"/>
            <wp:docPr id="29" name="Рисунок 29" descr="base_1_326447_328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base_1_326447_32809"/>
                    <pic:cNvPicPr preferRelativeResize="0">
                      <a:picLocks noChangeArrowheads="1"/>
                    </pic:cNvPicPr>
                  </pic:nvPicPr>
                  <pic:blipFill>
                    <a:blip r:embed="rId40" cstate="print"/>
                    <a:srcRect/>
                    <a:stretch>
                      <a:fillRect/>
                    </a:stretch>
                  </pic:blipFill>
                  <pic:spPr bwMode="auto">
                    <a:xfrm>
                      <a:off x="0" y="0"/>
                      <a:ext cx="381000" cy="266700"/>
                    </a:xfrm>
                    <a:prstGeom prst="rect">
                      <a:avLst/>
                    </a:prstGeom>
                    <a:noFill/>
                    <a:ln w="9525">
                      <a:noFill/>
                      <a:miter lim="800000"/>
                      <a:headEnd/>
                      <a:tailEnd/>
                    </a:ln>
                  </pic:spPr>
                </pic:pic>
              </a:graphicData>
            </a:graphic>
          </wp:inline>
        </w:drawing>
      </w:r>
      <w:r w:rsidR="00AF1C2A" w:rsidRPr="00E65A3F">
        <w:rPr>
          <w:rFonts w:ascii="Times New Roman" w:hAnsi="Times New Roman" w:cs="Times New Roman"/>
          <w:sz w:val="28"/>
          <w:szCs w:val="28"/>
        </w:rPr>
        <w:t xml:space="preserve"> - стоимость (цена, тариф) m-ого вида работ/услуг по содержанию объектов недвижимого имущества, учитываемого при расчете базового норматива затрат на общехозяйственные нужды на оказание i-ой </w:t>
      </w:r>
      <w:r w:rsidR="00806E8D" w:rsidRPr="00E65A3F">
        <w:rPr>
          <w:rFonts w:ascii="Times New Roman" w:hAnsi="Times New Roman" w:cs="Times New Roman"/>
          <w:sz w:val="28"/>
          <w:szCs w:val="28"/>
        </w:rPr>
        <w:t>муниципальной</w:t>
      </w:r>
      <w:r w:rsidR="00AF1C2A" w:rsidRPr="00E65A3F">
        <w:rPr>
          <w:rFonts w:ascii="Times New Roman" w:hAnsi="Times New Roman" w:cs="Times New Roman"/>
          <w:sz w:val="28"/>
          <w:szCs w:val="28"/>
        </w:rPr>
        <w:t xml:space="preserve"> услуги в соответствующем финансовом году.</w:t>
      </w:r>
    </w:p>
    <w:p w:rsidR="00AE5185" w:rsidRPr="00E65A3F" w:rsidRDefault="00AF1C2A"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sz w:val="28"/>
          <w:szCs w:val="28"/>
        </w:rPr>
        <w:t xml:space="preserve">Стоимость (цена, тариф) m-ого вида работ/услуг по содержанию объектов недвижимого имущества, учитываемого при расчете базового норматива затрат на общехозяйственные нужды на оказание i-ой </w:t>
      </w:r>
      <w:r w:rsidR="00806E8D" w:rsidRPr="00E65A3F">
        <w:rPr>
          <w:rFonts w:ascii="Times New Roman" w:hAnsi="Times New Roman" w:cs="Times New Roman"/>
          <w:sz w:val="28"/>
          <w:szCs w:val="28"/>
        </w:rPr>
        <w:t>муниципальной</w:t>
      </w:r>
      <w:r w:rsidRPr="00E65A3F">
        <w:rPr>
          <w:rFonts w:ascii="Times New Roman" w:hAnsi="Times New Roman" w:cs="Times New Roman"/>
          <w:sz w:val="28"/>
          <w:szCs w:val="28"/>
        </w:rPr>
        <w:t xml:space="preserve"> услуги, определяется в соответствии с положениями </w:t>
      </w:r>
      <w:r w:rsidR="00AE5185" w:rsidRPr="00E65A3F">
        <w:rPr>
          <w:rFonts w:ascii="Times New Roman" w:hAnsi="Times New Roman" w:cs="Times New Roman"/>
          <w:sz w:val="28"/>
          <w:szCs w:val="28"/>
        </w:rPr>
        <w:t xml:space="preserve"> пункта  2.15 настоящего Порядка.</w:t>
      </w:r>
    </w:p>
    <w:p w:rsidR="00AF1C2A" w:rsidRPr="00E65A3F" w:rsidRDefault="00AF1C2A"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sz w:val="28"/>
          <w:szCs w:val="28"/>
        </w:rPr>
        <w:t xml:space="preserve">В составе затрат на содержание объектов недвижимого имущества, а также затрат на аренду указанного имущества, учитываются натуральные нормы потребления вида работ/услуг по содержанию объектов недвижимого имущества в соответствии со значениями натуральных норм, определенных согласно </w:t>
      </w:r>
      <w:hyperlink w:anchor="P74" w:history="1">
        <w:r w:rsidRPr="00E65A3F">
          <w:rPr>
            <w:rFonts w:ascii="Times New Roman" w:hAnsi="Times New Roman" w:cs="Times New Roman"/>
            <w:sz w:val="28"/>
            <w:szCs w:val="28"/>
          </w:rPr>
          <w:t xml:space="preserve">пункту </w:t>
        </w:r>
      </w:hyperlink>
      <w:r w:rsidR="00AE5185" w:rsidRPr="00E65A3F">
        <w:rPr>
          <w:rFonts w:ascii="Times New Roman" w:hAnsi="Times New Roman" w:cs="Times New Roman"/>
          <w:sz w:val="28"/>
          <w:szCs w:val="28"/>
        </w:rPr>
        <w:t>1.1 настоящего Порядка</w:t>
      </w:r>
      <w:r w:rsidRPr="00E65A3F">
        <w:rPr>
          <w:rFonts w:ascii="Times New Roman" w:hAnsi="Times New Roman" w:cs="Times New Roman"/>
          <w:sz w:val="28"/>
          <w:szCs w:val="28"/>
        </w:rPr>
        <w:t>, в том числе:</w:t>
      </w:r>
    </w:p>
    <w:p w:rsidR="00AF1C2A" w:rsidRPr="00E65A3F" w:rsidRDefault="00AF1C2A"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sz w:val="28"/>
          <w:szCs w:val="28"/>
        </w:rPr>
        <w:t>- на техническое обслуживание и регламентно-профилактический ремонт систем охранно-тревожной сигнализации;</w:t>
      </w:r>
    </w:p>
    <w:p w:rsidR="00AF1C2A" w:rsidRPr="00E65A3F" w:rsidRDefault="00AF1C2A"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sz w:val="28"/>
          <w:szCs w:val="28"/>
        </w:rPr>
        <w:t>- на проведение текущего ремонта;</w:t>
      </w:r>
    </w:p>
    <w:p w:rsidR="00AF1C2A" w:rsidRPr="00E65A3F" w:rsidRDefault="00AF1C2A"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sz w:val="28"/>
          <w:szCs w:val="28"/>
        </w:rPr>
        <w:t>- на содержание прилегающей территории;</w:t>
      </w:r>
    </w:p>
    <w:p w:rsidR="00AF1C2A" w:rsidRPr="00E65A3F" w:rsidRDefault="00AF1C2A"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sz w:val="28"/>
          <w:szCs w:val="28"/>
        </w:rPr>
        <w:t>- на обслуживание и уборку помещения;</w:t>
      </w:r>
    </w:p>
    <w:p w:rsidR="00AF1C2A" w:rsidRPr="00E65A3F" w:rsidRDefault="00AF1C2A"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sz w:val="28"/>
          <w:szCs w:val="28"/>
        </w:rPr>
        <w:t>- на вывоз твердых бытовых отходов;</w:t>
      </w:r>
    </w:p>
    <w:p w:rsidR="005E0A55" w:rsidRPr="00E65A3F" w:rsidRDefault="005E0A55"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sz w:val="28"/>
          <w:szCs w:val="28"/>
        </w:rPr>
        <w:t>- на дератизацию, дезинсекцию;</w:t>
      </w:r>
    </w:p>
    <w:p w:rsidR="00AF1C2A" w:rsidRPr="00E65A3F" w:rsidRDefault="00AF1C2A"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sz w:val="28"/>
          <w:szCs w:val="28"/>
        </w:rPr>
        <w:t>- на техническое обслуживание и регламентно-профилактический ремонт отопительной системы, в том числе на подготовку отопительной системы к зимнему сезону, индивидуального теплового пункта;</w:t>
      </w:r>
    </w:p>
    <w:p w:rsidR="00AF1C2A" w:rsidRPr="00E65A3F" w:rsidRDefault="00AF1C2A"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sz w:val="28"/>
          <w:szCs w:val="28"/>
        </w:rPr>
        <w:t>- на техническое обслуживание и регламентно-профилактический ремонт электрооборудования административного здания (помещения);</w:t>
      </w:r>
    </w:p>
    <w:p w:rsidR="00AF1C2A" w:rsidRPr="00E65A3F" w:rsidRDefault="00AF1C2A"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sz w:val="28"/>
          <w:szCs w:val="28"/>
        </w:rPr>
        <w:t>- на другие виды работ/услуг по содержанию объектов недвижимого имущества.</w:t>
      </w:r>
    </w:p>
    <w:p w:rsidR="00767AB6" w:rsidRPr="00E65A3F" w:rsidRDefault="00767AB6" w:rsidP="00767AB6">
      <w:pPr>
        <w:pStyle w:val="ConsPlusNormal"/>
        <w:ind w:firstLine="540"/>
        <w:jc w:val="both"/>
        <w:rPr>
          <w:rFonts w:ascii="Times New Roman" w:hAnsi="Times New Roman" w:cs="Times New Roman"/>
          <w:sz w:val="28"/>
          <w:szCs w:val="28"/>
        </w:rPr>
      </w:pPr>
    </w:p>
    <w:p w:rsidR="00767AB6" w:rsidRPr="00E65A3F" w:rsidRDefault="00767AB6" w:rsidP="00767AB6">
      <w:pPr>
        <w:pStyle w:val="ConsPlusNormal"/>
        <w:ind w:firstLine="540"/>
        <w:jc w:val="both"/>
        <w:rPr>
          <w:rFonts w:ascii="Times New Roman" w:hAnsi="Times New Roman" w:cs="Times New Roman"/>
          <w:sz w:val="28"/>
          <w:szCs w:val="28"/>
        </w:rPr>
      </w:pPr>
      <w:r w:rsidRPr="00E65A3F">
        <w:rPr>
          <w:rFonts w:ascii="Times New Roman" w:hAnsi="Times New Roman" w:cs="Times New Roman"/>
          <w:sz w:val="28"/>
          <w:szCs w:val="28"/>
        </w:rPr>
        <w:t>В затратах на содержание объектов недвижимого имущества не учитываются затраты на содержание объектов недвижимого имущества в случае сдачи его в аренду с согласия Учредителя.</w:t>
      </w:r>
    </w:p>
    <w:p w:rsidR="00AF1C2A" w:rsidRPr="00E65A3F" w:rsidRDefault="00391FB3" w:rsidP="00391FB3">
      <w:pPr>
        <w:pStyle w:val="ConsPlusNormal"/>
        <w:spacing w:before="220"/>
        <w:jc w:val="both"/>
        <w:rPr>
          <w:rFonts w:ascii="Times New Roman" w:hAnsi="Times New Roman" w:cs="Times New Roman"/>
          <w:sz w:val="28"/>
          <w:szCs w:val="28"/>
        </w:rPr>
      </w:pPr>
      <w:r>
        <w:rPr>
          <w:rFonts w:ascii="Times New Roman" w:hAnsi="Times New Roman" w:cs="Times New Roman"/>
          <w:sz w:val="28"/>
          <w:szCs w:val="28"/>
        </w:rPr>
        <w:t xml:space="preserve">      </w:t>
      </w:r>
      <w:r w:rsidR="00467798" w:rsidRPr="00E65A3F">
        <w:rPr>
          <w:rFonts w:ascii="Times New Roman" w:hAnsi="Times New Roman" w:cs="Times New Roman"/>
          <w:sz w:val="28"/>
          <w:szCs w:val="28"/>
        </w:rPr>
        <w:t>2.10</w:t>
      </w:r>
      <w:r w:rsidR="00AF1C2A" w:rsidRPr="00E65A3F">
        <w:rPr>
          <w:rFonts w:ascii="Times New Roman" w:hAnsi="Times New Roman" w:cs="Times New Roman"/>
          <w:sz w:val="28"/>
          <w:szCs w:val="28"/>
        </w:rPr>
        <w:t xml:space="preserve">. Затраты на содержание объектов особо ценного движимого имущества, а также затраты на аренду указанного имущества </w:t>
      </w:r>
      <w:r w:rsidR="00477F83" w:rsidRPr="00E65A3F">
        <w:rPr>
          <w:rFonts w:ascii="Times New Roman" w:hAnsi="Times New Roman" w:cs="Times New Roman"/>
          <w:noProof/>
          <w:position w:val="-10"/>
          <w:sz w:val="28"/>
          <w:szCs w:val="28"/>
        </w:rPr>
        <w:drawing>
          <wp:inline distT="0" distB="0" distL="0" distR="0" wp14:anchorId="767B2C8D" wp14:editId="6E6908E4">
            <wp:extent cx="666750" cy="266700"/>
            <wp:effectExtent l="19050" t="0" r="0" b="0"/>
            <wp:docPr id="30" name="Рисунок 30" descr="base_1_326447_328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base_1_326447_32810"/>
                    <pic:cNvPicPr preferRelativeResize="0">
                      <a:picLocks noChangeArrowheads="1"/>
                    </pic:cNvPicPr>
                  </pic:nvPicPr>
                  <pic:blipFill>
                    <a:blip r:embed="rId41" cstate="print"/>
                    <a:srcRect/>
                    <a:stretch>
                      <a:fillRect/>
                    </a:stretch>
                  </pic:blipFill>
                  <pic:spPr bwMode="auto">
                    <a:xfrm>
                      <a:off x="0" y="0"/>
                      <a:ext cx="666750" cy="266700"/>
                    </a:xfrm>
                    <a:prstGeom prst="rect">
                      <a:avLst/>
                    </a:prstGeom>
                    <a:noFill/>
                    <a:ln w="9525">
                      <a:noFill/>
                      <a:miter lim="800000"/>
                      <a:headEnd/>
                      <a:tailEnd/>
                    </a:ln>
                  </pic:spPr>
                </pic:pic>
              </a:graphicData>
            </a:graphic>
          </wp:inline>
        </w:drawing>
      </w:r>
      <w:r w:rsidR="00AF1C2A" w:rsidRPr="00E65A3F">
        <w:rPr>
          <w:rFonts w:ascii="Times New Roman" w:hAnsi="Times New Roman" w:cs="Times New Roman"/>
          <w:sz w:val="28"/>
          <w:szCs w:val="28"/>
        </w:rPr>
        <w:t>, рассчитываются по формуле:</w:t>
      </w:r>
    </w:p>
    <w:p w:rsidR="00AF1C2A" w:rsidRPr="00E65A3F" w:rsidRDefault="00AF1C2A" w:rsidP="0033330E">
      <w:pPr>
        <w:pStyle w:val="ConsPlusNormal"/>
        <w:jc w:val="center"/>
        <w:rPr>
          <w:rFonts w:ascii="Times New Roman" w:hAnsi="Times New Roman" w:cs="Times New Roman"/>
          <w:sz w:val="28"/>
          <w:szCs w:val="28"/>
        </w:rPr>
      </w:pPr>
      <w:r w:rsidRPr="00E65A3F">
        <w:rPr>
          <w:rFonts w:ascii="Times New Roman" w:hAnsi="Times New Roman" w:cs="Times New Roman"/>
          <w:sz w:val="28"/>
          <w:szCs w:val="28"/>
        </w:rPr>
        <w:t>где:</w:t>
      </w:r>
      <w:r w:rsidR="0033330E" w:rsidRPr="0033330E">
        <w:rPr>
          <w:rFonts w:ascii="Times New Roman" w:hAnsi="Times New Roman" w:cs="Times New Roman"/>
          <w:noProof/>
          <w:position w:val="-12"/>
          <w:sz w:val="28"/>
          <w:szCs w:val="28"/>
        </w:rPr>
        <w:t xml:space="preserve"> </w:t>
      </w:r>
      <w:r w:rsidR="0033330E" w:rsidRPr="00E65A3F">
        <w:rPr>
          <w:rFonts w:ascii="Times New Roman" w:hAnsi="Times New Roman" w:cs="Times New Roman"/>
          <w:noProof/>
          <w:position w:val="-12"/>
          <w:sz w:val="28"/>
          <w:szCs w:val="28"/>
        </w:rPr>
        <w:drawing>
          <wp:inline distT="0" distB="0" distL="0" distR="0" wp14:anchorId="4E8713C7" wp14:editId="2F0EAA5C">
            <wp:extent cx="2409825" cy="295275"/>
            <wp:effectExtent l="19050" t="0" r="0" b="0"/>
            <wp:docPr id="11" name="Рисунок 31" descr="base_1_326447_328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base_1_326447_32811"/>
                    <pic:cNvPicPr preferRelativeResize="0">
                      <a:picLocks noChangeArrowheads="1"/>
                    </pic:cNvPicPr>
                  </pic:nvPicPr>
                  <pic:blipFill>
                    <a:blip r:embed="rId42" cstate="print"/>
                    <a:srcRect/>
                    <a:stretch>
                      <a:fillRect/>
                    </a:stretch>
                  </pic:blipFill>
                  <pic:spPr bwMode="auto">
                    <a:xfrm>
                      <a:off x="0" y="0"/>
                      <a:ext cx="2409825" cy="295275"/>
                    </a:xfrm>
                    <a:prstGeom prst="rect">
                      <a:avLst/>
                    </a:prstGeom>
                    <a:noFill/>
                    <a:ln w="9525">
                      <a:noFill/>
                      <a:miter lim="800000"/>
                      <a:headEnd/>
                      <a:tailEnd/>
                    </a:ln>
                  </pic:spPr>
                </pic:pic>
              </a:graphicData>
            </a:graphic>
          </wp:inline>
        </w:drawing>
      </w:r>
    </w:p>
    <w:p w:rsidR="00AF1C2A" w:rsidRPr="00E65A3F" w:rsidRDefault="00AF1C2A" w:rsidP="00AF1C2A">
      <w:pPr>
        <w:pStyle w:val="ConsPlusNormal"/>
        <w:ind w:firstLine="540"/>
        <w:jc w:val="both"/>
        <w:rPr>
          <w:rFonts w:ascii="Times New Roman" w:hAnsi="Times New Roman" w:cs="Times New Roman"/>
          <w:sz w:val="28"/>
          <w:szCs w:val="28"/>
        </w:rPr>
      </w:pPr>
    </w:p>
    <w:p w:rsidR="00AF1C2A" w:rsidRPr="00E65A3F" w:rsidRDefault="00477F83" w:rsidP="00AF1C2A">
      <w:pPr>
        <w:pStyle w:val="ConsPlusNormal"/>
        <w:ind w:firstLine="540"/>
        <w:jc w:val="both"/>
        <w:rPr>
          <w:rFonts w:ascii="Times New Roman" w:hAnsi="Times New Roman" w:cs="Times New Roman"/>
          <w:sz w:val="28"/>
          <w:szCs w:val="28"/>
        </w:rPr>
      </w:pPr>
      <w:r w:rsidRPr="00E65A3F">
        <w:rPr>
          <w:rFonts w:ascii="Times New Roman" w:hAnsi="Times New Roman" w:cs="Times New Roman"/>
          <w:noProof/>
          <w:position w:val="-10"/>
          <w:sz w:val="28"/>
          <w:szCs w:val="28"/>
        </w:rPr>
        <w:drawing>
          <wp:inline distT="0" distB="0" distL="0" distR="0" wp14:anchorId="60AA68EE" wp14:editId="048866AE">
            <wp:extent cx="485775" cy="266700"/>
            <wp:effectExtent l="0" t="0" r="9525" b="0"/>
            <wp:docPr id="32" name="Рисунок 32" descr="base_1_326447_328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base_1_326447_32812"/>
                    <pic:cNvPicPr preferRelativeResize="0">
                      <a:picLocks noChangeArrowheads="1"/>
                    </pic:cNvPicPr>
                  </pic:nvPicPr>
                  <pic:blipFill>
                    <a:blip r:embed="rId43" cstate="print"/>
                    <a:srcRect/>
                    <a:stretch>
                      <a:fillRect/>
                    </a:stretch>
                  </pic:blipFill>
                  <pic:spPr bwMode="auto">
                    <a:xfrm>
                      <a:off x="0" y="0"/>
                      <a:ext cx="485775" cy="266700"/>
                    </a:xfrm>
                    <a:prstGeom prst="rect">
                      <a:avLst/>
                    </a:prstGeom>
                    <a:noFill/>
                    <a:ln w="9525">
                      <a:noFill/>
                      <a:miter lim="800000"/>
                      <a:headEnd/>
                      <a:tailEnd/>
                    </a:ln>
                  </pic:spPr>
                </pic:pic>
              </a:graphicData>
            </a:graphic>
          </wp:inline>
        </w:drawing>
      </w:r>
      <w:r w:rsidR="00AF1C2A" w:rsidRPr="00E65A3F">
        <w:rPr>
          <w:rFonts w:ascii="Times New Roman" w:hAnsi="Times New Roman" w:cs="Times New Roman"/>
          <w:sz w:val="28"/>
          <w:szCs w:val="28"/>
        </w:rPr>
        <w:t xml:space="preserve"> - значение натуральной нормы потребления n-ого вида работ/услуг по содержанию объектов особо ценного движимого имущества, учитываемая при расчете базового норматива затрат на общехозяйственные нужды на оказание i-ой </w:t>
      </w:r>
      <w:r w:rsidR="00FC5821" w:rsidRPr="00E65A3F">
        <w:rPr>
          <w:rFonts w:ascii="Times New Roman" w:hAnsi="Times New Roman" w:cs="Times New Roman"/>
          <w:sz w:val="28"/>
          <w:szCs w:val="28"/>
        </w:rPr>
        <w:t>муниципальной</w:t>
      </w:r>
      <w:r w:rsidR="00AF1C2A" w:rsidRPr="00E65A3F">
        <w:rPr>
          <w:rFonts w:ascii="Times New Roman" w:hAnsi="Times New Roman" w:cs="Times New Roman"/>
          <w:sz w:val="28"/>
          <w:szCs w:val="28"/>
        </w:rPr>
        <w:t xml:space="preserve"> услуги (далее - натуральная норма потребления вида работ/услуг по содержанию объектов особо ценного движимого имущества);</w:t>
      </w:r>
    </w:p>
    <w:p w:rsidR="00AF1C2A" w:rsidRPr="00E65A3F" w:rsidRDefault="00477F83"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noProof/>
          <w:position w:val="-10"/>
          <w:sz w:val="28"/>
          <w:szCs w:val="28"/>
        </w:rPr>
        <w:drawing>
          <wp:inline distT="0" distB="0" distL="0" distR="0" wp14:anchorId="7FD7CA1E" wp14:editId="1471E7D9">
            <wp:extent cx="523875" cy="266700"/>
            <wp:effectExtent l="0" t="0" r="0" b="0"/>
            <wp:docPr id="33" name="Рисунок 33" descr="base_1_326447_328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base_1_326447_32813"/>
                    <pic:cNvPicPr preferRelativeResize="0">
                      <a:picLocks noChangeArrowheads="1"/>
                    </pic:cNvPicPr>
                  </pic:nvPicPr>
                  <pic:blipFill>
                    <a:blip r:embed="rId44" cstate="print"/>
                    <a:srcRect/>
                    <a:stretch>
                      <a:fillRect/>
                    </a:stretch>
                  </pic:blipFill>
                  <pic:spPr bwMode="auto">
                    <a:xfrm>
                      <a:off x="0" y="0"/>
                      <a:ext cx="523875" cy="266700"/>
                    </a:xfrm>
                    <a:prstGeom prst="rect">
                      <a:avLst/>
                    </a:prstGeom>
                    <a:noFill/>
                    <a:ln w="9525">
                      <a:noFill/>
                      <a:miter lim="800000"/>
                      <a:headEnd/>
                      <a:tailEnd/>
                    </a:ln>
                  </pic:spPr>
                </pic:pic>
              </a:graphicData>
            </a:graphic>
          </wp:inline>
        </w:drawing>
      </w:r>
      <w:r w:rsidR="00AF1C2A" w:rsidRPr="00E65A3F">
        <w:rPr>
          <w:rFonts w:ascii="Times New Roman" w:hAnsi="Times New Roman" w:cs="Times New Roman"/>
          <w:sz w:val="28"/>
          <w:szCs w:val="28"/>
        </w:rPr>
        <w:t xml:space="preserve"> - стоимость (цена, тариф) n-ого вида работ/услуг по содержанию объектов особо ценного движимого имущества, учитываемого при расчете базового норматива затрат на общехозяйственные нужды на оказание i-ой </w:t>
      </w:r>
      <w:r w:rsidR="00FC5821" w:rsidRPr="00E65A3F">
        <w:rPr>
          <w:rFonts w:ascii="Times New Roman" w:hAnsi="Times New Roman" w:cs="Times New Roman"/>
          <w:sz w:val="28"/>
          <w:szCs w:val="28"/>
        </w:rPr>
        <w:t>муниципальной</w:t>
      </w:r>
      <w:r w:rsidR="00AF1C2A" w:rsidRPr="00E65A3F">
        <w:rPr>
          <w:rFonts w:ascii="Times New Roman" w:hAnsi="Times New Roman" w:cs="Times New Roman"/>
          <w:sz w:val="28"/>
          <w:szCs w:val="28"/>
        </w:rPr>
        <w:t xml:space="preserve"> услуги в соответствующем финансовом году.</w:t>
      </w:r>
    </w:p>
    <w:p w:rsidR="00C229A7" w:rsidRPr="00E65A3F" w:rsidRDefault="00AF1C2A"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sz w:val="28"/>
          <w:szCs w:val="28"/>
        </w:rPr>
        <w:t xml:space="preserve">Стоимость (цена, тариф) n-ого вида работ/услуг по содержанию объектов особо ценного движимого имущества, учитываемого при расчете базового норматива затрат на общехозяйственные нужды на оказание i-ой </w:t>
      </w:r>
      <w:r w:rsidR="00FC5821" w:rsidRPr="00E65A3F">
        <w:rPr>
          <w:rFonts w:ascii="Times New Roman" w:hAnsi="Times New Roman" w:cs="Times New Roman"/>
          <w:sz w:val="28"/>
          <w:szCs w:val="28"/>
        </w:rPr>
        <w:t>муниципальной</w:t>
      </w:r>
      <w:r w:rsidRPr="00E65A3F">
        <w:rPr>
          <w:rFonts w:ascii="Times New Roman" w:hAnsi="Times New Roman" w:cs="Times New Roman"/>
          <w:sz w:val="28"/>
          <w:szCs w:val="28"/>
        </w:rPr>
        <w:t xml:space="preserve"> услуги, определяется в соответствии с положениями </w:t>
      </w:r>
      <w:hyperlink w:anchor="P255" w:history="1">
        <w:r w:rsidRPr="00E65A3F">
          <w:rPr>
            <w:rFonts w:ascii="Times New Roman" w:hAnsi="Times New Roman" w:cs="Times New Roman"/>
            <w:sz w:val="28"/>
            <w:szCs w:val="28"/>
          </w:rPr>
          <w:t xml:space="preserve">пункта </w:t>
        </w:r>
      </w:hyperlink>
      <w:r w:rsidR="00C229A7" w:rsidRPr="00E65A3F">
        <w:rPr>
          <w:rFonts w:ascii="Times New Roman" w:hAnsi="Times New Roman" w:cs="Times New Roman"/>
          <w:sz w:val="28"/>
          <w:szCs w:val="28"/>
        </w:rPr>
        <w:t>2.15 настоящего Порядка.</w:t>
      </w:r>
    </w:p>
    <w:p w:rsidR="00AF1C2A" w:rsidRPr="00E65A3F" w:rsidRDefault="00C229A7"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sz w:val="28"/>
          <w:szCs w:val="28"/>
        </w:rPr>
        <w:t>В</w:t>
      </w:r>
      <w:r w:rsidR="00AF1C2A" w:rsidRPr="00E65A3F">
        <w:rPr>
          <w:rFonts w:ascii="Times New Roman" w:hAnsi="Times New Roman" w:cs="Times New Roman"/>
          <w:sz w:val="28"/>
          <w:szCs w:val="28"/>
        </w:rPr>
        <w:t xml:space="preserve"> составе затрат на содержание объектов особо ценного движимого имущества, а также затрат на аренду указанного имущества учитываются натуральные нормы потребления вида работ/услуг по содержанию объектов особо ценного движимого имущества в соответствии со значениями натуральных норм, определенных согласно </w:t>
      </w:r>
      <w:hyperlink w:anchor="P74" w:history="1">
        <w:r w:rsidR="00AF1C2A" w:rsidRPr="00E65A3F">
          <w:rPr>
            <w:rFonts w:ascii="Times New Roman" w:hAnsi="Times New Roman" w:cs="Times New Roman"/>
            <w:sz w:val="28"/>
            <w:szCs w:val="28"/>
          </w:rPr>
          <w:t xml:space="preserve">пункту </w:t>
        </w:r>
      </w:hyperlink>
      <w:r w:rsidRPr="00E65A3F">
        <w:rPr>
          <w:rFonts w:ascii="Times New Roman" w:hAnsi="Times New Roman" w:cs="Times New Roman"/>
          <w:sz w:val="28"/>
          <w:szCs w:val="28"/>
        </w:rPr>
        <w:t>1.11 настоящего Порядка</w:t>
      </w:r>
      <w:r w:rsidR="00AF1C2A" w:rsidRPr="00E65A3F">
        <w:rPr>
          <w:rFonts w:ascii="Times New Roman" w:hAnsi="Times New Roman" w:cs="Times New Roman"/>
          <w:sz w:val="28"/>
          <w:szCs w:val="28"/>
        </w:rPr>
        <w:t>, в том числе:</w:t>
      </w:r>
    </w:p>
    <w:p w:rsidR="00AF1C2A" w:rsidRPr="00E65A3F" w:rsidRDefault="00AF1C2A"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sz w:val="28"/>
          <w:szCs w:val="28"/>
        </w:rPr>
        <w:t>- на техническое обслуживание и ремонт транспортных средств;</w:t>
      </w:r>
    </w:p>
    <w:p w:rsidR="00DA7B83" w:rsidRPr="00E65A3F" w:rsidRDefault="00DA7B83"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sz w:val="28"/>
          <w:szCs w:val="28"/>
        </w:rPr>
        <w:t>- на технический осмотр транспортных средств;</w:t>
      </w:r>
    </w:p>
    <w:p w:rsidR="00DA7B83" w:rsidRPr="00E65A3F" w:rsidRDefault="00DA7B83"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sz w:val="28"/>
          <w:szCs w:val="28"/>
        </w:rPr>
        <w:t>- на обязательное страхование гражданской ответственности владельцев транспортных средств;</w:t>
      </w:r>
    </w:p>
    <w:p w:rsidR="00DA7B83" w:rsidRPr="00E65A3F" w:rsidRDefault="00DA7B83"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sz w:val="28"/>
          <w:szCs w:val="28"/>
        </w:rPr>
        <w:t xml:space="preserve">- на материальные запасы, не потребляемые (не используемые) непосредственно для выполнения </w:t>
      </w:r>
      <w:proofErr w:type="spellStart"/>
      <w:r w:rsidRPr="00E65A3F">
        <w:rPr>
          <w:rFonts w:ascii="Times New Roman" w:hAnsi="Times New Roman" w:cs="Times New Roman"/>
          <w:sz w:val="28"/>
          <w:szCs w:val="28"/>
          <w:lang w:val="en-US"/>
        </w:rPr>
        <w:t>i</w:t>
      </w:r>
      <w:proofErr w:type="spellEnd"/>
      <w:r w:rsidRPr="00E65A3F">
        <w:rPr>
          <w:rFonts w:ascii="Times New Roman" w:hAnsi="Times New Roman" w:cs="Times New Roman"/>
          <w:sz w:val="28"/>
          <w:szCs w:val="28"/>
        </w:rPr>
        <w:t>-ой муниципальной услуги;</w:t>
      </w:r>
    </w:p>
    <w:p w:rsidR="00AF1C2A" w:rsidRPr="00E65A3F" w:rsidRDefault="00AF1C2A"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sz w:val="28"/>
          <w:szCs w:val="28"/>
        </w:rPr>
        <w:t>- на техническое обслуживание и регламентно-профилактический ремонт систем кондиционирования и вентиляции;</w:t>
      </w:r>
    </w:p>
    <w:p w:rsidR="00AF1C2A" w:rsidRPr="00E65A3F" w:rsidRDefault="00AF1C2A"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sz w:val="28"/>
          <w:szCs w:val="28"/>
        </w:rPr>
        <w:t>- на техническое обслуживание и регламентно-профилактический ремонт систем контроля и управления доступом;</w:t>
      </w:r>
    </w:p>
    <w:p w:rsidR="00AF1C2A" w:rsidRPr="00E65A3F" w:rsidRDefault="00AF1C2A"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sz w:val="28"/>
          <w:szCs w:val="28"/>
        </w:rPr>
        <w:t>- на техническое обслуживание и регламентно-профилактический ремонт систем автоматического диспетчерского управления;</w:t>
      </w:r>
    </w:p>
    <w:p w:rsidR="00AF1C2A" w:rsidRPr="00E65A3F" w:rsidRDefault="00AF1C2A"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sz w:val="28"/>
          <w:szCs w:val="28"/>
        </w:rPr>
        <w:t>- на техническое обслуживание и регламентно-профилактический ремонт систем видеонаблюдения;</w:t>
      </w:r>
    </w:p>
    <w:p w:rsidR="00AF1C2A" w:rsidRPr="00E65A3F" w:rsidRDefault="00AF1C2A"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sz w:val="28"/>
          <w:szCs w:val="28"/>
        </w:rPr>
        <w:t>- на другие виды работ/услуг по содержанию объектов особо ценного движимого имущества.</w:t>
      </w:r>
    </w:p>
    <w:p w:rsidR="00BC5B9A" w:rsidRPr="00E65A3F" w:rsidRDefault="00BC5B9A" w:rsidP="00BC5B9A">
      <w:pPr>
        <w:pStyle w:val="ConsPlusNormal"/>
        <w:ind w:firstLine="540"/>
        <w:jc w:val="both"/>
        <w:rPr>
          <w:rFonts w:ascii="Times New Roman" w:hAnsi="Times New Roman" w:cs="Times New Roman"/>
          <w:sz w:val="28"/>
          <w:szCs w:val="28"/>
        </w:rPr>
      </w:pPr>
    </w:p>
    <w:p w:rsidR="00BC5B9A" w:rsidRPr="00E65A3F" w:rsidRDefault="00BC5B9A" w:rsidP="00BC5B9A">
      <w:pPr>
        <w:pStyle w:val="ConsPlusNormal"/>
        <w:ind w:firstLine="540"/>
        <w:jc w:val="both"/>
        <w:rPr>
          <w:rFonts w:ascii="Times New Roman" w:hAnsi="Times New Roman" w:cs="Times New Roman"/>
          <w:sz w:val="28"/>
          <w:szCs w:val="28"/>
        </w:rPr>
      </w:pPr>
      <w:r w:rsidRPr="00E65A3F">
        <w:rPr>
          <w:rFonts w:ascii="Times New Roman" w:hAnsi="Times New Roman" w:cs="Times New Roman"/>
          <w:sz w:val="28"/>
          <w:szCs w:val="28"/>
        </w:rPr>
        <w:t xml:space="preserve"> В затратах на содержание объектов особо ценного движимого имущества не учитываются затраты на содержание объектов особо ценного движимого имущества недвижимого имущества  в случае сдачи его в аренду с согласия Учредителя.</w:t>
      </w:r>
    </w:p>
    <w:p w:rsidR="00AF1C2A" w:rsidRPr="00E65A3F" w:rsidRDefault="00B03CFA" w:rsidP="00AF1C2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C5B9A" w:rsidRPr="00E65A3F">
        <w:rPr>
          <w:rFonts w:ascii="Times New Roman" w:hAnsi="Times New Roman" w:cs="Times New Roman"/>
          <w:sz w:val="28"/>
          <w:szCs w:val="28"/>
        </w:rPr>
        <w:t>2.1</w:t>
      </w:r>
      <w:r w:rsidR="00467798" w:rsidRPr="00E65A3F">
        <w:rPr>
          <w:rFonts w:ascii="Times New Roman" w:hAnsi="Times New Roman" w:cs="Times New Roman"/>
          <w:sz w:val="28"/>
          <w:szCs w:val="28"/>
        </w:rPr>
        <w:t>1.</w:t>
      </w:r>
      <w:r w:rsidR="00AF1C2A" w:rsidRPr="00E65A3F">
        <w:rPr>
          <w:rFonts w:ascii="Times New Roman" w:hAnsi="Times New Roman" w:cs="Times New Roman"/>
          <w:sz w:val="28"/>
          <w:szCs w:val="28"/>
        </w:rPr>
        <w:t xml:space="preserve"> Затраты на приобретение услуг связи для i-ой </w:t>
      </w:r>
      <w:r w:rsidR="00467798" w:rsidRPr="00E65A3F">
        <w:rPr>
          <w:rFonts w:ascii="Times New Roman" w:hAnsi="Times New Roman" w:cs="Times New Roman"/>
          <w:sz w:val="28"/>
          <w:szCs w:val="28"/>
        </w:rPr>
        <w:t>муниципальной</w:t>
      </w:r>
      <w:r w:rsidR="00AF1C2A" w:rsidRPr="00E65A3F">
        <w:rPr>
          <w:rFonts w:ascii="Times New Roman" w:hAnsi="Times New Roman" w:cs="Times New Roman"/>
          <w:sz w:val="28"/>
          <w:szCs w:val="28"/>
        </w:rPr>
        <w:t xml:space="preserve"> услуги </w:t>
      </w:r>
      <w:r w:rsidR="00477F83" w:rsidRPr="00E65A3F">
        <w:rPr>
          <w:rFonts w:ascii="Times New Roman" w:hAnsi="Times New Roman" w:cs="Times New Roman"/>
          <w:noProof/>
          <w:position w:val="-10"/>
          <w:sz w:val="28"/>
          <w:szCs w:val="28"/>
        </w:rPr>
        <w:drawing>
          <wp:inline distT="0" distB="0" distL="0" distR="0" wp14:anchorId="70D8288D" wp14:editId="2F989652">
            <wp:extent cx="476250" cy="266700"/>
            <wp:effectExtent l="0" t="0" r="0" b="0"/>
            <wp:docPr id="35" name="Рисунок 35" descr="base_1_326447_328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base_1_326447_32815"/>
                    <pic:cNvPicPr preferRelativeResize="0">
                      <a:picLocks noChangeArrowheads="1"/>
                    </pic:cNvPicPr>
                  </pic:nvPicPr>
                  <pic:blipFill>
                    <a:blip r:embed="rId45" cstate="print"/>
                    <a:srcRect/>
                    <a:stretch>
                      <a:fillRect/>
                    </a:stretch>
                  </pic:blipFill>
                  <pic:spPr bwMode="auto">
                    <a:xfrm>
                      <a:off x="0" y="0"/>
                      <a:ext cx="476250" cy="266700"/>
                    </a:xfrm>
                    <a:prstGeom prst="rect">
                      <a:avLst/>
                    </a:prstGeom>
                    <a:noFill/>
                    <a:ln w="9525">
                      <a:noFill/>
                      <a:miter lim="800000"/>
                      <a:headEnd/>
                      <a:tailEnd/>
                    </a:ln>
                  </pic:spPr>
                </pic:pic>
              </a:graphicData>
            </a:graphic>
          </wp:inline>
        </w:drawing>
      </w:r>
      <w:r w:rsidR="00AF1C2A" w:rsidRPr="00E65A3F">
        <w:rPr>
          <w:rFonts w:ascii="Times New Roman" w:hAnsi="Times New Roman" w:cs="Times New Roman"/>
          <w:sz w:val="28"/>
          <w:szCs w:val="28"/>
        </w:rPr>
        <w:t xml:space="preserve"> рассчитываются по следующей формуле:</w:t>
      </w:r>
    </w:p>
    <w:p w:rsidR="00AF1C2A" w:rsidRPr="00E65A3F" w:rsidRDefault="00AF1C2A" w:rsidP="00AF1C2A">
      <w:pPr>
        <w:pStyle w:val="ConsPlusNormal"/>
        <w:ind w:firstLine="540"/>
        <w:jc w:val="both"/>
        <w:rPr>
          <w:rFonts w:ascii="Times New Roman" w:hAnsi="Times New Roman" w:cs="Times New Roman"/>
          <w:sz w:val="28"/>
          <w:szCs w:val="28"/>
        </w:rPr>
      </w:pPr>
    </w:p>
    <w:p w:rsidR="00AF1C2A" w:rsidRPr="00E65A3F" w:rsidRDefault="00477F83" w:rsidP="0033330E">
      <w:pPr>
        <w:pStyle w:val="ConsPlusNormal"/>
        <w:jc w:val="center"/>
        <w:rPr>
          <w:rFonts w:ascii="Times New Roman" w:hAnsi="Times New Roman" w:cs="Times New Roman"/>
          <w:sz w:val="28"/>
          <w:szCs w:val="28"/>
        </w:rPr>
      </w:pPr>
      <w:r w:rsidRPr="00E65A3F">
        <w:rPr>
          <w:rFonts w:ascii="Times New Roman" w:hAnsi="Times New Roman" w:cs="Times New Roman"/>
          <w:noProof/>
          <w:position w:val="-13"/>
          <w:sz w:val="28"/>
          <w:szCs w:val="28"/>
        </w:rPr>
        <w:drawing>
          <wp:inline distT="0" distB="0" distL="0" distR="0" wp14:anchorId="0BCB8D40" wp14:editId="1AF69257">
            <wp:extent cx="1781175" cy="314325"/>
            <wp:effectExtent l="19050" t="0" r="0" b="0"/>
            <wp:docPr id="36" name="Рисунок 36" descr="base_1_326447_328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base_1_326447_32816"/>
                    <pic:cNvPicPr preferRelativeResize="0">
                      <a:picLocks noChangeArrowheads="1"/>
                    </pic:cNvPicPr>
                  </pic:nvPicPr>
                  <pic:blipFill>
                    <a:blip r:embed="rId46" cstate="print"/>
                    <a:srcRect/>
                    <a:stretch>
                      <a:fillRect/>
                    </a:stretch>
                  </pic:blipFill>
                  <pic:spPr bwMode="auto">
                    <a:xfrm>
                      <a:off x="0" y="0"/>
                      <a:ext cx="1781175" cy="314325"/>
                    </a:xfrm>
                    <a:prstGeom prst="rect">
                      <a:avLst/>
                    </a:prstGeom>
                    <a:noFill/>
                    <a:ln w="9525">
                      <a:noFill/>
                      <a:miter lim="800000"/>
                      <a:headEnd/>
                      <a:tailEnd/>
                    </a:ln>
                  </pic:spPr>
                </pic:pic>
              </a:graphicData>
            </a:graphic>
          </wp:inline>
        </w:drawing>
      </w:r>
      <w:r w:rsidR="00AF1C2A" w:rsidRPr="00E65A3F">
        <w:rPr>
          <w:rFonts w:ascii="Times New Roman" w:hAnsi="Times New Roman" w:cs="Times New Roman"/>
          <w:sz w:val="28"/>
          <w:szCs w:val="28"/>
        </w:rPr>
        <w:t>где:</w:t>
      </w:r>
    </w:p>
    <w:p w:rsidR="00AF1C2A" w:rsidRPr="00E65A3F" w:rsidRDefault="00AF1C2A" w:rsidP="00AF1C2A">
      <w:pPr>
        <w:pStyle w:val="ConsPlusNormal"/>
        <w:ind w:firstLine="540"/>
        <w:jc w:val="both"/>
        <w:rPr>
          <w:rFonts w:ascii="Times New Roman" w:hAnsi="Times New Roman" w:cs="Times New Roman"/>
          <w:sz w:val="28"/>
          <w:szCs w:val="28"/>
        </w:rPr>
      </w:pPr>
    </w:p>
    <w:p w:rsidR="00AF1C2A" w:rsidRPr="00E65A3F" w:rsidRDefault="00477F83" w:rsidP="00AF1C2A">
      <w:pPr>
        <w:pStyle w:val="ConsPlusNormal"/>
        <w:ind w:firstLine="540"/>
        <w:jc w:val="both"/>
        <w:rPr>
          <w:rFonts w:ascii="Times New Roman" w:hAnsi="Times New Roman" w:cs="Times New Roman"/>
          <w:sz w:val="28"/>
          <w:szCs w:val="28"/>
        </w:rPr>
      </w:pPr>
      <w:r w:rsidRPr="00E65A3F">
        <w:rPr>
          <w:rFonts w:ascii="Times New Roman" w:hAnsi="Times New Roman" w:cs="Times New Roman"/>
          <w:noProof/>
          <w:position w:val="-10"/>
          <w:sz w:val="28"/>
          <w:szCs w:val="28"/>
        </w:rPr>
        <w:drawing>
          <wp:inline distT="0" distB="0" distL="0" distR="0" wp14:anchorId="0058CF07" wp14:editId="6A0AF497">
            <wp:extent cx="276225" cy="276225"/>
            <wp:effectExtent l="0" t="0" r="0" b="0"/>
            <wp:docPr id="37" name="Рисунок 37" descr="base_1_326447_328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base_1_326447_32817"/>
                    <pic:cNvPicPr preferRelativeResize="0">
                      <a:picLocks noChangeArrowheads="1"/>
                    </pic:cNvPicPr>
                  </pic:nvPicPr>
                  <pic:blipFill>
                    <a:blip r:embed="rId47" cstate="print"/>
                    <a:srcRect/>
                    <a:stretch>
                      <a:fillRect/>
                    </a:stretch>
                  </pic:blipFill>
                  <pic:spPr bwMode="auto">
                    <a:xfrm>
                      <a:off x="0" y="0"/>
                      <a:ext cx="276225" cy="276225"/>
                    </a:xfrm>
                    <a:prstGeom prst="rect">
                      <a:avLst/>
                    </a:prstGeom>
                    <a:noFill/>
                    <a:ln w="9525">
                      <a:noFill/>
                      <a:miter lim="800000"/>
                      <a:headEnd/>
                      <a:tailEnd/>
                    </a:ln>
                  </pic:spPr>
                </pic:pic>
              </a:graphicData>
            </a:graphic>
          </wp:inline>
        </w:drawing>
      </w:r>
      <w:r w:rsidR="00AF1C2A" w:rsidRPr="00E65A3F">
        <w:rPr>
          <w:rFonts w:ascii="Times New Roman" w:hAnsi="Times New Roman" w:cs="Times New Roman"/>
          <w:sz w:val="28"/>
          <w:szCs w:val="28"/>
        </w:rPr>
        <w:t xml:space="preserve"> - значение натуральной нормы потребления p-ой услуги связи, учитываемая при расчете базового норматива затрат на общехозяйственные нужды на оказание i-ой </w:t>
      </w:r>
      <w:r w:rsidR="00467798" w:rsidRPr="00E65A3F">
        <w:rPr>
          <w:rFonts w:ascii="Times New Roman" w:hAnsi="Times New Roman" w:cs="Times New Roman"/>
          <w:sz w:val="28"/>
          <w:szCs w:val="28"/>
        </w:rPr>
        <w:t>муниципальной</w:t>
      </w:r>
      <w:r w:rsidR="00AF1C2A" w:rsidRPr="00E65A3F">
        <w:rPr>
          <w:rFonts w:ascii="Times New Roman" w:hAnsi="Times New Roman" w:cs="Times New Roman"/>
          <w:sz w:val="28"/>
          <w:szCs w:val="28"/>
        </w:rPr>
        <w:t xml:space="preserve"> услуги (далее - натуральная норма потребления услуги связи);</w:t>
      </w:r>
    </w:p>
    <w:p w:rsidR="00AF1C2A" w:rsidRPr="00E65A3F" w:rsidRDefault="00477F83"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noProof/>
          <w:position w:val="-10"/>
          <w:sz w:val="28"/>
          <w:szCs w:val="28"/>
        </w:rPr>
        <w:drawing>
          <wp:inline distT="0" distB="0" distL="0" distR="0" wp14:anchorId="415635C6" wp14:editId="2359CAE4">
            <wp:extent cx="314325" cy="276225"/>
            <wp:effectExtent l="0" t="0" r="0" b="0"/>
            <wp:docPr id="38" name="Рисунок 38" descr="base_1_326447_328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base_1_326447_32818"/>
                    <pic:cNvPicPr preferRelativeResize="0">
                      <a:picLocks noChangeArrowheads="1"/>
                    </pic:cNvPicPr>
                  </pic:nvPicPr>
                  <pic:blipFill>
                    <a:blip r:embed="rId48" cstate="print"/>
                    <a:srcRect/>
                    <a:stretch>
                      <a:fillRect/>
                    </a:stretch>
                  </pic:blipFill>
                  <pic:spPr bwMode="auto">
                    <a:xfrm>
                      <a:off x="0" y="0"/>
                      <a:ext cx="314325" cy="276225"/>
                    </a:xfrm>
                    <a:prstGeom prst="rect">
                      <a:avLst/>
                    </a:prstGeom>
                    <a:noFill/>
                    <a:ln w="9525">
                      <a:noFill/>
                      <a:miter lim="800000"/>
                      <a:headEnd/>
                      <a:tailEnd/>
                    </a:ln>
                  </pic:spPr>
                </pic:pic>
              </a:graphicData>
            </a:graphic>
          </wp:inline>
        </w:drawing>
      </w:r>
      <w:r w:rsidR="00AF1C2A" w:rsidRPr="00E65A3F">
        <w:rPr>
          <w:rFonts w:ascii="Times New Roman" w:hAnsi="Times New Roman" w:cs="Times New Roman"/>
          <w:sz w:val="28"/>
          <w:szCs w:val="28"/>
        </w:rPr>
        <w:t xml:space="preserve"> - стоимость (цена, тариф) p-ой услуги связи, учитываемой при расчете базового норматива затрат на общехозяйственные нужды на оказание i-ой </w:t>
      </w:r>
      <w:r w:rsidR="00467798" w:rsidRPr="00E65A3F">
        <w:rPr>
          <w:rFonts w:ascii="Times New Roman" w:hAnsi="Times New Roman" w:cs="Times New Roman"/>
          <w:sz w:val="28"/>
          <w:szCs w:val="28"/>
        </w:rPr>
        <w:t>муниципальной</w:t>
      </w:r>
      <w:r w:rsidR="00AF1C2A" w:rsidRPr="00E65A3F">
        <w:rPr>
          <w:rFonts w:ascii="Times New Roman" w:hAnsi="Times New Roman" w:cs="Times New Roman"/>
          <w:sz w:val="28"/>
          <w:szCs w:val="28"/>
        </w:rPr>
        <w:t xml:space="preserve"> услуги в соответствующем финансовом году.</w:t>
      </w:r>
    </w:p>
    <w:p w:rsidR="00AF1C2A" w:rsidRPr="00E65A3F" w:rsidRDefault="00B03CFA" w:rsidP="00AF1C2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AF1C2A" w:rsidRPr="00E65A3F">
        <w:rPr>
          <w:rFonts w:ascii="Times New Roman" w:hAnsi="Times New Roman" w:cs="Times New Roman"/>
          <w:sz w:val="28"/>
          <w:szCs w:val="28"/>
        </w:rPr>
        <w:t xml:space="preserve">Стоимость (цена, тариф) p-ой услуги связи, учитываемой при расчете базового норматива затрат на общехозяйственные нужды на оказание i-ой </w:t>
      </w:r>
      <w:r w:rsidR="00467798" w:rsidRPr="00E65A3F">
        <w:rPr>
          <w:rFonts w:ascii="Times New Roman" w:hAnsi="Times New Roman" w:cs="Times New Roman"/>
          <w:sz w:val="28"/>
          <w:szCs w:val="28"/>
        </w:rPr>
        <w:t>муниципальной</w:t>
      </w:r>
      <w:r w:rsidR="00AF1C2A" w:rsidRPr="00E65A3F">
        <w:rPr>
          <w:rFonts w:ascii="Times New Roman" w:hAnsi="Times New Roman" w:cs="Times New Roman"/>
          <w:sz w:val="28"/>
          <w:szCs w:val="28"/>
        </w:rPr>
        <w:t xml:space="preserve"> услуги, определяется в соответствии с положениями </w:t>
      </w:r>
      <w:hyperlink w:anchor="P255" w:history="1">
        <w:r w:rsidR="00AF1C2A" w:rsidRPr="00E65A3F">
          <w:rPr>
            <w:rFonts w:ascii="Times New Roman" w:hAnsi="Times New Roman" w:cs="Times New Roman"/>
            <w:sz w:val="28"/>
            <w:szCs w:val="28"/>
          </w:rPr>
          <w:t xml:space="preserve">пункта </w:t>
        </w:r>
      </w:hyperlink>
      <w:r w:rsidR="00C229A7" w:rsidRPr="00E65A3F">
        <w:rPr>
          <w:rFonts w:ascii="Times New Roman" w:hAnsi="Times New Roman" w:cs="Times New Roman"/>
          <w:sz w:val="28"/>
          <w:szCs w:val="28"/>
        </w:rPr>
        <w:t>2.15 настоящего Порядка</w:t>
      </w:r>
      <w:r w:rsidR="00AF1C2A" w:rsidRPr="00E65A3F">
        <w:rPr>
          <w:rFonts w:ascii="Times New Roman" w:hAnsi="Times New Roman" w:cs="Times New Roman"/>
          <w:sz w:val="28"/>
          <w:szCs w:val="28"/>
        </w:rPr>
        <w:t>.</w:t>
      </w:r>
    </w:p>
    <w:p w:rsidR="00AF1C2A" w:rsidRPr="00E65A3F" w:rsidRDefault="00B03CFA" w:rsidP="00AF1C2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AF1C2A" w:rsidRPr="00E65A3F">
        <w:rPr>
          <w:rFonts w:ascii="Times New Roman" w:hAnsi="Times New Roman" w:cs="Times New Roman"/>
          <w:sz w:val="28"/>
          <w:szCs w:val="28"/>
        </w:rPr>
        <w:t xml:space="preserve">В составе затрат на приобретение услуг связи для i-ой </w:t>
      </w:r>
      <w:r w:rsidR="00C229A7" w:rsidRPr="00E65A3F">
        <w:rPr>
          <w:rFonts w:ascii="Times New Roman" w:hAnsi="Times New Roman" w:cs="Times New Roman"/>
          <w:sz w:val="28"/>
          <w:szCs w:val="28"/>
        </w:rPr>
        <w:t>муниципальной</w:t>
      </w:r>
      <w:r w:rsidR="00AF1C2A" w:rsidRPr="00E65A3F">
        <w:rPr>
          <w:rFonts w:ascii="Times New Roman" w:hAnsi="Times New Roman" w:cs="Times New Roman"/>
          <w:sz w:val="28"/>
          <w:szCs w:val="28"/>
        </w:rPr>
        <w:t xml:space="preserve"> услуги учитываются следующие натуральные нормы потребления услуг связи в соответствии со значениями натуральных норм, определенных согласно </w:t>
      </w:r>
      <w:hyperlink w:anchor="P74" w:history="1">
        <w:r w:rsidR="00AF1C2A" w:rsidRPr="00E65A3F">
          <w:rPr>
            <w:rFonts w:ascii="Times New Roman" w:hAnsi="Times New Roman" w:cs="Times New Roman"/>
            <w:sz w:val="28"/>
            <w:szCs w:val="28"/>
          </w:rPr>
          <w:t xml:space="preserve">пункту </w:t>
        </w:r>
      </w:hyperlink>
      <w:r w:rsidR="00C229A7" w:rsidRPr="00E65A3F">
        <w:rPr>
          <w:rFonts w:ascii="Times New Roman" w:hAnsi="Times New Roman" w:cs="Times New Roman"/>
          <w:sz w:val="28"/>
          <w:szCs w:val="28"/>
        </w:rPr>
        <w:t>1.11 настоящего Порядка</w:t>
      </w:r>
      <w:r w:rsidR="00AF1C2A" w:rsidRPr="00E65A3F">
        <w:rPr>
          <w:rFonts w:ascii="Times New Roman" w:hAnsi="Times New Roman" w:cs="Times New Roman"/>
          <w:sz w:val="28"/>
          <w:szCs w:val="28"/>
        </w:rPr>
        <w:t>, в том числе:</w:t>
      </w:r>
    </w:p>
    <w:p w:rsidR="00AF1C2A" w:rsidRPr="00E65A3F" w:rsidRDefault="00AF1C2A"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sz w:val="28"/>
          <w:szCs w:val="28"/>
        </w:rPr>
        <w:t>- стационарной связи;</w:t>
      </w:r>
    </w:p>
    <w:p w:rsidR="00AF1C2A" w:rsidRPr="00E65A3F" w:rsidRDefault="00AF1C2A"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sz w:val="28"/>
          <w:szCs w:val="28"/>
        </w:rPr>
        <w:t>- сотовой связи;</w:t>
      </w:r>
    </w:p>
    <w:p w:rsidR="00AF1C2A" w:rsidRPr="00E65A3F" w:rsidRDefault="00AF1C2A"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sz w:val="28"/>
          <w:szCs w:val="28"/>
        </w:rPr>
        <w:t>- подключения к информационно-телекоммуникационной сети "Интернет" для планшетного компьютера;</w:t>
      </w:r>
    </w:p>
    <w:p w:rsidR="00AF1C2A" w:rsidRPr="00E65A3F" w:rsidRDefault="00AF1C2A"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sz w:val="28"/>
          <w:szCs w:val="28"/>
        </w:rPr>
        <w:t>- подключения к информационно-телекоммуникационной сети "Интернет" для стационарного компьютера;</w:t>
      </w:r>
    </w:p>
    <w:p w:rsidR="00AF1C2A" w:rsidRPr="00E65A3F" w:rsidRDefault="00AF1C2A"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sz w:val="28"/>
          <w:szCs w:val="28"/>
        </w:rPr>
        <w:t>- иных услуг связи.</w:t>
      </w:r>
    </w:p>
    <w:p w:rsidR="00AF1C2A" w:rsidRPr="00E65A3F" w:rsidRDefault="00B03CFA" w:rsidP="00AF1C2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3747CA" w:rsidRPr="00E65A3F">
        <w:rPr>
          <w:rFonts w:ascii="Times New Roman" w:hAnsi="Times New Roman" w:cs="Times New Roman"/>
          <w:sz w:val="28"/>
          <w:szCs w:val="28"/>
        </w:rPr>
        <w:t>2.12</w:t>
      </w:r>
      <w:r w:rsidR="00AF1C2A" w:rsidRPr="00E65A3F">
        <w:rPr>
          <w:rFonts w:ascii="Times New Roman" w:hAnsi="Times New Roman" w:cs="Times New Roman"/>
          <w:sz w:val="28"/>
          <w:szCs w:val="28"/>
        </w:rPr>
        <w:t xml:space="preserve">. Затраты на приобретение транспортных услуг для i-ой государственной услуги </w:t>
      </w:r>
      <w:r w:rsidR="00477F83" w:rsidRPr="00E65A3F">
        <w:rPr>
          <w:rFonts w:ascii="Times New Roman" w:hAnsi="Times New Roman" w:cs="Times New Roman"/>
          <w:noProof/>
          <w:position w:val="-10"/>
          <w:sz w:val="28"/>
          <w:szCs w:val="28"/>
        </w:rPr>
        <w:drawing>
          <wp:inline distT="0" distB="0" distL="0" distR="0" wp14:anchorId="46C95E20" wp14:editId="362CCE89">
            <wp:extent cx="476250" cy="266700"/>
            <wp:effectExtent l="19050" t="0" r="0" b="0"/>
            <wp:docPr id="39" name="Рисунок 39" descr="base_1_326447_328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base_1_326447_32819"/>
                    <pic:cNvPicPr preferRelativeResize="0">
                      <a:picLocks noChangeArrowheads="1"/>
                    </pic:cNvPicPr>
                  </pic:nvPicPr>
                  <pic:blipFill>
                    <a:blip r:embed="rId49" cstate="print"/>
                    <a:srcRect/>
                    <a:stretch>
                      <a:fillRect/>
                    </a:stretch>
                  </pic:blipFill>
                  <pic:spPr bwMode="auto">
                    <a:xfrm>
                      <a:off x="0" y="0"/>
                      <a:ext cx="476250" cy="266700"/>
                    </a:xfrm>
                    <a:prstGeom prst="rect">
                      <a:avLst/>
                    </a:prstGeom>
                    <a:noFill/>
                    <a:ln w="9525">
                      <a:noFill/>
                      <a:miter lim="800000"/>
                      <a:headEnd/>
                      <a:tailEnd/>
                    </a:ln>
                  </pic:spPr>
                </pic:pic>
              </a:graphicData>
            </a:graphic>
          </wp:inline>
        </w:drawing>
      </w:r>
      <w:r w:rsidR="00AF1C2A" w:rsidRPr="00E65A3F">
        <w:rPr>
          <w:rFonts w:ascii="Times New Roman" w:hAnsi="Times New Roman" w:cs="Times New Roman"/>
          <w:sz w:val="28"/>
          <w:szCs w:val="28"/>
        </w:rPr>
        <w:t xml:space="preserve"> рассчитываются по следующей формуле:</w:t>
      </w:r>
    </w:p>
    <w:p w:rsidR="00AF1C2A" w:rsidRPr="00E65A3F" w:rsidRDefault="00AF1C2A" w:rsidP="00AF1C2A">
      <w:pPr>
        <w:pStyle w:val="ConsPlusNormal"/>
        <w:ind w:firstLine="540"/>
        <w:jc w:val="both"/>
        <w:rPr>
          <w:rFonts w:ascii="Times New Roman" w:hAnsi="Times New Roman" w:cs="Times New Roman"/>
          <w:sz w:val="28"/>
          <w:szCs w:val="28"/>
        </w:rPr>
      </w:pPr>
    </w:p>
    <w:p w:rsidR="00AF1C2A" w:rsidRPr="00E65A3F" w:rsidRDefault="00477F83" w:rsidP="00AF1C2A">
      <w:pPr>
        <w:pStyle w:val="ConsPlusNormal"/>
        <w:jc w:val="center"/>
        <w:rPr>
          <w:rFonts w:ascii="Times New Roman" w:hAnsi="Times New Roman" w:cs="Times New Roman"/>
          <w:sz w:val="28"/>
          <w:szCs w:val="28"/>
        </w:rPr>
      </w:pPr>
      <w:r w:rsidRPr="00E65A3F">
        <w:rPr>
          <w:rFonts w:ascii="Times New Roman" w:hAnsi="Times New Roman" w:cs="Times New Roman"/>
          <w:noProof/>
          <w:position w:val="-12"/>
          <w:sz w:val="28"/>
          <w:szCs w:val="28"/>
        </w:rPr>
        <w:drawing>
          <wp:inline distT="0" distB="0" distL="0" distR="0" wp14:anchorId="6FFC4099" wp14:editId="3B471DD3">
            <wp:extent cx="1781175" cy="295275"/>
            <wp:effectExtent l="19050" t="0" r="0" b="0"/>
            <wp:docPr id="40" name="Рисунок 40" descr="base_1_326447_328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base_1_326447_32820"/>
                    <pic:cNvPicPr preferRelativeResize="0">
                      <a:picLocks noChangeArrowheads="1"/>
                    </pic:cNvPicPr>
                  </pic:nvPicPr>
                  <pic:blipFill>
                    <a:blip r:embed="rId50" cstate="print"/>
                    <a:srcRect/>
                    <a:stretch>
                      <a:fillRect/>
                    </a:stretch>
                  </pic:blipFill>
                  <pic:spPr bwMode="auto">
                    <a:xfrm>
                      <a:off x="0" y="0"/>
                      <a:ext cx="1781175" cy="295275"/>
                    </a:xfrm>
                    <a:prstGeom prst="rect">
                      <a:avLst/>
                    </a:prstGeom>
                    <a:noFill/>
                    <a:ln w="9525">
                      <a:noFill/>
                      <a:miter lim="800000"/>
                      <a:headEnd/>
                      <a:tailEnd/>
                    </a:ln>
                  </pic:spPr>
                </pic:pic>
              </a:graphicData>
            </a:graphic>
          </wp:inline>
        </w:drawing>
      </w:r>
      <w:r w:rsidR="00AF1C2A" w:rsidRPr="00E65A3F">
        <w:rPr>
          <w:rFonts w:ascii="Times New Roman" w:hAnsi="Times New Roman" w:cs="Times New Roman"/>
          <w:sz w:val="28"/>
          <w:szCs w:val="28"/>
        </w:rPr>
        <w:t xml:space="preserve"> где:</w:t>
      </w:r>
    </w:p>
    <w:p w:rsidR="00AF1C2A" w:rsidRPr="00E65A3F" w:rsidRDefault="00AF1C2A" w:rsidP="00AF1C2A">
      <w:pPr>
        <w:pStyle w:val="ConsPlusNormal"/>
        <w:ind w:firstLine="540"/>
        <w:jc w:val="both"/>
        <w:rPr>
          <w:rFonts w:ascii="Times New Roman" w:hAnsi="Times New Roman" w:cs="Times New Roman"/>
          <w:sz w:val="28"/>
          <w:szCs w:val="28"/>
        </w:rPr>
      </w:pPr>
    </w:p>
    <w:p w:rsidR="00AF1C2A" w:rsidRPr="00E65A3F" w:rsidRDefault="00477F83" w:rsidP="00AF1C2A">
      <w:pPr>
        <w:pStyle w:val="ConsPlusNormal"/>
        <w:ind w:firstLine="540"/>
        <w:jc w:val="both"/>
        <w:rPr>
          <w:rFonts w:ascii="Times New Roman" w:hAnsi="Times New Roman" w:cs="Times New Roman"/>
          <w:sz w:val="28"/>
          <w:szCs w:val="28"/>
        </w:rPr>
      </w:pPr>
      <w:r w:rsidRPr="00E65A3F">
        <w:rPr>
          <w:rFonts w:ascii="Times New Roman" w:hAnsi="Times New Roman" w:cs="Times New Roman"/>
          <w:noProof/>
          <w:position w:val="-10"/>
          <w:sz w:val="28"/>
          <w:szCs w:val="28"/>
        </w:rPr>
        <w:drawing>
          <wp:inline distT="0" distB="0" distL="0" distR="0" wp14:anchorId="32500564" wp14:editId="42EB89B8">
            <wp:extent cx="276225" cy="266700"/>
            <wp:effectExtent l="0" t="0" r="0" b="0"/>
            <wp:docPr id="41" name="Рисунок 41" descr="base_1_326447_328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base_1_326447_32821"/>
                    <pic:cNvPicPr preferRelativeResize="0">
                      <a:picLocks noChangeArrowheads="1"/>
                    </pic:cNvPicPr>
                  </pic:nvPicPr>
                  <pic:blipFill>
                    <a:blip r:embed="rId51"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r w:rsidR="00AF1C2A" w:rsidRPr="00E65A3F">
        <w:rPr>
          <w:rFonts w:ascii="Times New Roman" w:hAnsi="Times New Roman" w:cs="Times New Roman"/>
          <w:sz w:val="28"/>
          <w:szCs w:val="28"/>
        </w:rPr>
        <w:t xml:space="preserve"> - значение натуральной нормы потребления r-ой транспортной услуги, учитываемая при расчете базового норматива затрат на общехозяйственные нужды на оказание i-ой </w:t>
      </w:r>
      <w:r w:rsidR="003747CA" w:rsidRPr="00E65A3F">
        <w:rPr>
          <w:rFonts w:ascii="Times New Roman" w:hAnsi="Times New Roman" w:cs="Times New Roman"/>
          <w:sz w:val="28"/>
          <w:szCs w:val="28"/>
        </w:rPr>
        <w:t>муниципальной</w:t>
      </w:r>
      <w:r w:rsidR="00AF1C2A" w:rsidRPr="00E65A3F">
        <w:rPr>
          <w:rFonts w:ascii="Times New Roman" w:hAnsi="Times New Roman" w:cs="Times New Roman"/>
          <w:sz w:val="28"/>
          <w:szCs w:val="28"/>
        </w:rPr>
        <w:t xml:space="preserve"> услуги (далее - натуральная норма потребления транспортной услуги);</w:t>
      </w:r>
    </w:p>
    <w:p w:rsidR="00AF1C2A" w:rsidRPr="00E65A3F" w:rsidRDefault="00477F83"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noProof/>
          <w:position w:val="-10"/>
          <w:sz w:val="28"/>
          <w:szCs w:val="28"/>
        </w:rPr>
        <w:drawing>
          <wp:inline distT="0" distB="0" distL="0" distR="0" wp14:anchorId="610F411E" wp14:editId="2141FD9B">
            <wp:extent cx="314325" cy="266700"/>
            <wp:effectExtent l="0" t="0" r="0" b="0"/>
            <wp:docPr id="42" name="Рисунок 42" descr="base_1_326447_328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326447_32822"/>
                    <pic:cNvPicPr preferRelativeResize="0">
                      <a:picLocks noChangeArrowheads="1"/>
                    </pic:cNvPicPr>
                  </pic:nvPicPr>
                  <pic:blipFill>
                    <a:blip r:embed="rId52" cstate="print"/>
                    <a:srcRect/>
                    <a:stretch>
                      <a:fillRect/>
                    </a:stretch>
                  </pic:blipFill>
                  <pic:spPr bwMode="auto">
                    <a:xfrm>
                      <a:off x="0" y="0"/>
                      <a:ext cx="314325" cy="266700"/>
                    </a:xfrm>
                    <a:prstGeom prst="rect">
                      <a:avLst/>
                    </a:prstGeom>
                    <a:noFill/>
                    <a:ln w="9525">
                      <a:noFill/>
                      <a:miter lim="800000"/>
                      <a:headEnd/>
                      <a:tailEnd/>
                    </a:ln>
                  </pic:spPr>
                </pic:pic>
              </a:graphicData>
            </a:graphic>
          </wp:inline>
        </w:drawing>
      </w:r>
      <w:r w:rsidR="00AF1C2A" w:rsidRPr="00E65A3F">
        <w:rPr>
          <w:rFonts w:ascii="Times New Roman" w:hAnsi="Times New Roman" w:cs="Times New Roman"/>
          <w:sz w:val="28"/>
          <w:szCs w:val="28"/>
        </w:rPr>
        <w:t xml:space="preserve"> - стоимость (цена, тариф) r-ой транспортной услуги, учитываемой при расчете базового норматива затрат на общехозяйственные нужды на оказание i-ой </w:t>
      </w:r>
      <w:r w:rsidR="003747CA" w:rsidRPr="00E65A3F">
        <w:rPr>
          <w:rFonts w:ascii="Times New Roman" w:hAnsi="Times New Roman" w:cs="Times New Roman"/>
          <w:sz w:val="28"/>
          <w:szCs w:val="28"/>
        </w:rPr>
        <w:t>муниципальной</w:t>
      </w:r>
      <w:r w:rsidR="00AF1C2A" w:rsidRPr="00E65A3F">
        <w:rPr>
          <w:rFonts w:ascii="Times New Roman" w:hAnsi="Times New Roman" w:cs="Times New Roman"/>
          <w:sz w:val="28"/>
          <w:szCs w:val="28"/>
        </w:rPr>
        <w:t xml:space="preserve"> услуги в соответствующем финансовом году.</w:t>
      </w:r>
    </w:p>
    <w:p w:rsidR="00AF1C2A" w:rsidRPr="00E65A3F" w:rsidRDefault="00B03CFA" w:rsidP="00AF1C2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AF1C2A" w:rsidRPr="00E65A3F">
        <w:rPr>
          <w:rFonts w:ascii="Times New Roman" w:hAnsi="Times New Roman" w:cs="Times New Roman"/>
          <w:sz w:val="28"/>
          <w:szCs w:val="28"/>
        </w:rPr>
        <w:t xml:space="preserve">Стоимость (цена, тариф) r-ой транспортной услуги, учитываемой при расчете базового норматива затрат на общехозяйственные нужды на оказание i-ой </w:t>
      </w:r>
      <w:r w:rsidR="003747CA" w:rsidRPr="00E65A3F">
        <w:rPr>
          <w:rFonts w:ascii="Times New Roman" w:hAnsi="Times New Roman" w:cs="Times New Roman"/>
          <w:sz w:val="28"/>
          <w:szCs w:val="28"/>
        </w:rPr>
        <w:t>муниципальной</w:t>
      </w:r>
      <w:r w:rsidR="00AF1C2A" w:rsidRPr="00E65A3F">
        <w:rPr>
          <w:rFonts w:ascii="Times New Roman" w:hAnsi="Times New Roman" w:cs="Times New Roman"/>
          <w:sz w:val="28"/>
          <w:szCs w:val="28"/>
        </w:rPr>
        <w:t xml:space="preserve"> услуги, определяется в соответствии с положениями </w:t>
      </w:r>
      <w:hyperlink w:anchor="P255" w:history="1">
        <w:r w:rsidR="00AF1C2A" w:rsidRPr="00E65A3F">
          <w:rPr>
            <w:rFonts w:ascii="Times New Roman" w:hAnsi="Times New Roman" w:cs="Times New Roman"/>
            <w:sz w:val="28"/>
            <w:szCs w:val="28"/>
          </w:rPr>
          <w:t xml:space="preserve">пункта </w:t>
        </w:r>
      </w:hyperlink>
      <w:r w:rsidR="00C229A7" w:rsidRPr="00E65A3F">
        <w:rPr>
          <w:rFonts w:ascii="Times New Roman" w:hAnsi="Times New Roman" w:cs="Times New Roman"/>
          <w:sz w:val="28"/>
          <w:szCs w:val="28"/>
        </w:rPr>
        <w:t>2.15 настоящего Порядка</w:t>
      </w:r>
      <w:r w:rsidR="00AF1C2A" w:rsidRPr="00E65A3F">
        <w:rPr>
          <w:rFonts w:ascii="Times New Roman" w:hAnsi="Times New Roman" w:cs="Times New Roman"/>
          <w:sz w:val="28"/>
          <w:szCs w:val="28"/>
        </w:rPr>
        <w:t>.</w:t>
      </w:r>
    </w:p>
    <w:p w:rsidR="00AF1C2A" w:rsidRPr="00E65A3F" w:rsidRDefault="00B03CFA" w:rsidP="00AF1C2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AF1C2A" w:rsidRPr="00E65A3F">
        <w:rPr>
          <w:rFonts w:ascii="Times New Roman" w:hAnsi="Times New Roman" w:cs="Times New Roman"/>
          <w:sz w:val="28"/>
          <w:szCs w:val="28"/>
        </w:rPr>
        <w:t xml:space="preserve">В составе затрат на приобретение транспортных услуг для i-ой </w:t>
      </w:r>
      <w:r w:rsidR="003747CA" w:rsidRPr="00E65A3F">
        <w:rPr>
          <w:rFonts w:ascii="Times New Roman" w:hAnsi="Times New Roman" w:cs="Times New Roman"/>
          <w:sz w:val="28"/>
          <w:szCs w:val="28"/>
        </w:rPr>
        <w:t>муниципальной</w:t>
      </w:r>
      <w:r w:rsidR="00AF1C2A" w:rsidRPr="00E65A3F">
        <w:rPr>
          <w:rFonts w:ascii="Times New Roman" w:hAnsi="Times New Roman" w:cs="Times New Roman"/>
          <w:sz w:val="28"/>
          <w:szCs w:val="28"/>
        </w:rPr>
        <w:t xml:space="preserve"> услуги учитываются следующие натуральные нормы потребления транспортных услуг в соответствии со значениями натуральных норм, определенных согласно </w:t>
      </w:r>
      <w:hyperlink w:anchor="P74" w:history="1">
        <w:r w:rsidR="00AF1C2A" w:rsidRPr="00E65A3F">
          <w:rPr>
            <w:rFonts w:ascii="Times New Roman" w:hAnsi="Times New Roman" w:cs="Times New Roman"/>
            <w:sz w:val="28"/>
            <w:szCs w:val="28"/>
          </w:rPr>
          <w:t xml:space="preserve">пункту </w:t>
        </w:r>
      </w:hyperlink>
      <w:r w:rsidR="00C229A7" w:rsidRPr="00E65A3F">
        <w:rPr>
          <w:rFonts w:ascii="Times New Roman" w:hAnsi="Times New Roman" w:cs="Times New Roman"/>
          <w:sz w:val="28"/>
          <w:szCs w:val="28"/>
        </w:rPr>
        <w:t>1.11 настоящего Порядка</w:t>
      </w:r>
      <w:r w:rsidR="00AF1C2A" w:rsidRPr="00E65A3F">
        <w:rPr>
          <w:rFonts w:ascii="Times New Roman" w:hAnsi="Times New Roman" w:cs="Times New Roman"/>
          <w:sz w:val="28"/>
          <w:szCs w:val="28"/>
        </w:rPr>
        <w:t>, в том числе:</w:t>
      </w:r>
    </w:p>
    <w:p w:rsidR="00AF1C2A" w:rsidRPr="00E65A3F" w:rsidRDefault="00AF1C2A"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sz w:val="28"/>
          <w:szCs w:val="28"/>
        </w:rPr>
        <w:t>- доставки грузов;</w:t>
      </w:r>
    </w:p>
    <w:p w:rsidR="00AF1C2A" w:rsidRPr="00E65A3F" w:rsidRDefault="00AF1C2A"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sz w:val="28"/>
          <w:szCs w:val="28"/>
        </w:rPr>
        <w:t>- найма транспортных средств;</w:t>
      </w:r>
    </w:p>
    <w:p w:rsidR="00AF1C2A" w:rsidRPr="00E65A3F" w:rsidRDefault="00AF1C2A"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sz w:val="28"/>
          <w:szCs w:val="28"/>
        </w:rPr>
        <w:t>- иных транспортных услуг.</w:t>
      </w:r>
    </w:p>
    <w:p w:rsidR="00AF1C2A" w:rsidRPr="00E65A3F" w:rsidRDefault="003747CA" w:rsidP="00F03D5A">
      <w:pPr>
        <w:pStyle w:val="ConsPlusNormal"/>
        <w:spacing w:before="220"/>
        <w:ind w:firstLine="708"/>
        <w:jc w:val="both"/>
        <w:rPr>
          <w:rFonts w:ascii="Times New Roman" w:hAnsi="Times New Roman" w:cs="Times New Roman"/>
          <w:sz w:val="28"/>
          <w:szCs w:val="28"/>
        </w:rPr>
      </w:pPr>
      <w:bookmarkStart w:id="7" w:name="P232"/>
      <w:bookmarkEnd w:id="7"/>
      <w:r w:rsidRPr="00E65A3F">
        <w:rPr>
          <w:rFonts w:ascii="Times New Roman" w:hAnsi="Times New Roman" w:cs="Times New Roman"/>
          <w:sz w:val="28"/>
          <w:szCs w:val="28"/>
        </w:rPr>
        <w:t>2.13</w:t>
      </w:r>
      <w:r w:rsidR="00AF1C2A" w:rsidRPr="00E65A3F">
        <w:rPr>
          <w:rFonts w:ascii="Times New Roman" w:hAnsi="Times New Roman" w:cs="Times New Roman"/>
          <w:sz w:val="28"/>
          <w:szCs w:val="28"/>
        </w:rPr>
        <w:t xml:space="preserve">. Затраты на оплату труда работников, которые не принимают непосредственного участия в оказании i-ой </w:t>
      </w:r>
      <w:r w:rsidRPr="00E65A3F">
        <w:rPr>
          <w:rFonts w:ascii="Times New Roman" w:hAnsi="Times New Roman" w:cs="Times New Roman"/>
          <w:sz w:val="28"/>
          <w:szCs w:val="28"/>
        </w:rPr>
        <w:t>муниципальной услуги</w:t>
      </w:r>
      <w:r w:rsidR="00AF1C2A" w:rsidRPr="00E65A3F">
        <w:rPr>
          <w:rFonts w:ascii="Times New Roman" w:hAnsi="Times New Roman" w:cs="Times New Roman"/>
          <w:sz w:val="28"/>
          <w:szCs w:val="28"/>
        </w:rPr>
        <w:t xml:space="preserve"> и начисления на выплаты по оплате труда работников, которые не принимают непосредственного участия в оказании i-ой </w:t>
      </w:r>
      <w:r w:rsidRPr="00E65A3F">
        <w:rPr>
          <w:rFonts w:ascii="Times New Roman" w:hAnsi="Times New Roman" w:cs="Times New Roman"/>
          <w:sz w:val="28"/>
          <w:szCs w:val="28"/>
        </w:rPr>
        <w:t>муниципальной</w:t>
      </w:r>
      <w:r w:rsidR="00AF1C2A" w:rsidRPr="00E65A3F">
        <w:rPr>
          <w:rFonts w:ascii="Times New Roman" w:hAnsi="Times New Roman" w:cs="Times New Roman"/>
          <w:sz w:val="28"/>
          <w:szCs w:val="28"/>
        </w:rPr>
        <w:t xml:space="preserve"> услуги, рассчитываются одним из следующих способов.</w:t>
      </w:r>
    </w:p>
    <w:p w:rsidR="00AF1C2A" w:rsidRPr="00E65A3F" w:rsidRDefault="00B03CFA" w:rsidP="00AF1C2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AF1C2A" w:rsidRPr="00E65A3F">
        <w:rPr>
          <w:rFonts w:ascii="Times New Roman" w:hAnsi="Times New Roman" w:cs="Times New Roman"/>
          <w:sz w:val="28"/>
          <w:szCs w:val="28"/>
        </w:rPr>
        <w:t>а) При первом способе применяется формула:</w:t>
      </w:r>
    </w:p>
    <w:p w:rsidR="00AF1C2A" w:rsidRPr="00E65A3F" w:rsidRDefault="00AF1C2A" w:rsidP="00AF1C2A">
      <w:pPr>
        <w:pStyle w:val="ConsPlusNormal"/>
        <w:ind w:firstLine="540"/>
        <w:jc w:val="both"/>
        <w:rPr>
          <w:rFonts w:ascii="Times New Roman" w:hAnsi="Times New Roman" w:cs="Times New Roman"/>
          <w:sz w:val="28"/>
          <w:szCs w:val="28"/>
        </w:rPr>
      </w:pPr>
    </w:p>
    <w:p w:rsidR="00AF1C2A" w:rsidRPr="00E65A3F" w:rsidRDefault="00477F83" w:rsidP="0033330E">
      <w:pPr>
        <w:pStyle w:val="ConsPlusNormal"/>
        <w:jc w:val="center"/>
        <w:rPr>
          <w:rFonts w:ascii="Times New Roman" w:hAnsi="Times New Roman" w:cs="Times New Roman"/>
          <w:sz w:val="28"/>
          <w:szCs w:val="28"/>
        </w:rPr>
      </w:pPr>
      <w:r w:rsidRPr="00E65A3F">
        <w:rPr>
          <w:rFonts w:ascii="Times New Roman" w:hAnsi="Times New Roman" w:cs="Times New Roman"/>
          <w:noProof/>
          <w:position w:val="-12"/>
          <w:sz w:val="28"/>
          <w:szCs w:val="28"/>
        </w:rPr>
        <w:drawing>
          <wp:inline distT="0" distB="0" distL="0" distR="0" wp14:anchorId="7BAAF7C0" wp14:editId="68EF75C9">
            <wp:extent cx="1905000" cy="295275"/>
            <wp:effectExtent l="19050" t="0" r="0" b="0"/>
            <wp:docPr id="43" name="Рисунок 43" descr="base_1_326447_328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base_1_326447_32823"/>
                    <pic:cNvPicPr preferRelativeResize="0">
                      <a:picLocks noChangeArrowheads="1"/>
                    </pic:cNvPicPr>
                  </pic:nvPicPr>
                  <pic:blipFill>
                    <a:blip r:embed="rId53" cstate="print"/>
                    <a:srcRect/>
                    <a:stretch>
                      <a:fillRect/>
                    </a:stretch>
                  </pic:blipFill>
                  <pic:spPr bwMode="auto">
                    <a:xfrm>
                      <a:off x="0" y="0"/>
                      <a:ext cx="1905000" cy="295275"/>
                    </a:xfrm>
                    <a:prstGeom prst="rect">
                      <a:avLst/>
                    </a:prstGeom>
                    <a:noFill/>
                    <a:ln w="9525">
                      <a:noFill/>
                      <a:miter lim="800000"/>
                      <a:headEnd/>
                      <a:tailEnd/>
                    </a:ln>
                  </pic:spPr>
                </pic:pic>
              </a:graphicData>
            </a:graphic>
          </wp:inline>
        </w:drawing>
      </w:r>
      <w:r w:rsidR="00AF1C2A" w:rsidRPr="00E65A3F">
        <w:rPr>
          <w:rFonts w:ascii="Times New Roman" w:hAnsi="Times New Roman" w:cs="Times New Roman"/>
          <w:sz w:val="28"/>
          <w:szCs w:val="28"/>
        </w:rPr>
        <w:t>где:</w:t>
      </w:r>
    </w:p>
    <w:p w:rsidR="00AF1C2A" w:rsidRPr="00E65A3F" w:rsidRDefault="00AF1C2A" w:rsidP="00AF1C2A">
      <w:pPr>
        <w:pStyle w:val="ConsPlusNormal"/>
        <w:ind w:firstLine="540"/>
        <w:jc w:val="both"/>
        <w:rPr>
          <w:rFonts w:ascii="Times New Roman" w:hAnsi="Times New Roman" w:cs="Times New Roman"/>
          <w:sz w:val="28"/>
          <w:szCs w:val="28"/>
        </w:rPr>
      </w:pPr>
    </w:p>
    <w:p w:rsidR="00AF1C2A" w:rsidRPr="00E65A3F" w:rsidRDefault="00477F83" w:rsidP="00AF1C2A">
      <w:pPr>
        <w:pStyle w:val="ConsPlusNormal"/>
        <w:ind w:firstLine="540"/>
        <w:jc w:val="both"/>
        <w:rPr>
          <w:rFonts w:ascii="Times New Roman" w:hAnsi="Times New Roman" w:cs="Times New Roman"/>
          <w:sz w:val="28"/>
          <w:szCs w:val="28"/>
        </w:rPr>
      </w:pPr>
      <w:r w:rsidRPr="00E65A3F">
        <w:rPr>
          <w:rFonts w:ascii="Times New Roman" w:hAnsi="Times New Roman" w:cs="Times New Roman"/>
          <w:noProof/>
          <w:position w:val="-10"/>
          <w:sz w:val="28"/>
          <w:szCs w:val="28"/>
        </w:rPr>
        <w:drawing>
          <wp:inline distT="0" distB="0" distL="0" distR="0" wp14:anchorId="458695BB" wp14:editId="572B0E7C">
            <wp:extent cx="314325" cy="266700"/>
            <wp:effectExtent l="0" t="0" r="0" b="0"/>
            <wp:docPr id="44" name="Рисунок 44" descr="base_1_326447_328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326447_32824"/>
                    <pic:cNvPicPr preferRelativeResize="0">
                      <a:picLocks noChangeArrowheads="1"/>
                    </pic:cNvPicPr>
                  </pic:nvPicPr>
                  <pic:blipFill>
                    <a:blip r:embed="rId54" cstate="print"/>
                    <a:srcRect/>
                    <a:stretch>
                      <a:fillRect/>
                    </a:stretch>
                  </pic:blipFill>
                  <pic:spPr bwMode="auto">
                    <a:xfrm>
                      <a:off x="0" y="0"/>
                      <a:ext cx="314325" cy="266700"/>
                    </a:xfrm>
                    <a:prstGeom prst="rect">
                      <a:avLst/>
                    </a:prstGeom>
                    <a:noFill/>
                    <a:ln w="9525">
                      <a:noFill/>
                      <a:miter lim="800000"/>
                      <a:headEnd/>
                      <a:tailEnd/>
                    </a:ln>
                  </pic:spPr>
                </pic:pic>
              </a:graphicData>
            </a:graphic>
          </wp:inline>
        </w:drawing>
      </w:r>
      <w:r w:rsidR="00AF1C2A" w:rsidRPr="00E65A3F">
        <w:rPr>
          <w:rFonts w:ascii="Times New Roman" w:hAnsi="Times New Roman" w:cs="Times New Roman"/>
          <w:sz w:val="28"/>
          <w:szCs w:val="28"/>
        </w:rPr>
        <w:t xml:space="preserve"> - значение натуральной нормы рабочего времени s-ого работника, который не принимает непосредственного участия в оказании </w:t>
      </w:r>
      <w:r w:rsidR="003747CA" w:rsidRPr="00E65A3F">
        <w:rPr>
          <w:rFonts w:ascii="Times New Roman" w:hAnsi="Times New Roman" w:cs="Times New Roman"/>
          <w:sz w:val="28"/>
          <w:szCs w:val="28"/>
        </w:rPr>
        <w:t>муниципальной</w:t>
      </w:r>
      <w:r w:rsidR="00AF1C2A" w:rsidRPr="00E65A3F">
        <w:rPr>
          <w:rFonts w:ascii="Times New Roman" w:hAnsi="Times New Roman" w:cs="Times New Roman"/>
          <w:sz w:val="28"/>
          <w:szCs w:val="28"/>
        </w:rPr>
        <w:t xml:space="preserve"> услуги, </w:t>
      </w:r>
      <w:proofErr w:type="gramStart"/>
      <w:r w:rsidR="00AF1C2A" w:rsidRPr="00E65A3F">
        <w:rPr>
          <w:rFonts w:ascii="Times New Roman" w:hAnsi="Times New Roman" w:cs="Times New Roman"/>
          <w:sz w:val="28"/>
          <w:szCs w:val="28"/>
        </w:rPr>
        <w:t>учитываемая</w:t>
      </w:r>
      <w:proofErr w:type="gramEnd"/>
      <w:r w:rsidR="00AF1C2A" w:rsidRPr="00E65A3F">
        <w:rPr>
          <w:rFonts w:ascii="Times New Roman" w:hAnsi="Times New Roman" w:cs="Times New Roman"/>
          <w:sz w:val="28"/>
          <w:szCs w:val="28"/>
        </w:rPr>
        <w:t xml:space="preserve"> при расчете базового норматива затрат на общехозяйственные нужды на оказание i-ой </w:t>
      </w:r>
      <w:r w:rsidR="003747CA" w:rsidRPr="00E65A3F">
        <w:rPr>
          <w:rFonts w:ascii="Times New Roman" w:hAnsi="Times New Roman" w:cs="Times New Roman"/>
          <w:sz w:val="28"/>
          <w:szCs w:val="28"/>
        </w:rPr>
        <w:t>муниципальной</w:t>
      </w:r>
      <w:r w:rsidR="00AF1C2A" w:rsidRPr="00E65A3F">
        <w:rPr>
          <w:rFonts w:ascii="Times New Roman" w:hAnsi="Times New Roman" w:cs="Times New Roman"/>
          <w:sz w:val="28"/>
          <w:szCs w:val="28"/>
        </w:rPr>
        <w:t xml:space="preserve"> услуги;</w:t>
      </w:r>
    </w:p>
    <w:p w:rsidR="00AF1C2A" w:rsidRPr="00E65A3F" w:rsidRDefault="00477F83"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noProof/>
          <w:position w:val="-10"/>
          <w:sz w:val="28"/>
          <w:szCs w:val="28"/>
        </w:rPr>
        <w:drawing>
          <wp:inline distT="0" distB="0" distL="0" distR="0" wp14:anchorId="29D785F0" wp14:editId="4C3A0853">
            <wp:extent cx="352425" cy="266700"/>
            <wp:effectExtent l="0" t="0" r="0" b="0"/>
            <wp:docPr id="45" name="Рисунок 45" descr="base_1_326447_328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base_1_326447_32825"/>
                    <pic:cNvPicPr preferRelativeResize="0">
                      <a:picLocks noChangeArrowheads="1"/>
                    </pic:cNvPicPr>
                  </pic:nvPicPr>
                  <pic:blipFill>
                    <a:blip r:embed="rId55" cstate="print"/>
                    <a:srcRect/>
                    <a:stretch>
                      <a:fillRect/>
                    </a:stretch>
                  </pic:blipFill>
                  <pic:spPr bwMode="auto">
                    <a:xfrm>
                      <a:off x="0" y="0"/>
                      <a:ext cx="352425" cy="266700"/>
                    </a:xfrm>
                    <a:prstGeom prst="rect">
                      <a:avLst/>
                    </a:prstGeom>
                    <a:noFill/>
                    <a:ln w="9525">
                      <a:noFill/>
                      <a:miter lim="800000"/>
                      <a:headEnd/>
                      <a:tailEnd/>
                    </a:ln>
                  </pic:spPr>
                </pic:pic>
              </a:graphicData>
            </a:graphic>
          </wp:inline>
        </w:drawing>
      </w:r>
      <w:r w:rsidR="00AF1C2A" w:rsidRPr="00E65A3F">
        <w:rPr>
          <w:rFonts w:ascii="Times New Roman" w:hAnsi="Times New Roman" w:cs="Times New Roman"/>
          <w:sz w:val="28"/>
          <w:szCs w:val="28"/>
        </w:rPr>
        <w:t xml:space="preserve"> - размер повременной (часовой, дневной, месячной, годовой) оплаты труда (с учетом окладов (должностных окладов), ставок заработной платы, выплат компенсационного и стимулирующего характера) с начислениями на выплаты по оплате труда s-ого работника, который не принимает непосредственного участия в оказании i-ой </w:t>
      </w:r>
      <w:r w:rsidR="003747CA" w:rsidRPr="00E65A3F">
        <w:rPr>
          <w:rFonts w:ascii="Times New Roman" w:hAnsi="Times New Roman" w:cs="Times New Roman"/>
          <w:sz w:val="28"/>
          <w:szCs w:val="28"/>
        </w:rPr>
        <w:t>муниципальной</w:t>
      </w:r>
      <w:r w:rsidR="00AF1C2A" w:rsidRPr="00E65A3F">
        <w:rPr>
          <w:rFonts w:ascii="Times New Roman" w:hAnsi="Times New Roman" w:cs="Times New Roman"/>
          <w:sz w:val="28"/>
          <w:szCs w:val="28"/>
        </w:rPr>
        <w:t xml:space="preserve"> услуги.</w:t>
      </w:r>
    </w:p>
    <w:p w:rsidR="00AF1C2A" w:rsidRPr="00E65A3F" w:rsidRDefault="00B03CFA" w:rsidP="00AF1C2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AF1C2A" w:rsidRPr="00E65A3F">
        <w:rPr>
          <w:rFonts w:ascii="Times New Roman" w:hAnsi="Times New Roman" w:cs="Times New Roman"/>
          <w:sz w:val="28"/>
          <w:szCs w:val="28"/>
        </w:rPr>
        <w:t xml:space="preserve">Размер повременной (часовой, дневной, месячной, годовой) оплаты труда с начислениями на выплаты по оплате труда s-ого работника, который не принимает непосредственного участия в оказании i-ой </w:t>
      </w:r>
      <w:r w:rsidR="003747CA" w:rsidRPr="00E65A3F">
        <w:rPr>
          <w:rFonts w:ascii="Times New Roman" w:hAnsi="Times New Roman" w:cs="Times New Roman"/>
          <w:sz w:val="28"/>
          <w:szCs w:val="28"/>
        </w:rPr>
        <w:t>муниципальной</w:t>
      </w:r>
      <w:r w:rsidR="00AF1C2A" w:rsidRPr="00E65A3F">
        <w:rPr>
          <w:rFonts w:ascii="Times New Roman" w:hAnsi="Times New Roman" w:cs="Times New Roman"/>
          <w:sz w:val="28"/>
          <w:szCs w:val="28"/>
        </w:rPr>
        <w:t xml:space="preserve"> услуги, определяется исходя из годового фонда оплаты труда и годового фонда рабочего времени указанного работника.</w:t>
      </w:r>
    </w:p>
    <w:p w:rsidR="00AF1C2A" w:rsidRPr="00E65A3F" w:rsidRDefault="00B03CFA" w:rsidP="00AF1C2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AF1C2A" w:rsidRPr="00E65A3F">
        <w:rPr>
          <w:rFonts w:ascii="Times New Roman" w:hAnsi="Times New Roman" w:cs="Times New Roman"/>
          <w:sz w:val="28"/>
          <w:szCs w:val="28"/>
        </w:rPr>
        <w:t xml:space="preserve">Годовой фонд оплаты труда и годовой фонд рабочего времени s-ого работника, который не принимает непосредственного участия в оказании государственной услуги, определяются в соответствии со значениями натуральных норм, применяемых согласно положениям </w:t>
      </w:r>
      <w:hyperlink w:anchor="P74" w:history="1">
        <w:r w:rsidR="00AF1C2A" w:rsidRPr="00E65A3F">
          <w:rPr>
            <w:rFonts w:ascii="Times New Roman" w:hAnsi="Times New Roman" w:cs="Times New Roman"/>
            <w:sz w:val="28"/>
            <w:szCs w:val="28"/>
          </w:rPr>
          <w:t xml:space="preserve">пункта </w:t>
        </w:r>
      </w:hyperlink>
      <w:r w:rsidR="00C229A7" w:rsidRPr="00E65A3F">
        <w:rPr>
          <w:rFonts w:ascii="Times New Roman" w:hAnsi="Times New Roman" w:cs="Times New Roman"/>
          <w:sz w:val="28"/>
          <w:szCs w:val="28"/>
        </w:rPr>
        <w:t xml:space="preserve">1.11 </w:t>
      </w:r>
      <w:r w:rsidR="0003286F" w:rsidRPr="00E65A3F">
        <w:rPr>
          <w:rFonts w:ascii="Times New Roman" w:hAnsi="Times New Roman" w:cs="Times New Roman"/>
          <w:sz w:val="28"/>
          <w:szCs w:val="28"/>
        </w:rPr>
        <w:t>настоящего Порядка.</w:t>
      </w:r>
    </w:p>
    <w:p w:rsidR="00AF1C2A" w:rsidRPr="00E65A3F" w:rsidRDefault="00B03CFA" w:rsidP="00AF1C2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AF1C2A" w:rsidRPr="00E65A3F">
        <w:rPr>
          <w:rFonts w:ascii="Times New Roman" w:hAnsi="Times New Roman" w:cs="Times New Roman"/>
          <w:sz w:val="28"/>
          <w:szCs w:val="28"/>
        </w:rPr>
        <w:t xml:space="preserve">Отношение затрат на оплату труда с учетом начислений на выплаты по оплате труда работников, которые не принимают непосредственного участия в оказании i-ой </w:t>
      </w:r>
      <w:r w:rsidR="003747CA" w:rsidRPr="00E65A3F">
        <w:rPr>
          <w:rFonts w:ascii="Times New Roman" w:hAnsi="Times New Roman" w:cs="Times New Roman"/>
          <w:sz w:val="28"/>
          <w:szCs w:val="28"/>
        </w:rPr>
        <w:t>муниципальной</w:t>
      </w:r>
      <w:r w:rsidR="00AF1C2A" w:rsidRPr="00E65A3F">
        <w:rPr>
          <w:rFonts w:ascii="Times New Roman" w:hAnsi="Times New Roman" w:cs="Times New Roman"/>
          <w:sz w:val="28"/>
          <w:szCs w:val="28"/>
        </w:rPr>
        <w:t xml:space="preserve"> услуги, к затратам на оплату труда с начислениями на выплаты по оплате труда работников, непосредственно связанных с оказанием i-ой </w:t>
      </w:r>
      <w:r w:rsidR="003747CA" w:rsidRPr="00E65A3F">
        <w:rPr>
          <w:rFonts w:ascii="Times New Roman" w:hAnsi="Times New Roman" w:cs="Times New Roman"/>
          <w:sz w:val="28"/>
          <w:szCs w:val="28"/>
        </w:rPr>
        <w:t>муниципальной</w:t>
      </w:r>
      <w:r w:rsidR="00AF1C2A" w:rsidRPr="00E65A3F">
        <w:rPr>
          <w:rFonts w:ascii="Times New Roman" w:hAnsi="Times New Roman" w:cs="Times New Roman"/>
          <w:sz w:val="28"/>
          <w:szCs w:val="28"/>
        </w:rPr>
        <w:t xml:space="preserve"> услуги, не должно превышать показатели, установленные законодательством Российской Федерации.</w:t>
      </w:r>
      <w:proofErr w:type="gramEnd"/>
    </w:p>
    <w:p w:rsidR="00AF1C2A" w:rsidRPr="00E65A3F" w:rsidRDefault="00AF1C2A"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sz w:val="28"/>
          <w:szCs w:val="28"/>
        </w:rPr>
        <w:t>б) При втором способе применяется формула:</w:t>
      </w:r>
    </w:p>
    <w:p w:rsidR="00AF1C2A" w:rsidRPr="00E65A3F" w:rsidRDefault="00AF1C2A" w:rsidP="00AF1C2A">
      <w:pPr>
        <w:pStyle w:val="ConsPlusNormal"/>
        <w:ind w:firstLine="540"/>
        <w:jc w:val="both"/>
        <w:rPr>
          <w:rFonts w:ascii="Times New Roman" w:hAnsi="Times New Roman" w:cs="Times New Roman"/>
          <w:sz w:val="28"/>
          <w:szCs w:val="28"/>
        </w:rPr>
      </w:pPr>
    </w:p>
    <w:p w:rsidR="00AF1C2A" w:rsidRPr="00E65A3F" w:rsidRDefault="00477F83" w:rsidP="0033330E">
      <w:pPr>
        <w:pStyle w:val="ConsPlusNormal"/>
        <w:jc w:val="center"/>
        <w:rPr>
          <w:rFonts w:ascii="Times New Roman" w:hAnsi="Times New Roman" w:cs="Times New Roman"/>
          <w:sz w:val="28"/>
          <w:szCs w:val="28"/>
        </w:rPr>
      </w:pPr>
      <w:r w:rsidRPr="00E65A3F">
        <w:rPr>
          <w:rFonts w:ascii="Times New Roman" w:hAnsi="Times New Roman" w:cs="Times New Roman"/>
          <w:noProof/>
          <w:position w:val="-10"/>
          <w:sz w:val="28"/>
          <w:szCs w:val="28"/>
        </w:rPr>
        <w:drawing>
          <wp:inline distT="0" distB="0" distL="0" distR="0" wp14:anchorId="695E4492" wp14:editId="60798EDF">
            <wp:extent cx="1485900" cy="266700"/>
            <wp:effectExtent l="19050" t="0" r="0" b="0"/>
            <wp:docPr id="46" name="Рисунок 46" descr="base_1_326447_328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base_1_326447_32826"/>
                    <pic:cNvPicPr preferRelativeResize="0">
                      <a:picLocks noChangeArrowheads="1"/>
                    </pic:cNvPicPr>
                  </pic:nvPicPr>
                  <pic:blipFill>
                    <a:blip r:embed="rId56" cstate="print"/>
                    <a:srcRect/>
                    <a:stretch>
                      <a:fillRect/>
                    </a:stretch>
                  </pic:blipFill>
                  <pic:spPr bwMode="auto">
                    <a:xfrm>
                      <a:off x="0" y="0"/>
                      <a:ext cx="1485900" cy="266700"/>
                    </a:xfrm>
                    <a:prstGeom prst="rect">
                      <a:avLst/>
                    </a:prstGeom>
                    <a:noFill/>
                    <a:ln w="9525">
                      <a:noFill/>
                      <a:miter lim="800000"/>
                      <a:headEnd/>
                      <a:tailEnd/>
                    </a:ln>
                  </pic:spPr>
                </pic:pic>
              </a:graphicData>
            </a:graphic>
          </wp:inline>
        </w:drawing>
      </w:r>
      <w:r w:rsidR="00AF1C2A" w:rsidRPr="00E65A3F">
        <w:rPr>
          <w:rFonts w:ascii="Times New Roman" w:hAnsi="Times New Roman" w:cs="Times New Roman"/>
          <w:sz w:val="28"/>
          <w:szCs w:val="28"/>
        </w:rPr>
        <w:t>где:</w:t>
      </w:r>
    </w:p>
    <w:p w:rsidR="00AF1C2A" w:rsidRPr="00E65A3F" w:rsidRDefault="00477F83" w:rsidP="00391FB3">
      <w:pPr>
        <w:pStyle w:val="ConsPlusNormal"/>
        <w:jc w:val="both"/>
        <w:rPr>
          <w:rFonts w:ascii="Times New Roman" w:hAnsi="Times New Roman" w:cs="Times New Roman"/>
          <w:sz w:val="28"/>
          <w:szCs w:val="28"/>
        </w:rPr>
      </w:pPr>
      <w:r w:rsidRPr="00E65A3F">
        <w:rPr>
          <w:rFonts w:ascii="Times New Roman" w:hAnsi="Times New Roman" w:cs="Times New Roman"/>
          <w:noProof/>
          <w:position w:val="-10"/>
          <w:sz w:val="28"/>
          <w:szCs w:val="28"/>
        </w:rPr>
        <w:drawing>
          <wp:inline distT="0" distB="0" distL="0" distR="0" wp14:anchorId="326AE830" wp14:editId="4A5A57D9">
            <wp:extent cx="381000" cy="266700"/>
            <wp:effectExtent l="0" t="0" r="0" b="0"/>
            <wp:docPr id="47" name="Рисунок 47" descr="base_1_326447_328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base_1_326447_32827"/>
                    <pic:cNvPicPr preferRelativeResize="0">
                      <a:picLocks noChangeArrowheads="1"/>
                    </pic:cNvPicPr>
                  </pic:nvPicPr>
                  <pic:blipFill>
                    <a:blip r:embed="rId57" cstate="print"/>
                    <a:srcRect/>
                    <a:stretch>
                      <a:fillRect/>
                    </a:stretch>
                  </pic:blipFill>
                  <pic:spPr bwMode="auto">
                    <a:xfrm>
                      <a:off x="0" y="0"/>
                      <a:ext cx="381000" cy="266700"/>
                    </a:xfrm>
                    <a:prstGeom prst="rect">
                      <a:avLst/>
                    </a:prstGeom>
                    <a:noFill/>
                    <a:ln w="9525">
                      <a:noFill/>
                      <a:miter lim="800000"/>
                      <a:headEnd/>
                      <a:tailEnd/>
                    </a:ln>
                  </pic:spPr>
                </pic:pic>
              </a:graphicData>
            </a:graphic>
          </wp:inline>
        </w:drawing>
      </w:r>
      <w:r w:rsidR="00AF1C2A" w:rsidRPr="00E65A3F">
        <w:rPr>
          <w:rFonts w:ascii="Times New Roman" w:hAnsi="Times New Roman" w:cs="Times New Roman"/>
          <w:sz w:val="28"/>
          <w:szCs w:val="28"/>
        </w:rPr>
        <w:t xml:space="preserve"> - затраты на оплату труда с начислениями на выплаты по оплате труда работников, непосредственно связанных с оказанием i-ой </w:t>
      </w:r>
      <w:r w:rsidR="003747CA" w:rsidRPr="00E65A3F">
        <w:rPr>
          <w:rFonts w:ascii="Times New Roman" w:hAnsi="Times New Roman" w:cs="Times New Roman"/>
          <w:sz w:val="28"/>
          <w:szCs w:val="28"/>
        </w:rPr>
        <w:t>муниципальной</w:t>
      </w:r>
      <w:r w:rsidR="00AF1C2A" w:rsidRPr="00E65A3F">
        <w:rPr>
          <w:rFonts w:ascii="Times New Roman" w:hAnsi="Times New Roman" w:cs="Times New Roman"/>
          <w:sz w:val="28"/>
          <w:szCs w:val="28"/>
        </w:rPr>
        <w:t xml:space="preserve"> услуги;</w:t>
      </w:r>
    </w:p>
    <w:p w:rsidR="00AF1C2A" w:rsidRPr="00E65A3F" w:rsidRDefault="00AF1C2A" w:rsidP="00AF1C2A">
      <w:pPr>
        <w:pStyle w:val="ConsPlusNormal"/>
        <w:spacing w:before="220"/>
        <w:ind w:firstLine="540"/>
        <w:jc w:val="both"/>
        <w:rPr>
          <w:rFonts w:ascii="Times New Roman" w:hAnsi="Times New Roman" w:cs="Times New Roman"/>
          <w:sz w:val="28"/>
          <w:szCs w:val="28"/>
        </w:rPr>
      </w:pPr>
      <w:r w:rsidRPr="00E65A3F">
        <w:rPr>
          <w:rFonts w:ascii="Times New Roman" w:hAnsi="Times New Roman" w:cs="Times New Roman"/>
          <w:sz w:val="28"/>
          <w:szCs w:val="28"/>
        </w:rPr>
        <w:t xml:space="preserve">a - установленная в соответствии с законодательством Российской Федерации предельная доля оплаты труда, определяемая как отношение затрат на оплату труда с начислениями на выплаты по оплате труда работников, которые не принимают непосредственного участия в оказании i-ой </w:t>
      </w:r>
      <w:r w:rsidR="003747CA" w:rsidRPr="00E65A3F">
        <w:rPr>
          <w:rFonts w:ascii="Times New Roman" w:hAnsi="Times New Roman" w:cs="Times New Roman"/>
          <w:sz w:val="28"/>
          <w:szCs w:val="28"/>
        </w:rPr>
        <w:t>муниципальной</w:t>
      </w:r>
      <w:r w:rsidRPr="00E65A3F">
        <w:rPr>
          <w:rFonts w:ascii="Times New Roman" w:hAnsi="Times New Roman" w:cs="Times New Roman"/>
          <w:sz w:val="28"/>
          <w:szCs w:val="28"/>
        </w:rPr>
        <w:t xml:space="preserve"> услуги, к затратам на оплату труда с начислениями на выплаты по оплате труда работников, непосредственно связанных с оказанием i-ой </w:t>
      </w:r>
      <w:r w:rsidR="003747CA" w:rsidRPr="00E65A3F">
        <w:rPr>
          <w:rFonts w:ascii="Times New Roman" w:hAnsi="Times New Roman" w:cs="Times New Roman"/>
          <w:sz w:val="28"/>
          <w:szCs w:val="28"/>
        </w:rPr>
        <w:t>муниципальной</w:t>
      </w:r>
      <w:r w:rsidRPr="00E65A3F">
        <w:rPr>
          <w:rFonts w:ascii="Times New Roman" w:hAnsi="Times New Roman" w:cs="Times New Roman"/>
          <w:sz w:val="28"/>
          <w:szCs w:val="28"/>
        </w:rPr>
        <w:t xml:space="preserve"> услуги.</w:t>
      </w:r>
    </w:p>
    <w:p w:rsidR="00AF1C2A" w:rsidRPr="00E65A3F" w:rsidRDefault="00B03CFA" w:rsidP="00AF1C2A">
      <w:pPr>
        <w:pStyle w:val="ConsPlusNormal"/>
        <w:spacing w:before="220"/>
        <w:ind w:firstLine="540"/>
        <w:jc w:val="both"/>
        <w:rPr>
          <w:rFonts w:ascii="Times New Roman" w:hAnsi="Times New Roman" w:cs="Times New Roman"/>
          <w:sz w:val="28"/>
          <w:szCs w:val="28"/>
        </w:rPr>
      </w:pPr>
      <w:bookmarkStart w:id="8" w:name="P248"/>
      <w:bookmarkEnd w:id="8"/>
      <w:r>
        <w:rPr>
          <w:rFonts w:ascii="Times New Roman" w:hAnsi="Times New Roman" w:cs="Times New Roman"/>
          <w:sz w:val="28"/>
          <w:szCs w:val="28"/>
        </w:rPr>
        <w:t xml:space="preserve"> </w:t>
      </w:r>
      <w:r w:rsidR="003747CA" w:rsidRPr="00E65A3F">
        <w:rPr>
          <w:rFonts w:ascii="Times New Roman" w:hAnsi="Times New Roman" w:cs="Times New Roman"/>
          <w:sz w:val="28"/>
          <w:szCs w:val="28"/>
        </w:rPr>
        <w:t>2.14</w:t>
      </w:r>
      <w:r w:rsidR="00AF1C2A" w:rsidRPr="00E65A3F">
        <w:rPr>
          <w:rFonts w:ascii="Times New Roman" w:hAnsi="Times New Roman" w:cs="Times New Roman"/>
          <w:sz w:val="28"/>
          <w:szCs w:val="28"/>
        </w:rPr>
        <w:t xml:space="preserve">. Затраты на приобретение прочих работ и услуг на оказание i-ой </w:t>
      </w:r>
      <w:r w:rsidR="003747CA" w:rsidRPr="00E65A3F">
        <w:rPr>
          <w:rFonts w:ascii="Times New Roman" w:hAnsi="Times New Roman" w:cs="Times New Roman"/>
          <w:sz w:val="28"/>
          <w:szCs w:val="28"/>
        </w:rPr>
        <w:t>муниципальной</w:t>
      </w:r>
      <w:r w:rsidR="00AF1C2A" w:rsidRPr="00E65A3F">
        <w:rPr>
          <w:rFonts w:ascii="Times New Roman" w:hAnsi="Times New Roman" w:cs="Times New Roman"/>
          <w:sz w:val="28"/>
          <w:szCs w:val="28"/>
        </w:rPr>
        <w:t xml:space="preserve"> услуги в соответствии со значениями натуральных норм, определенных согласно </w:t>
      </w:r>
      <w:hyperlink w:anchor="P74" w:history="1">
        <w:r w:rsidR="00AF1C2A" w:rsidRPr="00E65A3F">
          <w:rPr>
            <w:rFonts w:ascii="Times New Roman" w:hAnsi="Times New Roman" w:cs="Times New Roman"/>
            <w:sz w:val="28"/>
            <w:szCs w:val="28"/>
          </w:rPr>
          <w:t xml:space="preserve">пункту </w:t>
        </w:r>
      </w:hyperlink>
      <w:r w:rsidR="0003286F" w:rsidRPr="00E65A3F">
        <w:rPr>
          <w:rFonts w:ascii="Times New Roman" w:hAnsi="Times New Roman" w:cs="Times New Roman"/>
          <w:sz w:val="28"/>
          <w:szCs w:val="28"/>
        </w:rPr>
        <w:t>1.11 настоящего Порядка</w:t>
      </w:r>
      <w:r w:rsidR="00AF1C2A" w:rsidRPr="00E65A3F">
        <w:rPr>
          <w:rFonts w:ascii="Times New Roman" w:hAnsi="Times New Roman" w:cs="Times New Roman"/>
          <w:sz w:val="28"/>
          <w:szCs w:val="28"/>
        </w:rPr>
        <w:t>, рассчитываются по формуле:</w:t>
      </w:r>
    </w:p>
    <w:p w:rsidR="00AF1C2A" w:rsidRPr="00E65A3F" w:rsidRDefault="00AF1C2A" w:rsidP="0033330E">
      <w:pPr>
        <w:pStyle w:val="ConsPlusNormal"/>
        <w:jc w:val="center"/>
        <w:rPr>
          <w:rFonts w:ascii="Times New Roman" w:hAnsi="Times New Roman" w:cs="Times New Roman"/>
          <w:sz w:val="28"/>
          <w:szCs w:val="28"/>
        </w:rPr>
      </w:pPr>
      <w:r w:rsidRPr="00E65A3F">
        <w:rPr>
          <w:rFonts w:ascii="Times New Roman" w:hAnsi="Times New Roman" w:cs="Times New Roman"/>
          <w:sz w:val="28"/>
          <w:szCs w:val="28"/>
        </w:rPr>
        <w:t>где:</w:t>
      </w:r>
      <w:r w:rsidR="0033330E" w:rsidRPr="0033330E">
        <w:rPr>
          <w:rFonts w:ascii="Times New Roman" w:hAnsi="Times New Roman" w:cs="Times New Roman"/>
          <w:noProof/>
          <w:position w:val="-12"/>
          <w:sz w:val="28"/>
          <w:szCs w:val="28"/>
        </w:rPr>
        <w:t xml:space="preserve"> </w:t>
      </w:r>
      <w:r w:rsidR="0033330E" w:rsidRPr="00E65A3F">
        <w:rPr>
          <w:rFonts w:ascii="Times New Roman" w:hAnsi="Times New Roman" w:cs="Times New Roman"/>
          <w:noProof/>
          <w:position w:val="-12"/>
          <w:sz w:val="28"/>
          <w:szCs w:val="28"/>
        </w:rPr>
        <w:drawing>
          <wp:inline distT="0" distB="0" distL="0" distR="0" wp14:anchorId="06E8F494" wp14:editId="31FB95F4">
            <wp:extent cx="1943100" cy="295275"/>
            <wp:effectExtent l="19050" t="0" r="0" b="0"/>
            <wp:docPr id="15" name="Рисунок 48" descr="base_1_326447_328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base_1_326447_32828"/>
                    <pic:cNvPicPr preferRelativeResize="0">
                      <a:picLocks noChangeArrowheads="1"/>
                    </pic:cNvPicPr>
                  </pic:nvPicPr>
                  <pic:blipFill>
                    <a:blip r:embed="rId58" cstate="print"/>
                    <a:srcRect/>
                    <a:stretch>
                      <a:fillRect/>
                    </a:stretch>
                  </pic:blipFill>
                  <pic:spPr bwMode="auto">
                    <a:xfrm>
                      <a:off x="0" y="0"/>
                      <a:ext cx="1943100" cy="295275"/>
                    </a:xfrm>
                    <a:prstGeom prst="rect">
                      <a:avLst/>
                    </a:prstGeom>
                    <a:noFill/>
                    <a:ln w="9525">
                      <a:noFill/>
                      <a:miter lim="800000"/>
                      <a:headEnd/>
                      <a:tailEnd/>
                    </a:ln>
                  </pic:spPr>
                </pic:pic>
              </a:graphicData>
            </a:graphic>
          </wp:inline>
        </w:drawing>
      </w:r>
    </w:p>
    <w:p w:rsidR="00AF1C2A" w:rsidRPr="00E65A3F" w:rsidRDefault="00AF1C2A" w:rsidP="00AF1C2A">
      <w:pPr>
        <w:pStyle w:val="ConsPlusNormal"/>
        <w:ind w:firstLine="540"/>
        <w:jc w:val="both"/>
        <w:rPr>
          <w:rFonts w:ascii="Times New Roman" w:hAnsi="Times New Roman" w:cs="Times New Roman"/>
          <w:sz w:val="28"/>
          <w:szCs w:val="28"/>
        </w:rPr>
      </w:pPr>
    </w:p>
    <w:p w:rsidR="00AF1C2A" w:rsidRPr="00E65A3F" w:rsidRDefault="00477F83" w:rsidP="00AF1C2A">
      <w:pPr>
        <w:pStyle w:val="ConsPlusNormal"/>
        <w:ind w:firstLine="540"/>
        <w:jc w:val="both"/>
        <w:rPr>
          <w:rFonts w:ascii="Times New Roman" w:hAnsi="Times New Roman" w:cs="Times New Roman"/>
          <w:sz w:val="28"/>
          <w:szCs w:val="28"/>
        </w:rPr>
      </w:pPr>
      <w:r w:rsidRPr="00E65A3F">
        <w:rPr>
          <w:rFonts w:ascii="Times New Roman" w:hAnsi="Times New Roman" w:cs="Times New Roman"/>
          <w:noProof/>
          <w:position w:val="-10"/>
          <w:sz w:val="28"/>
          <w:szCs w:val="28"/>
        </w:rPr>
        <w:drawing>
          <wp:inline distT="0" distB="0" distL="0" distR="0" wp14:anchorId="1BB4705C" wp14:editId="74472E2B">
            <wp:extent cx="333375" cy="266700"/>
            <wp:effectExtent l="0" t="0" r="0" b="0"/>
            <wp:docPr id="49" name="Рисунок 49" descr="base_1_326447_328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base_1_326447_32829"/>
                    <pic:cNvPicPr preferRelativeResize="0">
                      <a:picLocks noChangeArrowheads="1"/>
                    </pic:cNvPicPr>
                  </pic:nvPicPr>
                  <pic:blipFill>
                    <a:blip r:embed="rId59" cstate="print"/>
                    <a:srcRect/>
                    <a:stretch>
                      <a:fillRect/>
                    </a:stretch>
                  </pic:blipFill>
                  <pic:spPr bwMode="auto">
                    <a:xfrm>
                      <a:off x="0" y="0"/>
                      <a:ext cx="333375" cy="266700"/>
                    </a:xfrm>
                    <a:prstGeom prst="rect">
                      <a:avLst/>
                    </a:prstGeom>
                    <a:noFill/>
                    <a:ln w="9525">
                      <a:noFill/>
                      <a:miter lim="800000"/>
                      <a:headEnd/>
                      <a:tailEnd/>
                    </a:ln>
                  </pic:spPr>
                </pic:pic>
              </a:graphicData>
            </a:graphic>
          </wp:inline>
        </w:drawing>
      </w:r>
      <w:r w:rsidR="00AF1C2A" w:rsidRPr="00E65A3F">
        <w:rPr>
          <w:rFonts w:ascii="Times New Roman" w:hAnsi="Times New Roman" w:cs="Times New Roman"/>
          <w:sz w:val="28"/>
          <w:szCs w:val="28"/>
        </w:rPr>
        <w:t xml:space="preserve"> - значение натуральной нормы потребления s-ой прочей работы или услуги, </w:t>
      </w:r>
      <w:proofErr w:type="gramStart"/>
      <w:r w:rsidR="00AF1C2A" w:rsidRPr="00E65A3F">
        <w:rPr>
          <w:rFonts w:ascii="Times New Roman" w:hAnsi="Times New Roman" w:cs="Times New Roman"/>
          <w:sz w:val="28"/>
          <w:szCs w:val="28"/>
        </w:rPr>
        <w:t>учитываемая</w:t>
      </w:r>
      <w:proofErr w:type="gramEnd"/>
      <w:r w:rsidR="00AF1C2A" w:rsidRPr="00E65A3F">
        <w:rPr>
          <w:rFonts w:ascii="Times New Roman" w:hAnsi="Times New Roman" w:cs="Times New Roman"/>
          <w:sz w:val="28"/>
          <w:szCs w:val="28"/>
        </w:rPr>
        <w:t xml:space="preserve"> при расчете базового норматива затрат на общехозяйственные нужды на оказание i-ой </w:t>
      </w:r>
      <w:r w:rsidR="00E93048" w:rsidRPr="00E65A3F">
        <w:rPr>
          <w:rFonts w:ascii="Times New Roman" w:hAnsi="Times New Roman" w:cs="Times New Roman"/>
          <w:sz w:val="28"/>
          <w:szCs w:val="28"/>
        </w:rPr>
        <w:t>муниципальной</w:t>
      </w:r>
      <w:r w:rsidR="00AF1C2A" w:rsidRPr="00E65A3F">
        <w:rPr>
          <w:rFonts w:ascii="Times New Roman" w:hAnsi="Times New Roman" w:cs="Times New Roman"/>
          <w:sz w:val="28"/>
          <w:szCs w:val="28"/>
        </w:rPr>
        <w:t xml:space="preserve"> услуги;</w:t>
      </w:r>
    </w:p>
    <w:p w:rsidR="00AF1C2A" w:rsidRPr="00E65A3F" w:rsidRDefault="0003286F" w:rsidP="0003286F">
      <w:pPr>
        <w:pStyle w:val="ConsPlusNormal"/>
        <w:spacing w:before="220"/>
        <w:jc w:val="both"/>
        <w:rPr>
          <w:rFonts w:ascii="Times New Roman" w:hAnsi="Times New Roman" w:cs="Times New Roman"/>
          <w:sz w:val="28"/>
          <w:szCs w:val="28"/>
        </w:rPr>
      </w:pPr>
      <w:r w:rsidRPr="00E65A3F">
        <w:rPr>
          <w:rFonts w:ascii="Times New Roman" w:hAnsi="Times New Roman" w:cs="Times New Roman"/>
          <w:sz w:val="28"/>
          <w:szCs w:val="28"/>
        </w:rPr>
        <w:t xml:space="preserve">        </w:t>
      </w:r>
      <w:r w:rsidR="00477F83" w:rsidRPr="00E65A3F">
        <w:rPr>
          <w:rFonts w:ascii="Times New Roman" w:hAnsi="Times New Roman" w:cs="Times New Roman"/>
          <w:noProof/>
          <w:position w:val="-10"/>
          <w:sz w:val="28"/>
          <w:szCs w:val="28"/>
        </w:rPr>
        <w:drawing>
          <wp:inline distT="0" distB="0" distL="0" distR="0" wp14:anchorId="69C32307" wp14:editId="7E23A3AC">
            <wp:extent cx="361950" cy="266700"/>
            <wp:effectExtent l="0" t="0" r="0" b="0"/>
            <wp:docPr id="50" name="Рисунок 50" descr="base_1_326447_328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base_1_326447_32830"/>
                    <pic:cNvPicPr preferRelativeResize="0">
                      <a:picLocks noChangeArrowheads="1"/>
                    </pic:cNvPicPr>
                  </pic:nvPicPr>
                  <pic:blipFill>
                    <a:blip r:embed="rId60" cstate="print"/>
                    <a:srcRect/>
                    <a:stretch>
                      <a:fillRect/>
                    </a:stretch>
                  </pic:blipFill>
                  <pic:spPr bwMode="auto">
                    <a:xfrm>
                      <a:off x="0" y="0"/>
                      <a:ext cx="361950" cy="266700"/>
                    </a:xfrm>
                    <a:prstGeom prst="rect">
                      <a:avLst/>
                    </a:prstGeom>
                    <a:noFill/>
                    <a:ln w="9525">
                      <a:noFill/>
                      <a:miter lim="800000"/>
                      <a:headEnd/>
                      <a:tailEnd/>
                    </a:ln>
                  </pic:spPr>
                </pic:pic>
              </a:graphicData>
            </a:graphic>
          </wp:inline>
        </w:drawing>
      </w:r>
      <w:r w:rsidR="00AF1C2A" w:rsidRPr="00E65A3F">
        <w:rPr>
          <w:rFonts w:ascii="Times New Roman" w:hAnsi="Times New Roman" w:cs="Times New Roman"/>
          <w:sz w:val="28"/>
          <w:szCs w:val="28"/>
        </w:rPr>
        <w:t xml:space="preserve"> - стоимость (цена, тариф) s-ой прочей работы или услуги, учитываемой при расчете базового норматива затрат на общехозяйственные нужды на оказание i-ой </w:t>
      </w:r>
      <w:r w:rsidR="00E93048" w:rsidRPr="00E65A3F">
        <w:rPr>
          <w:rFonts w:ascii="Times New Roman" w:hAnsi="Times New Roman" w:cs="Times New Roman"/>
          <w:sz w:val="28"/>
          <w:szCs w:val="28"/>
        </w:rPr>
        <w:t>муниципальной</w:t>
      </w:r>
      <w:r w:rsidR="00AF1C2A" w:rsidRPr="00E65A3F">
        <w:rPr>
          <w:rFonts w:ascii="Times New Roman" w:hAnsi="Times New Roman" w:cs="Times New Roman"/>
          <w:sz w:val="28"/>
          <w:szCs w:val="28"/>
        </w:rPr>
        <w:t xml:space="preserve"> услуги в соответствующем финансовом году.</w:t>
      </w:r>
    </w:p>
    <w:p w:rsidR="00AF1C2A" w:rsidRPr="00E65A3F" w:rsidRDefault="00B03CFA" w:rsidP="00AF1C2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AF1C2A" w:rsidRPr="00E65A3F">
        <w:rPr>
          <w:rFonts w:ascii="Times New Roman" w:hAnsi="Times New Roman" w:cs="Times New Roman"/>
          <w:sz w:val="28"/>
          <w:szCs w:val="28"/>
        </w:rPr>
        <w:t xml:space="preserve">Стоимость (цена, тариф) s-ой прочей работы или услуги, учитываемой при расчете базового норматива затрат на общехозяйственные нужды на оказание i-ой </w:t>
      </w:r>
      <w:r w:rsidR="00E93048" w:rsidRPr="00E65A3F">
        <w:rPr>
          <w:rFonts w:ascii="Times New Roman" w:hAnsi="Times New Roman" w:cs="Times New Roman"/>
          <w:sz w:val="28"/>
          <w:szCs w:val="28"/>
        </w:rPr>
        <w:t>муниципальной</w:t>
      </w:r>
      <w:r w:rsidR="00AF1C2A" w:rsidRPr="00E65A3F">
        <w:rPr>
          <w:rFonts w:ascii="Times New Roman" w:hAnsi="Times New Roman" w:cs="Times New Roman"/>
          <w:sz w:val="28"/>
          <w:szCs w:val="28"/>
        </w:rPr>
        <w:t xml:space="preserve"> услуги, определяется в соответствии с положениями </w:t>
      </w:r>
      <w:hyperlink w:anchor="P255" w:history="1">
        <w:r w:rsidR="00AF1C2A" w:rsidRPr="00E65A3F">
          <w:rPr>
            <w:rFonts w:ascii="Times New Roman" w:hAnsi="Times New Roman" w:cs="Times New Roman"/>
            <w:sz w:val="28"/>
            <w:szCs w:val="28"/>
          </w:rPr>
          <w:t xml:space="preserve">пункта </w:t>
        </w:r>
      </w:hyperlink>
      <w:r w:rsidR="00E93048" w:rsidRPr="00E65A3F">
        <w:rPr>
          <w:rFonts w:ascii="Times New Roman" w:hAnsi="Times New Roman" w:cs="Times New Roman"/>
          <w:sz w:val="28"/>
          <w:szCs w:val="28"/>
        </w:rPr>
        <w:t>2.15</w:t>
      </w:r>
      <w:r w:rsidR="00AF1C2A" w:rsidRPr="00E65A3F">
        <w:rPr>
          <w:rFonts w:ascii="Times New Roman" w:hAnsi="Times New Roman" w:cs="Times New Roman"/>
          <w:sz w:val="28"/>
          <w:szCs w:val="28"/>
        </w:rPr>
        <w:t xml:space="preserve"> </w:t>
      </w:r>
      <w:r w:rsidR="00E93048" w:rsidRPr="00E65A3F">
        <w:rPr>
          <w:rFonts w:ascii="Times New Roman" w:hAnsi="Times New Roman" w:cs="Times New Roman"/>
          <w:sz w:val="28"/>
          <w:szCs w:val="28"/>
        </w:rPr>
        <w:t>Порядка.</w:t>
      </w:r>
    </w:p>
    <w:p w:rsidR="00AF1C2A" w:rsidRPr="00E65A3F" w:rsidRDefault="00B03CFA" w:rsidP="00AF1C2A">
      <w:pPr>
        <w:pStyle w:val="ConsPlusNormal"/>
        <w:spacing w:before="220"/>
        <w:ind w:firstLine="540"/>
        <w:jc w:val="both"/>
        <w:rPr>
          <w:rFonts w:ascii="Times New Roman" w:hAnsi="Times New Roman" w:cs="Times New Roman"/>
          <w:sz w:val="28"/>
          <w:szCs w:val="28"/>
        </w:rPr>
      </w:pPr>
      <w:bookmarkStart w:id="9" w:name="P255"/>
      <w:bookmarkEnd w:id="9"/>
      <w:r>
        <w:rPr>
          <w:rFonts w:ascii="Times New Roman" w:hAnsi="Times New Roman" w:cs="Times New Roman"/>
          <w:sz w:val="28"/>
          <w:szCs w:val="28"/>
        </w:rPr>
        <w:t xml:space="preserve"> </w:t>
      </w:r>
      <w:r w:rsidR="00E93048" w:rsidRPr="00E65A3F">
        <w:rPr>
          <w:rFonts w:ascii="Times New Roman" w:hAnsi="Times New Roman" w:cs="Times New Roman"/>
          <w:sz w:val="28"/>
          <w:szCs w:val="28"/>
        </w:rPr>
        <w:t>2.15</w:t>
      </w:r>
      <w:r w:rsidR="00AF1C2A" w:rsidRPr="00E65A3F">
        <w:rPr>
          <w:rFonts w:ascii="Times New Roman" w:hAnsi="Times New Roman" w:cs="Times New Roman"/>
          <w:sz w:val="28"/>
          <w:szCs w:val="28"/>
        </w:rPr>
        <w:t xml:space="preserve">. </w:t>
      </w:r>
      <w:proofErr w:type="gramStart"/>
      <w:r w:rsidR="00AF1C2A" w:rsidRPr="00E65A3F">
        <w:rPr>
          <w:rFonts w:ascii="Times New Roman" w:hAnsi="Times New Roman" w:cs="Times New Roman"/>
          <w:sz w:val="28"/>
          <w:szCs w:val="28"/>
        </w:rPr>
        <w:t xml:space="preserve">Стоимость материальных запасов, особо ценного движимого имущества, работ и услуг, учитываемых при определении базового норматива затрат на оказание i-ой </w:t>
      </w:r>
      <w:r w:rsidR="00E93048" w:rsidRPr="00E65A3F">
        <w:rPr>
          <w:rFonts w:ascii="Times New Roman" w:hAnsi="Times New Roman" w:cs="Times New Roman"/>
          <w:sz w:val="28"/>
          <w:szCs w:val="28"/>
        </w:rPr>
        <w:t>муниципальной</w:t>
      </w:r>
      <w:r w:rsidR="00AF1C2A" w:rsidRPr="00E65A3F">
        <w:rPr>
          <w:rFonts w:ascii="Times New Roman" w:hAnsi="Times New Roman" w:cs="Times New Roman"/>
          <w:sz w:val="28"/>
          <w:szCs w:val="28"/>
        </w:rPr>
        <w:t xml:space="preserve"> услуги, определяется на основании информации о рыночных ценах (тарифах) на идентичные планируемым к приобретению материальные запасы, объекты особо ценного движимого имущества, работы и услуги, а при их отсутствии - на однородные материальные запасы, объекты особо ценного движимого имущества, работы и услуги.</w:t>
      </w:r>
      <w:proofErr w:type="gramEnd"/>
    </w:p>
    <w:p w:rsidR="00AF1C2A" w:rsidRPr="00E65A3F" w:rsidRDefault="00B03CFA" w:rsidP="00AF1C2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AF1C2A" w:rsidRPr="00E65A3F">
        <w:rPr>
          <w:rFonts w:ascii="Times New Roman" w:hAnsi="Times New Roman" w:cs="Times New Roman"/>
          <w:sz w:val="28"/>
          <w:szCs w:val="28"/>
        </w:rPr>
        <w:t>Определение значения идентичности и однородности материальных запасов, объектов особо ценного движимого имущества, работ и услуг, получение информации о рыночных ценах (тарифах) осуществляется в порядке, установленном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w:t>
      </w:r>
    </w:p>
    <w:p w:rsidR="00391FB3" w:rsidRDefault="00767AB6" w:rsidP="00D36233">
      <w:pPr>
        <w:pStyle w:val="ConsPlusNormal"/>
        <w:spacing w:before="220"/>
        <w:jc w:val="both"/>
        <w:rPr>
          <w:rFonts w:ascii="Times New Roman" w:hAnsi="Times New Roman" w:cs="Times New Roman"/>
          <w:b/>
          <w:sz w:val="28"/>
          <w:szCs w:val="28"/>
        </w:rPr>
      </w:pPr>
      <w:r w:rsidRPr="00E65A3F">
        <w:rPr>
          <w:rFonts w:ascii="Times New Roman" w:hAnsi="Times New Roman" w:cs="Times New Roman"/>
          <w:sz w:val="28"/>
          <w:szCs w:val="28"/>
        </w:rPr>
        <w:t xml:space="preserve">       </w:t>
      </w:r>
      <w:r w:rsidR="00B03CFA">
        <w:rPr>
          <w:rFonts w:ascii="Times New Roman" w:hAnsi="Times New Roman" w:cs="Times New Roman"/>
          <w:sz w:val="28"/>
          <w:szCs w:val="28"/>
        </w:rPr>
        <w:t xml:space="preserve">  </w:t>
      </w:r>
    </w:p>
    <w:p w:rsidR="00B92974" w:rsidRPr="00E65A3F" w:rsidRDefault="003C02D3" w:rsidP="00F03D5A">
      <w:pPr>
        <w:pStyle w:val="ConsPlusNormal"/>
        <w:jc w:val="center"/>
        <w:outlineLvl w:val="1"/>
        <w:rPr>
          <w:rFonts w:ascii="Times New Roman" w:hAnsi="Times New Roman" w:cs="Times New Roman"/>
          <w:b/>
          <w:sz w:val="28"/>
          <w:szCs w:val="28"/>
        </w:rPr>
      </w:pPr>
      <w:r w:rsidRPr="00E65A3F">
        <w:rPr>
          <w:rFonts w:ascii="Times New Roman" w:hAnsi="Times New Roman" w:cs="Times New Roman"/>
          <w:b/>
          <w:sz w:val="28"/>
          <w:szCs w:val="28"/>
        </w:rPr>
        <w:t>3.</w:t>
      </w:r>
      <w:r w:rsidR="00B92974" w:rsidRPr="00E65A3F">
        <w:rPr>
          <w:rFonts w:ascii="Times New Roman" w:hAnsi="Times New Roman" w:cs="Times New Roman"/>
          <w:b/>
          <w:sz w:val="28"/>
          <w:szCs w:val="28"/>
        </w:rPr>
        <w:t xml:space="preserve"> Порядок изменения нормативных затрат</w:t>
      </w:r>
    </w:p>
    <w:p w:rsidR="00B92974" w:rsidRPr="00E65A3F" w:rsidRDefault="00B92974" w:rsidP="00B92974">
      <w:pPr>
        <w:pStyle w:val="ConsPlusNormal"/>
        <w:jc w:val="both"/>
        <w:rPr>
          <w:rFonts w:ascii="Times New Roman" w:hAnsi="Times New Roman" w:cs="Times New Roman"/>
          <w:b/>
          <w:sz w:val="28"/>
          <w:szCs w:val="28"/>
        </w:rPr>
      </w:pPr>
    </w:p>
    <w:p w:rsidR="00B92974" w:rsidRPr="00E65A3F" w:rsidRDefault="003C02D3" w:rsidP="00B92974">
      <w:pPr>
        <w:pStyle w:val="ConsPlusNormal"/>
        <w:ind w:firstLine="540"/>
        <w:jc w:val="both"/>
        <w:rPr>
          <w:rFonts w:ascii="Times New Roman" w:hAnsi="Times New Roman" w:cs="Times New Roman"/>
          <w:sz w:val="28"/>
          <w:szCs w:val="28"/>
        </w:rPr>
      </w:pPr>
      <w:r w:rsidRPr="00E65A3F">
        <w:rPr>
          <w:rFonts w:ascii="Times New Roman" w:hAnsi="Times New Roman" w:cs="Times New Roman"/>
          <w:sz w:val="28"/>
          <w:szCs w:val="28"/>
        </w:rPr>
        <w:t>3</w:t>
      </w:r>
      <w:r w:rsidR="00B92974" w:rsidRPr="00E65A3F">
        <w:rPr>
          <w:rFonts w:ascii="Times New Roman" w:hAnsi="Times New Roman" w:cs="Times New Roman"/>
          <w:sz w:val="28"/>
          <w:szCs w:val="28"/>
        </w:rPr>
        <w:t>.1. Пересчет нормативных затрат на оказание муниципальных услуг (выполнение работ) и внесение соответствующих изменений в муниципальное задание производится в случаях:</w:t>
      </w:r>
    </w:p>
    <w:p w:rsidR="00B92974" w:rsidRPr="00E65A3F" w:rsidRDefault="00B92974" w:rsidP="00B92974">
      <w:pPr>
        <w:pStyle w:val="ConsPlusNormal"/>
        <w:ind w:firstLine="540"/>
        <w:jc w:val="both"/>
        <w:rPr>
          <w:rFonts w:ascii="Times New Roman" w:hAnsi="Times New Roman" w:cs="Times New Roman"/>
          <w:sz w:val="28"/>
          <w:szCs w:val="28"/>
        </w:rPr>
      </w:pPr>
      <w:r w:rsidRPr="00E65A3F">
        <w:rPr>
          <w:rFonts w:ascii="Times New Roman" w:hAnsi="Times New Roman" w:cs="Times New Roman"/>
          <w:sz w:val="28"/>
          <w:szCs w:val="28"/>
        </w:rPr>
        <w:t>- внесения изменений в нормативные правовые акты, устанавливающие требования к оказанию муниципальной услуги (выполнению работы);</w:t>
      </w:r>
    </w:p>
    <w:p w:rsidR="00B92974" w:rsidRPr="00E65A3F" w:rsidRDefault="00B92974" w:rsidP="00B92974">
      <w:pPr>
        <w:pStyle w:val="ConsPlusNormal"/>
        <w:ind w:firstLine="540"/>
        <w:jc w:val="both"/>
        <w:rPr>
          <w:rFonts w:ascii="Times New Roman" w:hAnsi="Times New Roman" w:cs="Times New Roman"/>
          <w:sz w:val="28"/>
          <w:szCs w:val="28"/>
        </w:rPr>
      </w:pPr>
      <w:r w:rsidRPr="00E65A3F">
        <w:rPr>
          <w:rFonts w:ascii="Times New Roman" w:hAnsi="Times New Roman" w:cs="Times New Roman"/>
          <w:sz w:val="28"/>
          <w:szCs w:val="28"/>
        </w:rPr>
        <w:t xml:space="preserve">- изменения объема бюджетных ассигнований, предусмотренных в бюджете муниципального образования </w:t>
      </w:r>
      <w:r w:rsidR="00725AE9" w:rsidRPr="00E65A3F">
        <w:rPr>
          <w:rFonts w:ascii="Times New Roman" w:hAnsi="Times New Roman" w:cs="Times New Roman"/>
          <w:sz w:val="28"/>
          <w:szCs w:val="28"/>
        </w:rPr>
        <w:t>городское поселение «Город Малоярославец»</w:t>
      </w:r>
      <w:r w:rsidRPr="00E65A3F">
        <w:rPr>
          <w:rFonts w:ascii="Times New Roman" w:hAnsi="Times New Roman" w:cs="Times New Roman"/>
          <w:sz w:val="28"/>
          <w:szCs w:val="28"/>
        </w:rPr>
        <w:t xml:space="preserve"> для финансового обеспечения выполнения муниципального задания;</w:t>
      </w:r>
    </w:p>
    <w:p w:rsidR="00B92974" w:rsidRPr="00E65A3F" w:rsidRDefault="00B92974" w:rsidP="00B92974">
      <w:pPr>
        <w:pStyle w:val="ConsPlusNormal"/>
        <w:ind w:firstLine="540"/>
        <w:jc w:val="both"/>
        <w:rPr>
          <w:rFonts w:ascii="Times New Roman" w:hAnsi="Times New Roman" w:cs="Times New Roman"/>
          <w:sz w:val="28"/>
          <w:szCs w:val="28"/>
        </w:rPr>
      </w:pPr>
      <w:r w:rsidRPr="00E65A3F">
        <w:rPr>
          <w:rFonts w:ascii="Times New Roman" w:hAnsi="Times New Roman" w:cs="Times New Roman"/>
          <w:sz w:val="28"/>
          <w:szCs w:val="28"/>
        </w:rPr>
        <w:t>- иных изменений, оказывающих влияние на объем нормативных затрат на оказание услуг (выполнение работ).</w:t>
      </w:r>
    </w:p>
    <w:p w:rsidR="00B92974" w:rsidRPr="00E65A3F" w:rsidRDefault="003C02D3" w:rsidP="00B92974">
      <w:pPr>
        <w:pStyle w:val="ConsPlusNormal"/>
        <w:ind w:firstLine="540"/>
        <w:jc w:val="both"/>
        <w:rPr>
          <w:rFonts w:ascii="Times New Roman" w:hAnsi="Times New Roman" w:cs="Times New Roman"/>
          <w:sz w:val="28"/>
          <w:szCs w:val="28"/>
        </w:rPr>
      </w:pPr>
      <w:r w:rsidRPr="00E65A3F">
        <w:rPr>
          <w:rFonts w:ascii="Times New Roman" w:hAnsi="Times New Roman" w:cs="Times New Roman"/>
          <w:sz w:val="28"/>
          <w:szCs w:val="28"/>
        </w:rPr>
        <w:t>3.</w:t>
      </w:r>
      <w:r w:rsidR="00B92974" w:rsidRPr="00E65A3F">
        <w:rPr>
          <w:rFonts w:ascii="Times New Roman" w:hAnsi="Times New Roman" w:cs="Times New Roman"/>
          <w:sz w:val="28"/>
          <w:szCs w:val="28"/>
        </w:rPr>
        <w:t xml:space="preserve">2. Учреждение производит пересчет нормативных затрат на оказание муниципальных услуг (выполнение работ), вносит соответствующие предложения об изменении муниципального задания и представляет их на рассмотрение и согласование в </w:t>
      </w:r>
      <w:r w:rsidR="00725AE9" w:rsidRPr="00E65A3F">
        <w:rPr>
          <w:rFonts w:ascii="Times New Roman" w:hAnsi="Times New Roman" w:cs="Times New Roman"/>
          <w:sz w:val="28"/>
          <w:szCs w:val="28"/>
        </w:rPr>
        <w:t>Администрацию муниципального образования городское поселение «Город Малоярославец»</w:t>
      </w:r>
      <w:r w:rsidR="00B92974" w:rsidRPr="00E65A3F">
        <w:rPr>
          <w:rFonts w:ascii="Times New Roman" w:hAnsi="Times New Roman" w:cs="Times New Roman"/>
          <w:sz w:val="28"/>
          <w:szCs w:val="28"/>
        </w:rPr>
        <w:t xml:space="preserve"> в соответствии с </w:t>
      </w:r>
      <w:r w:rsidR="00725AE9" w:rsidRPr="00E65A3F">
        <w:rPr>
          <w:rFonts w:ascii="Times New Roman" w:hAnsi="Times New Roman" w:cs="Times New Roman"/>
          <w:sz w:val="28"/>
          <w:szCs w:val="28"/>
        </w:rPr>
        <w:t>Порядком ф</w:t>
      </w:r>
      <w:r w:rsidR="00B92974" w:rsidRPr="00E65A3F">
        <w:rPr>
          <w:rFonts w:ascii="Times New Roman" w:hAnsi="Times New Roman" w:cs="Times New Roman"/>
          <w:sz w:val="28"/>
          <w:szCs w:val="28"/>
        </w:rPr>
        <w:t>ормирования муниципального задания. Уточненные нормативные затраты на оказание муниципальной услуги (выполнение работы) утверждаются муниципальным правовым актом, носящим индивидуальный характер, одновременно с утверждением муниципального задания.</w:t>
      </w:r>
    </w:p>
    <w:p w:rsidR="00B92974" w:rsidRPr="00E65A3F" w:rsidRDefault="003C02D3" w:rsidP="00B92974">
      <w:pPr>
        <w:pStyle w:val="ConsPlusNormal"/>
        <w:ind w:firstLine="540"/>
        <w:jc w:val="both"/>
        <w:rPr>
          <w:rFonts w:ascii="Times New Roman" w:hAnsi="Times New Roman" w:cs="Times New Roman"/>
          <w:sz w:val="28"/>
          <w:szCs w:val="28"/>
        </w:rPr>
      </w:pPr>
      <w:r w:rsidRPr="00E65A3F">
        <w:rPr>
          <w:rFonts w:ascii="Times New Roman" w:hAnsi="Times New Roman" w:cs="Times New Roman"/>
          <w:sz w:val="28"/>
          <w:szCs w:val="28"/>
        </w:rPr>
        <w:t>3</w:t>
      </w:r>
      <w:r w:rsidR="00B92974" w:rsidRPr="00E65A3F">
        <w:rPr>
          <w:rFonts w:ascii="Times New Roman" w:hAnsi="Times New Roman" w:cs="Times New Roman"/>
          <w:sz w:val="28"/>
          <w:szCs w:val="28"/>
        </w:rPr>
        <w:t xml:space="preserve">.3. Изменение нормативных затрат производится в пределах бюджетных ассигнований, предусмотренных в бюджете муниципального образования </w:t>
      </w:r>
      <w:r w:rsidR="00725AE9" w:rsidRPr="00E65A3F">
        <w:rPr>
          <w:rFonts w:ascii="Times New Roman" w:hAnsi="Times New Roman" w:cs="Times New Roman"/>
          <w:sz w:val="28"/>
          <w:szCs w:val="28"/>
        </w:rPr>
        <w:t>городское поселение «Город Малоярославец»</w:t>
      </w:r>
      <w:r w:rsidR="00B92974" w:rsidRPr="00E65A3F">
        <w:rPr>
          <w:rFonts w:ascii="Times New Roman" w:hAnsi="Times New Roman" w:cs="Times New Roman"/>
          <w:sz w:val="28"/>
          <w:szCs w:val="28"/>
        </w:rPr>
        <w:t xml:space="preserve"> для финансового обеспечения выполнения муниципального задания.</w:t>
      </w:r>
    </w:p>
    <w:p w:rsidR="00B92974" w:rsidRDefault="003C02D3" w:rsidP="00B92974">
      <w:pPr>
        <w:pStyle w:val="ConsPlusNormal"/>
        <w:ind w:firstLine="540"/>
        <w:jc w:val="both"/>
        <w:rPr>
          <w:rFonts w:ascii="Times New Roman" w:hAnsi="Times New Roman" w:cs="Times New Roman"/>
          <w:sz w:val="28"/>
          <w:szCs w:val="28"/>
        </w:rPr>
      </w:pPr>
      <w:r w:rsidRPr="00E65A3F">
        <w:rPr>
          <w:rFonts w:ascii="Times New Roman" w:hAnsi="Times New Roman" w:cs="Times New Roman"/>
          <w:sz w:val="28"/>
          <w:szCs w:val="28"/>
        </w:rPr>
        <w:t>3</w:t>
      </w:r>
      <w:r w:rsidR="00B92974" w:rsidRPr="00E65A3F">
        <w:rPr>
          <w:rFonts w:ascii="Times New Roman" w:hAnsi="Times New Roman" w:cs="Times New Roman"/>
          <w:sz w:val="28"/>
          <w:szCs w:val="28"/>
        </w:rPr>
        <w:t>.4. При изменении нормативных затрат на оказание муниципальных услуг (выполнение работ) не допускается уменьшение субсидии, предоставляемой на финансовое обеспечение выполнения муниципального задания, в течение срока его выполнения без соответствующего изменения муниципального задания.</w:t>
      </w:r>
    </w:p>
    <w:p w:rsidR="004C7968" w:rsidRDefault="004C7968" w:rsidP="00B92974">
      <w:pPr>
        <w:pStyle w:val="ConsPlusNormal"/>
        <w:ind w:firstLine="540"/>
        <w:jc w:val="both"/>
        <w:rPr>
          <w:rFonts w:ascii="Times New Roman" w:hAnsi="Times New Roman" w:cs="Times New Roman"/>
          <w:sz w:val="28"/>
          <w:szCs w:val="28"/>
        </w:rPr>
      </w:pPr>
    </w:p>
    <w:p w:rsidR="004C7968" w:rsidRDefault="004C7968" w:rsidP="00B92974">
      <w:pPr>
        <w:pStyle w:val="ConsPlusNormal"/>
        <w:ind w:firstLine="540"/>
        <w:jc w:val="both"/>
        <w:rPr>
          <w:rFonts w:ascii="Times New Roman" w:hAnsi="Times New Roman" w:cs="Times New Roman"/>
          <w:sz w:val="28"/>
          <w:szCs w:val="28"/>
        </w:rPr>
      </w:pPr>
    </w:p>
    <w:p w:rsidR="004C7968" w:rsidRDefault="004C7968" w:rsidP="00B92974">
      <w:pPr>
        <w:pStyle w:val="ConsPlusNormal"/>
        <w:ind w:firstLine="540"/>
        <w:jc w:val="both"/>
        <w:rPr>
          <w:rFonts w:ascii="Times New Roman" w:hAnsi="Times New Roman" w:cs="Times New Roman"/>
          <w:sz w:val="28"/>
          <w:szCs w:val="28"/>
        </w:rPr>
      </w:pPr>
    </w:p>
    <w:p w:rsidR="004C7968" w:rsidRDefault="004C7968" w:rsidP="00B92974">
      <w:pPr>
        <w:pStyle w:val="ConsPlusNormal"/>
        <w:ind w:firstLine="540"/>
        <w:jc w:val="both"/>
        <w:rPr>
          <w:rFonts w:ascii="Times New Roman" w:hAnsi="Times New Roman" w:cs="Times New Roman"/>
          <w:sz w:val="28"/>
          <w:szCs w:val="28"/>
        </w:rPr>
        <w:sectPr w:rsidR="004C7968" w:rsidSect="00AA3927">
          <w:pgSz w:w="11906" w:h="16838"/>
          <w:pgMar w:top="1134" w:right="567" w:bottom="1134" w:left="1134" w:header="709" w:footer="709" w:gutter="0"/>
          <w:cols w:space="708"/>
          <w:docGrid w:linePitch="360"/>
        </w:sectPr>
      </w:pPr>
    </w:p>
    <w:p w:rsidR="004C7968" w:rsidRPr="00BA4F84" w:rsidRDefault="004C7968" w:rsidP="004C7968">
      <w:pPr>
        <w:autoSpaceDE/>
        <w:autoSpaceDN/>
        <w:adjustRightInd/>
        <w:jc w:val="right"/>
        <w:rPr>
          <w:color w:val="000000"/>
          <w:sz w:val="22"/>
          <w:szCs w:val="22"/>
        </w:rPr>
      </w:pPr>
      <w:r w:rsidRPr="004C7968">
        <w:rPr>
          <w:color w:val="000000"/>
          <w:sz w:val="22"/>
          <w:szCs w:val="22"/>
        </w:rPr>
        <w:t>Приложение №1</w:t>
      </w:r>
    </w:p>
    <w:p w:rsidR="004C7968" w:rsidRPr="00BA4F84" w:rsidRDefault="004C7968" w:rsidP="004C7968">
      <w:pPr>
        <w:autoSpaceDE/>
        <w:autoSpaceDN/>
        <w:adjustRightInd/>
        <w:jc w:val="right"/>
        <w:rPr>
          <w:color w:val="000000"/>
          <w:sz w:val="22"/>
          <w:szCs w:val="22"/>
        </w:rPr>
      </w:pPr>
      <w:r w:rsidRPr="004C7968">
        <w:rPr>
          <w:color w:val="000000"/>
          <w:sz w:val="22"/>
          <w:szCs w:val="22"/>
        </w:rPr>
        <w:t>к Порядку определения нормативных затрат</w:t>
      </w:r>
    </w:p>
    <w:p w:rsidR="004C7968" w:rsidRPr="00BA4F84" w:rsidRDefault="004C7968" w:rsidP="004C7968">
      <w:pPr>
        <w:autoSpaceDE/>
        <w:autoSpaceDN/>
        <w:adjustRightInd/>
        <w:jc w:val="right"/>
        <w:rPr>
          <w:color w:val="000000"/>
          <w:sz w:val="22"/>
          <w:szCs w:val="22"/>
        </w:rPr>
      </w:pPr>
      <w:r w:rsidRPr="004C7968">
        <w:rPr>
          <w:color w:val="000000"/>
          <w:sz w:val="22"/>
          <w:szCs w:val="22"/>
        </w:rPr>
        <w:t>на оказание муниципальных услуг (выполнение работ),</w:t>
      </w:r>
    </w:p>
    <w:p w:rsidR="004C7968" w:rsidRPr="00BA4F84" w:rsidRDefault="004C7968" w:rsidP="004C7968">
      <w:pPr>
        <w:autoSpaceDE/>
        <w:autoSpaceDN/>
        <w:adjustRightInd/>
        <w:jc w:val="right"/>
        <w:rPr>
          <w:color w:val="000000"/>
          <w:sz w:val="22"/>
          <w:szCs w:val="22"/>
        </w:rPr>
      </w:pPr>
      <w:proofErr w:type="gramStart"/>
      <w:r w:rsidRPr="004C7968">
        <w:rPr>
          <w:color w:val="000000"/>
          <w:sz w:val="22"/>
          <w:szCs w:val="22"/>
        </w:rPr>
        <w:t>применяемых</w:t>
      </w:r>
      <w:proofErr w:type="gramEnd"/>
      <w:r w:rsidRPr="004C7968">
        <w:rPr>
          <w:color w:val="000000"/>
          <w:sz w:val="22"/>
          <w:szCs w:val="22"/>
        </w:rPr>
        <w:t xml:space="preserve"> при расчете объема субсидии</w:t>
      </w:r>
    </w:p>
    <w:p w:rsidR="004C7968" w:rsidRPr="00BA4F84" w:rsidRDefault="004C7968" w:rsidP="004C7968">
      <w:pPr>
        <w:autoSpaceDE/>
        <w:autoSpaceDN/>
        <w:adjustRightInd/>
        <w:jc w:val="right"/>
        <w:rPr>
          <w:color w:val="000000"/>
          <w:sz w:val="22"/>
          <w:szCs w:val="22"/>
        </w:rPr>
      </w:pPr>
      <w:r w:rsidRPr="004C7968">
        <w:rPr>
          <w:color w:val="000000"/>
          <w:sz w:val="22"/>
          <w:szCs w:val="22"/>
        </w:rPr>
        <w:t>на финансовое обеспечение выполнения</w:t>
      </w:r>
    </w:p>
    <w:p w:rsidR="004C7968" w:rsidRPr="00BA4F84" w:rsidRDefault="004C7968" w:rsidP="004C7968">
      <w:pPr>
        <w:autoSpaceDE/>
        <w:autoSpaceDN/>
        <w:adjustRightInd/>
        <w:jc w:val="right"/>
        <w:rPr>
          <w:color w:val="000000"/>
          <w:sz w:val="22"/>
          <w:szCs w:val="22"/>
        </w:rPr>
      </w:pPr>
      <w:r w:rsidRPr="004C7968">
        <w:rPr>
          <w:color w:val="000000"/>
          <w:sz w:val="22"/>
          <w:szCs w:val="22"/>
        </w:rPr>
        <w:t>муниципального задания на оказание</w:t>
      </w:r>
    </w:p>
    <w:p w:rsidR="004C7968" w:rsidRPr="00BA4F84" w:rsidRDefault="004C7968" w:rsidP="004C7968">
      <w:pPr>
        <w:autoSpaceDE/>
        <w:autoSpaceDN/>
        <w:adjustRightInd/>
        <w:jc w:val="right"/>
        <w:rPr>
          <w:color w:val="000000"/>
          <w:sz w:val="22"/>
          <w:szCs w:val="22"/>
        </w:rPr>
      </w:pPr>
      <w:r w:rsidRPr="004C7968">
        <w:rPr>
          <w:color w:val="000000"/>
          <w:sz w:val="22"/>
          <w:szCs w:val="22"/>
        </w:rPr>
        <w:t>муни</w:t>
      </w:r>
      <w:r w:rsidRPr="00BA4F84">
        <w:rPr>
          <w:color w:val="000000"/>
          <w:sz w:val="22"/>
          <w:szCs w:val="22"/>
        </w:rPr>
        <w:t>ц</w:t>
      </w:r>
      <w:r w:rsidRPr="004C7968">
        <w:rPr>
          <w:color w:val="000000"/>
          <w:sz w:val="22"/>
          <w:szCs w:val="22"/>
        </w:rPr>
        <w:t>ипальных услуг (выполнение работ)</w:t>
      </w:r>
    </w:p>
    <w:p w:rsidR="004C7968" w:rsidRPr="00BA4F84" w:rsidRDefault="004C7968" w:rsidP="004C7968">
      <w:pPr>
        <w:autoSpaceDE/>
        <w:autoSpaceDN/>
        <w:adjustRightInd/>
        <w:jc w:val="right"/>
        <w:rPr>
          <w:color w:val="000000"/>
          <w:sz w:val="22"/>
          <w:szCs w:val="22"/>
        </w:rPr>
      </w:pPr>
      <w:r w:rsidRPr="004C7968">
        <w:rPr>
          <w:color w:val="000000"/>
          <w:sz w:val="22"/>
          <w:szCs w:val="22"/>
        </w:rPr>
        <w:t>муни</w:t>
      </w:r>
      <w:r w:rsidRPr="00BA4F84">
        <w:rPr>
          <w:color w:val="000000"/>
          <w:sz w:val="22"/>
          <w:szCs w:val="22"/>
        </w:rPr>
        <w:t>ц</w:t>
      </w:r>
      <w:r w:rsidRPr="004C7968">
        <w:rPr>
          <w:color w:val="000000"/>
          <w:sz w:val="22"/>
          <w:szCs w:val="22"/>
        </w:rPr>
        <w:t>ипальными учреждениями муни</w:t>
      </w:r>
      <w:r w:rsidRPr="00BA4F84">
        <w:rPr>
          <w:color w:val="000000"/>
          <w:sz w:val="22"/>
          <w:szCs w:val="22"/>
        </w:rPr>
        <w:t>ц</w:t>
      </w:r>
      <w:r w:rsidRPr="004C7968">
        <w:rPr>
          <w:color w:val="000000"/>
          <w:sz w:val="22"/>
          <w:szCs w:val="22"/>
        </w:rPr>
        <w:t>ипального образования</w:t>
      </w:r>
    </w:p>
    <w:p w:rsidR="004C7968" w:rsidRPr="00BA4F84" w:rsidRDefault="004C7968" w:rsidP="004C7968">
      <w:pPr>
        <w:jc w:val="right"/>
        <w:rPr>
          <w:color w:val="000000"/>
          <w:sz w:val="22"/>
          <w:szCs w:val="22"/>
        </w:rPr>
      </w:pPr>
      <w:r w:rsidRPr="004C7968">
        <w:rPr>
          <w:color w:val="000000"/>
          <w:sz w:val="22"/>
          <w:szCs w:val="22"/>
        </w:rPr>
        <w:t>городское поселение "Город Малоярославец"</w:t>
      </w:r>
    </w:p>
    <w:p w:rsidR="004C7968" w:rsidRPr="004C7968" w:rsidRDefault="004C7968" w:rsidP="004C7968">
      <w:pPr>
        <w:jc w:val="right"/>
        <w:rPr>
          <w:color w:val="000000"/>
        </w:rPr>
      </w:pPr>
    </w:p>
    <w:tbl>
      <w:tblPr>
        <w:tblW w:w="5000" w:type="pct"/>
        <w:tblLook w:val="04A0" w:firstRow="1" w:lastRow="0" w:firstColumn="1" w:lastColumn="0" w:noHBand="0" w:noVBand="1"/>
      </w:tblPr>
      <w:tblGrid>
        <w:gridCol w:w="6214"/>
        <w:gridCol w:w="1325"/>
        <w:gridCol w:w="1289"/>
        <w:gridCol w:w="1224"/>
        <w:gridCol w:w="2179"/>
        <w:gridCol w:w="2555"/>
      </w:tblGrid>
      <w:tr w:rsidR="004C7968" w:rsidRPr="004C7968" w:rsidTr="004C7968">
        <w:trPr>
          <w:trHeight w:val="315"/>
        </w:trPr>
        <w:tc>
          <w:tcPr>
            <w:tcW w:w="5000" w:type="pct"/>
            <w:gridSpan w:val="6"/>
            <w:tcBorders>
              <w:top w:val="nil"/>
              <w:left w:val="nil"/>
              <w:bottom w:val="nil"/>
              <w:right w:val="nil"/>
            </w:tcBorders>
            <w:shd w:val="clear" w:color="auto" w:fill="auto"/>
            <w:noWrap/>
            <w:vAlign w:val="bottom"/>
            <w:hideMark/>
          </w:tcPr>
          <w:p w:rsidR="004C7968" w:rsidRPr="004C7968" w:rsidRDefault="004C7968" w:rsidP="004C7968">
            <w:pPr>
              <w:autoSpaceDE/>
              <w:autoSpaceDN/>
              <w:adjustRightInd/>
              <w:jc w:val="center"/>
              <w:rPr>
                <w:color w:val="000000"/>
                <w:sz w:val="24"/>
                <w:szCs w:val="24"/>
              </w:rPr>
            </w:pPr>
            <w:r w:rsidRPr="004C7968">
              <w:rPr>
                <w:color w:val="000000"/>
                <w:sz w:val="24"/>
                <w:szCs w:val="24"/>
              </w:rPr>
              <w:t>РЕЗУЛЬТАТЫ РАСЧЕТОВ НОРМАТИВНЫХ ЗАТРАТ НА ОКАЗАНИЕ МУНИЦИПАЛЬНОЙ УСЛУГИ</w:t>
            </w:r>
          </w:p>
        </w:tc>
      </w:tr>
      <w:tr w:rsidR="004C7968" w:rsidRPr="004C7968" w:rsidTr="004C7968">
        <w:trPr>
          <w:trHeight w:val="315"/>
        </w:trPr>
        <w:tc>
          <w:tcPr>
            <w:tcW w:w="2101" w:type="pct"/>
            <w:tcBorders>
              <w:top w:val="nil"/>
              <w:left w:val="nil"/>
              <w:bottom w:val="nil"/>
              <w:right w:val="nil"/>
            </w:tcBorders>
            <w:shd w:val="clear" w:color="auto" w:fill="auto"/>
            <w:noWrap/>
            <w:vAlign w:val="bottom"/>
            <w:hideMark/>
          </w:tcPr>
          <w:p w:rsidR="004C7968" w:rsidRPr="004C7968" w:rsidRDefault="004C7968" w:rsidP="004C7968">
            <w:pPr>
              <w:autoSpaceDE/>
              <w:autoSpaceDN/>
              <w:adjustRightInd/>
              <w:jc w:val="center"/>
              <w:rPr>
                <w:color w:val="000000"/>
                <w:sz w:val="24"/>
                <w:szCs w:val="24"/>
              </w:rPr>
            </w:pPr>
          </w:p>
        </w:tc>
        <w:tc>
          <w:tcPr>
            <w:tcW w:w="448" w:type="pct"/>
            <w:tcBorders>
              <w:top w:val="nil"/>
              <w:left w:val="nil"/>
              <w:bottom w:val="nil"/>
              <w:right w:val="nil"/>
            </w:tcBorders>
            <w:shd w:val="clear" w:color="auto" w:fill="auto"/>
            <w:noWrap/>
            <w:vAlign w:val="bottom"/>
            <w:hideMark/>
          </w:tcPr>
          <w:p w:rsidR="004C7968" w:rsidRPr="004C7968" w:rsidRDefault="004C7968" w:rsidP="004C7968">
            <w:pPr>
              <w:autoSpaceDE/>
              <w:autoSpaceDN/>
              <w:adjustRightInd/>
              <w:jc w:val="center"/>
              <w:rPr>
                <w:color w:val="000000"/>
                <w:sz w:val="24"/>
                <w:szCs w:val="24"/>
              </w:rPr>
            </w:pPr>
          </w:p>
        </w:tc>
        <w:tc>
          <w:tcPr>
            <w:tcW w:w="436" w:type="pct"/>
            <w:tcBorders>
              <w:top w:val="nil"/>
              <w:left w:val="nil"/>
              <w:bottom w:val="nil"/>
              <w:right w:val="nil"/>
            </w:tcBorders>
            <w:shd w:val="clear" w:color="auto" w:fill="auto"/>
            <w:noWrap/>
            <w:vAlign w:val="bottom"/>
            <w:hideMark/>
          </w:tcPr>
          <w:p w:rsidR="004C7968" w:rsidRPr="004C7968" w:rsidRDefault="004C7968" w:rsidP="004C7968">
            <w:pPr>
              <w:autoSpaceDE/>
              <w:autoSpaceDN/>
              <w:adjustRightInd/>
              <w:jc w:val="center"/>
              <w:rPr>
                <w:color w:val="000000"/>
                <w:sz w:val="24"/>
                <w:szCs w:val="24"/>
              </w:rPr>
            </w:pPr>
          </w:p>
        </w:tc>
        <w:tc>
          <w:tcPr>
            <w:tcW w:w="414" w:type="pct"/>
            <w:tcBorders>
              <w:top w:val="nil"/>
              <w:left w:val="nil"/>
              <w:bottom w:val="nil"/>
              <w:right w:val="nil"/>
            </w:tcBorders>
            <w:shd w:val="clear" w:color="auto" w:fill="auto"/>
            <w:noWrap/>
            <w:vAlign w:val="bottom"/>
            <w:hideMark/>
          </w:tcPr>
          <w:p w:rsidR="004C7968" w:rsidRPr="004C7968" w:rsidRDefault="004C7968" w:rsidP="004C7968">
            <w:pPr>
              <w:autoSpaceDE/>
              <w:autoSpaceDN/>
              <w:adjustRightInd/>
              <w:jc w:val="center"/>
              <w:rPr>
                <w:color w:val="000000"/>
                <w:sz w:val="24"/>
                <w:szCs w:val="24"/>
              </w:rPr>
            </w:pPr>
          </w:p>
        </w:tc>
        <w:tc>
          <w:tcPr>
            <w:tcW w:w="737" w:type="pct"/>
            <w:tcBorders>
              <w:top w:val="nil"/>
              <w:left w:val="nil"/>
              <w:bottom w:val="nil"/>
              <w:right w:val="nil"/>
            </w:tcBorders>
            <w:shd w:val="clear" w:color="auto" w:fill="auto"/>
            <w:noWrap/>
            <w:vAlign w:val="bottom"/>
            <w:hideMark/>
          </w:tcPr>
          <w:p w:rsidR="004C7968" w:rsidRPr="004C7968" w:rsidRDefault="004C7968" w:rsidP="004C7968">
            <w:pPr>
              <w:autoSpaceDE/>
              <w:autoSpaceDN/>
              <w:adjustRightInd/>
              <w:jc w:val="center"/>
              <w:rPr>
                <w:color w:val="000000"/>
                <w:sz w:val="24"/>
                <w:szCs w:val="24"/>
              </w:rPr>
            </w:pPr>
          </w:p>
        </w:tc>
        <w:tc>
          <w:tcPr>
            <w:tcW w:w="864" w:type="pct"/>
            <w:tcBorders>
              <w:top w:val="nil"/>
              <w:left w:val="nil"/>
              <w:bottom w:val="nil"/>
              <w:right w:val="nil"/>
            </w:tcBorders>
            <w:shd w:val="clear" w:color="auto" w:fill="auto"/>
            <w:noWrap/>
            <w:vAlign w:val="bottom"/>
            <w:hideMark/>
          </w:tcPr>
          <w:p w:rsidR="004C7968" w:rsidRPr="004C7968" w:rsidRDefault="004C7968" w:rsidP="004C7968">
            <w:pPr>
              <w:autoSpaceDE/>
              <w:autoSpaceDN/>
              <w:adjustRightInd/>
              <w:jc w:val="center"/>
              <w:rPr>
                <w:color w:val="000000"/>
                <w:sz w:val="24"/>
                <w:szCs w:val="24"/>
              </w:rPr>
            </w:pPr>
          </w:p>
        </w:tc>
      </w:tr>
      <w:tr w:rsidR="004C7968" w:rsidRPr="004C7968" w:rsidTr="004C7968">
        <w:trPr>
          <w:trHeight w:val="315"/>
        </w:trPr>
        <w:tc>
          <w:tcPr>
            <w:tcW w:w="5000" w:type="pct"/>
            <w:gridSpan w:val="6"/>
            <w:tcBorders>
              <w:top w:val="nil"/>
              <w:left w:val="nil"/>
              <w:bottom w:val="nil"/>
              <w:right w:val="nil"/>
            </w:tcBorders>
            <w:shd w:val="clear" w:color="auto" w:fill="auto"/>
            <w:noWrap/>
            <w:vAlign w:val="bottom"/>
            <w:hideMark/>
          </w:tcPr>
          <w:p w:rsidR="004C7968" w:rsidRPr="004C7968" w:rsidRDefault="004C7968" w:rsidP="004C7968">
            <w:pPr>
              <w:autoSpaceDE/>
              <w:autoSpaceDN/>
              <w:adjustRightInd/>
              <w:jc w:val="center"/>
              <w:rPr>
                <w:color w:val="000000"/>
                <w:sz w:val="24"/>
                <w:szCs w:val="24"/>
              </w:rPr>
            </w:pPr>
            <w:r w:rsidRPr="004C7968">
              <w:rPr>
                <w:color w:val="000000"/>
                <w:sz w:val="24"/>
                <w:szCs w:val="24"/>
              </w:rPr>
              <w:t>МБУК __________________________________________________________________________</w:t>
            </w:r>
          </w:p>
        </w:tc>
      </w:tr>
      <w:tr w:rsidR="004C7968" w:rsidRPr="004C7968" w:rsidTr="004C7968">
        <w:trPr>
          <w:trHeight w:val="315"/>
        </w:trPr>
        <w:tc>
          <w:tcPr>
            <w:tcW w:w="2101" w:type="pct"/>
            <w:tcBorders>
              <w:top w:val="nil"/>
              <w:left w:val="nil"/>
              <w:bottom w:val="nil"/>
              <w:right w:val="nil"/>
            </w:tcBorders>
            <w:shd w:val="clear" w:color="auto" w:fill="auto"/>
            <w:noWrap/>
            <w:vAlign w:val="bottom"/>
            <w:hideMark/>
          </w:tcPr>
          <w:p w:rsidR="004C7968" w:rsidRPr="004C7968" w:rsidRDefault="004C7968" w:rsidP="004C7968">
            <w:pPr>
              <w:autoSpaceDE/>
              <w:autoSpaceDN/>
              <w:adjustRightInd/>
              <w:rPr>
                <w:color w:val="000000"/>
                <w:sz w:val="24"/>
                <w:szCs w:val="24"/>
              </w:rPr>
            </w:pPr>
          </w:p>
        </w:tc>
        <w:tc>
          <w:tcPr>
            <w:tcW w:w="448" w:type="pct"/>
            <w:tcBorders>
              <w:top w:val="nil"/>
              <w:left w:val="nil"/>
              <w:bottom w:val="nil"/>
              <w:right w:val="nil"/>
            </w:tcBorders>
            <w:shd w:val="clear" w:color="auto" w:fill="auto"/>
            <w:noWrap/>
            <w:vAlign w:val="bottom"/>
            <w:hideMark/>
          </w:tcPr>
          <w:p w:rsidR="004C7968" w:rsidRPr="004C7968" w:rsidRDefault="004C7968" w:rsidP="004C7968">
            <w:pPr>
              <w:autoSpaceDE/>
              <w:autoSpaceDN/>
              <w:adjustRightInd/>
              <w:rPr>
                <w:color w:val="000000"/>
                <w:sz w:val="24"/>
                <w:szCs w:val="24"/>
              </w:rPr>
            </w:pPr>
          </w:p>
        </w:tc>
        <w:tc>
          <w:tcPr>
            <w:tcW w:w="1587" w:type="pct"/>
            <w:gridSpan w:val="3"/>
            <w:tcBorders>
              <w:top w:val="nil"/>
              <w:left w:val="nil"/>
              <w:bottom w:val="nil"/>
              <w:right w:val="nil"/>
            </w:tcBorders>
            <w:shd w:val="clear" w:color="auto" w:fill="auto"/>
            <w:noWrap/>
            <w:vAlign w:val="bottom"/>
            <w:hideMark/>
          </w:tcPr>
          <w:p w:rsidR="004C7968" w:rsidRPr="004C7968" w:rsidRDefault="004C7968" w:rsidP="004C7968">
            <w:pPr>
              <w:autoSpaceDE/>
              <w:autoSpaceDN/>
              <w:adjustRightInd/>
              <w:rPr>
                <w:color w:val="000000"/>
                <w:sz w:val="24"/>
                <w:szCs w:val="24"/>
              </w:rPr>
            </w:pPr>
            <w:r w:rsidRPr="004C7968">
              <w:rPr>
                <w:color w:val="000000"/>
                <w:sz w:val="24"/>
                <w:szCs w:val="24"/>
              </w:rPr>
              <w:t>ЗА _______________ГОД</w:t>
            </w:r>
          </w:p>
        </w:tc>
        <w:tc>
          <w:tcPr>
            <w:tcW w:w="864" w:type="pct"/>
            <w:tcBorders>
              <w:top w:val="nil"/>
              <w:left w:val="nil"/>
              <w:bottom w:val="nil"/>
              <w:right w:val="nil"/>
            </w:tcBorders>
            <w:shd w:val="clear" w:color="auto" w:fill="auto"/>
            <w:noWrap/>
            <w:vAlign w:val="bottom"/>
            <w:hideMark/>
          </w:tcPr>
          <w:p w:rsidR="004C7968" w:rsidRPr="004C7968" w:rsidRDefault="004C7968" w:rsidP="004C7968">
            <w:pPr>
              <w:autoSpaceDE/>
              <w:autoSpaceDN/>
              <w:adjustRightInd/>
              <w:rPr>
                <w:color w:val="000000"/>
                <w:sz w:val="24"/>
                <w:szCs w:val="24"/>
              </w:rPr>
            </w:pPr>
          </w:p>
        </w:tc>
      </w:tr>
      <w:tr w:rsidR="004C7968" w:rsidRPr="004C7968" w:rsidTr="004C7968">
        <w:trPr>
          <w:trHeight w:val="315"/>
        </w:trPr>
        <w:tc>
          <w:tcPr>
            <w:tcW w:w="2101" w:type="pct"/>
            <w:tcBorders>
              <w:top w:val="nil"/>
              <w:left w:val="nil"/>
              <w:bottom w:val="nil"/>
              <w:right w:val="nil"/>
            </w:tcBorders>
            <w:shd w:val="clear" w:color="auto" w:fill="auto"/>
            <w:noWrap/>
            <w:vAlign w:val="bottom"/>
            <w:hideMark/>
          </w:tcPr>
          <w:p w:rsidR="004C7968" w:rsidRPr="004C7968" w:rsidRDefault="004C7968" w:rsidP="004C7968">
            <w:pPr>
              <w:autoSpaceDE/>
              <w:autoSpaceDN/>
              <w:adjustRightInd/>
              <w:rPr>
                <w:color w:val="000000"/>
                <w:sz w:val="24"/>
                <w:szCs w:val="24"/>
              </w:rPr>
            </w:pPr>
          </w:p>
        </w:tc>
        <w:tc>
          <w:tcPr>
            <w:tcW w:w="448" w:type="pct"/>
            <w:tcBorders>
              <w:top w:val="nil"/>
              <w:left w:val="nil"/>
              <w:bottom w:val="nil"/>
              <w:right w:val="nil"/>
            </w:tcBorders>
            <w:shd w:val="clear" w:color="auto" w:fill="auto"/>
            <w:noWrap/>
            <w:vAlign w:val="bottom"/>
            <w:hideMark/>
          </w:tcPr>
          <w:p w:rsidR="004C7968" w:rsidRPr="004C7968" w:rsidRDefault="004C7968" w:rsidP="004C7968">
            <w:pPr>
              <w:autoSpaceDE/>
              <w:autoSpaceDN/>
              <w:adjustRightInd/>
              <w:rPr>
                <w:color w:val="000000"/>
                <w:sz w:val="24"/>
                <w:szCs w:val="24"/>
              </w:rPr>
            </w:pPr>
          </w:p>
        </w:tc>
        <w:tc>
          <w:tcPr>
            <w:tcW w:w="436" w:type="pct"/>
            <w:tcBorders>
              <w:top w:val="nil"/>
              <w:left w:val="nil"/>
              <w:bottom w:val="nil"/>
              <w:right w:val="nil"/>
            </w:tcBorders>
            <w:shd w:val="clear" w:color="auto" w:fill="auto"/>
            <w:noWrap/>
            <w:vAlign w:val="bottom"/>
            <w:hideMark/>
          </w:tcPr>
          <w:p w:rsidR="004C7968" w:rsidRPr="004C7968" w:rsidRDefault="004C7968" w:rsidP="004C7968">
            <w:pPr>
              <w:autoSpaceDE/>
              <w:autoSpaceDN/>
              <w:adjustRightInd/>
              <w:rPr>
                <w:color w:val="000000"/>
                <w:sz w:val="24"/>
                <w:szCs w:val="24"/>
              </w:rPr>
            </w:pPr>
          </w:p>
        </w:tc>
        <w:tc>
          <w:tcPr>
            <w:tcW w:w="414" w:type="pct"/>
            <w:tcBorders>
              <w:top w:val="nil"/>
              <w:left w:val="nil"/>
              <w:bottom w:val="nil"/>
              <w:right w:val="nil"/>
            </w:tcBorders>
            <w:shd w:val="clear" w:color="auto" w:fill="auto"/>
            <w:noWrap/>
            <w:vAlign w:val="bottom"/>
            <w:hideMark/>
          </w:tcPr>
          <w:p w:rsidR="004C7968" w:rsidRPr="004C7968" w:rsidRDefault="004C7968" w:rsidP="004C7968">
            <w:pPr>
              <w:autoSpaceDE/>
              <w:autoSpaceDN/>
              <w:adjustRightInd/>
              <w:rPr>
                <w:color w:val="000000"/>
                <w:sz w:val="24"/>
                <w:szCs w:val="24"/>
              </w:rPr>
            </w:pPr>
          </w:p>
        </w:tc>
        <w:tc>
          <w:tcPr>
            <w:tcW w:w="737" w:type="pct"/>
            <w:tcBorders>
              <w:top w:val="nil"/>
              <w:left w:val="nil"/>
              <w:bottom w:val="nil"/>
              <w:right w:val="nil"/>
            </w:tcBorders>
            <w:shd w:val="clear" w:color="auto" w:fill="auto"/>
            <w:noWrap/>
            <w:vAlign w:val="bottom"/>
            <w:hideMark/>
          </w:tcPr>
          <w:p w:rsidR="004C7968" w:rsidRPr="004C7968" w:rsidRDefault="004C7968" w:rsidP="004C7968">
            <w:pPr>
              <w:autoSpaceDE/>
              <w:autoSpaceDN/>
              <w:adjustRightInd/>
              <w:rPr>
                <w:color w:val="000000"/>
                <w:sz w:val="24"/>
                <w:szCs w:val="24"/>
              </w:rPr>
            </w:pPr>
          </w:p>
        </w:tc>
        <w:tc>
          <w:tcPr>
            <w:tcW w:w="864" w:type="pct"/>
            <w:tcBorders>
              <w:top w:val="nil"/>
              <w:left w:val="nil"/>
              <w:bottom w:val="nil"/>
              <w:right w:val="nil"/>
            </w:tcBorders>
            <w:shd w:val="clear" w:color="auto" w:fill="auto"/>
            <w:noWrap/>
            <w:vAlign w:val="bottom"/>
            <w:hideMark/>
          </w:tcPr>
          <w:p w:rsidR="004C7968" w:rsidRPr="004C7968" w:rsidRDefault="004C7968" w:rsidP="004C7968">
            <w:pPr>
              <w:autoSpaceDE/>
              <w:autoSpaceDN/>
              <w:adjustRightInd/>
              <w:rPr>
                <w:color w:val="000000"/>
                <w:sz w:val="24"/>
                <w:szCs w:val="24"/>
              </w:rPr>
            </w:pPr>
          </w:p>
        </w:tc>
      </w:tr>
      <w:tr w:rsidR="004C7968" w:rsidRPr="004C7968" w:rsidTr="004C7968">
        <w:trPr>
          <w:trHeight w:val="2490"/>
        </w:trPr>
        <w:tc>
          <w:tcPr>
            <w:tcW w:w="2101" w:type="pct"/>
            <w:tcBorders>
              <w:top w:val="single" w:sz="4" w:space="0" w:color="auto"/>
              <w:left w:val="single" w:sz="4" w:space="0" w:color="auto"/>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Показатели</w:t>
            </w:r>
          </w:p>
        </w:tc>
        <w:tc>
          <w:tcPr>
            <w:tcW w:w="448" w:type="pct"/>
            <w:tcBorders>
              <w:top w:val="single" w:sz="4" w:space="0" w:color="auto"/>
              <w:left w:val="nil"/>
              <w:bottom w:val="single" w:sz="4" w:space="0" w:color="auto"/>
              <w:right w:val="single" w:sz="4" w:space="0" w:color="auto"/>
            </w:tcBorders>
            <w:shd w:val="clear" w:color="auto" w:fill="auto"/>
            <w:hideMark/>
          </w:tcPr>
          <w:p w:rsidR="004C7968" w:rsidRPr="004C7968" w:rsidRDefault="004C7968" w:rsidP="004C7968">
            <w:pPr>
              <w:autoSpaceDE/>
              <w:autoSpaceDN/>
              <w:adjustRightInd/>
              <w:jc w:val="center"/>
              <w:rPr>
                <w:color w:val="000000"/>
                <w:sz w:val="22"/>
                <w:szCs w:val="22"/>
              </w:rPr>
            </w:pPr>
            <w:proofErr w:type="spellStart"/>
            <w:r w:rsidRPr="004C7968">
              <w:rPr>
                <w:color w:val="000000"/>
                <w:sz w:val="22"/>
                <w:szCs w:val="22"/>
              </w:rPr>
              <w:t>Единиа</w:t>
            </w:r>
            <w:proofErr w:type="spellEnd"/>
            <w:r w:rsidRPr="004C7968">
              <w:rPr>
                <w:color w:val="000000"/>
                <w:sz w:val="22"/>
                <w:szCs w:val="22"/>
              </w:rPr>
              <w:t xml:space="preserve"> измерения    i-ой услуги</w:t>
            </w:r>
          </w:p>
        </w:tc>
        <w:tc>
          <w:tcPr>
            <w:tcW w:w="436" w:type="pct"/>
            <w:tcBorders>
              <w:top w:val="single" w:sz="4" w:space="0" w:color="auto"/>
              <w:left w:val="nil"/>
              <w:bottom w:val="single" w:sz="4" w:space="0" w:color="auto"/>
              <w:right w:val="single" w:sz="4" w:space="0" w:color="auto"/>
            </w:tcBorders>
            <w:shd w:val="clear" w:color="auto" w:fill="auto"/>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Объем                    i-ой услуги (</w:t>
            </w:r>
            <w:proofErr w:type="spellStart"/>
            <w:r w:rsidRPr="004C7968">
              <w:rPr>
                <w:color w:val="000000"/>
                <w:sz w:val="22"/>
                <w:szCs w:val="22"/>
              </w:rPr>
              <w:t>Vi</w:t>
            </w:r>
            <w:proofErr w:type="spellEnd"/>
            <w:r w:rsidRPr="004C7968">
              <w:rPr>
                <w:color w:val="000000"/>
                <w:sz w:val="22"/>
                <w:szCs w:val="22"/>
              </w:rPr>
              <w:t>)</w:t>
            </w:r>
          </w:p>
        </w:tc>
        <w:tc>
          <w:tcPr>
            <w:tcW w:w="414" w:type="pct"/>
            <w:tcBorders>
              <w:top w:val="single" w:sz="4" w:space="0" w:color="auto"/>
              <w:left w:val="nil"/>
              <w:bottom w:val="single" w:sz="4" w:space="0" w:color="auto"/>
              <w:right w:val="single" w:sz="4" w:space="0" w:color="auto"/>
            </w:tcBorders>
            <w:shd w:val="clear" w:color="auto" w:fill="auto"/>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Базовый норматив затрат на оказание единицы  i-ой услуги (</w:t>
            </w:r>
            <w:proofErr w:type="spellStart"/>
            <w:r w:rsidRPr="004C7968">
              <w:rPr>
                <w:color w:val="000000"/>
                <w:sz w:val="22"/>
                <w:szCs w:val="22"/>
              </w:rPr>
              <w:t>Ni</w:t>
            </w:r>
            <w:proofErr w:type="spellEnd"/>
            <w:r w:rsidRPr="004C7968">
              <w:rPr>
                <w:color w:val="000000"/>
                <w:sz w:val="22"/>
                <w:szCs w:val="22"/>
              </w:rPr>
              <w:t xml:space="preserve"> баз)</w:t>
            </w:r>
          </w:p>
        </w:tc>
        <w:tc>
          <w:tcPr>
            <w:tcW w:w="737" w:type="pct"/>
            <w:tcBorders>
              <w:top w:val="single" w:sz="4" w:space="0" w:color="auto"/>
              <w:left w:val="nil"/>
              <w:bottom w:val="single" w:sz="4" w:space="0" w:color="auto"/>
              <w:right w:val="single" w:sz="4" w:space="0" w:color="auto"/>
            </w:tcBorders>
            <w:shd w:val="clear" w:color="auto" w:fill="auto"/>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Затраты на приобретение материальных запасов (</w:t>
            </w:r>
            <w:proofErr w:type="spellStart"/>
            <w:r w:rsidRPr="004C7968">
              <w:rPr>
                <w:color w:val="000000"/>
                <w:sz w:val="22"/>
                <w:szCs w:val="22"/>
              </w:rPr>
              <w:t>Ni</w:t>
            </w:r>
            <w:proofErr w:type="spellEnd"/>
            <w:r w:rsidRPr="004C7968">
              <w:rPr>
                <w:color w:val="000000"/>
                <w:sz w:val="22"/>
                <w:szCs w:val="22"/>
              </w:rPr>
              <w:t xml:space="preserve"> МЗ баз) при отсутствии в базовом нормативе на оказание единицы i-ой услуги      (</w:t>
            </w:r>
            <w:proofErr w:type="spellStart"/>
            <w:r w:rsidRPr="004C7968">
              <w:rPr>
                <w:color w:val="000000"/>
                <w:sz w:val="22"/>
                <w:szCs w:val="22"/>
              </w:rPr>
              <w:t>Ni</w:t>
            </w:r>
            <w:proofErr w:type="spellEnd"/>
            <w:r w:rsidRPr="004C7968">
              <w:rPr>
                <w:color w:val="000000"/>
                <w:sz w:val="22"/>
                <w:szCs w:val="22"/>
              </w:rPr>
              <w:t xml:space="preserve"> баз)</w:t>
            </w:r>
          </w:p>
        </w:tc>
        <w:tc>
          <w:tcPr>
            <w:tcW w:w="864" w:type="pct"/>
            <w:tcBorders>
              <w:top w:val="single" w:sz="4" w:space="0" w:color="auto"/>
              <w:left w:val="nil"/>
              <w:bottom w:val="single" w:sz="4" w:space="0" w:color="auto"/>
              <w:right w:val="single" w:sz="4" w:space="0" w:color="auto"/>
            </w:tcBorders>
            <w:shd w:val="clear" w:color="auto" w:fill="auto"/>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Базовый норматив затрат на оказание i-ой услуги                                        (</w:t>
            </w:r>
            <w:proofErr w:type="spellStart"/>
            <w:r w:rsidRPr="004C7968">
              <w:rPr>
                <w:color w:val="000000"/>
                <w:sz w:val="22"/>
                <w:szCs w:val="22"/>
              </w:rPr>
              <w:t>Vi</w:t>
            </w:r>
            <w:proofErr w:type="spellEnd"/>
            <w:r w:rsidRPr="004C7968">
              <w:rPr>
                <w:color w:val="000000"/>
                <w:sz w:val="22"/>
                <w:szCs w:val="22"/>
              </w:rPr>
              <w:t xml:space="preserve"> х </w:t>
            </w:r>
            <w:proofErr w:type="spellStart"/>
            <w:r w:rsidRPr="004C7968">
              <w:rPr>
                <w:color w:val="000000"/>
                <w:sz w:val="22"/>
                <w:szCs w:val="22"/>
              </w:rPr>
              <w:t>Ni</w:t>
            </w:r>
            <w:proofErr w:type="spellEnd"/>
            <w:r w:rsidRPr="004C7968">
              <w:rPr>
                <w:color w:val="000000"/>
                <w:sz w:val="22"/>
                <w:szCs w:val="22"/>
              </w:rPr>
              <w:t xml:space="preserve">  баз) + (</w:t>
            </w:r>
            <w:proofErr w:type="spellStart"/>
            <w:proofErr w:type="gramStart"/>
            <w:r w:rsidRPr="004C7968">
              <w:rPr>
                <w:color w:val="000000"/>
                <w:sz w:val="22"/>
                <w:szCs w:val="22"/>
              </w:rPr>
              <w:t>Ni</w:t>
            </w:r>
            <w:proofErr w:type="gramEnd"/>
            <w:r w:rsidRPr="004C7968">
              <w:rPr>
                <w:color w:val="000000"/>
                <w:sz w:val="22"/>
                <w:szCs w:val="22"/>
              </w:rPr>
              <w:t>МЗ</w:t>
            </w:r>
            <w:proofErr w:type="spellEnd"/>
            <w:r w:rsidRPr="004C7968">
              <w:rPr>
                <w:color w:val="000000"/>
                <w:sz w:val="22"/>
                <w:szCs w:val="22"/>
              </w:rPr>
              <w:t xml:space="preserve"> баз)</w:t>
            </w:r>
          </w:p>
        </w:tc>
      </w:tr>
      <w:tr w:rsidR="004C7968" w:rsidRPr="004C7968" w:rsidTr="004C7968">
        <w:trPr>
          <w:trHeight w:val="300"/>
        </w:trPr>
        <w:tc>
          <w:tcPr>
            <w:tcW w:w="2101" w:type="pct"/>
            <w:tcBorders>
              <w:top w:val="nil"/>
              <w:left w:val="single" w:sz="4" w:space="0" w:color="auto"/>
              <w:bottom w:val="single" w:sz="4" w:space="0" w:color="auto"/>
              <w:right w:val="single" w:sz="4" w:space="0" w:color="auto"/>
            </w:tcBorders>
            <w:shd w:val="clear" w:color="auto" w:fill="auto"/>
            <w:noWrap/>
            <w:vAlign w:val="bottom"/>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1</w:t>
            </w:r>
          </w:p>
        </w:tc>
        <w:tc>
          <w:tcPr>
            <w:tcW w:w="448" w:type="pct"/>
            <w:tcBorders>
              <w:top w:val="nil"/>
              <w:left w:val="nil"/>
              <w:bottom w:val="single" w:sz="4" w:space="0" w:color="auto"/>
              <w:right w:val="single" w:sz="4" w:space="0" w:color="auto"/>
            </w:tcBorders>
            <w:shd w:val="clear" w:color="auto" w:fill="auto"/>
            <w:noWrap/>
            <w:vAlign w:val="bottom"/>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2</w:t>
            </w:r>
          </w:p>
        </w:tc>
        <w:tc>
          <w:tcPr>
            <w:tcW w:w="436" w:type="pct"/>
            <w:tcBorders>
              <w:top w:val="nil"/>
              <w:left w:val="nil"/>
              <w:bottom w:val="single" w:sz="4" w:space="0" w:color="auto"/>
              <w:right w:val="single" w:sz="4" w:space="0" w:color="auto"/>
            </w:tcBorders>
            <w:shd w:val="clear" w:color="auto" w:fill="auto"/>
            <w:noWrap/>
            <w:vAlign w:val="bottom"/>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3</w:t>
            </w:r>
          </w:p>
        </w:tc>
        <w:tc>
          <w:tcPr>
            <w:tcW w:w="414" w:type="pct"/>
            <w:tcBorders>
              <w:top w:val="nil"/>
              <w:left w:val="nil"/>
              <w:bottom w:val="single" w:sz="4" w:space="0" w:color="auto"/>
              <w:right w:val="single" w:sz="4" w:space="0" w:color="auto"/>
            </w:tcBorders>
            <w:shd w:val="clear" w:color="auto" w:fill="auto"/>
            <w:noWrap/>
            <w:vAlign w:val="bottom"/>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4</w:t>
            </w:r>
          </w:p>
        </w:tc>
        <w:tc>
          <w:tcPr>
            <w:tcW w:w="737" w:type="pct"/>
            <w:tcBorders>
              <w:top w:val="nil"/>
              <w:left w:val="nil"/>
              <w:bottom w:val="single" w:sz="4" w:space="0" w:color="auto"/>
              <w:right w:val="single" w:sz="4" w:space="0" w:color="auto"/>
            </w:tcBorders>
            <w:shd w:val="clear" w:color="auto" w:fill="auto"/>
            <w:noWrap/>
            <w:vAlign w:val="bottom"/>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5</w:t>
            </w:r>
          </w:p>
        </w:tc>
        <w:tc>
          <w:tcPr>
            <w:tcW w:w="864" w:type="pct"/>
            <w:tcBorders>
              <w:top w:val="nil"/>
              <w:left w:val="nil"/>
              <w:bottom w:val="single" w:sz="4" w:space="0" w:color="auto"/>
              <w:right w:val="single" w:sz="4" w:space="0" w:color="auto"/>
            </w:tcBorders>
            <w:shd w:val="clear" w:color="auto" w:fill="auto"/>
            <w:noWrap/>
            <w:vAlign w:val="bottom"/>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6</w:t>
            </w:r>
          </w:p>
        </w:tc>
      </w:tr>
      <w:tr w:rsidR="004C7968" w:rsidRPr="004C7968" w:rsidTr="004C7968">
        <w:trPr>
          <w:trHeight w:val="30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Муниципальная услуга</w:t>
            </w:r>
          </w:p>
        </w:tc>
      </w:tr>
      <w:tr w:rsidR="004C7968" w:rsidRPr="004C7968" w:rsidTr="004C7968">
        <w:trPr>
          <w:trHeight w:val="300"/>
        </w:trPr>
        <w:tc>
          <w:tcPr>
            <w:tcW w:w="2101" w:type="pct"/>
            <w:tcBorders>
              <w:top w:val="nil"/>
              <w:left w:val="single" w:sz="4" w:space="0" w:color="auto"/>
              <w:bottom w:val="single" w:sz="4" w:space="0" w:color="auto"/>
              <w:right w:val="single" w:sz="4" w:space="0" w:color="auto"/>
            </w:tcBorders>
            <w:shd w:val="clear" w:color="auto" w:fill="auto"/>
            <w:noWrap/>
            <w:hideMark/>
          </w:tcPr>
          <w:p w:rsidR="004C7968" w:rsidRPr="004C7968" w:rsidRDefault="004C7968" w:rsidP="004C7968">
            <w:pPr>
              <w:autoSpaceDE/>
              <w:autoSpaceDN/>
              <w:adjustRightInd/>
              <w:rPr>
                <w:color w:val="000000"/>
                <w:sz w:val="22"/>
                <w:szCs w:val="22"/>
              </w:rPr>
            </w:pPr>
            <w:r w:rsidRPr="004C7968">
              <w:rPr>
                <w:color w:val="000000"/>
                <w:sz w:val="22"/>
                <w:szCs w:val="22"/>
              </w:rPr>
              <w:t>Услуга</w:t>
            </w:r>
          </w:p>
        </w:tc>
        <w:tc>
          <w:tcPr>
            <w:tcW w:w="448" w:type="pct"/>
            <w:tcBorders>
              <w:top w:val="nil"/>
              <w:left w:val="nil"/>
              <w:bottom w:val="single" w:sz="4" w:space="0" w:color="auto"/>
              <w:right w:val="single" w:sz="4" w:space="0" w:color="auto"/>
            </w:tcBorders>
            <w:shd w:val="clear" w:color="auto" w:fill="auto"/>
            <w:vAlign w:val="bottom"/>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 </w:t>
            </w:r>
          </w:p>
        </w:tc>
        <w:tc>
          <w:tcPr>
            <w:tcW w:w="436" w:type="pct"/>
            <w:tcBorders>
              <w:top w:val="nil"/>
              <w:left w:val="nil"/>
              <w:bottom w:val="single" w:sz="4" w:space="0" w:color="auto"/>
              <w:right w:val="single" w:sz="4" w:space="0" w:color="auto"/>
            </w:tcBorders>
            <w:shd w:val="clear" w:color="auto" w:fill="auto"/>
            <w:noWrap/>
            <w:vAlign w:val="bottom"/>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 </w:t>
            </w:r>
          </w:p>
        </w:tc>
        <w:tc>
          <w:tcPr>
            <w:tcW w:w="414" w:type="pct"/>
            <w:tcBorders>
              <w:top w:val="nil"/>
              <w:left w:val="nil"/>
              <w:bottom w:val="single" w:sz="4" w:space="0" w:color="auto"/>
              <w:right w:val="single" w:sz="4" w:space="0" w:color="auto"/>
            </w:tcBorders>
            <w:shd w:val="clear" w:color="auto" w:fill="auto"/>
            <w:noWrap/>
            <w:vAlign w:val="bottom"/>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 </w:t>
            </w:r>
          </w:p>
        </w:tc>
        <w:tc>
          <w:tcPr>
            <w:tcW w:w="737" w:type="pct"/>
            <w:tcBorders>
              <w:top w:val="nil"/>
              <w:left w:val="nil"/>
              <w:bottom w:val="single" w:sz="4" w:space="0" w:color="auto"/>
              <w:right w:val="single" w:sz="4" w:space="0" w:color="auto"/>
            </w:tcBorders>
            <w:shd w:val="clear" w:color="auto" w:fill="auto"/>
            <w:noWrap/>
            <w:vAlign w:val="bottom"/>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 </w:t>
            </w:r>
          </w:p>
        </w:tc>
        <w:tc>
          <w:tcPr>
            <w:tcW w:w="864"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 </w:t>
            </w:r>
          </w:p>
        </w:tc>
      </w:tr>
      <w:tr w:rsidR="004C7968" w:rsidRPr="004C7968" w:rsidTr="004C7968">
        <w:trPr>
          <w:trHeight w:val="300"/>
        </w:trPr>
        <w:tc>
          <w:tcPr>
            <w:tcW w:w="2101" w:type="pct"/>
            <w:tcBorders>
              <w:top w:val="nil"/>
              <w:left w:val="single" w:sz="4" w:space="0" w:color="auto"/>
              <w:bottom w:val="single" w:sz="4" w:space="0" w:color="auto"/>
              <w:right w:val="single" w:sz="4" w:space="0" w:color="auto"/>
            </w:tcBorders>
            <w:shd w:val="clear" w:color="auto" w:fill="auto"/>
            <w:noWrap/>
            <w:hideMark/>
          </w:tcPr>
          <w:p w:rsidR="004C7968" w:rsidRPr="004C7968" w:rsidRDefault="004C7968" w:rsidP="004C7968">
            <w:pPr>
              <w:autoSpaceDE/>
              <w:autoSpaceDN/>
              <w:adjustRightInd/>
              <w:rPr>
                <w:color w:val="000000"/>
                <w:sz w:val="22"/>
                <w:szCs w:val="22"/>
              </w:rPr>
            </w:pPr>
            <w:r w:rsidRPr="004C7968">
              <w:rPr>
                <w:color w:val="000000"/>
                <w:sz w:val="22"/>
                <w:szCs w:val="22"/>
              </w:rPr>
              <w:t>Итого: (</w:t>
            </w:r>
            <w:proofErr w:type="spellStart"/>
            <w:r w:rsidRPr="004C7968">
              <w:rPr>
                <w:color w:val="000000"/>
                <w:sz w:val="22"/>
                <w:szCs w:val="22"/>
              </w:rPr>
              <w:t>Ni</w:t>
            </w:r>
            <w:proofErr w:type="spellEnd"/>
            <w:r w:rsidRPr="004C7968">
              <w:rPr>
                <w:color w:val="000000"/>
                <w:sz w:val="22"/>
                <w:szCs w:val="22"/>
              </w:rPr>
              <w:t xml:space="preserve"> баз х </w:t>
            </w:r>
            <w:proofErr w:type="spellStart"/>
            <w:r w:rsidRPr="004C7968">
              <w:rPr>
                <w:color w:val="000000"/>
                <w:sz w:val="22"/>
                <w:szCs w:val="22"/>
              </w:rPr>
              <w:t>Vi</w:t>
            </w:r>
            <w:proofErr w:type="spellEnd"/>
            <w:r w:rsidRPr="004C7968">
              <w:rPr>
                <w:color w:val="000000"/>
                <w:sz w:val="22"/>
                <w:szCs w:val="22"/>
              </w:rPr>
              <w:t>)</w:t>
            </w:r>
          </w:p>
        </w:tc>
        <w:tc>
          <w:tcPr>
            <w:tcW w:w="448"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Х</w:t>
            </w:r>
          </w:p>
        </w:tc>
        <w:tc>
          <w:tcPr>
            <w:tcW w:w="436"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Х</w:t>
            </w:r>
          </w:p>
        </w:tc>
        <w:tc>
          <w:tcPr>
            <w:tcW w:w="414"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Х</w:t>
            </w:r>
          </w:p>
        </w:tc>
        <w:tc>
          <w:tcPr>
            <w:tcW w:w="737"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Х</w:t>
            </w:r>
          </w:p>
        </w:tc>
        <w:tc>
          <w:tcPr>
            <w:tcW w:w="864"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 </w:t>
            </w:r>
          </w:p>
        </w:tc>
      </w:tr>
      <w:tr w:rsidR="004C7968" w:rsidRPr="004C7968" w:rsidTr="004C7968">
        <w:trPr>
          <w:trHeight w:val="300"/>
        </w:trPr>
        <w:tc>
          <w:tcPr>
            <w:tcW w:w="2101" w:type="pct"/>
            <w:tcBorders>
              <w:top w:val="nil"/>
              <w:left w:val="single" w:sz="4" w:space="0" w:color="auto"/>
              <w:bottom w:val="single" w:sz="4" w:space="0" w:color="auto"/>
              <w:right w:val="single" w:sz="4" w:space="0" w:color="auto"/>
            </w:tcBorders>
            <w:shd w:val="clear" w:color="auto" w:fill="auto"/>
            <w:noWrap/>
            <w:hideMark/>
          </w:tcPr>
          <w:p w:rsidR="004C7968" w:rsidRPr="004C7968" w:rsidRDefault="004C7968" w:rsidP="004C7968">
            <w:pPr>
              <w:autoSpaceDE/>
              <w:autoSpaceDN/>
              <w:adjustRightInd/>
              <w:rPr>
                <w:color w:val="000000"/>
                <w:sz w:val="22"/>
                <w:szCs w:val="22"/>
              </w:rPr>
            </w:pPr>
            <w:r w:rsidRPr="004C7968">
              <w:rPr>
                <w:color w:val="000000"/>
                <w:sz w:val="22"/>
                <w:szCs w:val="22"/>
              </w:rPr>
              <w:t xml:space="preserve">Объем </w:t>
            </w:r>
            <w:proofErr w:type="spellStart"/>
            <w:r w:rsidRPr="004C7968">
              <w:rPr>
                <w:color w:val="000000"/>
                <w:sz w:val="22"/>
                <w:szCs w:val="22"/>
              </w:rPr>
              <w:t>муниипальной</w:t>
            </w:r>
            <w:proofErr w:type="spellEnd"/>
            <w:r w:rsidRPr="004C7968">
              <w:rPr>
                <w:color w:val="000000"/>
                <w:sz w:val="22"/>
                <w:szCs w:val="22"/>
              </w:rPr>
              <w:t xml:space="preserve"> услуги (</w:t>
            </w:r>
            <w:proofErr w:type="spellStart"/>
            <w:r w:rsidRPr="004C7968">
              <w:rPr>
                <w:color w:val="000000"/>
                <w:sz w:val="22"/>
                <w:szCs w:val="22"/>
              </w:rPr>
              <w:t>Vi</w:t>
            </w:r>
            <w:proofErr w:type="spellEnd"/>
            <w:r w:rsidRPr="004C7968">
              <w:rPr>
                <w:color w:val="000000"/>
                <w:sz w:val="22"/>
                <w:szCs w:val="22"/>
              </w:rPr>
              <w:t xml:space="preserve"> </w:t>
            </w:r>
            <w:proofErr w:type="spellStart"/>
            <w:r w:rsidRPr="004C7968">
              <w:rPr>
                <w:color w:val="000000"/>
                <w:sz w:val="22"/>
                <w:szCs w:val="22"/>
              </w:rPr>
              <w:t>му</w:t>
            </w:r>
            <w:proofErr w:type="spellEnd"/>
            <w:r w:rsidRPr="004C7968">
              <w:rPr>
                <w:color w:val="000000"/>
                <w:sz w:val="22"/>
                <w:szCs w:val="22"/>
              </w:rPr>
              <w:t>)</w:t>
            </w:r>
          </w:p>
        </w:tc>
        <w:tc>
          <w:tcPr>
            <w:tcW w:w="448"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Х</w:t>
            </w:r>
          </w:p>
        </w:tc>
        <w:tc>
          <w:tcPr>
            <w:tcW w:w="436"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Х</w:t>
            </w:r>
          </w:p>
        </w:tc>
        <w:tc>
          <w:tcPr>
            <w:tcW w:w="414"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Х</w:t>
            </w:r>
          </w:p>
        </w:tc>
        <w:tc>
          <w:tcPr>
            <w:tcW w:w="737"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Х</w:t>
            </w:r>
          </w:p>
        </w:tc>
        <w:tc>
          <w:tcPr>
            <w:tcW w:w="864"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 </w:t>
            </w:r>
          </w:p>
        </w:tc>
      </w:tr>
      <w:tr w:rsidR="004C7968" w:rsidRPr="004C7968" w:rsidTr="004C7968">
        <w:trPr>
          <w:trHeight w:val="300"/>
        </w:trPr>
        <w:tc>
          <w:tcPr>
            <w:tcW w:w="2101" w:type="pct"/>
            <w:tcBorders>
              <w:top w:val="nil"/>
              <w:left w:val="single" w:sz="4" w:space="0" w:color="auto"/>
              <w:bottom w:val="single" w:sz="4" w:space="0" w:color="auto"/>
              <w:right w:val="single" w:sz="4" w:space="0" w:color="auto"/>
            </w:tcBorders>
            <w:shd w:val="clear" w:color="auto" w:fill="auto"/>
            <w:noWrap/>
            <w:hideMark/>
          </w:tcPr>
          <w:p w:rsidR="004C7968" w:rsidRPr="004C7968" w:rsidRDefault="004C7968" w:rsidP="004C7968">
            <w:pPr>
              <w:autoSpaceDE/>
              <w:autoSpaceDN/>
              <w:adjustRightInd/>
              <w:rPr>
                <w:color w:val="000000"/>
                <w:sz w:val="22"/>
                <w:szCs w:val="22"/>
              </w:rPr>
            </w:pPr>
            <w:proofErr w:type="spellStart"/>
            <w:r w:rsidRPr="004C7968">
              <w:rPr>
                <w:color w:val="000000"/>
                <w:sz w:val="22"/>
                <w:szCs w:val="22"/>
              </w:rPr>
              <w:t>Единиа</w:t>
            </w:r>
            <w:proofErr w:type="spellEnd"/>
            <w:r w:rsidRPr="004C7968">
              <w:rPr>
                <w:color w:val="000000"/>
                <w:sz w:val="22"/>
                <w:szCs w:val="22"/>
              </w:rPr>
              <w:t xml:space="preserve"> измерения i-ой муниципальной услуги</w:t>
            </w:r>
          </w:p>
        </w:tc>
        <w:tc>
          <w:tcPr>
            <w:tcW w:w="448"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Х</w:t>
            </w:r>
          </w:p>
        </w:tc>
        <w:tc>
          <w:tcPr>
            <w:tcW w:w="436"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Х</w:t>
            </w:r>
          </w:p>
        </w:tc>
        <w:tc>
          <w:tcPr>
            <w:tcW w:w="414"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Х</w:t>
            </w:r>
          </w:p>
        </w:tc>
        <w:tc>
          <w:tcPr>
            <w:tcW w:w="737"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Х</w:t>
            </w:r>
          </w:p>
        </w:tc>
        <w:tc>
          <w:tcPr>
            <w:tcW w:w="864" w:type="pct"/>
            <w:tcBorders>
              <w:top w:val="nil"/>
              <w:left w:val="nil"/>
              <w:bottom w:val="single" w:sz="4" w:space="0" w:color="auto"/>
              <w:right w:val="single" w:sz="4" w:space="0" w:color="auto"/>
            </w:tcBorders>
            <w:shd w:val="clear" w:color="auto" w:fill="auto"/>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 </w:t>
            </w:r>
          </w:p>
        </w:tc>
      </w:tr>
      <w:tr w:rsidR="004C7968" w:rsidRPr="004C7968" w:rsidTr="004C7968">
        <w:trPr>
          <w:trHeight w:val="900"/>
        </w:trPr>
        <w:tc>
          <w:tcPr>
            <w:tcW w:w="2101" w:type="pct"/>
            <w:tcBorders>
              <w:top w:val="nil"/>
              <w:left w:val="single" w:sz="4" w:space="0" w:color="auto"/>
              <w:bottom w:val="single" w:sz="4" w:space="0" w:color="auto"/>
              <w:right w:val="single" w:sz="4" w:space="0" w:color="auto"/>
            </w:tcBorders>
            <w:shd w:val="clear" w:color="auto" w:fill="auto"/>
            <w:hideMark/>
          </w:tcPr>
          <w:p w:rsidR="004C7968" w:rsidRPr="004C7968" w:rsidRDefault="004C7968" w:rsidP="004C7968">
            <w:pPr>
              <w:autoSpaceDE/>
              <w:autoSpaceDN/>
              <w:adjustRightInd/>
              <w:rPr>
                <w:color w:val="000000"/>
                <w:sz w:val="22"/>
                <w:szCs w:val="22"/>
              </w:rPr>
            </w:pPr>
            <w:proofErr w:type="gramStart"/>
            <w:r w:rsidRPr="004C7968">
              <w:rPr>
                <w:color w:val="000000"/>
                <w:sz w:val="22"/>
                <w:szCs w:val="22"/>
              </w:rPr>
              <w:t>Базовый норматив затрат на оказание единицы i-ой муниципальной услуги (</w:t>
            </w:r>
            <w:proofErr w:type="spellStart"/>
            <w:r w:rsidRPr="004C7968">
              <w:rPr>
                <w:color w:val="000000"/>
                <w:sz w:val="22"/>
                <w:szCs w:val="22"/>
              </w:rPr>
              <w:t>Ni</w:t>
            </w:r>
            <w:proofErr w:type="spellEnd"/>
            <w:r w:rsidRPr="004C7968">
              <w:rPr>
                <w:color w:val="000000"/>
                <w:sz w:val="22"/>
                <w:szCs w:val="22"/>
              </w:rPr>
              <w:t xml:space="preserve"> </w:t>
            </w:r>
            <w:proofErr w:type="spellStart"/>
            <w:r w:rsidRPr="004C7968">
              <w:rPr>
                <w:color w:val="000000"/>
                <w:sz w:val="22"/>
                <w:szCs w:val="22"/>
              </w:rPr>
              <w:t>му</w:t>
            </w:r>
            <w:proofErr w:type="spellEnd"/>
            <w:r w:rsidRPr="004C7968">
              <w:rPr>
                <w:color w:val="000000"/>
                <w:sz w:val="22"/>
                <w:szCs w:val="22"/>
              </w:rPr>
              <w:t xml:space="preserve"> баз) (</w:t>
            </w:r>
            <w:proofErr w:type="spellStart"/>
            <w:r w:rsidRPr="004C7968">
              <w:rPr>
                <w:color w:val="000000"/>
                <w:sz w:val="22"/>
                <w:szCs w:val="22"/>
              </w:rPr>
              <w:t>Ni</w:t>
            </w:r>
            <w:proofErr w:type="spellEnd"/>
            <w:r w:rsidRPr="004C7968">
              <w:rPr>
                <w:color w:val="000000"/>
                <w:sz w:val="22"/>
                <w:szCs w:val="22"/>
              </w:rPr>
              <w:t xml:space="preserve"> баз х </w:t>
            </w:r>
            <w:proofErr w:type="spellStart"/>
            <w:r w:rsidRPr="004C7968">
              <w:rPr>
                <w:color w:val="000000"/>
                <w:sz w:val="22"/>
                <w:szCs w:val="22"/>
              </w:rPr>
              <w:t>Vi</w:t>
            </w:r>
            <w:proofErr w:type="spellEnd"/>
            <w:r w:rsidRPr="004C7968">
              <w:rPr>
                <w:color w:val="000000"/>
                <w:sz w:val="22"/>
                <w:szCs w:val="22"/>
              </w:rPr>
              <w:t xml:space="preserve"> </w:t>
            </w:r>
            <w:proofErr w:type="spellStart"/>
            <w:r w:rsidRPr="004C7968">
              <w:rPr>
                <w:color w:val="000000"/>
                <w:sz w:val="22"/>
                <w:szCs w:val="22"/>
              </w:rPr>
              <w:t>му</w:t>
            </w:r>
            <w:proofErr w:type="spellEnd"/>
            <w:r w:rsidRPr="004C7968">
              <w:rPr>
                <w:color w:val="000000"/>
                <w:sz w:val="22"/>
                <w:szCs w:val="22"/>
              </w:rPr>
              <w:t>)/</w:t>
            </w:r>
            <w:proofErr w:type="spellStart"/>
            <w:r w:rsidRPr="004C7968">
              <w:rPr>
                <w:color w:val="000000"/>
                <w:sz w:val="22"/>
                <w:szCs w:val="22"/>
              </w:rPr>
              <w:t>Vi</w:t>
            </w:r>
            <w:proofErr w:type="spellEnd"/>
            <w:r w:rsidRPr="004C7968">
              <w:rPr>
                <w:color w:val="000000"/>
                <w:sz w:val="22"/>
                <w:szCs w:val="22"/>
              </w:rPr>
              <w:t xml:space="preserve"> </w:t>
            </w:r>
            <w:proofErr w:type="spellStart"/>
            <w:r w:rsidRPr="004C7968">
              <w:rPr>
                <w:color w:val="000000"/>
                <w:sz w:val="22"/>
                <w:szCs w:val="22"/>
              </w:rPr>
              <w:t>му</w:t>
            </w:r>
            <w:proofErr w:type="spellEnd"/>
            <w:r w:rsidRPr="004C7968">
              <w:rPr>
                <w:color w:val="000000"/>
                <w:sz w:val="22"/>
                <w:szCs w:val="22"/>
              </w:rPr>
              <w:t>), в том числе</w:t>
            </w:r>
            <w:proofErr w:type="gramEnd"/>
          </w:p>
        </w:tc>
        <w:tc>
          <w:tcPr>
            <w:tcW w:w="448"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Х</w:t>
            </w:r>
          </w:p>
        </w:tc>
        <w:tc>
          <w:tcPr>
            <w:tcW w:w="436"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Х</w:t>
            </w:r>
          </w:p>
        </w:tc>
        <w:tc>
          <w:tcPr>
            <w:tcW w:w="414"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Х</w:t>
            </w:r>
          </w:p>
        </w:tc>
        <w:tc>
          <w:tcPr>
            <w:tcW w:w="737"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Х</w:t>
            </w:r>
          </w:p>
        </w:tc>
        <w:tc>
          <w:tcPr>
            <w:tcW w:w="864"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 </w:t>
            </w:r>
          </w:p>
        </w:tc>
      </w:tr>
      <w:tr w:rsidR="004C7968" w:rsidRPr="004C7968" w:rsidTr="004C7968">
        <w:trPr>
          <w:trHeight w:val="600"/>
        </w:trPr>
        <w:tc>
          <w:tcPr>
            <w:tcW w:w="2101" w:type="pct"/>
            <w:tcBorders>
              <w:top w:val="nil"/>
              <w:left w:val="single" w:sz="4" w:space="0" w:color="auto"/>
              <w:bottom w:val="single" w:sz="4" w:space="0" w:color="auto"/>
              <w:right w:val="single" w:sz="4" w:space="0" w:color="auto"/>
            </w:tcBorders>
            <w:shd w:val="clear" w:color="auto" w:fill="auto"/>
            <w:hideMark/>
          </w:tcPr>
          <w:p w:rsidR="004C7968" w:rsidRPr="004C7968" w:rsidRDefault="004C7968" w:rsidP="004C7968">
            <w:pPr>
              <w:autoSpaceDE/>
              <w:autoSpaceDN/>
              <w:adjustRightInd/>
              <w:rPr>
                <w:color w:val="000000"/>
                <w:sz w:val="22"/>
                <w:szCs w:val="22"/>
              </w:rPr>
            </w:pPr>
            <w:r w:rsidRPr="004C7968">
              <w:rPr>
                <w:color w:val="000000"/>
                <w:sz w:val="22"/>
                <w:szCs w:val="22"/>
              </w:rPr>
              <w:t xml:space="preserve">сумма затрат на оплату труда с начислениями на выплаты по оплате </w:t>
            </w:r>
            <w:proofErr w:type="spellStart"/>
            <w:r w:rsidRPr="004C7968">
              <w:rPr>
                <w:color w:val="000000"/>
                <w:sz w:val="22"/>
                <w:szCs w:val="22"/>
              </w:rPr>
              <w:t>трудаработников</w:t>
            </w:r>
            <w:proofErr w:type="spellEnd"/>
            <w:r w:rsidRPr="004C7968">
              <w:rPr>
                <w:color w:val="000000"/>
                <w:sz w:val="22"/>
                <w:szCs w:val="22"/>
              </w:rPr>
              <w:t xml:space="preserve">, непосредственно </w:t>
            </w:r>
            <w:proofErr w:type="gramStart"/>
            <w:r w:rsidRPr="004C7968">
              <w:rPr>
                <w:color w:val="000000"/>
                <w:sz w:val="22"/>
                <w:szCs w:val="22"/>
              </w:rPr>
              <w:t>связанный</w:t>
            </w:r>
            <w:proofErr w:type="gramEnd"/>
          </w:p>
        </w:tc>
        <w:tc>
          <w:tcPr>
            <w:tcW w:w="448"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Х</w:t>
            </w:r>
          </w:p>
        </w:tc>
        <w:tc>
          <w:tcPr>
            <w:tcW w:w="436"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Х</w:t>
            </w:r>
          </w:p>
        </w:tc>
        <w:tc>
          <w:tcPr>
            <w:tcW w:w="414"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Х</w:t>
            </w:r>
          </w:p>
        </w:tc>
        <w:tc>
          <w:tcPr>
            <w:tcW w:w="737"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Х</w:t>
            </w:r>
          </w:p>
        </w:tc>
        <w:tc>
          <w:tcPr>
            <w:tcW w:w="864"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 </w:t>
            </w:r>
          </w:p>
        </w:tc>
      </w:tr>
      <w:tr w:rsidR="004C7968" w:rsidRPr="004C7968" w:rsidTr="004C7968">
        <w:trPr>
          <w:trHeight w:val="1200"/>
        </w:trPr>
        <w:tc>
          <w:tcPr>
            <w:tcW w:w="2101" w:type="pct"/>
            <w:tcBorders>
              <w:top w:val="nil"/>
              <w:left w:val="single" w:sz="4" w:space="0" w:color="auto"/>
              <w:bottom w:val="single" w:sz="4" w:space="0" w:color="auto"/>
              <w:right w:val="single" w:sz="4" w:space="0" w:color="auto"/>
            </w:tcBorders>
            <w:shd w:val="clear" w:color="auto" w:fill="auto"/>
            <w:hideMark/>
          </w:tcPr>
          <w:p w:rsidR="004C7968" w:rsidRPr="004C7968" w:rsidRDefault="004C7968" w:rsidP="004C7968">
            <w:pPr>
              <w:autoSpaceDE/>
              <w:autoSpaceDN/>
              <w:adjustRightInd/>
              <w:rPr>
                <w:color w:val="000000"/>
                <w:sz w:val="22"/>
                <w:szCs w:val="22"/>
              </w:rPr>
            </w:pPr>
            <w:r w:rsidRPr="004C7968">
              <w:rPr>
                <w:color w:val="000000"/>
                <w:sz w:val="22"/>
                <w:szCs w:val="22"/>
              </w:rPr>
              <w:t xml:space="preserve">сумма затрат на коммунальные услуги и на содержание объектов недвижимого имущества, необходимого для выполнения муниципального задания (в том </w:t>
            </w:r>
            <w:proofErr w:type="spellStart"/>
            <w:r w:rsidRPr="004C7968">
              <w:rPr>
                <w:color w:val="000000"/>
                <w:sz w:val="22"/>
                <w:szCs w:val="22"/>
              </w:rPr>
              <w:t>чтисле</w:t>
            </w:r>
            <w:proofErr w:type="spellEnd"/>
            <w:r w:rsidRPr="004C7968">
              <w:rPr>
                <w:color w:val="000000"/>
                <w:sz w:val="22"/>
                <w:szCs w:val="22"/>
              </w:rPr>
              <w:t xml:space="preserve"> арендные платежи)</w:t>
            </w:r>
          </w:p>
        </w:tc>
        <w:tc>
          <w:tcPr>
            <w:tcW w:w="448"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Х</w:t>
            </w:r>
          </w:p>
        </w:tc>
        <w:tc>
          <w:tcPr>
            <w:tcW w:w="436"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Х</w:t>
            </w:r>
          </w:p>
        </w:tc>
        <w:tc>
          <w:tcPr>
            <w:tcW w:w="414"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Х</w:t>
            </w:r>
          </w:p>
        </w:tc>
        <w:tc>
          <w:tcPr>
            <w:tcW w:w="737"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Х</w:t>
            </w:r>
          </w:p>
        </w:tc>
        <w:tc>
          <w:tcPr>
            <w:tcW w:w="864"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 </w:t>
            </w:r>
          </w:p>
        </w:tc>
      </w:tr>
      <w:tr w:rsidR="004C7968" w:rsidRPr="004C7968" w:rsidTr="004C7968">
        <w:trPr>
          <w:trHeight w:val="300"/>
        </w:trPr>
        <w:tc>
          <w:tcPr>
            <w:tcW w:w="2101" w:type="pct"/>
            <w:tcBorders>
              <w:top w:val="nil"/>
              <w:left w:val="single" w:sz="4" w:space="0" w:color="auto"/>
              <w:bottom w:val="single" w:sz="4" w:space="0" w:color="auto"/>
              <w:right w:val="single" w:sz="4" w:space="0" w:color="auto"/>
            </w:tcBorders>
            <w:shd w:val="clear" w:color="auto" w:fill="auto"/>
            <w:noWrap/>
            <w:hideMark/>
          </w:tcPr>
          <w:p w:rsidR="004C7968" w:rsidRPr="004C7968" w:rsidRDefault="004C7968" w:rsidP="004C7968">
            <w:pPr>
              <w:autoSpaceDE/>
              <w:autoSpaceDN/>
              <w:adjustRightInd/>
              <w:rPr>
                <w:color w:val="000000"/>
                <w:sz w:val="22"/>
                <w:szCs w:val="22"/>
              </w:rPr>
            </w:pPr>
            <w:r w:rsidRPr="004C7968">
              <w:rPr>
                <w:color w:val="000000"/>
                <w:sz w:val="22"/>
                <w:szCs w:val="22"/>
              </w:rPr>
              <w:t xml:space="preserve">Отраслевой корректирующий коэффициент (K </w:t>
            </w:r>
            <w:proofErr w:type="spellStart"/>
            <w:r w:rsidRPr="004C7968">
              <w:rPr>
                <w:color w:val="000000"/>
                <w:sz w:val="22"/>
                <w:szCs w:val="22"/>
              </w:rPr>
              <w:t>отр</w:t>
            </w:r>
            <w:proofErr w:type="spellEnd"/>
            <w:r w:rsidRPr="004C7968">
              <w:rPr>
                <w:color w:val="000000"/>
                <w:sz w:val="22"/>
                <w:szCs w:val="22"/>
              </w:rPr>
              <w:t>)</w:t>
            </w:r>
          </w:p>
        </w:tc>
        <w:tc>
          <w:tcPr>
            <w:tcW w:w="448"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Х</w:t>
            </w:r>
          </w:p>
        </w:tc>
        <w:tc>
          <w:tcPr>
            <w:tcW w:w="436"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Х</w:t>
            </w:r>
          </w:p>
        </w:tc>
        <w:tc>
          <w:tcPr>
            <w:tcW w:w="414"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Х</w:t>
            </w:r>
          </w:p>
        </w:tc>
        <w:tc>
          <w:tcPr>
            <w:tcW w:w="737"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Х</w:t>
            </w:r>
          </w:p>
        </w:tc>
        <w:tc>
          <w:tcPr>
            <w:tcW w:w="864"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 </w:t>
            </w:r>
          </w:p>
        </w:tc>
      </w:tr>
      <w:tr w:rsidR="004C7968" w:rsidRPr="004C7968" w:rsidTr="004C7968">
        <w:trPr>
          <w:trHeight w:val="300"/>
        </w:trPr>
        <w:tc>
          <w:tcPr>
            <w:tcW w:w="2101" w:type="pct"/>
            <w:tcBorders>
              <w:top w:val="nil"/>
              <w:left w:val="single" w:sz="4" w:space="0" w:color="auto"/>
              <w:bottom w:val="single" w:sz="4" w:space="0" w:color="auto"/>
              <w:right w:val="single" w:sz="4" w:space="0" w:color="auto"/>
            </w:tcBorders>
            <w:shd w:val="clear" w:color="auto" w:fill="auto"/>
            <w:noWrap/>
            <w:hideMark/>
          </w:tcPr>
          <w:p w:rsidR="004C7968" w:rsidRPr="004C7968" w:rsidRDefault="004C7968" w:rsidP="004C7968">
            <w:pPr>
              <w:autoSpaceDE/>
              <w:autoSpaceDN/>
              <w:adjustRightInd/>
              <w:rPr>
                <w:color w:val="000000"/>
                <w:sz w:val="22"/>
                <w:szCs w:val="22"/>
              </w:rPr>
            </w:pPr>
            <w:r w:rsidRPr="004C7968">
              <w:rPr>
                <w:color w:val="000000"/>
                <w:sz w:val="22"/>
                <w:szCs w:val="22"/>
              </w:rPr>
              <w:t>Территориальный корректирующий коэффициент (K тер)</w:t>
            </w:r>
          </w:p>
        </w:tc>
        <w:tc>
          <w:tcPr>
            <w:tcW w:w="448"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Х</w:t>
            </w:r>
          </w:p>
        </w:tc>
        <w:tc>
          <w:tcPr>
            <w:tcW w:w="436"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Х</w:t>
            </w:r>
          </w:p>
        </w:tc>
        <w:tc>
          <w:tcPr>
            <w:tcW w:w="414"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Х</w:t>
            </w:r>
          </w:p>
        </w:tc>
        <w:tc>
          <w:tcPr>
            <w:tcW w:w="737"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Х</w:t>
            </w:r>
          </w:p>
        </w:tc>
        <w:tc>
          <w:tcPr>
            <w:tcW w:w="864"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 </w:t>
            </w:r>
          </w:p>
        </w:tc>
      </w:tr>
      <w:tr w:rsidR="004C7968" w:rsidRPr="004C7968" w:rsidTr="004C7968">
        <w:trPr>
          <w:trHeight w:val="1095"/>
        </w:trPr>
        <w:tc>
          <w:tcPr>
            <w:tcW w:w="2101" w:type="pct"/>
            <w:tcBorders>
              <w:top w:val="nil"/>
              <w:left w:val="single" w:sz="4" w:space="0" w:color="auto"/>
              <w:bottom w:val="single" w:sz="4" w:space="0" w:color="auto"/>
              <w:right w:val="single" w:sz="4" w:space="0" w:color="auto"/>
            </w:tcBorders>
            <w:shd w:val="clear" w:color="auto" w:fill="auto"/>
            <w:hideMark/>
          </w:tcPr>
          <w:p w:rsidR="004C7968" w:rsidRPr="004C7968" w:rsidRDefault="004C7968" w:rsidP="004C7968">
            <w:pPr>
              <w:autoSpaceDE/>
              <w:autoSpaceDN/>
              <w:adjustRightInd/>
              <w:rPr>
                <w:color w:val="000000"/>
                <w:sz w:val="22"/>
                <w:szCs w:val="22"/>
              </w:rPr>
            </w:pPr>
            <w:r w:rsidRPr="004C7968">
              <w:rPr>
                <w:color w:val="000000"/>
                <w:sz w:val="22"/>
                <w:szCs w:val="22"/>
              </w:rPr>
              <w:t>Нормативные затраты на оказание единицы i-ой муниципальной услуги (</w:t>
            </w:r>
            <w:proofErr w:type="spellStart"/>
            <w:r w:rsidRPr="004C7968">
              <w:rPr>
                <w:color w:val="000000"/>
                <w:sz w:val="22"/>
                <w:szCs w:val="22"/>
              </w:rPr>
              <w:t>Ni</w:t>
            </w:r>
            <w:proofErr w:type="spellEnd"/>
            <w:r w:rsidRPr="004C7968">
              <w:rPr>
                <w:color w:val="000000"/>
                <w:sz w:val="22"/>
                <w:szCs w:val="22"/>
              </w:rPr>
              <w:t xml:space="preserve"> </w:t>
            </w:r>
            <w:proofErr w:type="spellStart"/>
            <w:r w:rsidRPr="004C7968">
              <w:rPr>
                <w:color w:val="000000"/>
                <w:sz w:val="22"/>
                <w:szCs w:val="22"/>
              </w:rPr>
              <w:t>му</w:t>
            </w:r>
            <w:proofErr w:type="spellEnd"/>
            <w:r w:rsidRPr="004C7968">
              <w:rPr>
                <w:color w:val="000000"/>
                <w:sz w:val="22"/>
                <w:szCs w:val="22"/>
              </w:rPr>
              <w:t>)                                                                    (</w:t>
            </w:r>
            <w:proofErr w:type="spellStart"/>
            <w:r w:rsidRPr="004C7968">
              <w:rPr>
                <w:color w:val="000000"/>
                <w:sz w:val="22"/>
                <w:szCs w:val="22"/>
              </w:rPr>
              <w:t>Ni</w:t>
            </w:r>
            <w:proofErr w:type="spellEnd"/>
            <w:r w:rsidRPr="004C7968">
              <w:rPr>
                <w:color w:val="000000"/>
                <w:sz w:val="22"/>
                <w:szCs w:val="22"/>
              </w:rPr>
              <w:t xml:space="preserve"> </w:t>
            </w:r>
            <w:proofErr w:type="spellStart"/>
            <w:r w:rsidRPr="004C7968">
              <w:rPr>
                <w:color w:val="000000"/>
                <w:sz w:val="22"/>
                <w:szCs w:val="22"/>
              </w:rPr>
              <w:t>му</w:t>
            </w:r>
            <w:proofErr w:type="spellEnd"/>
            <w:r w:rsidRPr="004C7968">
              <w:rPr>
                <w:color w:val="000000"/>
                <w:sz w:val="22"/>
                <w:szCs w:val="22"/>
              </w:rPr>
              <w:t xml:space="preserve"> баз х</w:t>
            </w:r>
            <w:proofErr w:type="gramStart"/>
            <w:r w:rsidRPr="004C7968">
              <w:rPr>
                <w:color w:val="000000"/>
                <w:sz w:val="22"/>
                <w:szCs w:val="22"/>
              </w:rPr>
              <w:t xml:space="preserve"> К</w:t>
            </w:r>
            <w:proofErr w:type="gramEnd"/>
            <w:r w:rsidRPr="004C7968">
              <w:rPr>
                <w:color w:val="000000"/>
                <w:sz w:val="22"/>
                <w:szCs w:val="22"/>
              </w:rPr>
              <w:t xml:space="preserve"> </w:t>
            </w:r>
            <w:proofErr w:type="spellStart"/>
            <w:r w:rsidRPr="004C7968">
              <w:rPr>
                <w:color w:val="000000"/>
                <w:sz w:val="22"/>
                <w:szCs w:val="22"/>
              </w:rPr>
              <w:t>отр</w:t>
            </w:r>
            <w:proofErr w:type="spellEnd"/>
            <w:r w:rsidRPr="004C7968">
              <w:rPr>
                <w:color w:val="000000"/>
                <w:sz w:val="22"/>
                <w:szCs w:val="22"/>
              </w:rPr>
              <w:t xml:space="preserve"> х К тер)</w:t>
            </w:r>
          </w:p>
        </w:tc>
        <w:tc>
          <w:tcPr>
            <w:tcW w:w="448"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Х</w:t>
            </w:r>
          </w:p>
        </w:tc>
        <w:tc>
          <w:tcPr>
            <w:tcW w:w="436"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Х</w:t>
            </w:r>
          </w:p>
        </w:tc>
        <w:tc>
          <w:tcPr>
            <w:tcW w:w="414"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Х</w:t>
            </w:r>
          </w:p>
        </w:tc>
        <w:tc>
          <w:tcPr>
            <w:tcW w:w="737"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Х</w:t>
            </w:r>
          </w:p>
        </w:tc>
        <w:tc>
          <w:tcPr>
            <w:tcW w:w="864"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 </w:t>
            </w:r>
          </w:p>
        </w:tc>
      </w:tr>
    </w:tbl>
    <w:p w:rsidR="004C7968" w:rsidRPr="004C7968" w:rsidRDefault="004C7968" w:rsidP="004C7968">
      <w:pPr>
        <w:autoSpaceDE/>
        <w:autoSpaceDN/>
        <w:adjustRightInd/>
        <w:rPr>
          <w:color w:val="000000"/>
          <w:sz w:val="22"/>
          <w:szCs w:val="22"/>
        </w:rPr>
      </w:pPr>
      <w:r w:rsidRPr="004C7968">
        <w:rPr>
          <w:color w:val="000000"/>
          <w:sz w:val="22"/>
          <w:szCs w:val="22"/>
        </w:rPr>
        <w:t> </w:t>
      </w:r>
    </w:p>
    <w:p w:rsidR="004C7968" w:rsidRPr="004C7968" w:rsidRDefault="004C7968" w:rsidP="004C7968">
      <w:pPr>
        <w:autoSpaceDE/>
        <w:autoSpaceDN/>
        <w:adjustRightInd/>
        <w:jc w:val="center"/>
        <w:rPr>
          <w:color w:val="000000"/>
          <w:sz w:val="22"/>
          <w:szCs w:val="22"/>
        </w:rPr>
      </w:pPr>
      <w:r w:rsidRPr="004C7968">
        <w:rPr>
          <w:color w:val="000000"/>
          <w:sz w:val="22"/>
          <w:szCs w:val="22"/>
        </w:rPr>
        <w:t> </w:t>
      </w:r>
    </w:p>
    <w:p w:rsidR="00BA4F84" w:rsidRDefault="00BA4F84" w:rsidP="004C7968">
      <w:pPr>
        <w:autoSpaceDE/>
        <w:autoSpaceDN/>
        <w:adjustRightInd/>
        <w:jc w:val="center"/>
        <w:rPr>
          <w:color w:val="000000"/>
          <w:sz w:val="22"/>
          <w:szCs w:val="22"/>
        </w:rPr>
      </w:pPr>
    </w:p>
    <w:p w:rsidR="00BA4F84" w:rsidRDefault="00BA4F84" w:rsidP="004C7968">
      <w:pPr>
        <w:autoSpaceDE/>
        <w:autoSpaceDN/>
        <w:adjustRightInd/>
        <w:jc w:val="center"/>
        <w:rPr>
          <w:color w:val="000000"/>
          <w:sz w:val="22"/>
          <w:szCs w:val="22"/>
        </w:rPr>
        <w:sectPr w:rsidR="00BA4F84" w:rsidSect="004C7968">
          <w:pgSz w:w="16838" w:h="11906" w:orient="landscape"/>
          <w:pgMar w:top="567" w:right="1134" w:bottom="1134" w:left="1134" w:header="709" w:footer="709" w:gutter="0"/>
          <w:cols w:space="708"/>
          <w:docGrid w:linePitch="360"/>
        </w:sectPr>
      </w:pPr>
    </w:p>
    <w:p w:rsidR="004C7968" w:rsidRPr="004C7968" w:rsidRDefault="004C7968" w:rsidP="004C7968">
      <w:pPr>
        <w:autoSpaceDE/>
        <w:autoSpaceDN/>
        <w:adjustRightInd/>
        <w:jc w:val="center"/>
        <w:rPr>
          <w:color w:val="000000"/>
          <w:sz w:val="22"/>
          <w:szCs w:val="22"/>
        </w:rPr>
      </w:pPr>
      <w:r w:rsidRPr="004C7968">
        <w:rPr>
          <w:color w:val="000000"/>
          <w:sz w:val="22"/>
          <w:szCs w:val="22"/>
        </w:rPr>
        <w:t> </w:t>
      </w:r>
    </w:p>
    <w:p w:rsidR="004C7968" w:rsidRPr="004C7968" w:rsidRDefault="004C7968" w:rsidP="004C7968">
      <w:pPr>
        <w:autoSpaceDE/>
        <w:autoSpaceDN/>
        <w:adjustRightInd/>
        <w:rPr>
          <w:color w:val="000000"/>
          <w:sz w:val="22"/>
          <w:szCs w:val="22"/>
        </w:rPr>
      </w:pPr>
      <w:r w:rsidRPr="004C7968">
        <w:rPr>
          <w:color w:val="000000"/>
          <w:sz w:val="22"/>
          <w:szCs w:val="22"/>
        </w:rPr>
        <w:t> </w:t>
      </w:r>
    </w:p>
    <w:p w:rsidR="004C7968" w:rsidRPr="00BA4F84" w:rsidRDefault="004C7968" w:rsidP="004C7968">
      <w:pPr>
        <w:autoSpaceDE/>
        <w:autoSpaceDN/>
        <w:adjustRightInd/>
        <w:jc w:val="right"/>
        <w:rPr>
          <w:color w:val="000000"/>
          <w:sz w:val="22"/>
          <w:szCs w:val="22"/>
        </w:rPr>
      </w:pPr>
      <w:r w:rsidRPr="004C7968">
        <w:rPr>
          <w:color w:val="000000"/>
          <w:sz w:val="22"/>
          <w:szCs w:val="22"/>
        </w:rPr>
        <w:t>Приложение №2</w:t>
      </w:r>
    </w:p>
    <w:p w:rsidR="004C7968" w:rsidRPr="00BA4F84" w:rsidRDefault="004C7968" w:rsidP="004C7968">
      <w:pPr>
        <w:autoSpaceDE/>
        <w:autoSpaceDN/>
        <w:adjustRightInd/>
        <w:jc w:val="right"/>
        <w:rPr>
          <w:color w:val="000000"/>
          <w:sz w:val="22"/>
          <w:szCs w:val="22"/>
        </w:rPr>
      </w:pPr>
      <w:r w:rsidRPr="004C7968">
        <w:rPr>
          <w:color w:val="000000"/>
          <w:sz w:val="22"/>
          <w:szCs w:val="22"/>
        </w:rPr>
        <w:t>к Порядку определения нормативных затрат</w:t>
      </w:r>
    </w:p>
    <w:p w:rsidR="004C7968" w:rsidRPr="00BA4F84" w:rsidRDefault="004C7968" w:rsidP="004C7968">
      <w:pPr>
        <w:autoSpaceDE/>
        <w:autoSpaceDN/>
        <w:adjustRightInd/>
        <w:jc w:val="right"/>
        <w:rPr>
          <w:color w:val="000000"/>
          <w:sz w:val="22"/>
          <w:szCs w:val="22"/>
        </w:rPr>
      </w:pPr>
      <w:r w:rsidRPr="004C7968">
        <w:rPr>
          <w:color w:val="000000"/>
          <w:sz w:val="22"/>
          <w:szCs w:val="22"/>
        </w:rPr>
        <w:t>на оказание муниципальных услуг (выполнение работ),</w:t>
      </w:r>
    </w:p>
    <w:p w:rsidR="004C7968" w:rsidRPr="00BA4F84" w:rsidRDefault="004C7968" w:rsidP="004C7968">
      <w:pPr>
        <w:autoSpaceDE/>
        <w:autoSpaceDN/>
        <w:adjustRightInd/>
        <w:jc w:val="right"/>
        <w:rPr>
          <w:color w:val="000000"/>
          <w:sz w:val="22"/>
          <w:szCs w:val="22"/>
        </w:rPr>
      </w:pPr>
      <w:proofErr w:type="gramStart"/>
      <w:r w:rsidRPr="004C7968">
        <w:rPr>
          <w:color w:val="000000"/>
          <w:sz w:val="22"/>
          <w:szCs w:val="22"/>
        </w:rPr>
        <w:t>применяемых</w:t>
      </w:r>
      <w:proofErr w:type="gramEnd"/>
      <w:r w:rsidRPr="004C7968">
        <w:rPr>
          <w:color w:val="000000"/>
          <w:sz w:val="22"/>
          <w:szCs w:val="22"/>
        </w:rPr>
        <w:t xml:space="preserve"> при расчете объема субсидии</w:t>
      </w:r>
    </w:p>
    <w:p w:rsidR="004C7968" w:rsidRPr="00BA4F84" w:rsidRDefault="004C7968" w:rsidP="004C7968">
      <w:pPr>
        <w:autoSpaceDE/>
        <w:autoSpaceDN/>
        <w:adjustRightInd/>
        <w:jc w:val="right"/>
        <w:rPr>
          <w:color w:val="000000"/>
          <w:sz w:val="22"/>
          <w:szCs w:val="22"/>
        </w:rPr>
      </w:pPr>
      <w:r w:rsidRPr="004C7968">
        <w:rPr>
          <w:color w:val="000000"/>
          <w:sz w:val="22"/>
          <w:szCs w:val="22"/>
        </w:rPr>
        <w:t>на финансовое обеспечение выполнения</w:t>
      </w:r>
    </w:p>
    <w:p w:rsidR="004C7968" w:rsidRPr="00BA4F84" w:rsidRDefault="004C7968" w:rsidP="004C7968">
      <w:pPr>
        <w:autoSpaceDE/>
        <w:autoSpaceDN/>
        <w:adjustRightInd/>
        <w:jc w:val="right"/>
        <w:rPr>
          <w:color w:val="000000"/>
          <w:sz w:val="22"/>
          <w:szCs w:val="22"/>
        </w:rPr>
      </w:pPr>
      <w:r w:rsidRPr="004C7968">
        <w:rPr>
          <w:color w:val="000000"/>
          <w:sz w:val="22"/>
          <w:szCs w:val="22"/>
        </w:rPr>
        <w:t>муниципального задания на оказание</w:t>
      </w:r>
    </w:p>
    <w:p w:rsidR="004C7968" w:rsidRPr="00BA4F84" w:rsidRDefault="004C7968" w:rsidP="004C7968">
      <w:pPr>
        <w:autoSpaceDE/>
        <w:autoSpaceDN/>
        <w:adjustRightInd/>
        <w:jc w:val="right"/>
        <w:rPr>
          <w:color w:val="000000"/>
          <w:sz w:val="22"/>
          <w:szCs w:val="22"/>
        </w:rPr>
      </w:pPr>
      <w:r w:rsidRPr="004C7968">
        <w:rPr>
          <w:color w:val="000000"/>
          <w:sz w:val="22"/>
          <w:szCs w:val="22"/>
        </w:rPr>
        <w:t>муни</w:t>
      </w:r>
      <w:r w:rsidR="00BA4F84" w:rsidRPr="00BA4F84">
        <w:rPr>
          <w:color w:val="000000"/>
          <w:sz w:val="22"/>
          <w:szCs w:val="22"/>
        </w:rPr>
        <w:t>ц</w:t>
      </w:r>
      <w:r w:rsidRPr="004C7968">
        <w:rPr>
          <w:color w:val="000000"/>
          <w:sz w:val="22"/>
          <w:szCs w:val="22"/>
        </w:rPr>
        <w:t>ипальных услуг (выполнение работ)</w:t>
      </w:r>
    </w:p>
    <w:p w:rsidR="004C7968" w:rsidRPr="00BA4F84" w:rsidRDefault="004C7968" w:rsidP="004C7968">
      <w:pPr>
        <w:autoSpaceDE/>
        <w:autoSpaceDN/>
        <w:adjustRightInd/>
        <w:jc w:val="right"/>
        <w:rPr>
          <w:color w:val="000000"/>
          <w:sz w:val="22"/>
          <w:szCs w:val="22"/>
        </w:rPr>
      </w:pPr>
      <w:r w:rsidRPr="004C7968">
        <w:rPr>
          <w:color w:val="000000"/>
          <w:sz w:val="22"/>
          <w:szCs w:val="22"/>
        </w:rPr>
        <w:t>муни</w:t>
      </w:r>
      <w:r w:rsidR="00BA4F84" w:rsidRPr="00BA4F84">
        <w:rPr>
          <w:color w:val="000000"/>
          <w:sz w:val="22"/>
          <w:szCs w:val="22"/>
        </w:rPr>
        <w:t>ц</w:t>
      </w:r>
      <w:r w:rsidRPr="004C7968">
        <w:rPr>
          <w:color w:val="000000"/>
          <w:sz w:val="22"/>
          <w:szCs w:val="22"/>
        </w:rPr>
        <w:t>ипальными учреждениями муни</w:t>
      </w:r>
      <w:r w:rsidR="00BA4F84" w:rsidRPr="00BA4F84">
        <w:rPr>
          <w:color w:val="000000"/>
          <w:sz w:val="22"/>
          <w:szCs w:val="22"/>
        </w:rPr>
        <w:t>ц</w:t>
      </w:r>
      <w:r w:rsidRPr="004C7968">
        <w:rPr>
          <w:color w:val="000000"/>
          <w:sz w:val="22"/>
          <w:szCs w:val="22"/>
        </w:rPr>
        <w:t>ипального образования</w:t>
      </w:r>
    </w:p>
    <w:p w:rsidR="004C7968" w:rsidRPr="00BA4F84" w:rsidRDefault="004C7968" w:rsidP="004C7968">
      <w:pPr>
        <w:jc w:val="right"/>
        <w:rPr>
          <w:color w:val="000000"/>
          <w:sz w:val="22"/>
          <w:szCs w:val="22"/>
        </w:rPr>
      </w:pPr>
      <w:r w:rsidRPr="004C7968">
        <w:rPr>
          <w:color w:val="000000"/>
          <w:sz w:val="22"/>
          <w:szCs w:val="22"/>
        </w:rPr>
        <w:t>городское поселение "Город Малоярославец"</w:t>
      </w:r>
    </w:p>
    <w:p w:rsidR="00BA4F84" w:rsidRPr="004C7968" w:rsidRDefault="00BA4F84" w:rsidP="004C7968">
      <w:pPr>
        <w:jc w:val="right"/>
        <w:rPr>
          <w:color w:val="000000"/>
        </w:rPr>
      </w:pPr>
    </w:p>
    <w:tbl>
      <w:tblPr>
        <w:tblW w:w="5000" w:type="pct"/>
        <w:tblLook w:val="04A0" w:firstRow="1" w:lastRow="0" w:firstColumn="1" w:lastColumn="0" w:noHBand="0" w:noVBand="1"/>
      </w:tblPr>
      <w:tblGrid>
        <w:gridCol w:w="6214"/>
        <w:gridCol w:w="1325"/>
        <w:gridCol w:w="1289"/>
        <w:gridCol w:w="1224"/>
        <w:gridCol w:w="2179"/>
        <w:gridCol w:w="2555"/>
      </w:tblGrid>
      <w:tr w:rsidR="004C7968" w:rsidRPr="004C7968" w:rsidTr="00BA4F84">
        <w:trPr>
          <w:trHeight w:val="315"/>
        </w:trPr>
        <w:tc>
          <w:tcPr>
            <w:tcW w:w="5000" w:type="pct"/>
            <w:gridSpan w:val="6"/>
            <w:tcBorders>
              <w:top w:val="nil"/>
              <w:left w:val="nil"/>
              <w:bottom w:val="nil"/>
              <w:right w:val="nil"/>
            </w:tcBorders>
            <w:shd w:val="clear" w:color="auto" w:fill="auto"/>
            <w:noWrap/>
            <w:vAlign w:val="bottom"/>
            <w:hideMark/>
          </w:tcPr>
          <w:p w:rsidR="004C7968" w:rsidRPr="004C7968" w:rsidRDefault="004C7968" w:rsidP="004C7968">
            <w:pPr>
              <w:autoSpaceDE/>
              <w:autoSpaceDN/>
              <w:adjustRightInd/>
              <w:jc w:val="center"/>
              <w:rPr>
                <w:color w:val="000000"/>
                <w:sz w:val="24"/>
                <w:szCs w:val="24"/>
              </w:rPr>
            </w:pPr>
            <w:r w:rsidRPr="004C7968">
              <w:rPr>
                <w:color w:val="000000"/>
                <w:sz w:val="24"/>
                <w:szCs w:val="24"/>
              </w:rPr>
              <w:t>РЕЗУЛЬТАТЫ РАСЧЕТОВ НОРМАТИВНЫХ ЗАТРАТ НА ОКАЗАНИЕ  МУНИЦИПАЛЬНОЙ РАБОТЫ</w:t>
            </w:r>
          </w:p>
        </w:tc>
      </w:tr>
      <w:tr w:rsidR="004C7968" w:rsidRPr="004C7968" w:rsidTr="00BA4F84">
        <w:trPr>
          <w:trHeight w:val="315"/>
        </w:trPr>
        <w:tc>
          <w:tcPr>
            <w:tcW w:w="2101" w:type="pct"/>
            <w:tcBorders>
              <w:top w:val="nil"/>
              <w:left w:val="nil"/>
              <w:bottom w:val="nil"/>
              <w:right w:val="nil"/>
            </w:tcBorders>
            <w:shd w:val="clear" w:color="auto" w:fill="auto"/>
            <w:noWrap/>
            <w:vAlign w:val="bottom"/>
            <w:hideMark/>
          </w:tcPr>
          <w:p w:rsidR="004C7968" w:rsidRPr="004C7968" w:rsidRDefault="004C7968" w:rsidP="004C7968">
            <w:pPr>
              <w:autoSpaceDE/>
              <w:autoSpaceDN/>
              <w:adjustRightInd/>
              <w:jc w:val="center"/>
              <w:rPr>
                <w:color w:val="000000"/>
                <w:sz w:val="24"/>
                <w:szCs w:val="24"/>
              </w:rPr>
            </w:pPr>
          </w:p>
        </w:tc>
        <w:tc>
          <w:tcPr>
            <w:tcW w:w="448" w:type="pct"/>
            <w:tcBorders>
              <w:top w:val="nil"/>
              <w:left w:val="nil"/>
              <w:bottom w:val="nil"/>
              <w:right w:val="nil"/>
            </w:tcBorders>
            <w:shd w:val="clear" w:color="auto" w:fill="auto"/>
            <w:noWrap/>
            <w:vAlign w:val="bottom"/>
            <w:hideMark/>
          </w:tcPr>
          <w:p w:rsidR="004C7968" w:rsidRPr="004C7968" w:rsidRDefault="004C7968" w:rsidP="004C7968">
            <w:pPr>
              <w:autoSpaceDE/>
              <w:autoSpaceDN/>
              <w:adjustRightInd/>
              <w:jc w:val="center"/>
              <w:rPr>
                <w:color w:val="000000"/>
                <w:sz w:val="24"/>
                <w:szCs w:val="24"/>
              </w:rPr>
            </w:pPr>
          </w:p>
        </w:tc>
        <w:tc>
          <w:tcPr>
            <w:tcW w:w="436" w:type="pct"/>
            <w:tcBorders>
              <w:top w:val="nil"/>
              <w:left w:val="nil"/>
              <w:bottom w:val="nil"/>
              <w:right w:val="nil"/>
            </w:tcBorders>
            <w:shd w:val="clear" w:color="auto" w:fill="auto"/>
            <w:noWrap/>
            <w:vAlign w:val="bottom"/>
            <w:hideMark/>
          </w:tcPr>
          <w:p w:rsidR="004C7968" w:rsidRPr="004C7968" w:rsidRDefault="004C7968" w:rsidP="004C7968">
            <w:pPr>
              <w:autoSpaceDE/>
              <w:autoSpaceDN/>
              <w:adjustRightInd/>
              <w:jc w:val="center"/>
              <w:rPr>
                <w:color w:val="000000"/>
                <w:sz w:val="24"/>
                <w:szCs w:val="24"/>
              </w:rPr>
            </w:pPr>
          </w:p>
        </w:tc>
        <w:tc>
          <w:tcPr>
            <w:tcW w:w="414" w:type="pct"/>
            <w:tcBorders>
              <w:top w:val="nil"/>
              <w:left w:val="nil"/>
              <w:bottom w:val="nil"/>
              <w:right w:val="nil"/>
            </w:tcBorders>
            <w:shd w:val="clear" w:color="auto" w:fill="auto"/>
            <w:noWrap/>
            <w:vAlign w:val="bottom"/>
            <w:hideMark/>
          </w:tcPr>
          <w:p w:rsidR="004C7968" w:rsidRPr="004C7968" w:rsidRDefault="004C7968" w:rsidP="004C7968">
            <w:pPr>
              <w:autoSpaceDE/>
              <w:autoSpaceDN/>
              <w:adjustRightInd/>
              <w:jc w:val="center"/>
              <w:rPr>
                <w:color w:val="000000"/>
                <w:sz w:val="24"/>
                <w:szCs w:val="24"/>
              </w:rPr>
            </w:pPr>
          </w:p>
        </w:tc>
        <w:tc>
          <w:tcPr>
            <w:tcW w:w="737" w:type="pct"/>
            <w:tcBorders>
              <w:top w:val="nil"/>
              <w:left w:val="nil"/>
              <w:bottom w:val="nil"/>
              <w:right w:val="nil"/>
            </w:tcBorders>
            <w:shd w:val="clear" w:color="auto" w:fill="auto"/>
            <w:noWrap/>
            <w:vAlign w:val="bottom"/>
            <w:hideMark/>
          </w:tcPr>
          <w:p w:rsidR="004C7968" w:rsidRPr="004C7968" w:rsidRDefault="004C7968" w:rsidP="004C7968">
            <w:pPr>
              <w:autoSpaceDE/>
              <w:autoSpaceDN/>
              <w:adjustRightInd/>
              <w:jc w:val="center"/>
              <w:rPr>
                <w:color w:val="000000"/>
                <w:sz w:val="24"/>
                <w:szCs w:val="24"/>
              </w:rPr>
            </w:pPr>
          </w:p>
        </w:tc>
        <w:tc>
          <w:tcPr>
            <w:tcW w:w="864" w:type="pct"/>
            <w:tcBorders>
              <w:top w:val="nil"/>
              <w:left w:val="nil"/>
              <w:bottom w:val="nil"/>
              <w:right w:val="nil"/>
            </w:tcBorders>
            <w:shd w:val="clear" w:color="auto" w:fill="auto"/>
            <w:noWrap/>
            <w:vAlign w:val="bottom"/>
            <w:hideMark/>
          </w:tcPr>
          <w:p w:rsidR="004C7968" w:rsidRPr="004C7968" w:rsidRDefault="004C7968" w:rsidP="004C7968">
            <w:pPr>
              <w:autoSpaceDE/>
              <w:autoSpaceDN/>
              <w:adjustRightInd/>
              <w:jc w:val="center"/>
              <w:rPr>
                <w:color w:val="000000"/>
                <w:sz w:val="24"/>
                <w:szCs w:val="24"/>
              </w:rPr>
            </w:pPr>
          </w:p>
        </w:tc>
      </w:tr>
      <w:tr w:rsidR="004C7968" w:rsidRPr="004C7968" w:rsidTr="00BA4F84">
        <w:trPr>
          <w:trHeight w:val="315"/>
        </w:trPr>
        <w:tc>
          <w:tcPr>
            <w:tcW w:w="5000" w:type="pct"/>
            <w:gridSpan w:val="6"/>
            <w:tcBorders>
              <w:top w:val="nil"/>
              <w:left w:val="nil"/>
              <w:bottom w:val="nil"/>
              <w:right w:val="nil"/>
            </w:tcBorders>
            <w:shd w:val="clear" w:color="auto" w:fill="auto"/>
            <w:noWrap/>
            <w:vAlign w:val="bottom"/>
            <w:hideMark/>
          </w:tcPr>
          <w:p w:rsidR="004C7968" w:rsidRPr="004C7968" w:rsidRDefault="004C7968" w:rsidP="00BA4F84">
            <w:pPr>
              <w:autoSpaceDE/>
              <w:autoSpaceDN/>
              <w:adjustRightInd/>
              <w:jc w:val="center"/>
              <w:rPr>
                <w:color w:val="000000"/>
                <w:sz w:val="24"/>
                <w:szCs w:val="24"/>
              </w:rPr>
            </w:pPr>
            <w:r w:rsidRPr="004C7968">
              <w:rPr>
                <w:color w:val="000000"/>
                <w:sz w:val="24"/>
                <w:szCs w:val="24"/>
              </w:rPr>
              <w:t>МБУК __________________________________________________________________________</w:t>
            </w:r>
          </w:p>
        </w:tc>
      </w:tr>
      <w:tr w:rsidR="004C7968" w:rsidRPr="004C7968" w:rsidTr="00BA4F84">
        <w:trPr>
          <w:trHeight w:val="315"/>
        </w:trPr>
        <w:tc>
          <w:tcPr>
            <w:tcW w:w="5000" w:type="pct"/>
            <w:gridSpan w:val="6"/>
            <w:tcBorders>
              <w:top w:val="nil"/>
              <w:left w:val="nil"/>
              <w:bottom w:val="nil"/>
              <w:right w:val="nil"/>
            </w:tcBorders>
            <w:shd w:val="clear" w:color="auto" w:fill="auto"/>
            <w:noWrap/>
            <w:vAlign w:val="bottom"/>
            <w:hideMark/>
          </w:tcPr>
          <w:p w:rsidR="004C7968" w:rsidRPr="004C7968" w:rsidRDefault="004C7968" w:rsidP="004C7968">
            <w:pPr>
              <w:autoSpaceDE/>
              <w:autoSpaceDN/>
              <w:adjustRightInd/>
              <w:jc w:val="center"/>
              <w:rPr>
                <w:color w:val="000000"/>
                <w:sz w:val="24"/>
                <w:szCs w:val="24"/>
              </w:rPr>
            </w:pPr>
            <w:r w:rsidRPr="004C7968">
              <w:rPr>
                <w:color w:val="000000"/>
                <w:sz w:val="24"/>
                <w:szCs w:val="24"/>
              </w:rPr>
              <w:t>ЗА  _______________ГОД</w:t>
            </w:r>
          </w:p>
        </w:tc>
      </w:tr>
      <w:tr w:rsidR="004C7968" w:rsidRPr="004C7968" w:rsidTr="00BA4F84">
        <w:trPr>
          <w:trHeight w:val="315"/>
        </w:trPr>
        <w:tc>
          <w:tcPr>
            <w:tcW w:w="2101" w:type="pct"/>
            <w:tcBorders>
              <w:top w:val="nil"/>
              <w:left w:val="nil"/>
              <w:bottom w:val="nil"/>
              <w:right w:val="nil"/>
            </w:tcBorders>
            <w:shd w:val="clear" w:color="auto" w:fill="auto"/>
            <w:noWrap/>
            <w:vAlign w:val="bottom"/>
            <w:hideMark/>
          </w:tcPr>
          <w:p w:rsidR="004C7968" w:rsidRPr="004C7968" w:rsidRDefault="004C7968" w:rsidP="004C7968">
            <w:pPr>
              <w:autoSpaceDE/>
              <w:autoSpaceDN/>
              <w:adjustRightInd/>
              <w:rPr>
                <w:color w:val="000000"/>
                <w:sz w:val="24"/>
                <w:szCs w:val="24"/>
              </w:rPr>
            </w:pPr>
          </w:p>
        </w:tc>
        <w:tc>
          <w:tcPr>
            <w:tcW w:w="448" w:type="pct"/>
            <w:tcBorders>
              <w:top w:val="nil"/>
              <w:left w:val="nil"/>
              <w:bottom w:val="nil"/>
              <w:right w:val="nil"/>
            </w:tcBorders>
            <w:shd w:val="clear" w:color="auto" w:fill="auto"/>
            <w:noWrap/>
            <w:vAlign w:val="bottom"/>
            <w:hideMark/>
          </w:tcPr>
          <w:p w:rsidR="004C7968" w:rsidRPr="004C7968" w:rsidRDefault="004C7968" w:rsidP="004C7968">
            <w:pPr>
              <w:autoSpaceDE/>
              <w:autoSpaceDN/>
              <w:adjustRightInd/>
              <w:rPr>
                <w:color w:val="000000"/>
                <w:sz w:val="24"/>
                <w:szCs w:val="24"/>
              </w:rPr>
            </w:pPr>
          </w:p>
        </w:tc>
        <w:tc>
          <w:tcPr>
            <w:tcW w:w="436" w:type="pct"/>
            <w:tcBorders>
              <w:top w:val="nil"/>
              <w:left w:val="nil"/>
              <w:bottom w:val="nil"/>
              <w:right w:val="nil"/>
            </w:tcBorders>
            <w:shd w:val="clear" w:color="auto" w:fill="auto"/>
            <w:noWrap/>
            <w:vAlign w:val="bottom"/>
            <w:hideMark/>
          </w:tcPr>
          <w:p w:rsidR="004C7968" w:rsidRPr="004C7968" w:rsidRDefault="004C7968" w:rsidP="004C7968">
            <w:pPr>
              <w:autoSpaceDE/>
              <w:autoSpaceDN/>
              <w:adjustRightInd/>
              <w:rPr>
                <w:color w:val="000000"/>
                <w:sz w:val="24"/>
                <w:szCs w:val="24"/>
              </w:rPr>
            </w:pPr>
          </w:p>
        </w:tc>
        <w:tc>
          <w:tcPr>
            <w:tcW w:w="414" w:type="pct"/>
            <w:tcBorders>
              <w:top w:val="nil"/>
              <w:left w:val="nil"/>
              <w:bottom w:val="nil"/>
              <w:right w:val="nil"/>
            </w:tcBorders>
            <w:shd w:val="clear" w:color="auto" w:fill="auto"/>
            <w:noWrap/>
            <w:vAlign w:val="bottom"/>
            <w:hideMark/>
          </w:tcPr>
          <w:p w:rsidR="004C7968" w:rsidRPr="004C7968" w:rsidRDefault="004C7968" w:rsidP="004C7968">
            <w:pPr>
              <w:autoSpaceDE/>
              <w:autoSpaceDN/>
              <w:adjustRightInd/>
              <w:rPr>
                <w:color w:val="000000"/>
                <w:sz w:val="24"/>
                <w:szCs w:val="24"/>
              </w:rPr>
            </w:pPr>
          </w:p>
        </w:tc>
        <w:tc>
          <w:tcPr>
            <w:tcW w:w="737" w:type="pct"/>
            <w:tcBorders>
              <w:top w:val="nil"/>
              <w:left w:val="nil"/>
              <w:bottom w:val="nil"/>
              <w:right w:val="nil"/>
            </w:tcBorders>
            <w:shd w:val="clear" w:color="auto" w:fill="auto"/>
            <w:noWrap/>
            <w:vAlign w:val="bottom"/>
            <w:hideMark/>
          </w:tcPr>
          <w:p w:rsidR="004C7968" w:rsidRPr="004C7968" w:rsidRDefault="004C7968" w:rsidP="004C7968">
            <w:pPr>
              <w:autoSpaceDE/>
              <w:autoSpaceDN/>
              <w:adjustRightInd/>
              <w:rPr>
                <w:color w:val="000000"/>
                <w:sz w:val="24"/>
                <w:szCs w:val="24"/>
              </w:rPr>
            </w:pPr>
          </w:p>
        </w:tc>
        <w:tc>
          <w:tcPr>
            <w:tcW w:w="864" w:type="pct"/>
            <w:tcBorders>
              <w:top w:val="nil"/>
              <w:left w:val="nil"/>
              <w:bottom w:val="nil"/>
              <w:right w:val="nil"/>
            </w:tcBorders>
            <w:shd w:val="clear" w:color="auto" w:fill="auto"/>
            <w:noWrap/>
            <w:vAlign w:val="bottom"/>
            <w:hideMark/>
          </w:tcPr>
          <w:p w:rsidR="004C7968" w:rsidRPr="004C7968" w:rsidRDefault="004C7968" w:rsidP="004C7968">
            <w:pPr>
              <w:autoSpaceDE/>
              <w:autoSpaceDN/>
              <w:adjustRightInd/>
              <w:rPr>
                <w:color w:val="000000"/>
                <w:sz w:val="24"/>
                <w:szCs w:val="24"/>
              </w:rPr>
            </w:pPr>
          </w:p>
        </w:tc>
      </w:tr>
      <w:tr w:rsidR="004C7968" w:rsidRPr="004C7968" w:rsidTr="00BA4F84">
        <w:trPr>
          <w:trHeight w:val="2344"/>
        </w:trPr>
        <w:tc>
          <w:tcPr>
            <w:tcW w:w="2101" w:type="pct"/>
            <w:tcBorders>
              <w:top w:val="single" w:sz="4" w:space="0" w:color="auto"/>
              <w:left w:val="single" w:sz="4" w:space="0" w:color="auto"/>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Показатели</w:t>
            </w:r>
          </w:p>
        </w:tc>
        <w:tc>
          <w:tcPr>
            <w:tcW w:w="448" w:type="pct"/>
            <w:tcBorders>
              <w:top w:val="single" w:sz="4" w:space="0" w:color="auto"/>
              <w:left w:val="nil"/>
              <w:bottom w:val="single" w:sz="4" w:space="0" w:color="auto"/>
              <w:right w:val="single" w:sz="4" w:space="0" w:color="auto"/>
            </w:tcBorders>
            <w:shd w:val="clear" w:color="auto" w:fill="auto"/>
            <w:hideMark/>
          </w:tcPr>
          <w:p w:rsidR="004C7968" w:rsidRPr="004C7968" w:rsidRDefault="004C7968" w:rsidP="004C7968">
            <w:pPr>
              <w:autoSpaceDE/>
              <w:autoSpaceDN/>
              <w:adjustRightInd/>
              <w:jc w:val="center"/>
              <w:rPr>
                <w:color w:val="000000"/>
                <w:sz w:val="22"/>
                <w:szCs w:val="22"/>
              </w:rPr>
            </w:pPr>
            <w:proofErr w:type="spellStart"/>
            <w:r w:rsidRPr="004C7968">
              <w:rPr>
                <w:color w:val="000000"/>
                <w:sz w:val="22"/>
                <w:szCs w:val="22"/>
              </w:rPr>
              <w:t>Единиа</w:t>
            </w:r>
            <w:proofErr w:type="spellEnd"/>
            <w:r w:rsidRPr="004C7968">
              <w:rPr>
                <w:color w:val="000000"/>
                <w:sz w:val="22"/>
                <w:szCs w:val="22"/>
              </w:rPr>
              <w:t xml:space="preserve"> измерения    i-ой работы</w:t>
            </w:r>
          </w:p>
        </w:tc>
        <w:tc>
          <w:tcPr>
            <w:tcW w:w="436" w:type="pct"/>
            <w:tcBorders>
              <w:top w:val="single" w:sz="4" w:space="0" w:color="auto"/>
              <w:left w:val="nil"/>
              <w:bottom w:val="single" w:sz="4" w:space="0" w:color="auto"/>
              <w:right w:val="single" w:sz="4" w:space="0" w:color="auto"/>
            </w:tcBorders>
            <w:shd w:val="clear" w:color="auto" w:fill="auto"/>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Объем                    i-ой работы(</w:t>
            </w:r>
            <w:proofErr w:type="spellStart"/>
            <w:r w:rsidRPr="004C7968">
              <w:rPr>
                <w:color w:val="000000"/>
                <w:sz w:val="22"/>
                <w:szCs w:val="22"/>
              </w:rPr>
              <w:t>Vi</w:t>
            </w:r>
            <w:proofErr w:type="spellEnd"/>
            <w:r w:rsidRPr="004C7968">
              <w:rPr>
                <w:color w:val="000000"/>
                <w:sz w:val="22"/>
                <w:szCs w:val="22"/>
              </w:rPr>
              <w:t>)</w:t>
            </w:r>
          </w:p>
        </w:tc>
        <w:tc>
          <w:tcPr>
            <w:tcW w:w="414" w:type="pct"/>
            <w:tcBorders>
              <w:top w:val="single" w:sz="4" w:space="0" w:color="auto"/>
              <w:left w:val="nil"/>
              <w:bottom w:val="single" w:sz="4" w:space="0" w:color="auto"/>
              <w:right w:val="single" w:sz="4" w:space="0" w:color="auto"/>
            </w:tcBorders>
            <w:shd w:val="clear" w:color="auto" w:fill="auto"/>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Базовый норматив затрат на оказание единицы  i-ой работы (</w:t>
            </w:r>
            <w:proofErr w:type="spellStart"/>
            <w:r w:rsidRPr="004C7968">
              <w:rPr>
                <w:color w:val="000000"/>
                <w:sz w:val="22"/>
                <w:szCs w:val="22"/>
              </w:rPr>
              <w:t>Ni</w:t>
            </w:r>
            <w:proofErr w:type="spellEnd"/>
            <w:r w:rsidRPr="004C7968">
              <w:rPr>
                <w:color w:val="000000"/>
                <w:sz w:val="22"/>
                <w:szCs w:val="22"/>
              </w:rPr>
              <w:t xml:space="preserve"> баз)</w:t>
            </w:r>
          </w:p>
        </w:tc>
        <w:tc>
          <w:tcPr>
            <w:tcW w:w="737" w:type="pct"/>
            <w:tcBorders>
              <w:top w:val="single" w:sz="4" w:space="0" w:color="auto"/>
              <w:left w:val="nil"/>
              <w:bottom w:val="single" w:sz="4" w:space="0" w:color="auto"/>
              <w:right w:val="single" w:sz="4" w:space="0" w:color="auto"/>
            </w:tcBorders>
            <w:shd w:val="clear" w:color="auto" w:fill="auto"/>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Затраты на приобретение материальных запасов (</w:t>
            </w:r>
            <w:proofErr w:type="spellStart"/>
            <w:r w:rsidRPr="004C7968">
              <w:rPr>
                <w:color w:val="000000"/>
                <w:sz w:val="22"/>
                <w:szCs w:val="22"/>
              </w:rPr>
              <w:t>Ni</w:t>
            </w:r>
            <w:proofErr w:type="spellEnd"/>
            <w:r w:rsidRPr="004C7968">
              <w:rPr>
                <w:color w:val="000000"/>
                <w:sz w:val="22"/>
                <w:szCs w:val="22"/>
              </w:rPr>
              <w:t xml:space="preserve"> МЗ баз) при отсутствии в базовом нормативе на оказание единицы i-ой работы      (</w:t>
            </w:r>
            <w:proofErr w:type="spellStart"/>
            <w:r w:rsidRPr="004C7968">
              <w:rPr>
                <w:color w:val="000000"/>
                <w:sz w:val="22"/>
                <w:szCs w:val="22"/>
              </w:rPr>
              <w:t>Ni</w:t>
            </w:r>
            <w:proofErr w:type="spellEnd"/>
            <w:r w:rsidRPr="004C7968">
              <w:rPr>
                <w:color w:val="000000"/>
                <w:sz w:val="22"/>
                <w:szCs w:val="22"/>
              </w:rPr>
              <w:t xml:space="preserve"> баз)</w:t>
            </w:r>
          </w:p>
        </w:tc>
        <w:tc>
          <w:tcPr>
            <w:tcW w:w="864" w:type="pct"/>
            <w:tcBorders>
              <w:top w:val="single" w:sz="4" w:space="0" w:color="auto"/>
              <w:left w:val="nil"/>
              <w:bottom w:val="single" w:sz="4" w:space="0" w:color="auto"/>
              <w:right w:val="single" w:sz="4" w:space="0" w:color="auto"/>
            </w:tcBorders>
            <w:shd w:val="clear" w:color="auto" w:fill="auto"/>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Базовый норматив затрат на оказание i-ой работы                                        (</w:t>
            </w:r>
            <w:proofErr w:type="spellStart"/>
            <w:r w:rsidRPr="004C7968">
              <w:rPr>
                <w:color w:val="000000"/>
                <w:sz w:val="22"/>
                <w:szCs w:val="22"/>
              </w:rPr>
              <w:t>Vi</w:t>
            </w:r>
            <w:proofErr w:type="spellEnd"/>
            <w:r w:rsidRPr="004C7968">
              <w:rPr>
                <w:color w:val="000000"/>
                <w:sz w:val="22"/>
                <w:szCs w:val="22"/>
              </w:rPr>
              <w:t xml:space="preserve"> х </w:t>
            </w:r>
            <w:proofErr w:type="spellStart"/>
            <w:r w:rsidRPr="004C7968">
              <w:rPr>
                <w:color w:val="000000"/>
                <w:sz w:val="22"/>
                <w:szCs w:val="22"/>
              </w:rPr>
              <w:t>Ni</w:t>
            </w:r>
            <w:proofErr w:type="spellEnd"/>
            <w:r w:rsidRPr="004C7968">
              <w:rPr>
                <w:color w:val="000000"/>
                <w:sz w:val="22"/>
                <w:szCs w:val="22"/>
              </w:rPr>
              <w:t xml:space="preserve">  баз) + (</w:t>
            </w:r>
            <w:proofErr w:type="spellStart"/>
            <w:proofErr w:type="gramStart"/>
            <w:r w:rsidRPr="004C7968">
              <w:rPr>
                <w:color w:val="000000"/>
                <w:sz w:val="22"/>
                <w:szCs w:val="22"/>
              </w:rPr>
              <w:t>Ni</w:t>
            </w:r>
            <w:proofErr w:type="gramEnd"/>
            <w:r w:rsidRPr="004C7968">
              <w:rPr>
                <w:color w:val="000000"/>
                <w:sz w:val="22"/>
                <w:szCs w:val="22"/>
              </w:rPr>
              <w:t>МЗ</w:t>
            </w:r>
            <w:proofErr w:type="spellEnd"/>
            <w:r w:rsidRPr="004C7968">
              <w:rPr>
                <w:color w:val="000000"/>
                <w:sz w:val="22"/>
                <w:szCs w:val="22"/>
              </w:rPr>
              <w:t xml:space="preserve"> баз)</w:t>
            </w:r>
          </w:p>
        </w:tc>
      </w:tr>
      <w:tr w:rsidR="004C7968" w:rsidRPr="004C7968" w:rsidTr="00BA4F84">
        <w:trPr>
          <w:trHeight w:val="300"/>
        </w:trPr>
        <w:tc>
          <w:tcPr>
            <w:tcW w:w="2101" w:type="pct"/>
            <w:tcBorders>
              <w:top w:val="nil"/>
              <w:left w:val="single" w:sz="4" w:space="0" w:color="auto"/>
              <w:bottom w:val="single" w:sz="4" w:space="0" w:color="auto"/>
              <w:right w:val="single" w:sz="4" w:space="0" w:color="auto"/>
            </w:tcBorders>
            <w:shd w:val="clear" w:color="auto" w:fill="auto"/>
            <w:noWrap/>
            <w:vAlign w:val="bottom"/>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1</w:t>
            </w:r>
          </w:p>
        </w:tc>
        <w:tc>
          <w:tcPr>
            <w:tcW w:w="448" w:type="pct"/>
            <w:tcBorders>
              <w:top w:val="nil"/>
              <w:left w:val="nil"/>
              <w:bottom w:val="single" w:sz="4" w:space="0" w:color="auto"/>
              <w:right w:val="single" w:sz="4" w:space="0" w:color="auto"/>
            </w:tcBorders>
            <w:shd w:val="clear" w:color="auto" w:fill="auto"/>
            <w:noWrap/>
            <w:vAlign w:val="bottom"/>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2</w:t>
            </w:r>
          </w:p>
        </w:tc>
        <w:tc>
          <w:tcPr>
            <w:tcW w:w="436" w:type="pct"/>
            <w:tcBorders>
              <w:top w:val="nil"/>
              <w:left w:val="nil"/>
              <w:bottom w:val="single" w:sz="4" w:space="0" w:color="auto"/>
              <w:right w:val="single" w:sz="4" w:space="0" w:color="auto"/>
            </w:tcBorders>
            <w:shd w:val="clear" w:color="auto" w:fill="auto"/>
            <w:noWrap/>
            <w:vAlign w:val="bottom"/>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3</w:t>
            </w:r>
          </w:p>
        </w:tc>
        <w:tc>
          <w:tcPr>
            <w:tcW w:w="414" w:type="pct"/>
            <w:tcBorders>
              <w:top w:val="nil"/>
              <w:left w:val="nil"/>
              <w:bottom w:val="single" w:sz="4" w:space="0" w:color="auto"/>
              <w:right w:val="single" w:sz="4" w:space="0" w:color="auto"/>
            </w:tcBorders>
            <w:shd w:val="clear" w:color="auto" w:fill="auto"/>
            <w:noWrap/>
            <w:vAlign w:val="bottom"/>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4</w:t>
            </w:r>
          </w:p>
        </w:tc>
        <w:tc>
          <w:tcPr>
            <w:tcW w:w="737" w:type="pct"/>
            <w:tcBorders>
              <w:top w:val="nil"/>
              <w:left w:val="nil"/>
              <w:bottom w:val="single" w:sz="4" w:space="0" w:color="auto"/>
              <w:right w:val="single" w:sz="4" w:space="0" w:color="auto"/>
            </w:tcBorders>
            <w:shd w:val="clear" w:color="auto" w:fill="auto"/>
            <w:noWrap/>
            <w:vAlign w:val="bottom"/>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5</w:t>
            </w:r>
          </w:p>
        </w:tc>
        <w:tc>
          <w:tcPr>
            <w:tcW w:w="864" w:type="pct"/>
            <w:tcBorders>
              <w:top w:val="nil"/>
              <w:left w:val="nil"/>
              <w:bottom w:val="single" w:sz="4" w:space="0" w:color="auto"/>
              <w:right w:val="single" w:sz="4" w:space="0" w:color="auto"/>
            </w:tcBorders>
            <w:shd w:val="clear" w:color="auto" w:fill="auto"/>
            <w:noWrap/>
            <w:vAlign w:val="bottom"/>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6</w:t>
            </w:r>
          </w:p>
        </w:tc>
      </w:tr>
      <w:tr w:rsidR="004C7968" w:rsidRPr="004C7968" w:rsidTr="00BA4F84">
        <w:trPr>
          <w:trHeight w:val="30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Муниципальная работа</w:t>
            </w:r>
          </w:p>
        </w:tc>
      </w:tr>
      <w:tr w:rsidR="004C7968" w:rsidRPr="004C7968" w:rsidTr="00BA4F84">
        <w:trPr>
          <w:trHeight w:val="300"/>
        </w:trPr>
        <w:tc>
          <w:tcPr>
            <w:tcW w:w="2101" w:type="pct"/>
            <w:tcBorders>
              <w:top w:val="nil"/>
              <w:left w:val="single" w:sz="4" w:space="0" w:color="auto"/>
              <w:bottom w:val="single" w:sz="4" w:space="0" w:color="auto"/>
              <w:right w:val="single" w:sz="4" w:space="0" w:color="auto"/>
            </w:tcBorders>
            <w:shd w:val="clear" w:color="auto" w:fill="auto"/>
            <w:noWrap/>
            <w:hideMark/>
          </w:tcPr>
          <w:p w:rsidR="004C7968" w:rsidRPr="004C7968" w:rsidRDefault="004C7968" w:rsidP="004C7968">
            <w:pPr>
              <w:autoSpaceDE/>
              <w:autoSpaceDN/>
              <w:adjustRightInd/>
              <w:rPr>
                <w:color w:val="000000"/>
                <w:sz w:val="22"/>
                <w:szCs w:val="22"/>
              </w:rPr>
            </w:pPr>
            <w:r w:rsidRPr="004C7968">
              <w:rPr>
                <w:color w:val="000000"/>
                <w:sz w:val="22"/>
                <w:szCs w:val="22"/>
              </w:rPr>
              <w:t>Работа</w:t>
            </w:r>
          </w:p>
        </w:tc>
        <w:tc>
          <w:tcPr>
            <w:tcW w:w="448" w:type="pct"/>
            <w:tcBorders>
              <w:top w:val="nil"/>
              <w:left w:val="nil"/>
              <w:bottom w:val="single" w:sz="4" w:space="0" w:color="auto"/>
              <w:right w:val="single" w:sz="4" w:space="0" w:color="auto"/>
            </w:tcBorders>
            <w:shd w:val="clear" w:color="auto" w:fill="auto"/>
            <w:vAlign w:val="bottom"/>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 </w:t>
            </w:r>
          </w:p>
        </w:tc>
        <w:tc>
          <w:tcPr>
            <w:tcW w:w="436" w:type="pct"/>
            <w:tcBorders>
              <w:top w:val="nil"/>
              <w:left w:val="nil"/>
              <w:bottom w:val="single" w:sz="4" w:space="0" w:color="auto"/>
              <w:right w:val="single" w:sz="4" w:space="0" w:color="auto"/>
            </w:tcBorders>
            <w:shd w:val="clear" w:color="auto" w:fill="auto"/>
            <w:noWrap/>
            <w:vAlign w:val="bottom"/>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 </w:t>
            </w:r>
          </w:p>
        </w:tc>
        <w:tc>
          <w:tcPr>
            <w:tcW w:w="414" w:type="pct"/>
            <w:tcBorders>
              <w:top w:val="nil"/>
              <w:left w:val="nil"/>
              <w:bottom w:val="single" w:sz="4" w:space="0" w:color="auto"/>
              <w:right w:val="single" w:sz="4" w:space="0" w:color="auto"/>
            </w:tcBorders>
            <w:shd w:val="clear" w:color="auto" w:fill="auto"/>
            <w:noWrap/>
            <w:vAlign w:val="bottom"/>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 </w:t>
            </w:r>
          </w:p>
        </w:tc>
        <w:tc>
          <w:tcPr>
            <w:tcW w:w="737" w:type="pct"/>
            <w:tcBorders>
              <w:top w:val="nil"/>
              <w:left w:val="nil"/>
              <w:bottom w:val="single" w:sz="4" w:space="0" w:color="auto"/>
              <w:right w:val="single" w:sz="4" w:space="0" w:color="auto"/>
            </w:tcBorders>
            <w:shd w:val="clear" w:color="auto" w:fill="auto"/>
            <w:noWrap/>
            <w:vAlign w:val="bottom"/>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 </w:t>
            </w:r>
          </w:p>
        </w:tc>
        <w:tc>
          <w:tcPr>
            <w:tcW w:w="864"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 </w:t>
            </w:r>
          </w:p>
        </w:tc>
      </w:tr>
      <w:tr w:rsidR="004C7968" w:rsidRPr="004C7968" w:rsidTr="00BA4F84">
        <w:trPr>
          <w:trHeight w:val="300"/>
        </w:trPr>
        <w:tc>
          <w:tcPr>
            <w:tcW w:w="2101" w:type="pct"/>
            <w:tcBorders>
              <w:top w:val="nil"/>
              <w:left w:val="single" w:sz="4" w:space="0" w:color="auto"/>
              <w:bottom w:val="single" w:sz="4" w:space="0" w:color="auto"/>
              <w:right w:val="single" w:sz="4" w:space="0" w:color="auto"/>
            </w:tcBorders>
            <w:shd w:val="clear" w:color="auto" w:fill="auto"/>
            <w:noWrap/>
            <w:hideMark/>
          </w:tcPr>
          <w:p w:rsidR="004C7968" w:rsidRPr="004C7968" w:rsidRDefault="004C7968" w:rsidP="004C7968">
            <w:pPr>
              <w:autoSpaceDE/>
              <w:autoSpaceDN/>
              <w:adjustRightInd/>
              <w:rPr>
                <w:color w:val="000000"/>
                <w:sz w:val="22"/>
                <w:szCs w:val="22"/>
              </w:rPr>
            </w:pPr>
            <w:r w:rsidRPr="004C7968">
              <w:rPr>
                <w:color w:val="000000"/>
                <w:sz w:val="22"/>
                <w:szCs w:val="22"/>
              </w:rPr>
              <w:t>Итого: (</w:t>
            </w:r>
            <w:proofErr w:type="spellStart"/>
            <w:r w:rsidRPr="004C7968">
              <w:rPr>
                <w:color w:val="000000"/>
                <w:sz w:val="22"/>
                <w:szCs w:val="22"/>
              </w:rPr>
              <w:t>Ni</w:t>
            </w:r>
            <w:proofErr w:type="spellEnd"/>
            <w:r w:rsidRPr="004C7968">
              <w:rPr>
                <w:color w:val="000000"/>
                <w:sz w:val="22"/>
                <w:szCs w:val="22"/>
              </w:rPr>
              <w:t xml:space="preserve"> баз х </w:t>
            </w:r>
            <w:proofErr w:type="spellStart"/>
            <w:r w:rsidRPr="004C7968">
              <w:rPr>
                <w:color w:val="000000"/>
                <w:sz w:val="22"/>
                <w:szCs w:val="22"/>
              </w:rPr>
              <w:t>Vi</w:t>
            </w:r>
            <w:proofErr w:type="spellEnd"/>
            <w:proofErr w:type="gramStart"/>
            <w:r w:rsidRPr="004C7968">
              <w:rPr>
                <w:color w:val="000000"/>
                <w:sz w:val="22"/>
                <w:szCs w:val="22"/>
              </w:rPr>
              <w:t xml:space="preserve"> )</w:t>
            </w:r>
            <w:proofErr w:type="gramEnd"/>
          </w:p>
        </w:tc>
        <w:tc>
          <w:tcPr>
            <w:tcW w:w="448"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Х</w:t>
            </w:r>
          </w:p>
        </w:tc>
        <w:tc>
          <w:tcPr>
            <w:tcW w:w="436"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Х</w:t>
            </w:r>
          </w:p>
        </w:tc>
        <w:tc>
          <w:tcPr>
            <w:tcW w:w="414"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Х</w:t>
            </w:r>
          </w:p>
        </w:tc>
        <w:tc>
          <w:tcPr>
            <w:tcW w:w="737"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Х</w:t>
            </w:r>
          </w:p>
        </w:tc>
        <w:tc>
          <w:tcPr>
            <w:tcW w:w="864"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 </w:t>
            </w:r>
          </w:p>
        </w:tc>
      </w:tr>
      <w:tr w:rsidR="004C7968" w:rsidRPr="004C7968" w:rsidTr="00BA4F84">
        <w:trPr>
          <w:trHeight w:val="300"/>
        </w:trPr>
        <w:tc>
          <w:tcPr>
            <w:tcW w:w="2101" w:type="pct"/>
            <w:tcBorders>
              <w:top w:val="nil"/>
              <w:left w:val="single" w:sz="4" w:space="0" w:color="auto"/>
              <w:bottom w:val="single" w:sz="4" w:space="0" w:color="auto"/>
              <w:right w:val="single" w:sz="4" w:space="0" w:color="auto"/>
            </w:tcBorders>
            <w:shd w:val="clear" w:color="auto" w:fill="auto"/>
            <w:noWrap/>
            <w:hideMark/>
          </w:tcPr>
          <w:p w:rsidR="004C7968" w:rsidRPr="004C7968" w:rsidRDefault="004C7968" w:rsidP="004C7968">
            <w:pPr>
              <w:autoSpaceDE/>
              <w:autoSpaceDN/>
              <w:adjustRightInd/>
              <w:rPr>
                <w:color w:val="000000"/>
                <w:sz w:val="22"/>
                <w:szCs w:val="22"/>
              </w:rPr>
            </w:pPr>
            <w:r w:rsidRPr="004C7968">
              <w:rPr>
                <w:color w:val="000000"/>
                <w:sz w:val="22"/>
                <w:szCs w:val="22"/>
              </w:rPr>
              <w:t xml:space="preserve">Объем  i-ой </w:t>
            </w:r>
            <w:proofErr w:type="spellStart"/>
            <w:r w:rsidRPr="004C7968">
              <w:rPr>
                <w:color w:val="000000"/>
                <w:sz w:val="22"/>
                <w:szCs w:val="22"/>
              </w:rPr>
              <w:t>муниипальной</w:t>
            </w:r>
            <w:proofErr w:type="spellEnd"/>
            <w:r w:rsidRPr="004C7968">
              <w:rPr>
                <w:color w:val="000000"/>
                <w:sz w:val="22"/>
                <w:szCs w:val="22"/>
              </w:rPr>
              <w:t xml:space="preserve"> работы (</w:t>
            </w:r>
            <w:proofErr w:type="spellStart"/>
            <w:r w:rsidRPr="004C7968">
              <w:rPr>
                <w:color w:val="000000"/>
                <w:sz w:val="22"/>
                <w:szCs w:val="22"/>
              </w:rPr>
              <w:t>Vi</w:t>
            </w:r>
            <w:proofErr w:type="spellEnd"/>
            <w:r w:rsidRPr="004C7968">
              <w:rPr>
                <w:color w:val="000000"/>
                <w:sz w:val="22"/>
                <w:szCs w:val="22"/>
              </w:rPr>
              <w:t xml:space="preserve"> </w:t>
            </w:r>
            <w:proofErr w:type="spellStart"/>
            <w:r w:rsidRPr="004C7968">
              <w:rPr>
                <w:color w:val="000000"/>
                <w:sz w:val="22"/>
                <w:szCs w:val="22"/>
              </w:rPr>
              <w:t>мр</w:t>
            </w:r>
            <w:proofErr w:type="spellEnd"/>
            <w:r w:rsidRPr="004C7968">
              <w:rPr>
                <w:color w:val="000000"/>
                <w:sz w:val="22"/>
                <w:szCs w:val="22"/>
              </w:rPr>
              <w:t>)</w:t>
            </w:r>
          </w:p>
        </w:tc>
        <w:tc>
          <w:tcPr>
            <w:tcW w:w="448"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Х</w:t>
            </w:r>
          </w:p>
        </w:tc>
        <w:tc>
          <w:tcPr>
            <w:tcW w:w="436"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Х</w:t>
            </w:r>
          </w:p>
        </w:tc>
        <w:tc>
          <w:tcPr>
            <w:tcW w:w="414"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Х</w:t>
            </w:r>
          </w:p>
        </w:tc>
        <w:tc>
          <w:tcPr>
            <w:tcW w:w="737"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Х</w:t>
            </w:r>
          </w:p>
        </w:tc>
        <w:tc>
          <w:tcPr>
            <w:tcW w:w="864"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 </w:t>
            </w:r>
          </w:p>
        </w:tc>
      </w:tr>
      <w:tr w:rsidR="004C7968" w:rsidRPr="004C7968" w:rsidTr="00BA4F84">
        <w:trPr>
          <w:trHeight w:val="300"/>
        </w:trPr>
        <w:tc>
          <w:tcPr>
            <w:tcW w:w="2101" w:type="pct"/>
            <w:tcBorders>
              <w:top w:val="nil"/>
              <w:left w:val="single" w:sz="4" w:space="0" w:color="auto"/>
              <w:bottom w:val="single" w:sz="4" w:space="0" w:color="auto"/>
              <w:right w:val="single" w:sz="4" w:space="0" w:color="auto"/>
            </w:tcBorders>
            <w:shd w:val="clear" w:color="auto" w:fill="auto"/>
            <w:noWrap/>
            <w:hideMark/>
          </w:tcPr>
          <w:p w:rsidR="004C7968" w:rsidRPr="004C7968" w:rsidRDefault="004C7968" w:rsidP="004C7968">
            <w:pPr>
              <w:autoSpaceDE/>
              <w:autoSpaceDN/>
              <w:adjustRightInd/>
              <w:rPr>
                <w:color w:val="000000"/>
                <w:sz w:val="22"/>
                <w:szCs w:val="22"/>
              </w:rPr>
            </w:pPr>
            <w:proofErr w:type="spellStart"/>
            <w:r w:rsidRPr="004C7968">
              <w:rPr>
                <w:color w:val="000000"/>
                <w:sz w:val="22"/>
                <w:szCs w:val="22"/>
              </w:rPr>
              <w:t>Единиа</w:t>
            </w:r>
            <w:proofErr w:type="spellEnd"/>
            <w:r w:rsidRPr="004C7968">
              <w:rPr>
                <w:color w:val="000000"/>
                <w:sz w:val="22"/>
                <w:szCs w:val="22"/>
              </w:rPr>
              <w:t xml:space="preserve"> измерения i-ой муниципальной работы</w:t>
            </w:r>
          </w:p>
        </w:tc>
        <w:tc>
          <w:tcPr>
            <w:tcW w:w="448"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Х</w:t>
            </w:r>
          </w:p>
        </w:tc>
        <w:tc>
          <w:tcPr>
            <w:tcW w:w="436"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Х</w:t>
            </w:r>
          </w:p>
        </w:tc>
        <w:tc>
          <w:tcPr>
            <w:tcW w:w="414"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Х</w:t>
            </w:r>
          </w:p>
        </w:tc>
        <w:tc>
          <w:tcPr>
            <w:tcW w:w="737"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Х</w:t>
            </w:r>
          </w:p>
        </w:tc>
        <w:tc>
          <w:tcPr>
            <w:tcW w:w="864" w:type="pct"/>
            <w:tcBorders>
              <w:top w:val="nil"/>
              <w:left w:val="nil"/>
              <w:bottom w:val="single" w:sz="4" w:space="0" w:color="auto"/>
              <w:right w:val="single" w:sz="4" w:space="0" w:color="auto"/>
            </w:tcBorders>
            <w:shd w:val="clear" w:color="auto" w:fill="auto"/>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 </w:t>
            </w:r>
          </w:p>
        </w:tc>
      </w:tr>
      <w:tr w:rsidR="004C7968" w:rsidRPr="004C7968" w:rsidTr="00BA4F84">
        <w:trPr>
          <w:trHeight w:val="900"/>
        </w:trPr>
        <w:tc>
          <w:tcPr>
            <w:tcW w:w="2101" w:type="pct"/>
            <w:tcBorders>
              <w:top w:val="nil"/>
              <w:left w:val="single" w:sz="4" w:space="0" w:color="auto"/>
              <w:bottom w:val="single" w:sz="4" w:space="0" w:color="auto"/>
              <w:right w:val="single" w:sz="4" w:space="0" w:color="auto"/>
            </w:tcBorders>
            <w:shd w:val="clear" w:color="auto" w:fill="auto"/>
            <w:hideMark/>
          </w:tcPr>
          <w:p w:rsidR="004C7968" w:rsidRPr="004C7968" w:rsidRDefault="004C7968" w:rsidP="004C7968">
            <w:pPr>
              <w:autoSpaceDE/>
              <w:autoSpaceDN/>
              <w:adjustRightInd/>
              <w:rPr>
                <w:color w:val="000000"/>
                <w:sz w:val="22"/>
                <w:szCs w:val="22"/>
              </w:rPr>
            </w:pPr>
            <w:r w:rsidRPr="004C7968">
              <w:rPr>
                <w:color w:val="000000"/>
                <w:sz w:val="22"/>
                <w:szCs w:val="22"/>
              </w:rPr>
              <w:t>Нормативные затраты на оказание единицы                                   i-ой муниципальной услуги (</w:t>
            </w:r>
            <w:proofErr w:type="spellStart"/>
            <w:r w:rsidRPr="004C7968">
              <w:rPr>
                <w:color w:val="000000"/>
                <w:sz w:val="22"/>
                <w:szCs w:val="22"/>
              </w:rPr>
              <w:t>Ni</w:t>
            </w:r>
            <w:proofErr w:type="spellEnd"/>
            <w:r w:rsidRPr="004C7968">
              <w:rPr>
                <w:color w:val="000000"/>
                <w:sz w:val="22"/>
                <w:szCs w:val="22"/>
              </w:rPr>
              <w:t xml:space="preserve"> </w:t>
            </w:r>
            <w:proofErr w:type="spellStart"/>
            <w:r w:rsidRPr="004C7968">
              <w:rPr>
                <w:color w:val="000000"/>
                <w:sz w:val="22"/>
                <w:szCs w:val="22"/>
              </w:rPr>
              <w:t>мр</w:t>
            </w:r>
            <w:proofErr w:type="spellEnd"/>
            <w:r w:rsidRPr="004C7968">
              <w:rPr>
                <w:color w:val="000000"/>
                <w:sz w:val="22"/>
                <w:szCs w:val="22"/>
              </w:rPr>
              <w:t>)                                                                    (</w:t>
            </w:r>
            <w:proofErr w:type="spellStart"/>
            <w:r w:rsidRPr="004C7968">
              <w:rPr>
                <w:color w:val="000000"/>
                <w:sz w:val="22"/>
                <w:szCs w:val="22"/>
              </w:rPr>
              <w:t>Ni</w:t>
            </w:r>
            <w:proofErr w:type="spellEnd"/>
            <w:r w:rsidRPr="004C7968">
              <w:rPr>
                <w:color w:val="000000"/>
                <w:sz w:val="22"/>
                <w:szCs w:val="22"/>
              </w:rPr>
              <w:t xml:space="preserve"> х </w:t>
            </w:r>
            <w:proofErr w:type="spellStart"/>
            <w:r w:rsidRPr="004C7968">
              <w:rPr>
                <w:color w:val="000000"/>
                <w:sz w:val="22"/>
                <w:szCs w:val="22"/>
              </w:rPr>
              <w:t>Vi</w:t>
            </w:r>
            <w:proofErr w:type="spellEnd"/>
            <w:r w:rsidRPr="004C7968">
              <w:rPr>
                <w:color w:val="000000"/>
                <w:sz w:val="22"/>
                <w:szCs w:val="22"/>
              </w:rPr>
              <w:t>)/</w:t>
            </w:r>
            <w:proofErr w:type="spellStart"/>
            <w:r w:rsidRPr="004C7968">
              <w:rPr>
                <w:color w:val="000000"/>
                <w:sz w:val="22"/>
                <w:szCs w:val="22"/>
              </w:rPr>
              <w:t>Vi</w:t>
            </w:r>
            <w:proofErr w:type="spellEnd"/>
            <w:r w:rsidRPr="004C7968">
              <w:rPr>
                <w:color w:val="000000"/>
                <w:sz w:val="22"/>
                <w:szCs w:val="22"/>
              </w:rPr>
              <w:t xml:space="preserve"> </w:t>
            </w:r>
            <w:proofErr w:type="spellStart"/>
            <w:r w:rsidRPr="004C7968">
              <w:rPr>
                <w:color w:val="000000"/>
                <w:sz w:val="22"/>
                <w:szCs w:val="22"/>
              </w:rPr>
              <w:t>мр</w:t>
            </w:r>
            <w:proofErr w:type="spellEnd"/>
          </w:p>
        </w:tc>
        <w:tc>
          <w:tcPr>
            <w:tcW w:w="448"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Х</w:t>
            </w:r>
          </w:p>
        </w:tc>
        <w:tc>
          <w:tcPr>
            <w:tcW w:w="436"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Х</w:t>
            </w:r>
          </w:p>
        </w:tc>
        <w:tc>
          <w:tcPr>
            <w:tcW w:w="414"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Х</w:t>
            </w:r>
          </w:p>
        </w:tc>
        <w:tc>
          <w:tcPr>
            <w:tcW w:w="737"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Х</w:t>
            </w:r>
          </w:p>
        </w:tc>
        <w:tc>
          <w:tcPr>
            <w:tcW w:w="864" w:type="pct"/>
            <w:tcBorders>
              <w:top w:val="nil"/>
              <w:left w:val="nil"/>
              <w:bottom w:val="single" w:sz="4" w:space="0" w:color="auto"/>
              <w:right w:val="single" w:sz="4" w:space="0" w:color="auto"/>
            </w:tcBorders>
            <w:shd w:val="clear" w:color="auto" w:fill="auto"/>
            <w:noWrap/>
            <w:hideMark/>
          </w:tcPr>
          <w:p w:rsidR="004C7968" w:rsidRPr="004C7968" w:rsidRDefault="004C7968" w:rsidP="004C7968">
            <w:pPr>
              <w:autoSpaceDE/>
              <w:autoSpaceDN/>
              <w:adjustRightInd/>
              <w:jc w:val="center"/>
              <w:rPr>
                <w:color w:val="000000"/>
                <w:sz w:val="22"/>
                <w:szCs w:val="22"/>
              </w:rPr>
            </w:pPr>
            <w:r w:rsidRPr="004C7968">
              <w:rPr>
                <w:color w:val="000000"/>
                <w:sz w:val="22"/>
                <w:szCs w:val="22"/>
              </w:rPr>
              <w:t> </w:t>
            </w:r>
          </w:p>
        </w:tc>
      </w:tr>
    </w:tbl>
    <w:p w:rsidR="004C7968" w:rsidRPr="004C7968" w:rsidRDefault="004C7968" w:rsidP="00B92974">
      <w:pPr>
        <w:pStyle w:val="ConsPlusNormal"/>
        <w:ind w:firstLine="540"/>
        <w:jc w:val="both"/>
        <w:rPr>
          <w:rFonts w:ascii="Times New Roman" w:hAnsi="Times New Roman" w:cs="Times New Roman"/>
          <w:sz w:val="28"/>
          <w:szCs w:val="28"/>
        </w:rPr>
      </w:pPr>
    </w:p>
    <w:sectPr w:rsidR="004C7968" w:rsidRPr="004C7968" w:rsidSect="004C7968">
      <w:pgSz w:w="16838" w:h="11906" w:orient="landscape"/>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FF6" w:rsidRDefault="00050FF6" w:rsidP="001947E5">
      <w:r>
        <w:separator/>
      </w:r>
    </w:p>
  </w:endnote>
  <w:endnote w:type="continuationSeparator" w:id="0">
    <w:p w:rsidR="00050FF6" w:rsidRDefault="00050FF6" w:rsidP="00194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FF6" w:rsidRDefault="00050FF6" w:rsidP="001947E5">
      <w:r>
        <w:separator/>
      </w:r>
    </w:p>
  </w:footnote>
  <w:footnote w:type="continuationSeparator" w:id="0">
    <w:p w:rsidR="00050FF6" w:rsidRDefault="00050FF6" w:rsidP="001947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20A6"/>
    <w:multiLevelType w:val="hybridMultilevel"/>
    <w:tmpl w:val="4EE88912"/>
    <w:lvl w:ilvl="0" w:tplc="DC02B974">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
    <w:nsid w:val="0A730468"/>
    <w:multiLevelType w:val="hybridMultilevel"/>
    <w:tmpl w:val="9020ADA0"/>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59F05D7"/>
    <w:multiLevelType w:val="hybridMultilevel"/>
    <w:tmpl w:val="C50E42C4"/>
    <w:lvl w:ilvl="0" w:tplc="9392AF1E">
      <w:start w:val="3"/>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3">
    <w:nsid w:val="2B0C2DE3"/>
    <w:multiLevelType w:val="hybridMultilevel"/>
    <w:tmpl w:val="A3928120"/>
    <w:lvl w:ilvl="0" w:tplc="98E4FFCA">
      <w:start w:val="1"/>
      <w:numFmt w:val="decimal"/>
      <w:lvlText w:val="%1."/>
      <w:lvlJc w:val="left"/>
      <w:pPr>
        <w:tabs>
          <w:tab w:val="num" w:pos="1833"/>
        </w:tabs>
        <w:ind w:left="1833" w:hanging="112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2CDD4A55"/>
    <w:multiLevelType w:val="hybridMultilevel"/>
    <w:tmpl w:val="FDDC91EC"/>
    <w:lvl w:ilvl="0" w:tplc="84565BC4">
      <w:start w:val="5"/>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5">
    <w:nsid w:val="3856677A"/>
    <w:multiLevelType w:val="hybridMultilevel"/>
    <w:tmpl w:val="B71EAF60"/>
    <w:lvl w:ilvl="0" w:tplc="2A929B2E">
      <w:start w:val="5"/>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6">
    <w:nsid w:val="39B93580"/>
    <w:multiLevelType w:val="hybridMultilevel"/>
    <w:tmpl w:val="D9D8C10E"/>
    <w:lvl w:ilvl="0" w:tplc="B5DE7BD4">
      <w:start w:val="5"/>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7">
    <w:nsid w:val="3DB761EF"/>
    <w:multiLevelType w:val="hybridMultilevel"/>
    <w:tmpl w:val="1682B72A"/>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1FB77BE"/>
    <w:multiLevelType w:val="hybridMultilevel"/>
    <w:tmpl w:val="979A9F24"/>
    <w:lvl w:ilvl="0" w:tplc="8E664DC2">
      <w:start w:val="2"/>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9">
    <w:nsid w:val="55FC645F"/>
    <w:multiLevelType w:val="hybridMultilevel"/>
    <w:tmpl w:val="5D1A0738"/>
    <w:lvl w:ilvl="0" w:tplc="0922DBF8">
      <w:start w:val="4"/>
      <w:numFmt w:val="decimal"/>
      <w:lvlText w:val="%1."/>
      <w:lvlJc w:val="left"/>
      <w:pPr>
        <w:tabs>
          <w:tab w:val="num" w:pos="540"/>
        </w:tabs>
        <w:ind w:left="540" w:hanging="42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0">
    <w:nsid w:val="5ABA65CA"/>
    <w:multiLevelType w:val="hybridMultilevel"/>
    <w:tmpl w:val="1DEC38F4"/>
    <w:lvl w:ilvl="0" w:tplc="B3A8AA06">
      <w:start w:val="3"/>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1">
    <w:nsid w:val="5F186E06"/>
    <w:multiLevelType w:val="multilevel"/>
    <w:tmpl w:val="FCBA1546"/>
    <w:lvl w:ilvl="0">
      <w:start w:val="3"/>
      <w:numFmt w:val="decimal"/>
      <w:lvlText w:val="%1."/>
      <w:lvlJc w:val="left"/>
      <w:pPr>
        <w:tabs>
          <w:tab w:val="num" w:pos="480"/>
        </w:tabs>
        <w:ind w:left="480" w:hanging="360"/>
      </w:pPr>
      <w:rPr>
        <w:rFonts w:hint="default"/>
      </w:rPr>
    </w:lvl>
    <w:lvl w:ilvl="1">
      <w:start w:val="1"/>
      <w:numFmt w:val="lowerLetter"/>
      <w:lvlText w:val="%2."/>
      <w:lvlJc w:val="left"/>
      <w:pPr>
        <w:tabs>
          <w:tab w:val="num" w:pos="1200"/>
        </w:tabs>
        <w:ind w:left="1200" w:hanging="360"/>
      </w:p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12">
    <w:nsid w:val="64ED20AC"/>
    <w:multiLevelType w:val="hybridMultilevel"/>
    <w:tmpl w:val="A92A2920"/>
    <w:lvl w:ilvl="0" w:tplc="01381ED8">
      <w:start w:val="3"/>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3">
    <w:nsid w:val="6C583FAA"/>
    <w:multiLevelType w:val="hybridMultilevel"/>
    <w:tmpl w:val="92EA89A2"/>
    <w:lvl w:ilvl="0" w:tplc="FD9A8BC6">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4">
    <w:nsid w:val="798E0B71"/>
    <w:multiLevelType w:val="hybridMultilevel"/>
    <w:tmpl w:val="FCBA1546"/>
    <w:lvl w:ilvl="0" w:tplc="D1A64B7A">
      <w:start w:val="3"/>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5">
    <w:nsid w:val="7DBD11D8"/>
    <w:multiLevelType w:val="hybridMultilevel"/>
    <w:tmpl w:val="49FE1AD6"/>
    <w:lvl w:ilvl="0" w:tplc="E38AD6A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
    <w:nsid w:val="7F5B16A8"/>
    <w:multiLevelType w:val="multilevel"/>
    <w:tmpl w:val="979A9F24"/>
    <w:lvl w:ilvl="0">
      <w:start w:val="2"/>
      <w:numFmt w:val="decimal"/>
      <w:lvlText w:val="%1."/>
      <w:lvlJc w:val="left"/>
      <w:pPr>
        <w:tabs>
          <w:tab w:val="num" w:pos="480"/>
        </w:tabs>
        <w:ind w:left="480" w:hanging="360"/>
      </w:pPr>
      <w:rPr>
        <w:rFonts w:hint="default"/>
      </w:rPr>
    </w:lvl>
    <w:lvl w:ilvl="1">
      <w:start w:val="1"/>
      <w:numFmt w:val="lowerLetter"/>
      <w:lvlText w:val="%2."/>
      <w:lvlJc w:val="left"/>
      <w:pPr>
        <w:tabs>
          <w:tab w:val="num" w:pos="1200"/>
        </w:tabs>
        <w:ind w:left="1200" w:hanging="360"/>
      </w:p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num w:numId="1">
    <w:abstractNumId w:val="3"/>
  </w:num>
  <w:num w:numId="2">
    <w:abstractNumId w:val="15"/>
  </w:num>
  <w:num w:numId="3">
    <w:abstractNumId w:val="0"/>
  </w:num>
  <w:num w:numId="4">
    <w:abstractNumId w:val="14"/>
  </w:num>
  <w:num w:numId="5">
    <w:abstractNumId w:val="11"/>
  </w:num>
  <w:num w:numId="6">
    <w:abstractNumId w:val="4"/>
  </w:num>
  <w:num w:numId="7">
    <w:abstractNumId w:val="7"/>
  </w:num>
  <w:num w:numId="8">
    <w:abstractNumId w:val="5"/>
  </w:num>
  <w:num w:numId="9">
    <w:abstractNumId w:val="9"/>
  </w:num>
  <w:num w:numId="10">
    <w:abstractNumId w:val="6"/>
  </w:num>
  <w:num w:numId="11">
    <w:abstractNumId w:val="13"/>
  </w:num>
  <w:num w:numId="12">
    <w:abstractNumId w:val="8"/>
  </w:num>
  <w:num w:numId="13">
    <w:abstractNumId w:val="16"/>
  </w:num>
  <w:num w:numId="14">
    <w:abstractNumId w:val="10"/>
  </w:num>
  <w:num w:numId="15">
    <w:abstractNumId w:val="2"/>
  </w:num>
  <w:num w:numId="16">
    <w:abstractNumId w:val="1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23308C"/>
    <w:rsid w:val="00006070"/>
    <w:rsid w:val="000076AD"/>
    <w:rsid w:val="00022D03"/>
    <w:rsid w:val="000278AF"/>
    <w:rsid w:val="0003286F"/>
    <w:rsid w:val="00050FF6"/>
    <w:rsid w:val="00062E32"/>
    <w:rsid w:val="000639E1"/>
    <w:rsid w:val="00094CCC"/>
    <w:rsid w:val="000A4446"/>
    <w:rsid w:val="000A6BC0"/>
    <w:rsid w:val="000B23FD"/>
    <w:rsid w:val="000B3DE9"/>
    <w:rsid w:val="000D0C99"/>
    <w:rsid w:val="000D1C26"/>
    <w:rsid w:val="000D225F"/>
    <w:rsid w:val="000D22DD"/>
    <w:rsid w:val="000D4EFC"/>
    <w:rsid w:val="000D6B00"/>
    <w:rsid w:val="000F1792"/>
    <w:rsid w:val="000F5336"/>
    <w:rsid w:val="001020EA"/>
    <w:rsid w:val="0010495E"/>
    <w:rsid w:val="0013041F"/>
    <w:rsid w:val="0013611B"/>
    <w:rsid w:val="00164583"/>
    <w:rsid w:val="00167F8E"/>
    <w:rsid w:val="0017232A"/>
    <w:rsid w:val="00190D4C"/>
    <w:rsid w:val="001947E5"/>
    <w:rsid w:val="001A43A5"/>
    <w:rsid w:val="001A7690"/>
    <w:rsid w:val="001C0975"/>
    <w:rsid w:val="001C1C5B"/>
    <w:rsid w:val="001D7C7E"/>
    <w:rsid w:val="002100DF"/>
    <w:rsid w:val="002225D7"/>
    <w:rsid w:val="0023308C"/>
    <w:rsid w:val="00251CF7"/>
    <w:rsid w:val="00252936"/>
    <w:rsid w:val="00267BFD"/>
    <w:rsid w:val="00270160"/>
    <w:rsid w:val="002717D6"/>
    <w:rsid w:val="002B6699"/>
    <w:rsid w:val="002B6A41"/>
    <w:rsid w:val="002C0D35"/>
    <w:rsid w:val="002C33B0"/>
    <w:rsid w:val="002C3826"/>
    <w:rsid w:val="002C42C6"/>
    <w:rsid w:val="002C620A"/>
    <w:rsid w:val="002E6483"/>
    <w:rsid w:val="0030119F"/>
    <w:rsid w:val="00304CA9"/>
    <w:rsid w:val="00305D65"/>
    <w:rsid w:val="00307CF9"/>
    <w:rsid w:val="0033330E"/>
    <w:rsid w:val="00336CB1"/>
    <w:rsid w:val="0033743A"/>
    <w:rsid w:val="003412D1"/>
    <w:rsid w:val="003413B2"/>
    <w:rsid w:val="00341950"/>
    <w:rsid w:val="00351E9A"/>
    <w:rsid w:val="00354626"/>
    <w:rsid w:val="00354F88"/>
    <w:rsid w:val="0036687C"/>
    <w:rsid w:val="003726A2"/>
    <w:rsid w:val="00373C7F"/>
    <w:rsid w:val="003747CA"/>
    <w:rsid w:val="00377D35"/>
    <w:rsid w:val="003819FB"/>
    <w:rsid w:val="00391FB3"/>
    <w:rsid w:val="003A4DB8"/>
    <w:rsid w:val="003A6F3E"/>
    <w:rsid w:val="003B0EF8"/>
    <w:rsid w:val="003B730D"/>
    <w:rsid w:val="003B7B49"/>
    <w:rsid w:val="003C02D3"/>
    <w:rsid w:val="003D34FF"/>
    <w:rsid w:val="003D4720"/>
    <w:rsid w:val="003D6AAC"/>
    <w:rsid w:val="003F2CCD"/>
    <w:rsid w:val="003F37FB"/>
    <w:rsid w:val="003F5788"/>
    <w:rsid w:val="004003A5"/>
    <w:rsid w:val="0040681F"/>
    <w:rsid w:val="00413C59"/>
    <w:rsid w:val="004377F9"/>
    <w:rsid w:val="0044102C"/>
    <w:rsid w:val="00443926"/>
    <w:rsid w:val="00467798"/>
    <w:rsid w:val="004756EC"/>
    <w:rsid w:val="00477F83"/>
    <w:rsid w:val="00482F5C"/>
    <w:rsid w:val="004A312D"/>
    <w:rsid w:val="004A3885"/>
    <w:rsid w:val="004C6030"/>
    <w:rsid w:val="004C7968"/>
    <w:rsid w:val="004D02E1"/>
    <w:rsid w:val="004D0D7A"/>
    <w:rsid w:val="004E0DA3"/>
    <w:rsid w:val="004F071A"/>
    <w:rsid w:val="0050037A"/>
    <w:rsid w:val="005200B1"/>
    <w:rsid w:val="00526723"/>
    <w:rsid w:val="0056179A"/>
    <w:rsid w:val="00562AE1"/>
    <w:rsid w:val="00562E65"/>
    <w:rsid w:val="00583E6E"/>
    <w:rsid w:val="00587EC4"/>
    <w:rsid w:val="00593360"/>
    <w:rsid w:val="005B742F"/>
    <w:rsid w:val="005D1773"/>
    <w:rsid w:val="005D467A"/>
    <w:rsid w:val="005E0A55"/>
    <w:rsid w:val="005E69AC"/>
    <w:rsid w:val="00600092"/>
    <w:rsid w:val="0060384D"/>
    <w:rsid w:val="006168C6"/>
    <w:rsid w:val="00627909"/>
    <w:rsid w:val="00632011"/>
    <w:rsid w:val="00633468"/>
    <w:rsid w:val="00641D22"/>
    <w:rsid w:val="006513EC"/>
    <w:rsid w:val="006577EB"/>
    <w:rsid w:val="00657A99"/>
    <w:rsid w:val="0066097E"/>
    <w:rsid w:val="00666222"/>
    <w:rsid w:val="00670B04"/>
    <w:rsid w:val="006728F5"/>
    <w:rsid w:val="00681BAA"/>
    <w:rsid w:val="00683385"/>
    <w:rsid w:val="006933C0"/>
    <w:rsid w:val="006C4757"/>
    <w:rsid w:val="006D08D1"/>
    <w:rsid w:val="006D4C09"/>
    <w:rsid w:val="006D50C4"/>
    <w:rsid w:val="006E5ED6"/>
    <w:rsid w:val="007114C7"/>
    <w:rsid w:val="00713E51"/>
    <w:rsid w:val="00723ED9"/>
    <w:rsid w:val="0072535D"/>
    <w:rsid w:val="00725AE9"/>
    <w:rsid w:val="007268E5"/>
    <w:rsid w:val="007319B1"/>
    <w:rsid w:val="007463F8"/>
    <w:rsid w:val="007650F4"/>
    <w:rsid w:val="00767AB6"/>
    <w:rsid w:val="00795023"/>
    <w:rsid w:val="007A0583"/>
    <w:rsid w:val="007A3E21"/>
    <w:rsid w:val="007D211D"/>
    <w:rsid w:val="007D32BD"/>
    <w:rsid w:val="007E7B49"/>
    <w:rsid w:val="007F3919"/>
    <w:rsid w:val="007F3D04"/>
    <w:rsid w:val="00806E8D"/>
    <w:rsid w:val="00815A9F"/>
    <w:rsid w:val="00817D71"/>
    <w:rsid w:val="00820AD7"/>
    <w:rsid w:val="00824130"/>
    <w:rsid w:val="0082538A"/>
    <w:rsid w:val="00826B26"/>
    <w:rsid w:val="00842661"/>
    <w:rsid w:val="00842749"/>
    <w:rsid w:val="00842AEC"/>
    <w:rsid w:val="00844BBD"/>
    <w:rsid w:val="00846C60"/>
    <w:rsid w:val="00855785"/>
    <w:rsid w:val="00877940"/>
    <w:rsid w:val="00882554"/>
    <w:rsid w:val="008B3B8D"/>
    <w:rsid w:val="008C55A0"/>
    <w:rsid w:val="008D780E"/>
    <w:rsid w:val="00905F63"/>
    <w:rsid w:val="00925ABE"/>
    <w:rsid w:val="00934096"/>
    <w:rsid w:val="00935EA6"/>
    <w:rsid w:val="00946821"/>
    <w:rsid w:val="00947EDF"/>
    <w:rsid w:val="009561ED"/>
    <w:rsid w:val="00974872"/>
    <w:rsid w:val="00975C85"/>
    <w:rsid w:val="009851CF"/>
    <w:rsid w:val="009903DC"/>
    <w:rsid w:val="009B2454"/>
    <w:rsid w:val="009D61F1"/>
    <w:rsid w:val="009D7EC7"/>
    <w:rsid w:val="009F52B7"/>
    <w:rsid w:val="009F6D9C"/>
    <w:rsid w:val="00A003AA"/>
    <w:rsid w:val="00A12ECB"/>
    <w:rsid w:val="00A22CD4"/>
    <w:rsid w:val="00A23F23"/>
    <w:rsid w:val="00A3696A"/>
    <w:rsid w:val="00A418FF"/>
    <w:rsid w:val="00A45F96"/>
    <w:rsid w:val="00A4751F"/>
    <w:rsid w:val="00A64A33"/>
    <w:rsid w:val="00A66BE3"/>
    <w:rsid w:val="00A71A3E"/>
    <w:rsid w:val="00A83C62"/>
    <w:rsid w:val="00A86A0E"/>
    <w:rsid w:val="00A92DCA"/>
    <w:rsid w:val="00A94C9B"/>
    <w:rsid w:val="00A969B2"/>
    <w:rsid w:val="00A96AC3"/>
    <w:rsid w:val="00AA08CD"/>
    <w:rsid w:val="00AA16BC"/>
    <w:rsid w:val="00AA1CF4"/>
    <w:rsid w:val="00AA22CB"/>
    <w:rsid w:val="00AA3927"/>
    <w:rsid w:val="00AA3E82"/>
    <w:rsid w:val="00AB697B"/>
    <w:rsid w:val="00AC1879"/>
    <w:rsid w:val="00AD2DF0"/>
    <w:rsid w:val="00AE31E8"/>
    <w:rsid w:val="00AE5185"/>
    <w:rsid w:val="00AF1C2A"/>
    <w:rsid w:val="00AF492A"/>
    <w:rsid w:val="00B03CFA"/>
    <w:rsid w:val="00B15E2D"/>
    <w:rsid w:val="00B21999"/>
    <w:rsid w:val="00B46F33"/>
    <w:rsid w:val="00B546F5"/>
    <w:rsid w:val="00B65A0F"/>
    <w:rsid w:val="00B7189D"/>
    <w:rsid w:val="00B8077D"/>
    <w:rsid w:val="00B91313"/>
    <w:rsid w:val="00B9221D"/>
    <w:rsid w:val="00B92974"/>
    <w:rsid w:val="00BA0F21"/>
    <w:rsid w:val="00BA2AFE"/>
    <w:rsid w:val="00BA4F84"/>
    <w:rsid w:val="00BC3EA6"/>
    <w:rsid w:val="00BC5B9A"/>
    <w:rsid w:val="00BC6E26"/>
    <w:rsid w:val="00BD0493"/>
    <w:rsid w:val="00BE1209"/>
    <w:rsid w:val="00BE2C8E"/>
    <w:rsid w:val="00BE68B3"/>
    <w:rsid w:val="00BE6DBB"/>
    <w:rsid w:val="00BF23E9"/>
    <w:rsid w:val="00C05254"/>
    <w:rsid w:val="00C11FA8"/>
    <w:rsid w:val="00C12DDB"/>
    <w:rsid w:val="00C15BC6"/>
    <w:rsid w:val="00C16119"/>
    <w:rsid w:val="00C229A7"/>
    <w:rsid w:val="00C25A9F"/>
    <w:rsid w:val="00C35A88"/>
    <w:rsid w:val="00C53F6E"/>
    <w:rsid w:val="00C67049"/>
    <w:rsid w:val="00C67BE8"/>
    <w:rsid w:val="00C73FB1"/>
    <w:rsid w:val="00C86922"/>
    <w:rsid w:val="00C90E05"/>
    <w:rsid w:val="00C96A9F"/>
    <w:rsid w:val="00C96EFF"/>
    <w:rsid w:val="00CA4312"/>
    <w:rsid w:val="00CA5C57"/>
    <w:rsid w:val="00CB2BE7"/>
    <w:rsid w:val="00CC3740"/>
    <w:rsid w:val="00CD1DE6"/>
    <w:rsid w:val="00CD398B"/>
    <w:rsid w:val="00CD61AF"/>
    <w:rsid w:val="00CD654C"/>
    <w:rsid w:val="00CE0DBA"/>
    <w:rsid w:val="00CE5915"/>
    <w:rsid w:val="00CF1BD2"/>
    <w:rsid w:val="00CF71A6"/>
    <w:rsid w:val="00D11B9F"/>
    <w:rsid w:val="00D21BBE"/>
    <w:rsid w:val="00D267EC"/>
    <w:rsid w:val="00D35A2E"/>
    <w:rsid w:val="00D36233"/>
    <w:rsid w:val="00D371CC"/>
    <w:rsid w:val="00D52EC4"/>
    <w:rsid w:val="00D671EC"/>
    <w:rsid w:val="00DA1406"/>
    <w:rsid w:val="00DA538E"/>
    <w:rsid w:val="00DA7B83"/>
    <w:rsid w:val="00DB5020"/>
    <w:rsid w:val="00DC4637"/>
    <w:rsid w:val="00DC6266"/>
    <w:rsid w:val="00DC788C"/>
    <w:rsid w:val="00DC78C6"/>
    <w:rsid w:val="00DD1D9D"/>
    <w:rsid w:val="00DE4B3A"/>
    <w:rsid w:val="00DE5D5C"/>
    <w:rsid w:val="00DE7252"/>
    <w:rsid w:val="00DF6EDC"/>
    <w:rsid w:val="00E04508"/>
    <w:rsid w:val="00E07556"/>
    <w:rsid w:val="00E23581"/>
    <w:rsid w:val="00E25530"/>
    <w:rsid w:val="00E31775"/>
    <w:rsid w:val="00E508DE"/>
    <w:rsid w:val="00E65A3F"/>
    <w:rsid w:val="00E86053"/>
    <w:rsid w:val="00E93048"/>
    <w:rsid w:val="00E96BDD"/>
    <w:rsid w:val="00EA19B6"/>
    <w:rsid w:val="00EA7B48"/>
    <w:rsid w:val="00EC45BF"/>
    <w:rsid w:val="00ED308C"/>
    <w:rsid w:val="00ED7A39"/>
    <w:rsid w:val="00EE0481"/>
    <w:rsid w:val="00EF6BD3"/>
    <w:rsid w:val="00F03D5A"/>
    <w:rsid w:val="00F0475E"/>
    <w:rsid w:val="00F12B04"/>
    <w:rsid w:val="00F163A6"/>
    <w:rsid w:val="00F22627"/>
    <w:rsid w:val="00F2501A"/>
    <w:rsid w:val="00F336F7"/>
    <w:rsid w:val="00F356E3"/>
    <w:rsid w:val="00F35A0C"/>
    <w:rsid w:val="00F55E56"/>
    <w:rsid w:val="00F56FE1"/>
    <w:rsid w:val="00F803B3"/>
    <w:rsid w:val="00F83F1B"/>
    <w:rsid w:val="00F854B4"/>
    <w:rsid w:val="00FA00B2"/>
    <w:rsid w:val="00FB1C5B"/>
    <w:rsid w:val="00FB1D89"/>
    <w:rsid w:val="00FB213F"/>
    <w:rsid w:val="00FB3E8B"/>
    <w:rsid w:val="00FC5821"/>
    <w:rsid w:val="00FF41D7"/>
    <w:rsid w:val="00FF7DA5"/>
    <w:rsid w:val="00FF7E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39E1"/>
    <w:pPr>
      <w:autoSpaceDE w:val="0"/>
      <w:autoSpaceDN w:val="0"/>
      <w:adjustRightInd w:val="0"/>
    </w:pPr>
  </w:style>
  <w:style w:type="paragraph" w:styleId="1">
    <w:name w:val="heading 1"/>
    <w:basedOn w:val="a"/>
    <w:next w:val="a"/>
    <w:qFormat/>
    <w:rsid w:val="000639E1"/>
    <w:pPr>
      <w:keepNext/>
      <w:autoSpaceDE/>
      <w:autoSpaceDN/>
      <w:adjustRightInd/>
      <w:jc w:val="center"/>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639E1"/>
    <w:rPr>
      <w:rFonts w:ascii="Tahoma" w:hAnsi="Tahoma" w:cs="Tahoma"/>
      <w:sz w:val="16"/>
      <w:szCs w:val="16"/>
    </w:rPr>
  </w:style>
  <w:style w:type="table" w:styleId="a4">
    <w:name w:val="Table Grid"/>
    <w:basedOn w:val="a1"/>
    <w:rsid w:val="000A6BC0"/>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96A9F"/>
    <w:pPr>
      <w:autoSpaceDE w:val="0"/>
      <w:autoSpaceDN w:val="0"/>
      <w:adjustRightInd w:val="0"/>
    </w:pPr>
    <w:rPr>
      <w:rFonts w:ascii="Arial" w:hAnsi="Arial" w:cs="Arial"/>
    </w:rPr>
  </w:style>
  <w:style w:type="paragraph" w:customStyle="1" w:styleId="ConsPlusTitle">
    <w:name w:val="ConsPlusTitle"/>
    <w:rsid w:val="00C96A9F"/>
    <w:pPr>
      <w:autoSpaceDE w:val="0"/>
      <w:autoSpaceDN w:val="0"/>
      <w:adjustRightInd w:val="0"/>
    </w:pPr>
    <w:rPr>
      <w:rFonts w:ascii="Arial" w:hAnsi="Arial" w:cs="Arial"/>
      <w:b/>
      <w:bCs/>
    </w:rPr>
  </w:style>
  <w:style w:type="paragraph" w:customStyle="1" w:styleId="ConsPlusNonformat">
    <w:name w:val="ConsPlusNonformat"/>
    <w:rsid w:val="00B92974"/>
    <w:pPr>
      <w:autoSpaceDE w:val="0"/>
      <w:autoSpaceDN w:val="0"/>
      <w:adjustRightInd w:val="0"/>
    </w:pPr>
    <w:rPr>
      <w:rFonts w:ascii="Courier New" w:hAnsi="Courier New" w:cs="Courier New"/>
    </w:rPr>
  </w:style>
  <w:style w:type="paragraph" w:styleId="a5">
    <w:name w:val="No Spacing"/>
    <w:qFormat/>
    <w:rsid w:val="00A71A3E"/>
    <w:rPr>
      <w:rFonts w:eastAsia="Calibri"/>
      <w:sz w:val="24"/>
      <w:szCs w:val="22"/>
      <w:lang w:eastAsia="en-US"/>
    </w:rPr>
  </w:style>
  <w:style w:type="paragraph" w:customStyle="1" w:styleId="formattexttopleveltextcentertext">
    <w:name w:val="formattext topleveltext centertext"/>
    <w:basedOn w:val="a"/>
    <w:rsid w:val="00EC45BF"/>
    <w:pPr>
      <w:autoSpaceDE/>
      <w:autoSpaceDN/>
      <w:adjustRightInd/>
      <w:spacing w:before="100" w:beforeAutospacing="1" w:after="100" w:afterAutospacing="1"/>
    </w:pPr>
    <w:rPr>
      <w:sz w:val="24"/>
      <w:szCs w:val="24"/>
    </w:rPr>
  </w:style>
  <w:style w:type="paragraph" w:customStyle="1" w:styleId="formattexttopleveltext">
    <w:name w:val="formattext topleveltext"/>
    <w:basedOn w:val="a"/>
    <w:rsid w:val="00354F88"/>
    <w:pPr>
      <w:autoSpaceDE/>
      <w:autoSpaceDN/>
      <w:adjustRightInd/>
      <w:spacing w:before="100" w:beforeAutospacing="1" w:after="100" w:afterAutospacing="1"/>
    </w:pPr>
    <w:rPr>
      <w:sz w:val="24"/>
      <w:szCs w:val="24"/>
    </w:rPr>
  </w:style>
  <w:style w:type="character" w:styleId="a6">
    <w:name w:val="Placeholder Text"/>
    <w:basedOn w:val="a0"/>
    <w:uiPriority w:val="99"/>
    <w:semiHidden/>
    <w:rsid w:val="004A312D"/>
    <w:rPr>
      <w:color w:val="808080"/>
    </w:rPr>
  </w:style>
  <w:style w:type="paragraph" w:styleId="a7">
    <w:name w:val="header"/>
    <w:basedOn w:val="a"/>
    <w:link w:val="a8"/>
    <w:rsid w:val="001947E5"/>
    <w:pPr>
      <w:tabs>
        <w:tab w:val="center" w:pos="4677"/>
        <w:tab w:val="right" w:pos="9355"/>
      </w:tabs>
    </w:pPr>
  </w:style>
  <w:style w:type="character" w:customStyle="1" w:styleId="a8">
    <w:name w:val="Верхний колонтитул Знак"/>
    <w:basedOn w:val="a0"/>
    <w:link w:val="a7"/>
    <w:rsid w:val="001947E5"/>
  </w:style>
  <w:style w:type="paragraph" w:styleId="a9">
    <w:name w:val="footer"/>
    <w:basedOn w:val="a"/>
    <w:link w:val="aa"/>
    <w:rsid w:val="001947E5"/>
    <w:pPr>
      <w:tabs>
        <w:tab w:val="center" w:pos="4677"/>
        <w:tab w:val="right" w:pos="9355"/>
      </w:tabs>
    </w:pPr>
  </w:style>
  <w:style w:type="character" w:customStyle="1" w:styleId="aa">
    <w:name w:val="Нижний колонтитул Знак"/>
    <w:basedOn w:val="a0"/>
    <w:link w:val="a9"/>
    <w:rsid w:val="001947E5"/>
  </w:style>
  <w:style w:type="character" w:customStyle="1" w:styleId="organictextcontentspan">
    <w:name w:val="organictextcontentspan"/>
    <w:basedOn w:val="a0"/>
    <w:rsid w:val="00307C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62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7.wmf"/><Relationship Id="rId26" Type="http://schemas.openxmlformats.org/officeDocument/2006/relationships/image" Target="media/image15.wmf"/><Relationship Id="rId39" Type="http://schemas.openxmlformats.org/officeDocument/2006/relationships/image" Target="media/image28.wmf"/><Relationship Id="rId21" Type="http://schemas.openxmlformats.org/officeDocument/2006/relationships/image" Target="media/image10.wmf"/><Relationship Id="rId34" Type="http://schemas.openxmlformats.org/officeDocument/2006/relationships/image" Target="media/image23.wmf"/><Relationship Id="rId42" Type="http://schemas.openxmlformats.org/officeDocument/2006/relationships/image" Target="media/image31.wmf"/><Relationship Id="rId47" Type="http://schemas.openxmlformats.org/officeDocument/2006/relationships/image" Target="media/image36.wmf"/><Relationship Id="rId50" Type="http://schemas.openxmlformats.org/officeDocument/2006/relationships/image" Target="media/image39.wmf"/><Relationship Id="rId55" Type="http://schemas.openxmlformats.org/officeDocument/2006/relationships/image" Target="media/image44.wmf"/><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9.wmf"/><Relationship Id="rId29" Type="http://schemas.openxmlformats.org/officeDocument/2006/relationships/image" Target="media/image18.wmf"/><Relationship Id="rId41" Type="http://schemas.openxmlformats.org/officeDocument/2006/relationships/image" Target="media/image30.wmf"/><Relationship Id="rId54" Type="http://schemas.openxmlformats.org/officeDocument/2006/relationships/image" Target="media/image43.wmf"/><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image" Target="media/image13.wmf"/><Relationship Id="rId32" Type="http://schemas.openxmlformats.org/officeDocument/2006/relationships/image" Target="media/image21.wmf"/><Relationship Id="rId37" Type="http://schemas.openxmlformats.org/officeDocument/2006/relationships/image" Target="media/image26.wmf"/><Relationship Id="rId40" Type="http://schemas.openxmlformats.org/officeDocument/2006/relationships/image" Target="media/image29.wmf"/><Relationship Id="rId45" Type="http://schemas.openxmlformats.org/officeDocument/2006/relationships/image" Target="media/image34.wmf"/><Relationship Id="rId53" Type="http://schemas.openxmlformats.org/officeDocument/2006/relationships/image" Target="media/image42.wmf"/><Relationship Id="rId58" Type="http://schemas.openxmlformats.org/officeDocument/2006/relationships/image" Target="media/image47.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12.wmf"/><Relationship Id="rId28" Type="http://schemas.openxmlformats.org/officeDocument/2006/relationships/image" Target="media/image17.wmf"/><Relationship Id="rId36" Type="http://schemas.openxmlformats.org/officeDocument/2006/relationships/image" Target="media/image25.wmf"/><Relationship Id="rId49" Type="http://schemas.openxmlformats.org/officeDocument/2006/relationships/image" Target="media/image38.wmf"/><Relationship Id="rId57" Type="http://schemas.openxmlformats.org/officeDocument/2006/relationships/image" Target="media/image46.wmf"/><Relationship Id="rId61" Type="http://schemas.openxmlformats.org/officeDocument/2006/relationships/fontTable" Target="fontTable.xml"/><Relationship Id="rId10" Type="http://schemas.openxmlformats.org/officeDocument/2006/relationships/hyperlink" Target="consultantplus://offline/ref=29124D6E73F3A1A9CC97747A707BA041340A800C5F4A8C464CC6997496DFBE866C9DA1594A6CHC55G" TargetMode="External"/><Relationship Id="rId19" Type="http://schemas.openxmlformats.org/officeDocument/2006/relationships/image" Target="media/image8.wmf"/><Relationship Id="rId31" Type="http://schemas.openxmlformats.org/officeDocument/2006/relationships/image" Target="media/image20.wmf"/><Relationship Id="rId44" Type="http://schemas.openxmlformats.org/officeDocument/2006/relationships/image" Target="media/image33.wmf"/><Relationship Id="rId52" Type="http://schemas.openxmlformats.org/officeDocument/2006/relationships/image" Target="media/image41.wmf"/><Relationship Id="rId60" Type="http://schemas.openxmlformats.org/officeDocument/2006/relationships/image" Target="media/image49.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2.bin"/><Relationship Id="rId22" Type="http://schemas.openxmlformats.org/officeDocument/2006/relationships/image" Target="media/image11.wmf"/><Relationship Id="rId27" Type="http://schemas.openxmlformats.org/officeDocument/2006/relationships/image" Target="media/image16.wmf"/><Relationship Id="rId30" Type="http://schemas.openxmlformats.org/officeDocument/2006/relationships/image" Target="media/image19.wmf"/><Relationship Id="rId35" Type="http://schemas.openxmlformats.org/officeDocument/2006/relationships/image" Target="media/image24.wmf"/><Relationship Id="rId43" Type="http://schemas.openxmlformats.org/officeDocument/2006/relationships/image" Target="media/image32.wmf"/><Relationship Id="rId48" Type="http://schemas.openxmlformats.org/officeDocument/2006/relationships/image" Target="media/image37.wmf"/><Relationship Id="rId56" Type="http://schemas.openxmlformats.org/officeDocument/2006/relationships/image" Target="media/image45.wmf"/><Relationship Id="rId8" Type="http://schemas.openxmlformats.org/officeDocument/2006/relationships/endnotes" Target="endnotes.xml"/><Relationship Id="rId51" Type="http://schemas.openxmlformats.org/officeDocument/2006/relationships/image" Target="media/image40.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6.wmf"/><Relationship Id="rId25" Type="http://schemas.openxmlformats.org/officeDocument/2006/relationships/image" Target="media/image14.wmf"/><Relationship Id="rId33" Type="http://schemas.openxmlformats.org/officeDocument/2006/relationships/image" Target="media/image22.wmf"/><Relationship Id="rId38" Type="http://schemas.openxmlformats.org/officeDocument/2006/relationships/image" Target="media/image27.wmf"/><Relationship Id="rId46" Type="http://schemas.openxmlformats.org/officeDocument/2006/relationships/image" Target="media/image35.wmf"/><Relationship Id="rId59" Type="http://schemas.openxmlformats.org/officeDocument/2006/relationships/image" Target="media/image48.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2;&#1072;&#1088;&#1080;&#1085;&#1072;\Application%20Data\Microsoft\&#1064;&#1072;&#1073;&#1083;&#1086;&#1085;&#1099;\&#1043;&#1086;&#1088;&#1086;&#1076;&#1089;&#1082;&#1072;&#1103;%20&#1076;&#1091;&#1084;&#1072;\&#1055;&#1054;&#1057;&#1058;&#1040;&#1053;&#1054;&#1042;&#1051;&#1045;&#1053;&#1048;&#104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9BD85B-3175-4F71-A85C-D21800847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529</TotalTime>
  <Pages>20</Pages>
  <Words>5961</Words>
  <Characters>33980</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39862</CharactersWithSpaces>
  <SharedDoc>false</SharedDoc>
  <HLinks>
    <vt:vector size="234" baseType="variant">
      <vt:variant>
        <vt:i4>6291506</vt:i4>
      </vt:variant>
      <vt:variant>
        <vt:i4>153</vt:i4>
      </vt:variant>
      <vt:variant>
        <vt:i4>0</vt:i4>
      </vt:variant>
      <vt:variant>
        <vt:i4>5</vt:i4>
      </vt:variant>
      <vt:variant>
        <vt:lpwstr/>
      </vt:variant>
      <vt:variant>
        <vt:lpwstr>Par302</vt:lpwstr>
      </vt:variant>
      <vt:variant>
        <vt:i4>6357044</vt:i4>
      </vt:variant>
      <vt:variant>
        <vt:i4>150</vt:i4>
      </vt:variant>
      <vt:variant>
        <vt:i4>0</vt:i4>
      </vt:variant>
      <vt:variant>
        <vt:i4>5</vt:i4>
      </vt:variant>
      <vt:variant>
        <vt:lpwstr/>
      </vt:variant>
      <vt:variant>
        <vt:lpwstr>Par262</vt:lpwstr>
      </vt:variant>
      <vt:variant>
        <vt:i4>6553649</vt:i4>
      </vt:variant>
      <vt:variant>
        <vt:i4>147</vt:i4>
      </vt:variant>
      <vt:variant>
        <vt:i4>0</vt:i4>
      </vt:variant>
      <vt:variant>
        <vt:i4>5</vt:i4>
      </vt:variant>
      <vt:variant>
        <vt:lpwstr/>
      </vt:variant>
      <vt:variant>
        <vt:lpwstr>Par237</vt:lpwstr>
      </vt:variant>
      <vt:variant>
        <vt:i4>6946864</vt:i4>
      </vt:variant>
      <vt:variant>
        <vt:i4>144</vt:i4>
      </vt:variant>
      <vt:variant>
        <vt:i4>0</vt:i4>
      </vt:variant>
      <vt:variant>
        <vt:i4>5</vt:i4>
      </vt:variant>
      <vt:variant>
        <vt:lpwstr/>
      </vt:variant>
      <vt:variant>
        <vt:lpwstr>Par229</vt:lpwstr>
      </vt:variant>
      <vt:variant>
        <vt:i4>1441803</vt:i4>
      </vt:variant>
      <vt:variant>
        <vt:i4>141</vt:i4>
      </vt:variant>
      <vt:variant>
        <vt:i4>0</vt:i4>
      </vt:variant>
      <vt:variant>
        <vt:i4>5</vt:i4>
      </vt:variant>
      <vt:variant>
        <vt:lpwstr>consultantplus://offline/ref=29124D6E73F3A1A9CC97747A707BA041340A800C5B458C464CC6997496DFBE866C9DA15C4DH65BG</vt:lpwstr>
      </vt:variant>
      <vt:variant>
        <vt:lpwstr/>
      </vt:variant>
      <vt:variant>
        <vt:i4>1966164</vt:i4>
      </vt:variant>
      <vt:variant>
        <vt:i4>138</vt:i4>
      </vt:variant>
      <vt:variant>
        <vt:i4>0</vt:i4>
      </vt:variant>
      <vt:variant>
        <vt:i4>5</vt:i4>
      </vt:variant>
      <vt:variant>
        <vt:lpwstr>consultantplus://offline/ref=29124D6E73F3A1A9CC97747A707BA0413E0F86065A47D14C449F957691D0E1916BD4AD5A4C6CC4HA54G</vt:lpwstr>
      </vt:variant>
      <vt:variant>
        <vt:lpwstr/>
      </vt:variant>
      <vt:variant>
        <vt:i4>1441803</vt:i4>
      </vt:variant>
      <vt:variant>
        <vt:i4>135</vt:i4>
      </vt:variant>
      <vt:variant>
        <vt:i4>0</vt:i4>
      </vt:variant>
      <vt:variant>
        <vt:i4>5</vt:i4>
      </vt:variant>
      <vt:variant>
        <vt:lpwstr>consultantplus://offline/ref=29124D6E73F3A1A9CC97747A707BA041340A800C5B458C464CC6997496DFBE866C9DA15C4DH65BG</vt:lpwstr>
      </vt:variant>
      <vt:variant>
        <vt:lpwstr/>
      </vt:variant>
      <vt:variant>
        <vt:i4>6488123</vt:i4>
      </vt:variant>
      <vt:variant>
        <vt:i4>132</vt:i4>
      </vt:variant>
      <vt:variant>
        <vt:i4>0</vt:i4>
      </vt:variant>
      <vt:variant>
        <vt:i4>5</vt:i4>
      </vt:variant>
      <vt:variant>
        <vt:lpwstr/>
      </vt:variant>
      <vt:variant>
        <vt:lpwstr>Par193</vt:lpwstr>
      </vt:variant>
      <vt:variant>
        <vt:i4>6488119</vt:i4>
      </vt:variant>
      <vt:variant>
        <vt:i4>129</vt:i4>
      </vt:variant>
      <vt:variant>
        <vt:i4>0</vt:i4>
      </vt:variant>
      <vt:variant>
        <vt:i4>5</vt:i4>
      </vt:variant>
      <vt:variant>
        <vt:lpwstr/>
      </vt:variant>
      <vt:variant>
        <vt:lpwstr>Par153</vt:lpwstr>
      </vt:variant>
      <vt:variant>
        <vt:i4>6684720</vt:i4>
      </vt:variant>
      <vt:variant>
        <vt:i4>126</vt:i4>
      </vt:variant>
      <vt:variant>
        <vt:i4>0</vt:i4>
      </vt:variant>
      <vt:variant>
        <vt:i4>5</vt:i4>
      </vt:variant>
      <vt:variant>
        <vt:lpwstr/>
      </vt:variant>
      <vt:variant>
        <vt:lpwstr>Par126</vt:lpwstr>
      </vt:variant>
      <vt:variant>
        <vt:i4>6815795</vt:i4>
      </vt:variant>
      <vt:variant>
        <vt:i4>123</vt:i4>
      </vt:variant>
      <vt:variant>
        <vt:i4>0</vt:i4>
      </vt:variant>
      <vt:variant>
        <vt:i4>5</vt:i4>
      </vt:variant>
      <vt:variant>
        <vt:lpwstr/>
      </vt:variant>
      <vt:variant>
        <vt:lpwstr>Par118</vt:lpwstr>
      </vt:variant>
      <vt:variant>
        <vt:i4>1441803</vt:i4>
      </vt:variant>
      <vt:variant>
        <vt:i4>120</vt:i4>
      </vt:variant>
      <vt:variant>
        <vt:i4>0</vt:i4>
      </vt:variant>
      <vt:variant>
        <vt:i4>5</vt:i4>
      </vt:variant>
      <vt:variant>
        <vt:lpwstr>consultantplus://offline/ref=29124D6E73F3A1A9CC97747A707BA041340A800C5B458C464CC6997496DFBE866C9DA15C4DH65BG</vt:lpwstr>
      </vt:variant>
      <vt:variant>
        <vt:lpwstr/>
      </vt:variant>
      <vt:variant>
        <vt:i4>1966164</vt:i4>
      </vt:variant>
      <vt:variant>
        <vt:i4>117</vt:i4>
      </vt:variant>
      <vt:variant>
        <vt:i4>0</vt:i4>
      </vt:variant>
      <vt:variant>
        <vt:i4>5</vt:i4>
      </vt:variant>
      <vt:variant>
        <vt:lpwstr>consultantplus://offline/ref=29124D6E73F3A1A9CC97747A707BA0413E0F86065A47D14C449F957691D0E1916BD4AD5A4C6CC4HA54G</vt:lpwstr>
      </vt:variant>
      <vt:variant>
        <vt:lpwstr/>
      </vt:variant>
      <vt:variant>
        <vt:i4>3604592</vt:i4>
      </vt:variant>
      <vt:variant>
        <vt:i4>84</vt:i4>
      </vt:variant>
      <vt:variant>
        <vt:i4>0</vt:i4>
      </vt:variant>
      <vt:variant>
        <vt:i4>5</vt:i4>
      </vt:variant>
      <vt:variant>
        <vt:lpwstr/>
      </vt:variant>
      <vt:variant>
        <vt:lpwstr>P74</vt:lpwstr>
      </vt:variant>
      <vt:variant>
        <vt:i4>3473520</vt:i4>
      </vt:variant>
      <vt:variant>
        <vt:i4>81</vt:i4>
      </vt:variant>
      <vt:variant>
        <vt:i4>0</vt:i4>
      </vt:variant>
      <vt:variant>
        <vt:i4>5</vt:i4>
      </vt:variant>
      <vt:variant>
        <vt:lpwstr/>
      </vt:variant>
      <vt:variant>
        <vt:lpwstr>P59</vt:lpwstr>
      </vt:variant>
      <vt:variant>
        <vt:i4>3473520</vt:i4>
      </vt:variant>
      <vt:variant>
        <vt:i4>78</vt:i4>
      </vt:variant>
      <vt:variant>
        <vt:i4>0</vt:i4>
      </vt:variant>
      <vt:variant>
        <vt:i4>5</vt:i4>
      </vt:variant>
      <vt:variant>
        <vt:lpwstr/>
      </vt:variant>
      <vt:variant>
        <vt:lpwstr>P54</vt:lpwstr>
      </vt:variant>
      <vt:variant>
        <vt:i4>655428</vt:i4>
      </vt:variant>
      <vt:variant>
        <vt:i4>75</vt:i4>
      </vt:variant>
      <vt:variant>
        <vt:i4>0</vt:i4>
      </vt:variant>
      <vt:variant>
        <vt:i4>5</vt:i4>
      </vt:variant>
      <vt:variant>
        <vt:lpwstr/>
      </vt:variant>
      <vt:variant>
        <vt:lpwstr>P248</vt:lpwstr>
      </vt:variant>
      <vt:variant>
        <vt:i4>3735664</vt:i4>
      </vt:variant>
      <vt:variant>
        <vt:i4>72</vt:i4>
      </vt:variant>
      <vt:variant>
        <vt:i4>0</vt:i4>
      </vt:variant>
      <vt:variant>
        <vt:i4>5</vt:i4>
      </vt:variant>
      <vt:variant>
        <vt:lpwstr/>
      </vt:variant>
      <vt:variant>
        <vt:lpwstr>P94</vt:lpwstr>
      </vt:variant>
      <vt:variant>
        <vt:i4>458821</vt:i4>
      </vt:variant>
      <vt:variant>
        <vt:i4>69</vt:i4>
      </vt:variant>
      <vt:variant>
        <vt:i4>0</vt:i4>
      </vt:variant>
      <vt:variant>
        <vt:i4>5</vt:i4>
      </vt:variant>
      <vt:variant>
        <vt:lpwstr/>
      </vt:variant>
      <vt:variant>
        <vt:lpwstr>P255</vt:lpwstr>
      </vt:variant>
      <vt:variant>
        <vt:i4>3604592</vt:i4>
      </vt:variant>
      <vt:variant>
        <vt:i4>66</vt:i4>
      </vt:variant>
      <vt:variant>
        <vt:i4>0</vt:i4>
      </vt:variant>
      <vt:variant>
        <vt:i4>5</vt:i4>
      </vt:variant>
      <vt:variant>
        <vt:lpwstr/>
      </vt:variant>
      <vt:variant>
        <vt:lpwstr>P74</vt:lpwstr>
      </vt:variant>
      <vt:variant>
        <vt:i4>3604592</vt:i4>
      </vt:variant>
      <vt:variant>
        <vt:i4>63</vt:i4>
      </vt:variant>
      <vt:variant>
        <vt:i4>0</vt:i4>
      </vt:variant>
      <vt:variant>
        <vt:i4>5</vt:i4>
      </vt:variant>
      <vt:variant>
        <vt:lpwstr/>
      </vt:variant>
      <vt:variant>
        <vt:lpwstr>P74</vt:lpwstr>
      </vt:variant>
      <vt:variant>
        <vt:i4>3604592</vt:i4>
      </vt:variant>
      <vt:variant>
        <vt:i4>60</vt:i4>
      </vt:variant>
      <vt:variant>
        <vt:i4>0</vt:i4>
      </vt:variant>
      <vt:variant>
        <vt:i4>5</vt:i4>
      </vt:variant>
      <vt:variant>
        <vt:lpwstr/>
      </vt:variant>
      <vt:variant>
        <vt:lpwstr>P74</vt:lpwstr>
      </vt:variant>
      <vt:variant>
        <vt:i4>458821</vt:i4>
      </vt:variant>
      <vt:variant>
        <vt:i4>57</vt:i4>
      </vt:variant>
      <vt:variant>
        <vt:i4>0</vt:i4>
      </vt:variant>
      <vt:variant>
        <vt:i4>5</vt:i4>
      </vt:variant>
      <vt:variant>
        <vt:lpwstr/>
      </vt:variant>
      <vt:variant>
        <vt:lpwstr>P255</vt:lpwstr>
      </vt:variant>
      <vt:variant>
        <vt:i4>3604592</vt:i4>
      </vt:variant>
      <vt:variant>
        <vt:i4>54</vt:i4>
      </vt:variant>
      <vt:variant>
        <vt:i4>0</vt:i4>
      </vt:variant>
      <vt:variant>
        <vt:i4>5</vt:i4>
      </vt:variant>
      <vt:variant>
        <vt:lpwstr/>
      </vt:variant>
      <vt:variant>
        <vt:lpwstr>P74</vt:lpwstr>
      </vt:variant>
      <vt:variant>
        <vt:i4>458821</vt:i4>
      </vt:variant>
      <vt:variant>
        <vt:i4>51</vt:i4>
      </vt:variant>
      <vt:variant>
        <vt:i4>0</vt:i4>
      </vt:variant>
      <vt:variant>
        <vt:i4>5</vt:i4>
      </vt:variant>
      <vt:variant>
        <vt:lpwstr/>
      </vt:variant>
      <vt:variant>
        <vt:lpwstr>P255</vt:lpwstr>
      </vt:variant>
      <vt:variant>
        <vt:i4>6029402</vt:i4>
      </vt:variant>
      <vt:variant>
        <vt:i4>48</vt:i4>
      </vt:variant>
      <vt:variant>
        <vt:i4>0</vt:i4>
      </vt:variant>
      <vt:variant>
        <vt:i4>5</vt:i4>
      </vt:variant>
      <vt:variant>
        <vt:lpwstr>consultantplus://offline/ref=2CFD540D03465CB6C61A63A3FBE8920513979EA97C2C1A6BC55BE5AD8B5ABED048AC9542CCA2C34568E26E2EF6E3F2057BD905B6C5w7LDH</vt:lpwstr>
      </vt:variant>
      <vt:variant>
        <vt:lpwstr/>
      </vt:variant>
      <vt:variant>
        <vt:i4>3604592</vt:i4>
      </vt:variant>
      <vt:variant>
        <vt:i4>45</vt:i4>
      </vt:variant>
      <vt:variant>
        <vt:i4>0</vt:i4>
      </vt:variant>
      <vt:variant>
        <vt:i4>5</vt:i4>
      </vt:variant>
      <vt:variant>
        <vt:lpwstr/>
      </vt:variant>
      <vt:variant>
        <vt:lpwstr>P74</vt:lpwstr>
      </vt:variant>
      <vt:variant>
        <vt:i4>458821</vt:i4>
      </vt:variant>
      <vt:variant>
        <vt:i4>42</vt:i4>
      </vt:variant>
      <vt:variant>
        <vt:i4>0</vt:i4>
      </vt:variant>
      <vt:variant>
        <vt:i4>5</vt:i4>
      </vt:variant>
      <vt:variant>
        <vt:lpwstr/>
      </vt:variant>
      <vt:variant>
        <vt:lpwstr>P255</vt:lpwstr>
      </vt:variant>
      <vt:variant>
        <vt:i4>3604592</vt:i4>
      </vt:variant>
      <vt:variant>
        <vt:i4>39</vt:i4>
      </vt:variant>
      <vt:variant>
        <vt:i4>0</vt:i4>
      </vt:variant>
      <vt:variant>
        <vt:i4>5</vt:i4>
      </vt:variant>
      <vt:variant>
        <vt:lpwstr/>
      </vt:variant>
      <vt:variant>
        <vt:lpwstr>P74</vt:lpwstr>
      </vt:variant>
      <vt:variant>
        <vt:i4>458821</vt:i4>
      </vt:variant>
      <vt:variant>
        <vt:i4>36</vt:i4>
      </vt:variant>
      <vt:variant>
        <vt:i4>0</vt:i4>
      </vt:variant>
      <vt:variant>
        <vt:i4>5</vt:i4>
      </vt:variant>
      <vt:variant>
        <vt:lpwstr/>
      </vt:variant>
      <vt:variant>
        <vt:lpwstr>P255</vt:lpwstr>
      </vt:variant>
      <vt:variant>
        <vt:i4>3604592</vt:i4>
      </vt:variant>
      <vt:variant>
        <vt:i4>33</vt:i4>
      </vt:variant>
      <vt:variant>
        <vt:i4>0</vt:i4>
      </vt:variant>
      <vt:variant>
        <vt:i4>5</vt:i4>
      </vt:variant>
      <vt:variant>
        <vt:lpwstr/>
      </vt:variant>
      <vt:variant>
        <vt:lpwstr>P74</vt:lpwstr>
      </vt:variant>
      <vt:variant>
        <vt:i4>589892</vt:i4>
      </vt:variant>
      <vt:variant>
        <vt:i4>30</vt:i4>
      </vt:variant>
      <vt:variant>
        <vt:i4>0</vt:i4>
      </vt:variant>
      <vt:variant>
        <vt:i4>5</vt:i4>
      </vt:variant>
      <vt:variant>
        <vt:lpwstr/>
      </vt:variant>
      <vt:variant>
        <vt:lpwstr>P148</vt:lpwstr>
      </vt:variant>
      <vt:variant>
        <vt:i4>458821</vt:i4>
      </vt:variant>
      <vt:variant>
        <vt:i4>27</vt:i4>
      </vt:variant>
      <vt:variant>
        <vt:i4>0</vt:i4>
      </vt:variant>
      <vt:variant>
        <vt:i4>5</vt:i4>
      </vt:variant>
      <vt:variant>
        <vt:lpwstr/>
      </vt:variant>
      <vt:variant>
        <vt:lpwstr>P255</vt:lpwstr>
      </vt:variant>
      <vt:variant>
        <vt:i4>458821</vt:i4>
      </vt:variant>
      <vt:variant>
        <vt:i4>24</vt:i4>
      </vt:variant>
      <vt:variant>
        <vt:i4>0</vt:i4>
      </vt:variant>
      <vt:variant>
        <vt:i4>5</vt:i4>
      </vt:variant>
      <vt:variant>
        <vt:lpwstr/>
      </vt:variant>
      <vt:variant>
        <vt:lpwstr>P255</vt:lpwstr>
      </vt:variant>
      <vt:variant>
        <vt:i4>3604592</vt:i4>
      </vt:variant>
      <vt:variant>
        <vt:i4>21</vt:i4>
      </vt:variant>
      <vt:variant>
        <vt:i4>0</vt:i4>
      </vt:variant>
      <vt:variant>
        <vt:i4>5</vt:i4>
      </vt:variant>
      <vt:variant>
        <vt:lpwstr/>
      </vt:variant>
      <vt:variant>
        <vt:lpwstr>P74</vt:lpwstr>
      </vt:variant>
      <vt:variant>
        <vt:i4>67</vt:i4>
      </vt:variant>
      <vt:variant>
        <vt:i4>18</vt:i4>
      </vt:variant>
      <vt:variant>
        <vt:i4>0</vt:i4>
      </vt:variant>
      <vt:variant>
        <vt:i4>5</vt:i4>
      </vt:variant>
      <vt:variant>
        <vt:lpwstr/>
      </vt:variant>
      <vt:variant>
        <vt:lpwstr>P232</vt:lpwstr>
      </vt:variant>
      <vt:variant>
        <vt:i4>3604592</vt:i4>
      </vt:variant>
      <vt:variant>
        <vt:i4>15</vt:i4>
      </vt:variant>
      <vt:variant>
        <vt:i4>0</vt:i4>
      </vt:variant>
      <vt:variant>
        <vt:i4>5</vt:i4>
      </vt:variant>
      <vt:variant>
        <vt:lpwstr/>
      </vt:variant>
      <vt:variant>
        <vt:lpwstr>P74</vt:lpwstr>
      </vt:variant>
      <vt:variant>
        <vt:i4>6553651</vt:i4>
      </vt:variant>
      <vt:variant>
        <vt:i4>3</vt:i4>
      </vt:variant>
      <vt:variant>
        <vt:i4>0</vt:i4>
      </vt:variant>
      <vt:variant>
        <vt:i4>5</vt:i4>
      </vt:variant>
      <vt:variant>
        <vt:lpwstr/>
      </vt:variant>
      <vt:variant>
        <vt:lpwstr>Par316</vt:lpwstr>
      </vt:variant>
      <vt:variant>
        <vt:i4>2097253</vt:i4>
      </vt:variant>
      <vt:variant>
        <vt:i4>0</vt:i4>
      </vt:variant>
      <vt:variant>
        <vt:i4>0</vt:i4>
      </vt:variant>
      <vt:variant>
        <vt:i4>5</vt:i4>
      </vt:variant>
      <vt:variant>
        <vt:lpwstr>consultantplus://offline/ref=29124D6E73F3A1A9CC97747A707BA041340A800C5F4A8C464CC6997496DFBE866C9DA1594A6CHC55G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Finotdel3</dc:creator>
  <cp:lastModifiedBy>Ирина</cp:lastModifiedBy>
  <cp:revision>28</cp:revision>
  <cp:lastPrinted>2021-10-06T05:56:00Z</cp:lastPrinted>
  <dcterms:created xsi:type="dcterms:W3CDTF">2021-09-20T08:30:00Z</dcterms:created>
  <dcterms:modified xsi:type="dcterms:W3CDTF">2021-10-15T09:43:00Z</dcterms:modified>
</cp:coreProperties>
</file>