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677" w:rsidRDefault="00265677" w:rsidP="00265677">
      <w:pPr>
        <w:jc w:val="center"/>
        <w:rPr>
          <w:b/>
          <w:sz w:val="24"/>
          <w:szCs w:val="24"/>
        </w:rPr>
      </w:pPr>
      <w:r>
        <w:rPr>
          <w:noProof/>
          <w:sz w:val="28"/>
          <w:szCs w:val="28"/>
          <w:lang w:eastAsia="ru-RU"/>
        </w:rPr>
        <w:drawing>
          <wp:inline distT="0" distB="0" distL="0" distR="0">
            <wp:extent cx="57150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714375"/>
                    </a:xfrm>
                    <a:prstGeom prst="rect">
                      <a:avLst/>
                    </a:prstGeom>
                    <a:noFill/>
                    <a:ln w="9525">
                      <a:noFill/>
                      <a:miter lim="800000"/>
                      <a:headEnd/>
                      <a:tailEnd/>
                    </a:ln>
                  </pic:spPr>
                </pic:pic>
              </a:graphicData>
            </a:graphic>
          </wp:inline>
        </w:drawing>
      </w:r>
    </w:p>
    <w:p w:rsidR="00265677" w:rsidRPr="00EE07CA" w:rsidRDefault="00265677" w:rsidP="00265677">
      <w:pPr>
        <w:pStyle w:val="a4"/>
        <w:spacing w:line="360" w:lineRule="auto"/>
        <w:rPr>
          <w:rFonts w:ascii="Georgia" w:hAnsi="Georgia"/>
          <w:sz w:val="30"/>
        </w:rPr>
      </w:pPr>
      <w:r w:rsidRPr="00EE07CA">
        <w:rPr>
          <w:rFonts w:ascii="Georgia" w:hAnsi="Georgia"/>
          <w:sz w:val="30"/>
        </w:rPr>
        <w:t>К А Л У Ж С К А Я   О Б Л А С Т Ь</w:t>
      </w:r>
    </w:p>
    <w:p w:rsidR="00265677" w:rsidRDefault="00265677" w:rsidP="00265677">
      <w:pPr>
        <w:pStyle w:val="a4"/>
        <w:spacing w:line="276" w:lineRule="auto"/>
        <w:rPr>
          <w:rFonts w:ascii="Georgia" w:hAnsi="Georgia"/>
          <w:sz w:val="26"/>
          <w:szCs w:val="26"/>
        </w:rPr>
      </w:pPr>
      <w:r>
        <w:rPr>
          <w:rFonts w:ascii="Georgia" w:hAnsi="Georgia"/>
          <w:sz w:val="26"/>
          <w:szCs w:val="26"/>
        </w:rPr>
        <w:t>МАЛОЯРОСЛАВЕЦКИЙ РАЙОН</w:t>
      </w:r>
    </w:p>
    <w:p w:rsidR="00265677" w:rsidRDefault="00265677" w:rsidP="00265677">
      <w:pPr>
        <w:pStyle w:val="a4"/>
        <w:spacing w:line="276" w:lineRule="auto"/>
        <w:rPr>
          <w:rFonts w:ascii="Georgia" w:hAnsi="Georgia"/>
          <w:sz w:val="26"/>
          <w:szCs w:val="26"/>
        </w:rPr>
      </w:pPr>
      <w:r>
        <w:rPr>
          <w:rFonts w:ascii="Georgia" w:hAnsi="Georgia"/>
          <w:sz w:val="26"/>
          <w:szCs w:val="26"/>
        </w:rPr>
        <w:t>ГОРОДСКАЯ ДУМА</w:t>
      </w:r>
    </w:p>
    <w:p w:rsidR="00265677" w:rsidRDefault="00265677" w:rsidP="00265677">
      <w:pPr>
        <w:pStyle w:val="a4"/>
        <w:spacing w:line="276" w:lineRule="auto"/>
        <w:rPr>
          <w:rFonts w:ascii="Georgia" w:hAnsi="Georgia"/>
          <w:sz w:val="26"/>
          <w:szCs w:val="26"/>
        </w:rPr>
      </w:pPr>
      <w:r>
        <w:rPr>
          <w:rFonts w:ascii="Georgia" w:hAnsi="Georgia"/>
          <w:sz w:val="26"/>
          <w:szCs w:val="26"/>
        </w:rPr>
        <w:t>ГОРОДСКОГО ПОСЕЛЕНИЯ</w:t>
      </w:r>
    </w:p>
    <w:p w:rsidR="00265677" w:rsidRDefault="00265677" w:rsidP="00265677">
      <w:pPr>
        <w:pStyle w:val="a4"/>
        <w:spacing w:line="276" w:lineRule="auto"/>
        <w:rPr>
          <w:rFonts w:ascii="Georgia" w:hAnsi="Georgia"/>
          <w:sz w:val="26"/>
          <w:szCs w:val="26"/>
        </w:rPr>
      </w:pPr>
      <w:r>
        <w:rPr>
          <w:rFonts w:ascii="Georgia" w:hAnsi="Georgia"/>
          <w:sz w:val="26"/>
          <w:szCs w:val="26"/>
        </w:rPr>
        <w:t>«ГОРОД МАЛОЯРОСЛАВЕЦ»</w:t>
      </w:r>
    </w:p>
    <w:p w:rsidR="00265677" w:rsidRPr="00E66A5D" w:rsidRDefault="00265677" w:rsidP="00265677">
      <w:pPr>
        <w:pStyle w:val="a4"/>
        <w:rPr>
          <w:rFonts w:ascii="Georgia" w:hAnsi="Georgia"/>
          <w:sz w:val="26"/>
          <w:szCs w:val="26"/>
        </w:rPr>
      </w:pPr>
    </w:p>
    <w:p w:rsidR="00265677" w:rsidRDefault="00265677" w:rsidP="00265677">
      <w:pPr>
        <w:pStyle w:val="a6"/>
      </w:pPr>
      <w:r>
        <w:t>Р Е Ш Е Н И Е</w:t>
      </w:r>
    </w:p>
    <w:p w:rsidR="00265677" w:rsidRPr="00E40249" w:rsidRDefault="0033684B" w:rsidP="00265677">
      <w:pPr>
        <w:pBdr>
          <w:top w:val="thinThickMediumGap" w:sz="24" w:space="0" w:color="auto"/>
        </w:pBdr>
        <w:rPr>
          <w:rFonts w:ascii="Times New Roman" w:hAnsi="Times New Roman" w:cs="Times New Roman"/>
          <w:sz w:val="26"/>
          <w:szCs w:val="26"/>
          <w:u w:val="single"/>
        </w:rPr>
      </w:pPr>
      <w:r>
        <w:rPr>
          <w:rFonts w:ascii="Times New Roman" w:hAnsi="Times New Roman" w:cs="Times New Roman"/>
          <w:b/>
          <w:sz w:val="26"/>
          <w:szCs w:val="26"/>
        </w:rPr>
        <w:t>о</w:t>
      </w:r>
      <w:r w:rsidR="00265677" w:rsidRPr="00E40249">
        <w:rPr>
          <w:rFonts w:ascii="Times New Roman" w:hAnsi="Times New Roman" w:cs="Times New Roman"/>
          <w:b/>
          <w:sz w:val="26"/>
          <w:szCs w:val="26"/>
        </w:rPr>
        <w:t>т</w:t>
      </w:r>
      <w:r w:rsidR="004807BA">
        <w:rPr>
          <w:rFonts w:ascii="Times New Roman" w:hAnsi="Times New Roman" w:cs="Times New Roman"/>
          <w:b/>
          <w:sz w:val="26"/>
          <w:szCs w:val="26"/>
        </w:rPr>
        <w:t xml:space="preserve"> 24</w:t>
      </w:r>
      <w:r w:rsidR="00265677" w:rsidRPr="00E40249">
        <w:rPr>
          <w:rFonts w:ascii="Times New Roman" w:hAnsi="Times New Roman" w:cs="Times New Roman"/>
          <w:b/>
          <w:sz w:val="26"/>
          <w:szCs w:val="26"/>
        </w:rPr>
        <w:t xml:space="preserve"> декабря 2021 года</w:t>
      </w:r>
      <w:r w:rsidR="00265677" w:rsidRPr="00E40249">
        <w:rPr>
          <w:rFonts w:ascii="Times New Roman" w:hAnsi="Times New Roman" w:cs="Times New Roman"/>
          <w:sz w:val="26"/>
          <w:szCs w:val="26"/>
        </w:rPr>
        <w:tab/>
      </w:r>
      <w:r w:rsidR="00265677" w:rsidRPr="00E40249">
        <w:rPr>
          <w:rFonts w:ascii="Times New Roman" w:hAnsi="Times New Roman" w:cs="Times New Roman"/>
          <w:sz w:val="26"/>
          <w:szCs w:val="26"/>
        </w:rPr>
        <w:tab/>
      </w:r>
      <w:r w:rsidR="00265677" w:rsidRPr="00E40249">
        <w:rPr>
          <w:rFonts w:ascii="Times New Roman" w:hAnsi="Times New Roman" w:cs="Times New Roman"/>
          <w:sz w:val="26"/>
          <w:szCs w:val="26"/>
        </w:rPr>
        <w:tab/>
      </w:r>
      <w:r w:rsidR="00265677" w:rsidRPr="00E40249">
        <w:rPr>
          <w:rFonts w:ascii="Times New Roman" w:hAnsi="Times New Roman" w:cs="Times New Roman"/>
          <w:sz w:val="26"/>
          <w:szCs w:val="26"/>
        </w:rPr>
        <w:tab/>
      </w:r>
      <w:r w:rsidR="00265677" w:rsidRPr="00E40249">
        <w:rPr>
          <w:rFonts w:ascii="Times New Roman" w:hAnsi="Times New Roman" w:cs="Times New Roman"/>
          <w:sz w:val="26"/>
          <w:szCs w:val="26"/>
        </w:rPr>
        <w:tab/>
      </w:r>
      <w:r w:rsidR="00265677" w:rsidRPr="00E40249">
        <w:rPr>
          <w:rFonts w:ascii="Times New Roman" w:hAnsi="Times New Roman" w:cs="Times New Roman"/>
          <w:sz w:val="26"/>
          <w:szCs w:val="26"/>
        </w:rPr>
        <w:tab/>
      </w:r>
      <w:r w:rsidR="00265677" w:rsidRPr="00E40249">
        <w:rPr>
          <w:rFonts w:ascii="Times New Roman" w:hAnsi="Times New Roman" w:cs="Times New Roman"/>
          <w:sz w:val="26"/>
          <w:szCs w:val="26"/>
        </w:rPr>
        <w:tab/>
      </w:r>
      <w:r w:rsidR="00265677" w:rsidRPr="00E40249">
        <w:rPr>
          <w:rFonts w:ascii="Times New Roman" w:hAnsi="Times New Roman" w:cs="Times New Roman"/>
          <w:sz w:val="26"/>
          <w:szCs w:val="26"/>
        </w:rPr>
        <w:tab/>
      </w:r>
      <w:r w:rsidR="0055451D">
        <w:rPr>
          <w:rFonts w:ascii="Times New Roman" w:hAnsi="Times New Roman" w:cs="Times New Roman"/>
          <w:sz w:val="26"/>
          <w:szCs w:val="26"/>
        </w:rPr>
        <w:tab/>
      </w:r>
      <w:r w:rsidR="00265677" w:rsidRPr="00E40249">
        <w:rPr>
          <w:rFonts w:ascii="Times New Roman" w:hAnsi="Times New Roman" w:cs="Times New Roman"/>
          <w:b/>
          <w:sz w:val="26"/>
          <w:szCs w:val="26"/>
        </w:rPr>
        <w:t xml:space="preserve">№ </w:t>
      </w:r>
      <w:r w:rsidR="0055451D">
        <w:rPr>
          <w:rFonts w:ascii="Times New Roman" w:hAnsi="Times New Roman" w:cs="Times New Roman"/>
          <w:b/>
          <w:sz w:val="26"/>
          <w:szCs w:val="26"/>
        </w:rPr>
        <w:t>134</w:t>
      </w:r>
    </w:p>
    <w:p w:rsidR="00265677" w:rsidRPr="00824DAD" w:rsidRDefault="00846015" w:rsidP="00E23A31">
      <w:pPr>
        <w:spacing w:after="0" w:line="240" w:lineRule="auto"/>
        <w:ind w:right="3684"/>
        <w:jc w:val="both"/>
        <w:rPr>
          <w:rFonts w:ascii="Times New Roman" w:hAnsi="Times New Roman" w:cs="Times New Roman"/>
          <w:b/>
          <w:i/>
          <w:sz w:val="26"/>
          <w:szCs w:val="26"/>
        </w:rPr>
      </w:pPr>
      <w:r w:rsidRPr="00E40249">
        <w:rPr>
          <w:rFonts w:ascii="Times New Roman" w:hAnsi="Times New Roman" w:cs="Times New Roman"/>
          <w:b/>
          <w:i/>
          <w:sz w:val="26"/>
          <w:szCs w:val="26"/>
        </w:rPr>
        <w:t>Об утверждении Положения о погребении</w:t>
      </w:r>
      <w:r w:rsidR="00824DAD">
        <w:rPr>
          <w:rFonts w:ascii="Times New Roman" w:hAnsi="Times New Roman" w:cs="Times New Roman"/>
          <w:b/>
          <w:i/>
          <w:sz w:val="26"/>
          <w:szCs w:val="26"/>
        </w:rPr>
        <w:t xml:space="preserve"> </w:t>
      </w:r>
      <w:r w:rsidRPr="00E40249">
        <w:rPr>
          <w:rFonts w:ascii="Times New Roman" w:hAnsi="Times New Roman" w:cs="Times New Roman"/>
          <w:b/>
          <w:i/>
          <w:sz w:val="26"/>
          <w:szCs w:val="26"/>
        </w:rPr>
        <w:t xml:space="preserve">и похоронном деле в </w:t>
      </w:r>
      <w:r w:rsidR="007C5491" w:rsidRPr="00E40249">
        <w:rPr>
          <w:rFonts w:ascii="Times New Roman" w:hAnsi="Times New Roman" w:cs="Times New Roman"/>
          <w:b/>
          <w:i/>
          <w:sz w:val="26"/>
          <w:szCs w:val="26"/>
        </w:rPr>
        <w:t xml:space="preserve">муниципальном образовании городское поселение </w:t>
      </w:r>
      <w:r w:rsidRPr="00E40249">
        <w:rPr>
          <w:rFonts w:ascii="Times New Roman" w:hAnsi="Times New Roman" w:cs="Times New Roman"/>
          <w:b/>
          <w:i/>
          <w:sz w:val="26"/>
          <w:szCs w:val="26"/>
        </w:rPr>
        <w:t>«Город Малоярославец»</w:t>
      </w:r>
    </w:p>
    <w:p w:rsidR="00265677" w:rsidRPr="00E40249" w:rsidRDefault="00265677" w:rsidP="00E40249">
      <w:pPr>
        <w:spacing w:after="0"/>
        <w:rPr>
          <w:rFonts w:ascii="Times New Roman" w:hAnsi="Times New Roman" w:cs="Times New Roman"/>
          <w:sz w:val="26"/>
          <w:szCs w:val="26"/>
        </w:rPr>
      </w:pPr>
    </w:p>
    <w:p w:rsidR="00265677" w:rsidRDefault="00846015" w:rsidP="00E40249">
      <w:pPr>
        <w:spacing w:after="0" w:line="240" w:lineRule="auto"/>
        <w:ind w:firstLine="709"/>
        <w:jc w:val="both"/>
        <w:rPr>
          <w:rFonts w:ascii="Times New Roman" w:hAnsi="Times New Roman" w:cs="Times New Roman"/>
          <w:sz w:val="26"/>
          <w:szCs w:val="26"/>
        </w:rPr>
      </w:pPr>
      <w:r w:rsidRPr="00E40249">
        <w:rPr>
          <w:rFonts w:ascii="Times New Roman" w:hAnsi="Times New Roman" w:cs="Times New Roman"/>
          <w:sz w:val="26"/>
          <w:szCs w:val="26"/>
        </w:rPr>
        <w:t xml:space="preserve">Руководствуясь Федеральным </w:t>
      </w:r>
      <w:hyperlink r:id="rId9" w:history="1">
        <w:r w:rsidRPr="00E40249">
          <w:rPr>
            <w:rFonts w:ascii="Times New Roman" w:hAnsi="Times New Roman" w:cs="Times New Roman"/>
            <w:sz w:val="26"/>
            <w:szCs w:val="26"/>
          </w:rPr>
          <w:t>законом</w:t>
        </w:r>
      </w:hyperlink>
      <w:r w:rsidRPr="00E40249">
        <w:rPr>
          <w:rFonts w:ascii="Times New Roman" w:hAnsi="Times New Roman" w:cs="Times New Roman"/>
          <w:sz w:val="26"/>
          <w:szCs w:val="26"/>
        </w:rPr>
        <w:t xml:space="preserve"> № 131-ФЗ "Об общих принципах организации местного самоуправления в Российской Федерации", ст. 26 </w:t>
      </w:r>
      <w:hyperlink r:id="rId10" w:history="1">
        <w:r w:rsidRPr="00E40249">
          <w:rPr>
            <w:rFonts w:ascii="Times New Roman" w:hAnsi="Times New Roman" w:cs="Times New Roman"/>
            <w:sz w:val="26"/>
            <w:szCs w:val="26"/>
          </w:rPr>
          <w:t>Устав</w:t>
        </w:r>
      </w:hyperlink>
      <w:r w:rsidRPr="00E40249">
        <w:rPr>
          <w:rFonts w:ascii="Times New Roman" w:hAnsi="Times New Roman" w:cs="Times New Roman"/>
          <w:sz w:val="26"/>
          <w:szCs w:val="26"/>
        </w:rPr>
        <w:t xml:space="preserve">а муниципального образования городское поселение город Малоярославец, </w:t>
      </w:r>
      <w:r w:rsidR="0055451D">
        <w:rPr>
          <w:rFonts w:ascii="Times New Roman" w:hAnsi="Times New Roman" w:cs="Times New Roman"/>
          <w:sz w:val="26"/>
          <w:szCs w:val="26"/>
        </w:rPr>
        <w:t>г</w:t>
      </w:r>
      <w:r w:rsidRPr="00E40249">
        <w:rPr>
          <w:rFonts w:ascii="Times New Roman" w:hAnsi="Times New Roman" w:cs="Times New Roman"/>
          <w:sz w:val="26"/>
          <w:szCs w:val="26"/>
        </w:rPr>
        <w:t>ородская Дума</w:t>
      </w:r>
      <w:r w:rsidR="0055451D">
        <w:rPr>
          <w:rFonts w:ascii="Times New Roman" w:hAnsi="Times New Roman" w:cs="Times New Roman"/>
          <w:sz w:val="26"/>
          <w:szCs w:val="26"/>
        </w:rPr>
        <w:t xml:space="preserve"> городского поселения «Го</w:t>
      </w:r>
      <w:r w:rsidR="00E40249">
        <w:rPr>
          <w:rFonts w:ascii="Times New Roman" w:hAnsi="Times New Roman" w:cs="Times New Roman"/>
          <w:sz w:val="26"/>
          <w:szCs w:val="26"/>
        </w:rPr>
        <w:t>р</w:t>
      </w:r>
      <w:r w:rsidR="0055451D">
        <w:rPr>
          <w:rFonts w:ascii="Times New Roman" w:hAnsi="Times New Roman" w:cs="Times New Roman"/>
          <w:sz w:val="26"/>
          <w:szCs w:val="26"/>
        </w:rPr>
        <w:t>о</w:t>
      </w:r>
      <w:r w:rsidR="00E40249">
        <w:rPr>
          <w:rFonts w:ascii="Times New Roman" w:hAnsi="Times New Roman" w:cs="Times New Roman"/>
          <w:sz w:val="26"/>
          <w:szCs w:val="26"/>
        </w:rPr>
        <w:t>д Малоярославец»</w:t>
      </w:r>
    </w:p>
    <w:p w:rsidR="00E40249" w:rsidRPr="00E40249" w:rsidRDefault="00E40249" w:rsidP="00E40249">
      <w:pPr>
        <w:spacing w:after="0"/>
        <w:ind w:firstLine="709"/>
        <w:jc w:val="both"/>
        <w:rPr>
          <w:rFonts w:ascii="Times New Roman" w:hAnsi="Times New Roman" w:cs="Times New Roman"/>
          <w:b/>
          <w:bCs/>
          <w:sz w:val="26"/>
          <w:szCs w:val="26"/>
        </w:rPr>
      </w:pPr>
    </w:p>
    <w:p w:rsidR="00265677" w:rsidRPr="00E40249" w:rsidRDefault="00265677" w:rsidP="00E40249">
      <w:pPr>
        <w:spacing w:afterLines="60" w:after="144"/>
        <w:ind w:firstLine="708"/>
        <w:jc w:val="center"/>
        <w:rPr>
          <w:rFonts w:ascii="Times New Roman" w:hAnsi="Times New Roman" w:cs="Times New Roman"/>
          <w:b/>
          <w:bCs/>
          <w:sz w:val="26"/>
          <w:szCs w:val="26"/>
        </w:rPr>
      </w:pPr>
      <w:r w:rsidRPr="00E40249">
        <w:rPr>
          <w:rFonts w:ascii="Times New Roman" w:hAnsi="Times New Roman" w:cs="Times New Roman"/>
          <w:b/>
          <w:bCs/>
          <w:sz w:val="26"/>
          <w:szCs w:val="26"/>
        </w:rPr>
        <w:t>Р Е Ш И Л А :</w:t>
      </w:r>
    </w:p>
    <w:p w:rsidR="00265677" w:rsidRPr="00E40249" w:rsidRDefault="00265677" w:rsidP="00E40249">
      <w:pPr>
        <w:spacing w:afterLines="60" w:after="144"/>
        <w:ind w:firstLine="708"/>
        <w:jc w:val="both"/>
        <w:rPr>
          <w:rFonts w:ascii="Times New Roman" w:hAnsi="Times New Roman" w:cs="Times New Roman"/>
          <w:b/>
          <w:bCs/>
          <w:sz w:val="26"/>
          <w:szCs w:val="26"/>
        </w:rPr>
      </w:pPr>
    </w:p>
    <w:p w:rsidR="00265677" w:rsidRPr="00E40249" w:rsidRDefault="00E40249" w:rsidP="00E40249">
      <w:pPr>
        <w:pStyle w:val="30"/>
        <w:shd w:val="clear" w:color="auto" w:fill="auto"/>
        <w:spacing w:afterLines="60" w:after="144" w:line="240" w:lineRule="auto"/>
        <w:ind w:firstLine="709"/>
        <w:jc w:val="both"/>
        <w:rPr>
          <w:b w:val="0"/>
          <w:spacing w:val="0"/>
          <w:sz w:val="26"/>
          <w:szCs w:val="26"/>
        </w:rPr>
      </w:pPr>
      <w:r w:rsidRPr="00E40249">
        <w:rPr>
          <w:spacing w:val="0"/>
          <w:sz w:val="26"/>
          <w:szCs w:val="26"/>
        </w:rPr>
        <w:t>1.</w:t>
      </w:r>
      <w:r w:rsidRPr="00E40249">
        <w:rPr>
          <w:b w:val="0"/>
          <w:spacing w:val="0"/>
          <w:sz w:val="26"/>
          <w:szCs w:val="26"/>
        </w:rPr>
        <w:t xml:space="preserve"> </w:t>
      </w:r>
      <w:r w:rsidR="00846015" w:rsidRPr="00E40249">
        <w:rPr>
          <w:b w:val="0"/>
          <w:spacing w:val="0"/>
          <w:sz w:val="26"/>
          <w:szCs w:val="26"/>
        </w:rPr>
        <w:t>Утвердить «Положение о погребении и похоронном деле в муниципальном образовании городское поселение «Город Малоярославец.</w:t>
      </w:r>
    </w:p>
    <w:p w:rsidR="00846015" w:rsidRPr="00E40249" w:rsidRDefault="00E40249" w:rsidP="00E40249">
      <w:pPr>
        <w:pStyle w:val="s1"/>
        <w:shd w:val="clear" w:color="auto" w:fill="FFFFFF"/>
        <w:spacing w:before="0" w:beforeAutospacing="0" w:afterLines="60" w:after="144" w:afterAutospacing="0"/>
        <w:ind w:firstLine="708"/>
        <w:jc w:val="both"/>
        <w:rPr>
          <w:sz w:val="26"/>
          <w:szCs w:val="26"/>
        </w:rPr>
      </w:pPr>
      <w:r w:rsidRPr="00E40249">
        <w:rPr>
          <w:b/>
          <w:sz w:val="26"/>
          <w:szCs w:val="26"/>
        </w:rPr>
        <w:t>2.</w:t>
      </w:r>
      <w:r w:rsidRPr="00E40249">
        <w:rPr>
          <w:sz w:val="26"/>
          <w:szCs w:val="26"/>
        </w:rPr>
        <w:t xml:space="preserve"> </w:t>
      </w:r>
      <w:r w:rsidR="00846015" w:rsidRPr="00E40249">
        <w:rPr>
          <w:sz w:val="26"/>
          <w:szCs w:val="26"/>
        </w:rPr>
        <w:t>Признать утратившим силу постановление городской Думы городского поселения «Город Малоярославец» № 71 от 27.12.2005 г. «Об утверждении Положения о погребении и похоронном деле в городе Малоярославец».</w:t>
      </w:r>
    </w:p>
    <w:p w:rsidR="00846015" w:rsidRPr="00E40249" w:rsidRDefault="00E40249" w:rsidP="00E40249">
      <w:pPr>
        <w:pStyle w:val="30"/>
        <w:shd w:val="clear" w:color="auto" w:fill="auto"/>
        <w:spacing w:afterLines="60" w:after="144" w:line="240" w:lineRule="auto"/>
        <w:jc w:val="both"/>
        <w:rPr>
          <w:b w:val="0"/>
          <w:spacing w:val="0"/>
          <w:sz w:val="26"/>
          <w:szCs w:val="26"/>
        </w:rPr>
      </w:pPr>
      <w:r w:rsidRPr="00E40249">
        <w:rPr>
          <w:spacing w:val="0"/>
          <w:sz w:val="26"/>
          <w:szCs w:val="26"/>
        </w:rPr>
        <w:t>3.</w:t>
      </w:r>
      <w:r w:rsidRPr="00E40249">
        <w:rPr>
          <w:b w:val="0"/>
          <w:spacing w:val="0"/>
          <w:sz w:val="26"/>
          <w:szCs w:val="26"/>
        </w:rPr>
        <w:t xml:space="preserve"> </w:t>
      </w:r>
      <w:r w:rsidR="007C5491" w:rsidRPr="00E40249">
        <w:rPr>
          <w:b w:val="0"/>
          <w:spacing w:val="0"/>
          <w:sz w:val="26"/>
          <w:szCs w:val="26"/>
        </w:rPr>
        <w:t>Главному редактору газеты «Малоярославецкий край» опубликовать настоящее Решение в печати.</w:t>
      </w:r>
    </w:p>
    <w:p w:rsidR="007C5491" w:rsidRPr="00E40249" w:rsidRDefault="00E40249" w:rsidP="00E40249">
      <w:pPr>
        <w:pStyle w:val="30"/>
        <w:shd w:val="clear" w:color="auto" w:fill="auto"/>
        <w:spacing w:afterLines="60" w:after="144" w:line="240" w:lineRule="auto"/>
        <w:ind w:firstLine="708"/>
        <w:jc w:val="both"/>
        <w:rPr>
          <w:b w:val="0"/>
          <w:spacing w:val="0"/>
          <w:sz w:val="26"/>
          <w:szCs w:val="26"/>
        </w:rPr>
      </w:pPr>
      <w:r w:rsidRPr="00E40249">
        <w:rPr>
          <w:spacing w:val="0"/>
          <w:sz w:val="26"/>
          <w:szCs w:val="26"/>
        </w:rPr>
        <w:t>4.</w:t>
      </w:r>
      <w:r w:rsidRPr="00E40249">
        <w:rPr>
          <w:b w:val="0"/>
          <w:spacing w:val="0"/>
          <w:sz w:val="26"/>
          <w:szCs w:val="26"/>
        </w:rPr>
        <w:t xml:space="preserve"> </w:t>
      </w:r>
      <w:r w:rsidR="007C5491" w:rsidRPr="00E40249">
        <w:rPr>
          <w:b w:val="0"/>
          <w:spacing w:val="0"/>
          <w:sz w:val="26"/>
          <w:szCs w:val="26"/>
        </w:rPr>
        <w:t>Настоящее Решение вступает в силу со дня его опубликования.</w:t>
      </w:r>
    </w:p>
    <w:p w:rsidR="00265677" w:rsidRPr="00E40249" w:rsidRDefault="00265677" w:rsidP="00E40249">
      <w:pPr>
        <w:spacing w:afterLines="60" w:after="144" w:line="360" w:lineRule="auto"/>
        <w:jc w:val="both"/>
        <w:rPr>
          <w:rFonts w:ascii="Times New Roman" w:hAnsi="Times New Roman" w:cs="Times New Roman"/>
          <w:sz w:val="26"/>
          <w:szCs w:val="26"/>
        </w:rPr>
      </w:pPr>
    </w:p>
    <w:p w:rsidR="00265677" w:rsidRPr="00E40249" w:rsidRDefault="00265677" w:rsidP="00E40249">
      <w:pPr>
        <w:spacing w:after="0"/>
        <w:rPr>
          <w:rFonts w:ascii="Times New Roman" w:hAnsi="Times New Roman" w:cs="Times New Roman"/>
          <w:b/>
          <w:bCs/>
          <w:sz w:val="26"/>
          <w:szCs w:val="26"/>
        </w:rPr>
      </w:pPr>
      <w:r w:rsidRPr="00E40249">
        <w:rPr>
          <w:rFonts w:ascii="Times New Roman" w:hAnsi="Times New Roman" w:cs="Times New Roman"/>
          <w:b/>
          <w:bCs/>
          <w:sz w:val="26"/>
          <w:szCs w:val="26"/>
        </w:rPr>
        <w:t xml:space="preserve">Глава муниципального образования </w:t>
      </w:r>
    </w:p>
    <w:p w:rsidR="00E40249" w:rsidRDefault="00265677" w:rsidP="00E40249">
      <w:pPr>
        <w:spacing w:after="0"/>
        <w:rPr>
          <w:rFonts w:ascii="Times New Roman" w:hAnsi="Times New Roman" w:cs="Times New Roman"/>
          <w:b/>
          <w:bCs/>
          <w:sz w:val="26"/>
          <w:szCs w:val="26"/>
        </w:rPr>
      </w:pPr>
      <w:r w:rsidRPr="00E40249">
        <w:rPr>
          <w:rFonts w:ascii="Times New Roman" w:hAnsi="Times New Roman" w:cs="Times New Roman"/>
          <w:b/>
          <w:bCs/>
          <w:sz w:val="26"/>
          <w:szCs w:val="26"/>
        </w:rPr>
        <w:t>городское поселение «Город Малоярославец»</w:t>
      </w:r>
      <w:r w:rsidRPr="00E40249">
        <w:rPr>
          <w:rFonts w:ascii="Times New Roman" w:hAnsi="Times New Roman" w:cs="Times New Roman"/>
          <w:b/>
          <w:bCs/>
          <w:sz w:val="26"/>
          <w:szCs w:val="26"/>
        </w:rPr>
        <w:tab/>
      </w:r>
      <w:r w:rsidRPr="00E40249">
        <w:rPr>
          <w:rFonts w:ascii="Times New Roman" w:hAnsi="Times New Roman" w:cs="Times New Roman"/>
          <w:b/>
          <w:bCs/>
          <w:sz w:val="26"/>
          <w:szCs w:val="26"/>
        </w:rPr>
        <w:tab/>
      </w:r>
      <w:r w:rsidRPr="00E40249">
        <w:rPr>
          <w:rFonts w:ascii="Times New Roman" w:hAnsi="Times New Roman" w:cs="Times New Roman"/>
          <w:b/>
          <w:bCs/>
          <w:sz w:val="26"/>
          <w:szCs w:val="26"/>
        </w:rPr>
        <w:tab/>
      </w:r>
      <w:r w:rsidRPr="00E40249">
        <w:rPr>
          <w:rFonts w:ascii="Times New Roman" w:hAnsi="Times New Roman" w:cs="Times New Roman"/>
          <w:b/>
          <w:bCs/>
          <w:sz w:val="26"/>
          <w:szCs w:val="26"/>
        </w:rPr>
        <w:tab/>
        <w:t xml:space="preserve"> И.С. Олефиренк</w:t>
      </w:r>
      <w:r w:rsidR="00E40249">
        <w:rPr>
          <w:rFonts w:ascii="Times New Roman" w:hAnsi="Times New Roman" w:cs="Times New Roman"/>
          <w:b/>
          <w:bCs/>
          <w:sz w:val="26"/>
          <w:szCs w:val="26"/>
        </w:rPr>
        <w:t>о</w:t>
      </w:r>
    </w:p>
    <w:p w:rsidR="00E40249" w:rsidRDefault="00E40249" w:rsidP="00E40249">
      <w:pPr>
        <w:spacing w:after="0"/>
        <w:rPr>
          <w:rFonts w:ascii="Times New Roman" w:hAnsi="Times New Roman" w:cs="Times New Roman"/>
          <w:b/>
          <w:bCs/>
          <w:sz w:val="26"/>
          <w:szCs w:val="26"/>
        </w:rPr>
      </w:pPr>
    </w:p>
    <w:p w:rsidR="00E40249" w:rsidRDefault="00E40249" w:rsidP="00E40249">
      <w:pPr>
        <w:spacing w:after="0"/>
        <w:rPr>
          <w:rFonts w:ascii="Times New Roman" w:hAnsi="Times New Roman" w:cs="Times New Roman"/>
          <w:b/>
          <w:bCs/>
          <w:sz w:val="26"/>
          <w:szCs w:val="26"/>
        </w:rPr>
      </w:pPr>
    </w:p>
    <w:p w:rsidR="00E40249" w:rsidRDefault="00E40249" w:rsidP="00E40249">
      <w:pPr>
        <w:spacing w:after="0"/>
        <w:rPr>
          <w:rFonts w:ascii="Times New Roman" w:hAnsi="Times New Roman" w:cs="Times New Roman"/>
          <w:b/>
          <w:bCs/>
          <w:sz w:val="26"/>
          <w:szCs w:val="26"/>
        </w:rPr>
      </w:pPr>
    </w:p>
    <w:p w:rsidR="00E40249" w:rsidRDefault="00E40249" w:rsidP="00E40249">
      <w:pPr>
        <w:spacing w:after="0"/>
        <w:rPr>
          <w:rFonts w:ascii="Times New Roman" w:hAnsi="Times New Roman" w:cs="Times New Roman"/>
          <w:b/>
          <w:bCs/>
          <w:sz w:val="26"/>
          <w:szCs w:val="26"/>
        </w:rPr>
      </w:pPr>
    </w:p>
    <w:p w:rsidR="00824DAD" w:rsidRDefault="00824DAD" w:rsidP="00E40249">
      <w:pPr>
        <w:pStyle w:val="30"/>
        <w:shd w:val="clear" w:color="auto" w:fill="auto"/>
        <w:ind w:left="1520" w:right="140"/>
        <w:jc w:val="right"/>
      </w:pPr>
    </w:p>
    <w:p w:rsidR="00962B0A" w:rsidRDefault="00962B0A" w:rsidP="00021047">
      <w:pPr>
        <w:pStyle w:val="30"/>
        <w:shd w:val="clear" w:color="auto" w:fill="auto"/>
        <w:ind w:right="-2" w:firstLine="0"/>
        <w:jc w:val="right"/>
      </w:pPr>
      <w:r>
        <w:lastRenderedPageBreak/>
        <w:t>Утверждено</w:t>
      </w:r>
    </w:p>
    <w:p w:rsidR="00962B0A" w:rsidRDefault="00E40249" w:rsidP="00021047">
      <w:pPr>
        <w:pStyle w:val="30"/>
        <w:shd w:val="clear" w:color="auto" w:fill="auto"/>
        <w:tabs>
          <w:tab w:val="left" w:pos="9921"/>
        </w:tabs>
        <w:ind w:right="-2" w:firstLine="0"/>
        <w:jc w:val="right"/>
      </w:pPr>
      <w:r>
        <w:t>Решением г</w:t>
      </w:r>
      <w:r w:rsidR="00962B0A">
        <w:t>ородской Думы</w:t>
      </w:r>
    </w:p>
    <w:p w:rsidR="00E40249" w:rsidRDefault="00E40249" w:rsidP="00021047">
      <w:pPr>
        <w:pStyle w:val="30"/>
        <w:shd w:val="clear" w:color="auto" w:fill="auto"/>
        <w:tabs>
          <w:tab w:val="left" w:pos="9921"/>
        </w:tabs>
        <w:ind w:right="-2" w:firstLine="0"/>
        <w:jc w:val="right"/>
      </w:pPr>
      <w:r>
        <w:t>городского поселения «Город Малоярославец»</w:t>
      </w:r>
    </w:p>
    <w:p w:rsidR="00962B0A" w:rsidRDefault="00E40249" w:rsidP="00021047">
      <w:pPr>
        <w:pStyle w:val="30"/>
        <w:shd w:val="clear" w:color="auto" w:fill="auto"/>
        <w:tabs>
          <w:tab w:val="left" w:pos="9921"/>
        </w:tabs>
        <w:ind w:right="-2" w:firstLine="0"/>
        <w:jc w:val="right"/>
      </w:pPr>
      <w:r>
        <w:t>о</w:t>
      </w:r>
      <w:r w:rsidR="00962B0A">
        <w:t>т «</w:t>
      </w:r>
      <w:r>
        <w:t xml:space="preserve">23» декабря </w:t>
      </w:r>
      <w:r w:rsidR="00962B0A">
        <w:t>20</w:t>
      </w:r>
      <w:r>
        <w:t xml:space="preserve">21 года </w:t>
      </w:r>
      <w:r w:rsidR="00962B0A">
        <w:t>№</w:t>
      </w:r>
      <w:r w:rsidR="00021047">
        <w:t xml:space="preserve"> 134</w:t>
      </w:r>
    </w:p>
    <w:p w:rsidR="00E40249" w:rsidRDefault="00E40249" w:rsidP="00E40249">
      <w:pPr>
        <w:pStyle w:val="30"/>
        <w:shd w:val="clear" w:color="auto" w:fill="auto"/>
        <w:jc w:val="center"/>
      </w:pPr>
    </w:p>
    <w:p w:rsidR="00962B0A" w:rsidRDefault="00D100D7" w:rsidP="00E063D7">
      <w:pPr>
        <w:pStyle w:val="30"/>
        <w:shd w:val="clear" w:color="auto" w:fill="auto"/>
        <w:spacing w:afterLines="40" w:after="96" w:line="240" w:lineRule="auto"/>
        <w:ind w:firstLine="0"/>
        <w:jc w:val="center"/>
      </w:pPr>
      <w:r>
        <w:t>ПОЛОЖЕНИЕ</w:t>
      </w:r>
      <w:r>
        <w:br/>
      </w:r>
      <w:r w:rsidR="00962B0A">
        <w:t>о погребении и похоронном деле в</w:t>
      </w:r>
      <w:r w:rsidR="006C2908">
        <w:t xml:space="preserve"> </w:t>
      </w:r>
      <w:r w:rsidR="00E40249">
        <w:t>м</w:t>
      </w:r>
      <w:r w:rsidR="00962B0A">
        <w:t>униципальном</w:t>
      </w:r>
      <w:r w:rsidR="00E40249">
        <w:t xml:space="preserve"> </w:t>
      </w:r>
      <w:r w:rsidR="00962B0A">
        <w:t>образовании городское поселение «Город Малоярославец»</w:t>
      </w:r>
    </w:p>
    <w:p w:rsidR="00930A6E" w:rsidRDefault="00930A6E" w:rsidP="008A51E1">
      <w:pPr>
        <w:pStyle w:val="30"/>
        <w:shd w:val="clear" w:color="auto" w:fill="auto"/>
        <w:spacing w:afterLines="40" w:after="96" w:line="240" w:lineRule="auto"/>
        <w:jc w:val="center"/>
      </w:pPr>
    </w:p>
    <w:p w:rsidR="00962B0A" w:rsidRPr="00E40249" w:rsidRDefault="00962B0A" w:rsidP="008A51E1">
      <w:pPr>
        <w:pStyle w:val="20"/>
        <w:shd w:val="clear" w:color="auto" w:fill="auto"/>
        <w:spacing w:afterLines="40" w:after="96" w:line="240" w:lineRule="auto"/>
        <w:ind w:firstLine="800"/>
      </w:pPr>
      <w:r w:rsidRPr="00E40249">
        <w:t>Настоящее положение регулирует отношения, связанные с погребением умерших на территории муниципальных кладбищ города Малоярославца, устанавливает гарантии погребения, а так же основы организации похоронного дела на территории м</w:t>
      </w:r>
      <w:bookmarkStart w:id="0" w:name="_GoBack"/>
      <w:bookmarkEnd w:id="0"/>
      <w:r w:rsidRPr="00E40249">
        <w:t>униципального образования городское поселение «Город Малоярославец», устанавливаемые в соответствии с Федеральным законом «О погребении и похоронном деле» и иными федеральными нормативными правовыми актами в сфере погребения и похоронного дела.</w:t>
      </w:r>
    </w:p>
    <w:p w:rsidR="00962B0A" w:rsidRPr="00E40249" w:rsidRDefault="007B779B" w:rsidP="008A51E1">
      <w:pPr>
        <w:pStyle w:val="20"/>
        <w:shd w:val="clear" w:color="auto" w:fill="auto"/>
        <w:spacing w:afterLines="40" w:after="96" w:line="240" w:lineRule="auto"/>
        <w:jc w:val="center"/>
        <w:rPr>
          <w:b/>
        </w:rPr>
      </w:pPr>
      <w:r w:rsidRPr="00E40249">
        <w:rPr>
          <w:b/>
        </w:rPr>
        <w:t>Глава 1. Общие положения</w:t>
      </w:r>
      <w:r w:rsidR="00962B0A" w:rsidRPr="00E40249">
        <w:rPr>
          <w:b/>
        </w:rPr>
        <w:t>.</w:t>
      </w:r>
    </w:p>
    <w:p w:rsidR="00962B0A" w:rsidRPr="00E40249" w:rsidRDefault="00962B0A" w:rsidP="008A51E1">
      <w:pPr>
        <w:pStyle w:val="20"/>
        <w:shd w:val="clear" w:color="auto" w:fill="auto"/>
        <w:spacing w:afterLines="40" w:after="96" w:line="240" w:lineRule="auto"/>
        <w:jc w:val="center"/>
        <w:rPr>
          <w:b/>
        </w:rPr>
      </w:pPr>
      <w:r w:rsidRPr="00E40249">
        <w:rPr>
          <w:b/>
        </w:rPr>
        <w:t>Статья 1. Основные понятия, используемые в настоящем Положении</w:t>
      </w:r>
    </w:p>
    <w:p w:rsidR="00962B0A" w:rsidRPr="00E40249" w:rsidRDefault="00962B0A" w:rsidP="008A51E1">
      <w:pPr>
        <w:pStyle w:val="20"/>
        <w:shd w:val="clear" w:color="auto" w:fill="auto"/>
        <w:spacing w:afterLines="40" w:after="96" w:line="240" w:lineRule="auto"/>
        <w:ind w:firstLine="800"/>
      </w:pPr>
      <w:r w:rsidRPr="00E40249">
        <w:t>В целях настоящего Положения используются следующие понятия:</w:t>
      </w:r>
    </w:p>
    <w:p w:rsidR="00962B0A" w:rsidRPr="00E40249" w:rsidRDefault="00962B0A" w:rsidP="008A51E1">
      <w:pPr>
        <w:pStyle w:val="20"/>
        <w:shd w:val="clear" w:color="auto" w:fill="auto"/>
        <w:spacing w:afterLines="40" w:after="96" w:line="240" w:lineRule="auto"/>
        <w:ind w:firstLine="800"/>
      </w:pPr>
      <w:r w:rsidRPr="00E40249">
        <w:t>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придания тела (останков) умершего земле (захоронение в могилу) или в ином порядке, определенном нормативными правовыми актами Российской Федерации.</w:t>
      </w:r>
    </w:p>
    <w:p w:rsidR="00962B0A" w:rsidRPr="00E40249" w:rsidRDefault="00962B0A" w:rsidP="008A51E1">
      <w:pPr>
        <w:pStyle w:val="20"/>
        <w:shd w:val="clear" w:color="auto" w:fill="auto"/>
        <w:spacing w:afterLines="40" w:after="96" w:line="240" w:lineRule="auto"/>
        <w:ind w:firstLine="800"/>
      </w:pPr>
      <w:r w:rsidRPr="00E40249">
        <w:t>Гарантированный перечень услуг по погребению - минимальный перечень услуг, оказание которого гарантируется специализированными службами по вопросам похоронного дела при погребении умерших;</w:t>
      </w:r>
    </w:p>
    <w:p w:rsidR="00962B0A" w:rsidRPr="00E40249" w:rsidRDefault="00962B0A" w:rsidP="008A51E1">
      <w:pPr>
        <w:pStyle w:val="20"/>
        <w:shd w:val="clear" w:color="auto" w:fill="auto"/>
        <w:spacing w:afterLines="40" w:after="96" w:line="240" w:lineRule="auto"/>
        <w:ind w:firstLine="800"/>
      </w:pPr>
      <w:r w:rsidRPr="00E40249">
        <w:t>Закрытые кладбища - кладбища, зона захоронения которых полностью использована для создания новых мест захоронения.</w:t>
      </w:r>
    </w:p>
    <w:p w:rsidR="00962B0A" w:rsidRPr="00E40249" w:rsidRDefault="00962B0A" w:rsidP="008A51E1">
      <w:pPr>
        <w:pStyle w:val="20"/>
        <w:shd w:val="clear" w:color="auto" w:fill="auto"/>
        <w:spacing w:afterLines="40" w:after="96" w:line="240" w:lineRule="auto"/>
        <w:ind w:firstLine="800"/>
      </w:pPr>
      <w:r w:rsidRPr="00E40249">
        <w:t>Зона захоронения - основная функциональная часть территории кладбища, на которой осуществляется погребение в порядке, установленном законодательством Российской Федерации в сфере погребения и похоронного дела и настоящим Положением.</w:t>
      </w:r>
    </w:p>
    <w:p w:rsidR="00962B0A" w:rsidRPr="00E40249" w:rsidRDefault="00962B0A" w:rsidP="008A51E1">
      <w:pPr>
        <w:pStyle w:val="20"/>
        <w:shd w:val="clear" w:color="auto" w:fill="auto"/>
        <w:spacing w:afterLines="40" w:after="96" w:line="240" w:lineRule="auto"/>
      </w:pPr>
      <w:r w:rsidRPr="00E40249">
        <w:t>Места захоронения - земельные участки, предоставляемые в зоне захоронения кладбища для погребения в порядке, установленном законодательством Российской Федерации в сфере погребения и похоронного дела и настоящим Положением.</w:t>
      </w:r>
    </w:p>
    <w:p w:rsidR="00962B0A" w:rsidRPr="00E40249" w:rsidRDefault="00962B0A" w:rsidP="008A51E1">
      <w:pPr>
        <w:pStyle w:val="20"/>
        <w:shd w:val="clear" w:color="auto" w:fill="auto"/>
        <w:spacing w:afterLines="40" w:after="96" w:line="240" w:lineRule="auto"/>
        <w:ind w:firstLine="800"/>
        <w:jc w:val="left"/>
      </w:pPr>
      <w:r w:rsidRPr="00E40249">
        <w:t>Надмогильные сооружения (надгробия) - памятные сооружения, устанавливаемые на местах захоронения.</w:t>
      </w:r>
    </w:p>
    <w:p w:rsidR="00962B0A" w:rsidRPr="00E40249" w:rsidRDefault="00962B0A" w:rsidP="008A51E1">
      <w:pPr>
        <w:pStyle w:val="20"/>
        <w:shd w:val="clear" w:color="auto" w:fill="auto"/>
        <w:spacing w:afterLines="40" w:after="96" w:line="240" w:lineRule="auto"/>
        <w:ind w:firstLine="800"/>
      </w:pPr>
      <w:r w:rsidRPr="00E40249">
        <w:t>Похоронное дело - вид деятельности, включающий в себя оказание ритуальных, юридических, производственных, обрядовых и иных услуг, связанных с организацией и проведением погребения, а также созданием и эксплуатацией кладбищ, крематориев, и иных объектов, с обязательным обозначением границ специальными информационными знаками.</w:t>
      </w:r>
    </w:p>
    <w:p w:rsidR="00962B0A" w:rsidRPr="00E40249" w:rsidRDefault="00962B0A" w:rsidP="008A51E1">
      <w:pPr>
        <w:pStyle w:val="20"/>
        <w:shd w:val="clear" w:color="auto" w:fill="auto"/>
        <w:spacing w:afterLines="40" w:after="96" w:line="240" w:lineRule="auto"/>
        <w:ind w:firstLine="800"/>
      </w:pPr>
      <w:r w:rsidRPr="00E40249">
        <w:t>Услуги</w:t>
      </w:r>
      <w:r w:rsidR="00E40249">
        <w:t xml:space="preserve"> по</w:t>
      </w:r>
      <w:r w:rsidRPr="00E40249">
        <w:rPr>
          <w:rStyle w:val="2105pt"/>
          <w:b w:val="0"/>
          <w:sz w:val="22"/>
          <w:szCs w:val="22"/>
          <w:u w:val="none"/>
        </w:rPr>
        <w:t xml:space="preserve"> </w:t>
      </w:r>
      <w:r w:rsidRPr="00E40249">
        <w:t>погребению - установленный настоящим Положением перечень услуг, связанных непосредственно с захоронением (перезахоронением), эксгумацией и кремацией умерших.</w:t>
      </w:r>
    </w:p>
    <w:p w:rsidR="00962B0A" w:rsidRPr="00E40249" w:rsidRDefault="00962B0A" w:rsidP="008A51E1">
      <w:pPr>
        <w:pStyle w:val="20"/>
        <w:shd w:val="clear" w:color="auto" w:fill="auto"/>
        <w:spacing w:afterLines="40" w:after="96" w:line="240" w:lineRule="auto"/>
        <w:ind w:left="400"/>
        <w:jc w:val="center"/>
        <w:rPr>
          <w:b/>
        </w:rPr>
      </w:pPr>
      <w:r w:rsidRPr="00E40249">
        <w:rPr>
          <w:b/>
        </w:rPr>
        <w:t>Глава 2. Г</w:t>
      </w:r>
      <w:r w:rsidR="006D34E9" w:rsidRPr="00E40249">
        <w:rPr>
          <w:b/>
        </w:rPr>
        <w:t>арантии осуществления погребения</w:t>
      </w:r>
      <w:r w:rsidRPr="00E40249">
        <w:rPr>
          <w:b/>
        </w:rPr>
        <w:t>.</w:t>
      </w:r>
    </w:p>
    <w:p w:rsidR="00962B0A" w:rsidRPr="00E40249" w:rsidRDefault="00962B0A" w:rsidP="008A51E1">
      <w:pPr>
        <w:pStyle w:val="20"/>
        <w:shd w:val="clear" w:color="auto" w:fill="auto"/>
        <w:spacing w:afterLines="40" w:after="96" w:line="240" w:lineRule="auto"/>
        <w:ind w:firstLine="620"/>
        <w:jc w:val="center"/>
        <w:rPr>
          <w:b/>
        </w:rPr>
      </w:pPr>
      <w:r w:rsidRPr="00E40249">
        <w:rPr>
          <w:b/>
        </w:rPr>
        <w:t>Статья 2. Волеизъявление лица о достойном отношении к его телу после смерти.</w:t>
      </w:r>
    </w:p>
    <w:p w:rsidR="00E40249" w:rsidRDefault="00962B0A" w:rsidP="008A51E1">
      <w:pPr>
        <w:pStyle w:val="20"/>
        <w:shd w:val="clear" w:color="auto" w:fill="auto"/>
        <w:spacing w:afterLines="40" w:after="96" w:line="240" w:lineRule="auto"/>
        <w:ind w:firstLine="709"/>
      </w:pPr>
      <w:r w:rsidRPr="00E40249">
        <w:t>1 .Волеизъявление лица о достойном отношении к его телу после смерти (далее - волеизъявление умершего) может выражаться в письменной или устной форме в присутствии не менее двух свидетелей.</w:t>
      </w:r>
    </w:p>
    <w:p w:rsidR="007B779B" w:rsidRPr="00E40249" w:rsidRDefault="00E40249" w:rsidP="008A51E1">
      <w:pPr>
        <w:pStyle w:val="20"/>
        <w:shd w:val="clear" w:color="auto" w:fill="auto"/>
        <w:spacing w:afterLines="40" w:after="96" w:line="240" w:lineRule="auto"/>
        <w:ind w:firstLine="709"/>
      </w:pPr>
      <w:r>
        <w:t>2.</w:t>
      </w:r>
      <w:r w:rsidR="00962B0A" w:rsidRPr="00E40249">
        <w:t xml:space="preserve"> Лица, которым доверено исполнить волеизъявление умершего, обязаны своевременно</w:t>
      </w:r>
      <w:r w:rsidR="007B779B" w:rsidRPr="00E40249">
        <w:t xml:space="preserve"> уведомить медицинское учреждение (паталого - анатомическую службу, службу по трансплантации органов или тканей человека), специализированную службу по вопросам похоронного дела о волеизъявлении умершего.</w:t>
      </w:r>
    </w:p>
    <w:p w:rsidR="00A31446" w:rsidRPr="00E40249" w:rsidRDefault="00A31446" w:rsidP="008A51E1">
      <w:pPr>
        <w:pStyle w:val="20"/>
        <w:shd w:val="clear" w:color="auto" w:fill="auto"/>
        <w:spacing w:afterLines="40" w:after="96" w:line="240" w:lineRule="auto"/>
        <w:jc w:val="center"/>
        <w:rPr>
          <w:b/>
        </w:rPr>
      </w:pPr>
      <w:r w:rsidRPr="00E40249">
        <w:rPr>
          <w:b/>
        </w:rPr>
        <w:t>Статья 3. Лицо, взявшее на себя обязанность осуществить погребение.</w:t>
      </w:r>
    </w:p>
    <w:p w:rsidR="00E40249" w:rsidRDefault="007B779B" w:rsidP="008A51E1">
      <w:pPr>
        <w:pStyle w:val="20"/>
        <w:shd w:val="clear" w:color="auto" w:fill="auto"/>
        <w:tabs>
          <w:tab w:val="left" w:pos="1843"/>
        </w:tabs>
        <w:spacing w:afterLines="40" w:after="96" w:line="240" w:lineRule="auto"/>
        <w:ind w:firstLine="709"/>
      </w:pPr>
      <w:r w:rsidRPr="00E40249">
        <w:t>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(далее - лицо, взявшее на себя обязанность осуществить погребение умершего), гарантируются:</w:t>
      </w:r>
    </w:p>
    <w:p w:rsidR="00E40249" w:rsidRDefault="00E40249" w:rsidP="008A51E1">
      <w:pPr>
        <w:pStyle w:val="20"/>
        <w:shd w:val="clear" w:color="auto" w:fill="auto"/>
        <w:tabs>
          <w:tab w:val="left" w:pos="1843"/>
        </w:tabs>
        <w:spacing w:afterLines="40" w:after="96" w:line="240" w:lineRule="auto"/>
        <w:ind w:firstLine="709"/>
      </w:pPr>
      <w:r>
        <w:t xml:space="preserve">а) </w:t>
      </w:r>
      <w:r w:rsidR="007B779B" w:rsidRPr="00E40249">
        <w:t>бесплатное оформление и выдача всех документов, необходимых для погребения, в течение суток с момента установления причины смерти умершего;</w:t>
      </w:r>
    </w:p>
    <w:p w:rsidR="00E40249" w:rsidRDefault="00E40249" w:rsidP="008A51E1">
      <w:pPr>
        <w:pStyle w:val="20"/>
        <w:shd w:val="clear" w:color="auto" w:fill="auto"/>
        <w:tabs>
          <w:tab w:val="left" w:pos="1843"/>
        </w:tabs>
        <w:spacing w:afterLines="40" w:after="96" w:line="240" w:lineRule="auto"/>
        <w:ind w:firstLine="709"/>
      </w:pPr>
      <w:r>
        <w:t xml:space="preserve">б) </w:t>
      </w:r>
      <w:r w:rsidR="007B779B" w:rsidRPr="00E40249">
        <w:t>выдача тела умершего по требованию в срок не более двух суток с момента установления причины смерти умершего, в случаях, если для установления причины смерти возникли основания для помещения тела умершего в морг с целью проведения паталого-анатомического вскрытия или судебно-медицинской экспертизы;</w:t>
      </w:r>
    </w:p>
    <w:p w:rsidR="00E40249" w:rsidRDefault="00E40249" w:rsidP="008A51E1">
      <w:pPr>
        <w:pStyle w:val="20"/>
        <w:shd w:val="clear" w:color="auto" w:fill="auto"/>
        <w:tabs>
          <w:tab w:val="left" w:pos="1843"/>
        </w:tabs>
        <w:spacing w:afterLines="40" w:after="96" w:line="240" w:lineRule="auto"/>
        <w:ind w:firstLine="709"/>
      </w:pPr>
      <w:r>
        <w:t xml:space="preserve">в) </w:t>
      </w:r>
      <w:r w:rsidR="007B779B" w:rsidRPr="00E40249">
        <w:t>предоставление права нахождения тела умершего в морге бесплатно до семи суток с момента установления причины смерти в случае если лицо, взявшее на себя обязанность осуществить погребение умершего извещено о смерти, но существуют обстоятельства, затрудняющие осуществление им погребения. В случае поиска супруга,</w:t>
      </w:r>
      <w:r>
        <w:t xml:space="preserve"> </w:t>
      </w:r>
      <w:r w:rsidR="007B779B" w:rsidRPr="00E40249">
        <w:t>близких родственников, иных родственников или законного представителя умершего, этот срок может быть увеличен до четырнадцати дней;</w:t>
      </w:r>
    </w:p>
    <w:p w:rsidR="00E40249" w:rsidRDefault="00E40249" w:rsidP="008A51E1">
      <w:pPr>
        <w:pStyle w:val="20"/>
        <w:shd w:val="clear" w:color="auto" w:fill="auto"/>
        <w:tabs>
          <w:tab w:val="left" w:pos="1843"/>
        </w:tabs>
        <w:spacing w:afterLines="40" w:after="96" w:line="240" w:lineRule="auto"/>
        <w:ind w:firstLine="709"/>
      </w:pPr>
      <w:r>
        <w:t xml:space="preserve">г) </w:t>
      </w:r>
      <w:r w:rsidR="007B779B" w:rsidRPr="00E40249">
        <w:t>оказание на безвозмездной основе гарантированного перечня услуг по погребению или выплата социального пособия на погребение.</w:t>
      </w:r>
    </w:p>
    <w:p w:rsidR="007B779B" w:rsidRPr="00E40249" w:rsidRDefault="007B779B" w:rsidP="008A51E1">
      <w:pPr>
        <w:pStyle w:val="20"/>
        <w:shd w:val="clear" w:color="auto" w:fill="auto"/>
        <w:tabs>
          <w:tab w:val="left" w:pos="1843"/>
        </w:tabs>
        <w:spacing w:afterLines="40" w:after="96" w:line="240" w:lineRule="auto"/>
        <w:ind w:firstLine="709"/>
      </w:pPr>
      <w:r w:rsidRPr="00E40249">
        <w:t>2. Лицу, взявшему на себя обязанность осуществить погребение умершего, предоставляются также иные гарантии в соответствии с законодательством Российской Федерации в сфере погребения и похоронного дела и настоящим Положением.</w:t>
      </w:r>
    </w:p>
    <w:p w:rsidR="007B779B" w:rsidRPr="00E40249" w:rsidRDefault="007B779B" w:rsidP="008A51E1">
      <w:pPr>
        <w:pStyle w:val="20"/>
        <w:shd w:val="clear" w:color="auto" w:fill="auto"/>
        <w:tabs>
          <w:tab w:val="left" w:pos="1701"/>
        </w:tabs>
        <w:spacing w:afterLines="40" w:after="96" w:line="240" w:lineRule="auto"/>
        <w:jc w:val="center"/>
        <w:rPr>
          <w:b/>
        </w:rPr>
      </w:pPr>
      <w:r w:rsidRPr="00E40249">
        <w:rPr>
          <w:b/>
        </w:rPr>
        <w:t>Статья 4. Гарантированный перечень услуг по погребению.</w:t>
      </w:r>
    </w:p>
    <w:p w:rsidR="00E40249" w:rsidRDefault="007B779B" w:rsidP="008A51E1">
      <w:pPr>
        <w:pStyle w:val="20"/>
        <w:shd w:val="clear" w:color="auto" w:fill="auto"/>
        <w:spacing w:afterLines="40" w:after="96" w:line="240" w:lineRule="auto"/>
        <w:ind w:firstLine="709"/>
      </w:pPr>
      <w:r w:rsidRPr="00E40249">
        <w:t>1. Гарантированный перечень услуг по погребению включает:</w:t>
      </w:r>
    </w:p>
    <w:p w:rsidR="00E40249" w:rsidRDefault="00D100D7" w:rsidP="008A51E1">
      <w:pPr>
        <w:pStyle w:val="20"/>
        <w:shd w:val="clear" w:color="auto" w:fill="auto"/>
        <w:spacing w:afterLines="40" w:after="96" w:line="240" w:lineRule="auto"/>
        <w:ind w:firstLine="709"/>
      </w:pPr>
      <w:r w:rsidRPr="00E40249">
        <w:t>а) Оформление</w:t>
      </w:r>
      <w:r w:rsidR="0093622D" w:rsidRPr="00E40249">
        <w:t xml:space="preserve"> </w:t>
      </w:r>
      <w:r w:rsidRPr="00E40249">
        <w:t>документов, необходимых для погребения;</w:t>
      </w:r>
    </w:p>
    <w:p w:rsidR="00E40249" w:rsidRDefault="00E40249" w:rsidP="008A51E1">
      <w:pPr>
        <w:pStyle w:val="20"/>
        <w:shd w:val="clear" w:color="auto" w:fill="auto"/>
        <w:spacing w:afterLines="40" w:after="96" w:line="240" w:lineRule="auto"/>
        <w:ind w:firstLine="709"/>
      </w:pPr>
      <w:r>
        <w:t xml:space="preserve">б) </w:t>
      </w:r>
      <w:r w:rsidR="00D100D7" w:rsidRPr="00E40249">
        <w:t>Предоставление и доставка гроба и других предметов, необходимых для погребения;</w:t>
      </w:r>
    </w:p>
    <w:p w:rsidR="00E40249" w:rsidRDefault="00E40249" w:rsidP="008A51E1">
      <w:pPr>
        <w:pStyle w:val="20"/>
        <w:shd w:val="clear" w:color="auto" w:fill="auto"/>
        <w:spacing w:afterLines="40" w:after="96" w:line="240" w:lineRule="auto"/>
        <w:ind w:firstLine="709"/>
      </w:pPr>
      <w:r>
        <w:t xml:space="preserve">в) </w:t>
      </w:r>
      <w:r w:rsidR="00D100D7" w:rsidRPr="00E40249">
        <w:t>Перевозка т</w:t>
      </w:r>
      <w:r w:rsidR="009E6724" w:rsidRPr="00E40249">
        <w:t>ела</w:t>
      </w:r>
      <w:r w:rsidR="00D100D7" w:rsidRPr="00E40249">
        <w:t xml:space="preserve"> умершего на кладбище</w:t>
      </w:r>
      <w:r w:rsidR="009E6724" w:rsidRPr="00E40249">
        <w:t xml:space="preserve"> (в крематорий)</w:t>
      </w:r>
      <w:r w:rsidR="007B779B" w:rsidRPr="00E40249">
        <w:t>;</w:t>
      </w:r>
    </w:p>
    <w:p w:rsidR="00E40249" w:rsidRDefault="00E40249" w:rsidP="008A51E1">
      <w:pPr>
        <w:pStyle w:val="20"/>
        <w:shd w:val="clear" w:color="auto" w:fill="auto"/>
        <w:spacing w:afterLines="40" w:after="96" w:line="240" w:lineRule="auto"/>
        <w:ind w:firstLine="709"/>
      </w:pPr>
      <w:r>
        <w:t xml:space="preserve">г) </w:t>
      </w:r>
      <w:r w:rsidR="00D100D7" w:rsidRPr="00E40249">
        <w:t>Погребение</w:t>
      </w:r>
      <w:r w:rsidR="007B779B" w:rsidRPr="00E40249">
        <w:t>;</w:t>
      </w:r>
    </w:p>
    <w:p w:rsidR="00E40249" w:rsidRDefault="007B779B" w:rsidP="008A51E1">
      <w:pPr>
        <w:pStyle w:val="20"/>
        <w:shd w:val="clear" w:color="auto" w:fill="auto"/>
        <w:spacing w:afterLines="40" w:after="96" w:line="240" w:lineRule="auto"/>
        <w:ind w:firstLine="709"/>
      </w:pPr>
      <w:r w:rsidRPr="00E40249">
        <w:t>2. Оказание гарантированного перечня услуг по погребению на безвозмездной основе осуществляется специализированными службами по вопросам похоронного дела при наличии следующих документов:</w:t>
      </w:r>
    </w:p>
    <w:p w:rsidR="00E40249" w:rsidRDefault="00E40249" w:rsidP="008A51E1">
      <w:pPr>
        <w:pStyle w:val="20"/>
        <w:shd w:val="clear" w:color="auto" w:fill="auto"/>
        <w:spacing w:afterLines="40" w:after="96" w:line="240" w:lineRule="auto"/>
        <w:ind w:firstLine="709"/>
      </w:pPr>
      <w:r>
        <w:t xml:space="preserve">а) </w:t>
      </w:r>
      <w:r w:rsidR="007B779B" w:rsidRPr="00E40249">
        <w:t>заявления в произвольной форме об оказании гарантированного перечня услуг по погребению на безвозмездной основе;</w:t>
      </w:r>
    </w:p>
    <w:p w:rsidR="00E40249" w:rsidRDefault="00E40249" w:rsidP="008A51E1">
      <w:pPr>
        <w:pStyle w:val="20"/>
        <w:shd w:val="clear" w:color="auto" w:fill="auto"/>
        <w:spacing w:afterLines="40" w:after="96" w:line="240" w:lineRule="auto"/>
        <w:ind w:firstLine="709"/>
      </w:pPr>
      <w:r>
        <w:t xml:space="preserve">б) </w:t>
      </w:r>
      <w:r w:rsidR="007B779B" w:rsidRPr="00E40249">
        <w:t>паспорта умершего (кроме случаев погребения мертворожденных детей по истечении 196 дней беременности и несовершеннолетних, умерших в возрасте (до 14-ти лет);</w:t>
      </w:r>
    </w:p>
    <w:p w:rsidR="007B779B" w:rsidRPr="00E40249" w:rsidRDefault="00E40249" w:rsidP="008A51E1">
      <w:pPr>
        <w:pStyle w:val="20"/>
        <w:shd w:val="clear" w:color="auto" w:fill="auto"/>
        <w:spacing w:afterLines="40" w:after="96" w:line="240" w:lineRule="auto"/>
        <w:ind w:firstLine="709"/>
      </w:pPr>
      <w:r>
        <w:t>в)</w:t>
      </w:r>
      <w:r w:rsidR="00EF0928">
        <w:t xml:space="preserve"> </w:t>
      </w:r>
      <w:r w:rsidR="007B779B" w:rsidRPr="00E40249">
        <w:t>медицинского свидетельства о смерти.</w:t>
      </w:r>
    </w:p>
    <w:p w:rsidR="00930A6E" w:rsidRDefault="007B779B" w:rsidP="008A51E1">
      <w:pPr>
        <w:pStyle w:val="20"/>
        <w:shd w:val="clear" w:color="auto" w:fill="auto"/>
        <w:spacing w:afterLines="40" w:after="96" w:line="240" w:lineRule="auto"/>
        <w:ind w:firstLine="708"/>
      </w:pPr>
      <w:r w:rsidRPr="00E40249">
        <w:t>Одновременно с вышеуказанными документами в специализированную</w:t>
      </w:r>
      <w:r w:rsidR="00930A6E">
        <w:t xml:space="preserve"> службу по вопросам похоронного</w:t>
      </w:r>
      <w:r w:rsidR="00EF0928">
        <w:t xml:space="preserve"> дела, могу быть предоставлены следующие документы</w:t>
      </w:r>
      <w:r w:rsidR="00930A6E">
        <w:t>:</w:t>
      </w:r>
    </w:p>
    <w:p w:rsidR="006D34E9" w:rsidRPr="00E40249" w:rsidRDefault="00930A6E" w:rsidP="008A51E1">
      <w:pPr>
        <w:pStyle w:val="20"/>
        <w:shd w:val="clear" w:color="auto" w:fill="auto"/>
        <w:spacing w:afterLines="40" w:after="96" w:line="240" w:lineRule="auto"/>
      </w:pPr>
      <w:r>
        <w:t xml:space="preserve">- </w:t>
      </w:r>
      <w:r w:rsidR="007B779B" w:rsidRPr="00E40249">
        <w:t xml:space="preserve">для погребения умерших пенсионеров, не работавших на день смерти: копия </w:t>
      </w:r>
    </w:p>
    <w:p w:rsidR="00930A6E" w:rsidRDefault="007B779B" w:rsidP="008A51E1">
      <w:pPr>
        <w:pStyle w:val="20"/>
        <w:shd w:val="clear" w:color="auto" w:fill="auto"/>
        <w:tabs>
          <w:tab w:val="left" w:pos="10915"/>
        </w:tabs>
        <w:spacing w:afterLines="40" w:after="96" w:line="240" w:lineRule="auto"/>
        <w:ind w:right="80"/>
      </w:pPr>
      <w:r w:rsidRPr="00E40249">
        <w:t xml:space="preserve">пенсионного удостоверения умершего с приложением подлинника </w:t>
      </w:r>
      <w:r w:rsidR="00930A6E">
        <w:t>для сверки;</w:t>
      </w:r>
    </w:p>
    <w:p w:rsidR="00930A6E" w:rsidRDefault="00930A6E" w:rsidP="008A51E1">
      <w:pPr>
        <w:pStyle w:val="20"/>
        <w:shd w:val="clear" w:color="auto" w:fill="auto"/>
        <w:tabs>
          <w:tab w:val="left" w:pos="10915"/>
        </w:tabs>
        <w:spacing w:afterLines="40" w:after="96" w:line="240" w:lineRule="auto"/>
        <w:ind w:right="80"/>
      </w:pPr>
      <w:r>
        <w:t xml:space="preserve"> - </w:t>
      </w:r>
      <w:r w:rsidR="007B779B" w:rsidRPr="00E40249">
        <w:t>копия трудовой книжки умершего с прил</w:t>
      </w:r>
      <w:r>
        <w:t>ожением подлинника для сверки, д</w:t>
      </w:r>
      <w:r w:rsidR="007B779B" w:rsidRPr="00E40249">
        <w:t>ля</w:t>
      </w:r>
      <w:r>
        <w:t xml:space="preserve"> </w:t>
      </w:r>
      <w:r w:rsidR="006D34E9" w:rsidRPr="00E40249">
        <w:t>погребения умерших граждан, которые не работали и не являлись пенсионерами на день смерти</w:t>
      </w:r>
    </w:p>
    <w:p w:rsidR="00A31446" w:rsidRPr="00E40249" w:rsidRDefault="006D34E9" w:rsidP="008A51E1">
      <w:pPr>
        <w:pStyle w:val="20"/>
        <w:shd w:val="clear" w:color="auto" w:fill="auto"/>
        <w:spacing w:afterLines="40" w:after="96" w:line="240" w:lineRule="auto"/>
      </w:pPr>
      <w:r w:rsidRPr="00E40249">
        <w:t xml:space="preserve"> - копия трудовой книжки умершего (или иного документа, подтверждающего, что на день смерти гражданин не работал и не являлся пенсионером) с приложением подлинника для сверки;</w:t>
      </w:r>
    </w:p>
    <w:p w:rsidR="006D34E9" w:rsidRPr="00E40249" w:rsidRDefault="00930A6E" w:rsidP="008A51E1">
      <w:pPr>
        <w:pStyle w:val="20"/>
        <w:shd w:val="clear" w:color="auto" w:fill="auto"/>
        <w:spacing w:afterLines="40" w:after="96" w:line="240" w:lineRule="auto"/>
      </w:pPr>
      <w:r>
        <w:t xml:space="preserve">- </w:t>
      </w:r>
      <w:r w:rsidR="006D34E9" w:rsidRPr="00E40249">
        <w:t>для погребения умерших» работавших граждан (в том числе пенсионеров) и умерших несовершеннолетних членов семей работающих граждан;- сведения о юридическом лице или индивидуальном предпринимателе, осуществляющем предпринимательскую деятельность без образования юридического лица (далее работодатель), где работал на день смерти умерший, либо о работодателе, где работал один из родителей умершего несовершеннолетнего или другие члены семьи, в которой проживал умерший.</w:t>
      </w:r>
    </w:p>
    <w:p w:rsidR="006D34E9" w:rsidRPr="00E40249" w:rsidRDefault="00930A6E" w:rsidP="008A51E1">
      <w:pPr>
        <w:pStyle w:val="20"/>
        <w:shd w:val="clear" w:color="auto" w:fill="auto"/>
        <w:tabs>
          <w:tab w:val="left" w:pos="1010"/>
        </w:tabs>
        <w:spacing w:afterLines="40" w:after="96" w:line="240" w:lineRule="auto"/>
        <w:ind w:firstLine="709"/>
      </w:pPr>
      <w:r>
        <w:tab/>
        <w:t xml:space="preserve">3. </w:t>
      </w:r>
      <w:r w:rsidR="006D34E9" w:rsidRPr="00E40249">
        <w:t>При не предоставлении документов, указанных в пункте 2 настоящей статьи, оказание гарантированного перечня услуг по погребению осуществляется на платной основе за счет средств лиц, взявших на себя обязанность осуществить погребение умершего, с последующей выплатой им социального пособия на погребение.</w:t>
      </w:r>
    </w:p>
    <w:p w:rsidR="006D34E9" w:rsidRPr="00E40249" w:rsidRDefault="00930A6E" w:rsidP="008A51E1">
      <w:pPr>
        <w:pStyle w:val="20"/>
        <w:shd w:val="clear" w:color="auto" w:fill="auto"/>
        <w:tabs>
          <w:tab w:val="left" w:pos="1014"/>
        </w:tabs>
        <w:spacing w:afterLines="40" w:after="96" w:line="240" w:lineRule="auto"/>
      </w:pPr>
      <w:r>
        <w:tab/>
        <w:t xml:space="preserve">4. </w:t>
      </w:r>
      <w:r w:rsidR="006D34E9" w:rsidRPr="00E40249">
        <w:t>Оплата стоимости услуг, предоставляемых сверх гарантированного перечня услуг по погребению, производится за счет родственников умершего или лица, взявшего на себя обязанности осуществить погребение умершего.</w:t>
      </w:r>
    </w:p>
    <w:p w:rsidR="006D34E9" w:rsidRPr="00E40249" w:rsidRDefault="00930A6E" w:rsidP="008A51E1">
      <w:pPr>
        <w:pStyle w:val="20"/>
        <w:shd w:val="clear" w:color="auto" w:fill="auto"/>
        <w:tabs>
          <w:tab w:val="left" w:pos="1024"/>
        </w:tabs>
        <w:spacing w:afterLines="40" w:after="96" w:line="240" w:lineRule="auto"/>
      </w:pPr>
      <w:r>
        <w:tab/>
        <w:t xml:space="preserve">5. </w:t>
      </w:r>
      <w:r w:rsidR="006D34E9" w:rsidRPr="00E40249">
        <w:t>Гражданам, получившим услуги гарантированного перечня услуг на безвозмездной основе, социальное пособие на погребение не выплачивается.</w:t>
      </w:r>
    </w:p>
    <w:p w:rsidR="006D34E9" w:rsidRPr="00E40249" w:rsidRDefault="00930A6E" w:rsidP="008A51E1">
      <w:pPr>
        <w:pStyle w:val="20"/>
        <w:shd w:val="clear" w:color="auto" w:fill="auto"/>
        <w:tabs>
          <w:tab w:val="left" w:pos="1024"/>
        </w:tabs>
        <w:spacing w:afterLines="40" w:after="96" w:line="240" w:lineRule="auto"/>
      </w:pPr>
      <w:r>
        <w:tab/>
        <w:t xml:space="preserve">6. </w:t>
      </w:r>
      <w:r w:rsidR="006D34E9" w:rsidRPr="00E40249">
        <w:t>Тарифы на ритуальные услуги в пределах гарантированного перечня утверждаются Городской Думой и согласовываются с отделением Пенсионного Фонда и Фонда социального страхования по Калужской области. Тарифы на остальные ритуальные услуги утверждаются Городской Думой города Малоярославец.</w:t>
      </w:r>
    </w:p>
    <w:p w:rsidR="006D34E9" w:rsidRPr="00E40249" w:rsidRDefault="006D34E9" w:rsidP="008A51E1">
      <w:pPr>
        <w:pStyle w:val="20"/>
        <w:shd w:val="clear" w:color="auto" w:fill="auto"/>
        <w:spacing w:afterLines="40" w:after="96" w:line="240" w:lineRule="auto"/>
        <w:ind w:firstLine="760"/>
        <w:rPr>
          <w:b/>
        </w:rPr>
      </w:pPr>
      <w:r w:rsidRPr="00E40249">
        <w:rPr>
          <w:b/>
        </w:rPr>
        <w:t>Статья 5. Гарантии погребения безродных, невостребованных и неопознанных умерших.</w:t>
      </w:r>
    </w:p>
    <w:p w:rsidR="006D34E9" w:rsidRPr="00E40249" w:rsidRDefault="006D34E9" w:rsidP="008A51E1">
      <w:pPr>
        <w:pStyle w:val="20"/>
        <w:numPr>
          <w:ilvl w:val="0"/>
          <w:numId w:val="2"/>
        </w:numPr>
        <w:shd w:val="clear" w:color="auto" w:fill="auto"/>
        <w:tabs>
          <w:tab w:val="left" w:pos="1034"/>
        </w:tabs>
        <w:spacing w:afterLines="40" w:after="96" w:line="240" w:lineRule="auto"/>
        <w:ind w:firstLine="760"/>
      </w:pPr>
      <w:r w:rsidRPr="00E40249">
        <w:t>К безродным умершим относятся умершие (на дому, на улице или в ином месте), не имеющие супруга, близких родственников, иных родственников либо законного представителя, личность которых установлена органами внутренних дел в определенные законодательством Российской Федерации сроки.</w:t>
      </w:r>
    </w:p>
    <w:p w:rsidR="006D34E9" w:rsidRPr="00E40249" w:rsidRDefault="006D34E9" w:rsidP="008A51E1">
      <w:pPr>
        <w:pStyle w:val="20"/>
        <w:shd w:val="clear" w:color="auto" w:fill="auto"/>
        <w:spacing w:afterLines="40" w:after="96" w:line="240" w:lineRule="auto"/>
        <w:ind w:firstLine="760"/>
      </w:pPr>
      <w:r w:rsidRPr="00E40249">
        <w:t>К невостребованным умершим относятся умершие, личность которых установлена органами внутренних дел в определенные законодательством Российской Федерации сроки, погребение которых по каким-либо причинам не могут взять на себя супруг, близкие родственники, иные родственники либо законный представитель умершего.</w:t>
      </w:r>
    </w:p>
    <w:p w:rsidR="006D34E9" w:rsidRPr="00E40249" w:rsidRDefault="006D34E9" w:rsidP="008A51E1">
      <w:pPr>
        <w:pStyle w:val="20"/>
        <w:shd w:val="clear" w:color="auto" w:fill="auto"/>
        <w:spacing w:afterLines="40" w:after="96" w:line="240" w:lineRule="auto"/>
        <w:ind w:firstLine="760"/>
      </w:pPr>
      <w:r w:rsidRPr="00E40249">
        <w:t>К неопознанным умершим относятся умершие, личность которых не установлена органами внутренних дел в определенные законодательством Российской Федерации сроки.</w:t>
      </w:r>
    </w:p>
    <w:p w:rsidR="006D34E9" w:rsidRPr="00E40249" w:rsidRDefault="006D34E9" w:rsidP="008A51E1">
      <w:pPr>
        <w:pStyle w:val="20"/>
        <w:numPr>
          <w:ilvl w:val="0"/>
          <w:numId w:val="2"/>
        </w:numPr>
        <w:shd w:val="clear" w:color="auto" w:fill="auto"/>
        <w:tabs>
          <w:tab w:val="left" w:pos="1014"/>
        </w:tabs>
        <w:spacing w:afterLines="40" w:after="96" w:line="240" w:lineRule="auto"/>
        <w:ind w:firstLine="760"/>
      </w:pPr>
      <w:r w:rsidRPr="00E40249">
        <w:t>Перечень услуг по погребению безродных, невостребованных и неопознанных умерших включает:</w:t>
      </w:r>
    </w:p>
    <w:p w:rsidR="006D34E9" w:rsidRPr="00E40249" w:rsidRDefault="006D34E9" w:rsidP="008A51E1">
      <w:pPr>
        <w:pStyle w:val="20"/>
        <w:shd w:val="clear" w:color="auto" w:fill="auto"/>
        <w:tabs>
          <w:tab w:val="left" w:pos="1069"/>
        </w:tabs>
        <w:spacing w:afterLines="40" w:after="96" w:line="240" w:lineRule="auto"/>
        <w:ind w:firstLine="760"/>
      </w:pPr>
      <w:r w:rsidRPr="00E40249">
        <w:t>а)</w:t>
      </w:r>
      <w:r w:rsidRPr="00E40249">
        <w:tab/>
        <w:t>оформление документов, необходимых для погребения;</w:t>
      </w:r>
    </w:p>
    <w:p w:rsidR="006D34E9" w:rsidRPr="00E40249" w:rsidRDefault="006D34E9" w:rsidP="008A51E1">
      <w:pPr>
        <w:pStyle w:val="20"/>
        <w:shd w:val="clear" w:color="auto" w:fill="auto"/>
        <w:tabs>
          <w:tab w:val="left" w:pos="1083"/>
        </w:tabs>
        <w:spacing w:afterLines="40" w:after="96" w:line="240" w:lineRule="auto"/>
        <w:ind w:firstLine="760"/>
      </w:pPr>
      <w:r w:rsidRPr="00E40249">
        <w:t>б)</w:t>
      </w:r>
      <w:r w:rsidRPr="00E40249">
        <w:tab/>
      </w:r>
      <w:r w:rsidR="009E6724" w:rsidRPr="00E40249">
        <w:rPr>
          <w:rFonts w:eastAsiaTheme="minorHAnsi"/>
        </w:rPr>
        <w:t>облачение тела</w:t>
      </w:r>
      <w:r w:rsidRPr="00E40249">
        <w:t>;</w:t>
      </w:r>
    </w:p>
    <w:p w:rsidR="009E6724" w:rsidRPr="00E40249" w:rsidRDefault="009E6724" w:rsidP="008A51E1">
      <w:pPr>
        <w:pStyle w:val="20"/>
        <w:shd w:val="clear" w:color="auto" w:fill="auto"/>
        <w:tabs>
          <w:tab w:val="left" w:pos="1083"/>
        </w:tabs>
        <w:spacing w:afterLines="40" w:after="96" w:line="240" w:lineRule="auto"/>
        <w:ind w:firstLine="760"/>
      </w:pPr>
      <w:r w:rsidRPr="00E40249">
        <w:t>в) предоставление гроба;</w:t>
      </w:r>
    </w:p>
    <w:p w:rsidR="009E6724" w:rsidRPr="00E40249" w:rsidRDefault="009E6724" w:rsidP="008A51E1">
      <w:pPr>
        <w:pStyle w:val="20"/>
        <w:shd w:val="clear" w:color="auto" w:fill="auto"/>
        <w:tabs>
          <w:tab w:val="left" w:pos="1083"/>
        </w:tabs>
        <w:spacing w:afterLines="40" w:after="96" w:line="240" w:lineRule="auto"/>
        <w:ind w:firstLine="760"/>
      </w:pPr>
      <w:r w:rsidRPr="00E40249">
        <w:t>г</w:t>
      </w:r>
      <w:r w:rsidR="006D34E9" w:rsidRPr="00E40249">
        <w:t>)</w:t>
      </w:r>
      <w:r w:rsidR="006D34E9" w:rsidRPr="00E40249">
        <w:tab/>
      </w:r>
      <w:r w:rsidRPr="00E40249">
        <w:t xml:space="preserve">перевозка тела умершего на кладбище ( в крематорий); </w:t>
      </w:r>
    </w:p>
    <w:p w:rsidR="006D34E9" w:rsidRPr="00E40249" w:rsidRDefault="009E6724" w:rsidP="008A51E1">
      <w:pPr>
        <w:pStyle w:val="20"/>
        <w:shd w:val="clear" w:color="auto" w:fill="auto"/>
        <w:tabs>
          <w:tab w:val="left" w:pos="1098"/>
        </w:tabs>
        <w:spacing w:afterLines="40" w:after="96" w:line="240" w:lineRule="auto"/>
        <w:ind w:firstLine="760"/>
      </w:pPr>
      <w:r w:rsidRPr="00E40249">
        <w:t>д</w:t>
      </w:r>
      <w:r w:rsidR="006D34E9" w:rsidRPr="00E40249">
        <w:t>)</w:t>
      </w:r>
      <w:r w:rsidR="006D34E9" w:rsidRPr="00E40249">
        <w:tab/>
      </w:r>
      <w:r w:rsidRPr="00E40249">
        <w:t>погребение (рытье могилы и захоронение);</w:t>
      </w:r>
    </w:p>
    <w:p w:rsidR="006D34E9" w:rsidRPr="00E40249" w:rsidRDefault="006D34E9" w:rsidP="008A51E1">
      <w:pPr>
        <w:pStyle w:val="20"/>
        <w:numPr>
          <w:ilvl w:val="0"/>
          <w:numId w:val="2"/>
        </w:numPr>
        <w:shd w:val="clear" w:color="auto" w:fill="auto"/>
        <w:tabs>
          <w:tab w:val="left" w:pos="1019"/>
        </w:tabs>
        <w:spacing w:afterLines="40" w:after="96" w:line="240" w:lineRule="auto"/>
        <w:ind w:firstLine="760"/>
        <w:jc w:val="left"/>
      </w:pPr>
      <w:r w:rsidRPr="00E40249">
        <w:t>Услуги по погребению безродных, невостребованных и неопознанных умерших оказываются специализированной службой по вопросам похоронного дела.</w:t>
      </w:r>
    </w:p>
    <w:p w:rsidR="006D34E9" w:rsidRPr="00E40249" w:rsidRDefault="006D34E9" w:rsidP="008A51E1">
      <w:pPr>
        <w:pStyle w:val="20"/>
        <w:shd w:val="clear" w:color="auto" w:fill="auto"/>
        <w:spacing w:afterLines="40" w:after="96" w:line="240" w:lineRule="auto"/>
        <w:ind w:firstLine="760"/>
        <w:jc w:val="left"/>
      </w:pPr>
      <w:r w:rsidRPr="00E40249">
        <w:t>4. Погребение неопознанных умерших осуществляется в установленные федеральным законом сроки с согласия органов внутренних дел. Кремация неопознанных умерших не допускается.</w:t>
      </w:r>
    </w:p>
    <w:p w:rsidR="006D34E9" w:rsidRPr="00E40249" w:rsidRDefault="006D34E9" w:rsidP="008A51E1">
      <w:pPr>
        <w:pStyle w:val="20"/>
        <w:numPr>
          <w:ilvl w:val="0"/>
          <w:numId w:val="3"/>
        </w:numPr>
        <w:shd w:val="clear" w:color="auto" w:fill="auto"/>
        <w:tabs>
          <w:tab w:val="left" w:pos="1035"/>
        </w:tabs>
        <w:spacing w:afterLines="40" w:after="96" w:line="240" w:lineRule="auto"/>
        <w:ind w:firstLine="760"/>
      </w:pPr>
      <w:r w:rsidRPr="00E40249">
        <w:t>Допускается кремация безродных и невостребованных умерших.</w:t>
      </w:r>
    </w:p>
    <w:p w:rsidR="00962B0A" w:rsidRPr="00E40249" w:rsidRDefault="006D34E9" w:rsidP="008A51E1">
      <w:pPr>
        <w:pStyle w:val="20"/>
        <w:numPr>
          <w:ilvl w:val="0"/>
          <w:numId w:val="3"/>
        </w:numPr>
        <w:shd w:val="clear" w:color="auto" w:fill="auto"/>
        <w:tabs>
          <w:tab w:val="left" w:pos="1040"/>
        </w:tabs>
        <w:spacing w:afterLines="40" w:after="96" w:line="240" w:lineRule="auto"/>
        <w:ind w:firstLine="760"/>
      </w:pPr>
      <w:r w:rsidRPr="00E40249">
        <w:t>Городской Думой города Малоярославец устанавливаются стоимость услуг по</w:t>
      </w:r>
      <w:r w:rsidR="00806ECB" w:rsidRPr="00E40249">
        <w:t xml:space="preserve"> погребению безродных, невостребованных и неопознанных умерших с соблюдением положений п. 3 статьи 7 настоящего Положения, а также требования к качеству услуг по погребению указанной категории лиц</w:t>
      </w:r>
    </w:p>
    <w:p w:rsidR="00806ECB" w:rsidRPr="00E40249" w:rsidRDefault="00806ECB" w:rsidP="008A51E1">
      <w:pPr>
        <w:pStyle w:val="20"/>
        <w:shd w:val="clear" w:color="auto" w:fill="auto"/>
        <w:spacing w:afterLines="40" w:after="96" w:line="240" w:lineRule="auto"/>
        <w:ind w:firstLine="780"/>
        <w:jc w:val="center"/>
        <w:rPr>
          <w:b/>
        </w:rPr>
      </w:pPr>
      <w:r w:rsidRPr="00E40249">
        <w:rPr>
          <w:b/>
        </w:rPr>
        <w:t>Статья 6. Порядок возмещения специализированной службе по Вопросам похоронного дела расходов на погребение умерших.</w:t>
      </w:r>
    </w:p>
    <w:p w:rsidR="00806ECB" w:rsidRPr="00E40249" w:rsidRDefault="00806ECB" w:rsidP="008A51E1">
      <w:pPr>
        <w:pStyle w:val="20"/>
        <w:numPr>
          <w:ilvl w:val="0"/>
          <w:numId w:val="10"/>
        </w:numPr>
        <w:shd w:val="clear" w:color="auto" w:fill="auto"/>
        <w:tabs>
          <w:tab w:val="left" w:pos="1199"/>
        </w:tabs>
        <w:spacing w:afterLines="40" w:after="96" w:line="240" w:lineRule="auto"/>
        <w:ind w:firstLine="920"/>
      </w:pPr>
      <w:r w:rsidRPr="00E40249">
        <w:t>Стоимость услуг, оказываемых на безвозмездной основе специализиро</w:t>
      </w:r>
      <w:r w:rsidR="0096346D" w:rsidRPr="00E40249">
        <w:t>ванной службой</w:t>
      </w:r>
      <w:r w:rsidRPr="00E40249">
        <w:t xml:space="preserve"> по вопросам похоронного дела согласно гарантируемому перечню услуг по погребению, возмещается указанной специализированной службе в порядке и сроки, установленные федеральным законом.</w:t>
      </w:r>
    </w:p>
    <w:p w:rsidR="00806ECB" w:rsidRPr="00E40249" w:rsidRDefault="00806ECB" w:rsidP="008A51E1">
      <w:pPr>
        <w:pStyle w:val="20"/>
        <w:shd w:val="clear" w:color="auto" w:fill="auto"/>
        <w:spacing w:afterLines="40" w:after="96" w:line="240" w:lineRule="auto"/>
        <w:ind w:firstLine="780"/>
        <w:jc w:val="center"/>
        <w:rPr>
          <w:b/>
        </w:rPr>
      </w:pPr>
      <w:r w:rsidRPr="00E40249">
        <w:rPr>
          <w:b/>
        </w:rPr>
        <w:t>Глава 3. Места захоронения</w:t>
      </w:r>
    </w:p>
    <w:p w:rsidR="00806ECB" w:rsidRPr="00E40249" w:rsidRDefault="00806ECB" w:rsidP="008A51E1">
      <w:pPr>
        <w:pStyle w:val="20"/>
        <w:shd w:val="clear" w:color="auto" w:fill="auto"/>
        <w:spacing w:afterLines="40" w:after="96" w:line="240" w:lineRule="auto"/>
        <w:ind w:firstLine="780"/>
        <w:jc w:val="center"/>
        <w:rPr>
          <w:b/>
        </w:rPr>
      </w:pPr>
      <w:r w:rsidRPr="00E40249">
        <w:rPr>
          <w:b/>
        </w:rPr>
        <w:t>Статья 7. Места захоронения, их виды</w:t>
      </w:r>
    </w:p>
    <w:p w:rsidR="00806ECB" w:rsidRPr="00E40249" w:rsidRDefault="00806ECB" w:rsidP="008A51E1">
      <w:pPr>
        <w:pStyle w:val="20"/>
        <w:numPr>
          <w:ilvl w:val="0"/>
          <w:numId w:val="11"/>
        </w:numPr>
        <w:shd w:val="clear" w:color="auto" w:fill="auto"/>
        <w:tabs>
          <w:tab w:val="left" w:pos="1199"/>
        </w:tabs>
        <w:spacing w:afterLines="40" w:after="96" w:line="240" w:lineRule="auto"/>
        <w:ind w:firstLine="780"/>
      </w:pPr>
      <w:r w:rsidRPr="00E40249">
        <w:t>На всех Малоярославецких муниципальных кладбищах погребение не кремированных тел производится в землю или в склепы.</w:t>
      </w:r>
    </w:p>
    <w:p w:rsidR="00806ECB" w:rsidRPr="00E40249" w:rsidRDefault="00806ECB" w:rsidP="008A51E1">
      <w:pPr>
        <w:pStyle w:val="20"/>
        <w:shd w:val="clear" w:color="auto" w:fill="auto"/>
        <w:spacing w:afterLines="40" w:after="96" w:line="240" w:lineRule="auto"/>
        <w:ind w:firstLine="780"/>
      </w:pPr>
      <w:r w:rsidRPr="00E40249">
        <w:t>Захоронение урн с прахом производится в землю, в склепы или в стены скорби.</w:t>
      </w:r>
    </w:p>
    <w:p w:rsidR="00806ECB" w:rsidRPr="00E40249" w:rsidRDefault="00806ECB" w:rsidP="008A51E1">
      <w:pPr>
        <w:pStyle w:val="20"/>
        <w:shd w:val="clear" w:color="auto" w:fill="auto"/>
        <w:spacing w:afterLines="40" w:after="96" w:line="240" w:lineRule="auto"/>
        <w:ind w:firstLine="780"/>
      </w:pPr>
      <w:r w:rsidRPr="00E40249">
        <w:t>При захоронении урн с прахом в землю (за исключением случаев под захоронения в родственную могилу) размер предоставляемого м</w:t>
      </w:r>
      <w:r w:rsidR="0096346D" w:rsidRPr="00E40249">
        <w:t>еста захоронения составляет 2,5</w:t>
      </w:r>
      <w:r w:rsidRPr="00E40249">
        <w:t>м х 1,5 м (длина,  ширина).</w:t>
      </w:r>
    </w:p>
    <w:p w:rsidR="00806ECB" w:rsidRPr="00E40249" w:rsidRDefault="00806ECB" w:rsidP="008A51E1">
      <w:pPr>
        <w:pStyle w:val="20"/>
        <w:numPr>
          <w:ilvl w:val="0"/>
          <w:numId w:val="11"/>
        </w:numPr>
        <w:shd w:val="clear" w:color="auto" w:fill="auto"/>
        <w:tabs>
          <w:tab w:val="left" w:pos="1003"/>
        </w:tabs>
        <w:spacing w:afterLines="40" w:after="96" w:line="240" w:lineRule="auto"/>
        <w:ind w:firstLine="780"/>
      </w:pPr>
      <w:r w:rsidRPr="00E40249">
        <w:t>В целях настоящего Положения места захоронения подразделяются на следующие виды: одиночные, родственные, семейные (родовые), почетные, воинские, братские (общие), а также захоронения в стенах скорби.</w:t>
      </w:r>
    </w:p>
    <w:p w:rsidR="00806ECB" w:rsidRPr="00E40249" w:rsidRDefault="00806ECB" w:rsidP="008A51E1">
      <w:pPr>
        <w:pStyle w:val="20"/>
        <w:numPr>
          <w:ilvl w:val="0"/>
          <w:numId w:val="11"/>
        </w:numPr>
        <w:shd w:val="clear" w:color="auto" w:fill="auto"/>
        <w:tabs>
          <w:tab w:val="left" w:pos="1003"/>
        </w:tabs>
        <w:spacing w:afterLines="40" w:after="96" w:line="240" w:lineRule="auto"/>
        <w:ind w:firstLine="780"/>
      </w:pPr>
      <w:r w:rsidRPr="00E40249">
        <w:t>В зоне захоронения общественных кладбищ могут быть предусмотрены обособленные земельные участки (зоны) одиночных, родственных, семейных (родовых), почетных, воинских захоронений, захоронений в стенах скорби.</w:t>
      </w:r>
    </w:p>
    <w:p w:rsidR="00806ECB" w:rsidRPr="00E40249" w:rsidRDefault="00806ECB" w:rsidP="008A51E1">
      <w:pPr>
        <w:pStyle w:val="20"/>
        <w:shd w:val="clear" w:color="auto" w:fill="auto"/>
        <w:spacing w:afterLines="40" w:after="96" w:line="240" w:lineRule="auto"/>
        <w:ind w:firstLine="780"/>
      </w:pPr>
      <w:r w:rsidRPr="00E40249">
        <w:t>На территории Малоярославецких муниципальных кладбищ могут быть предусмотрены с соблюдением государственных санитарно-эпидемиологических правил и нормативов (далее санитарные правила)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 а также для захоронения медицинских биологических отходов (эпидемиологических безопасных патологоанатомических и органических операционных отходов от родильного, гинекологического, хирургического отделений, морга).</w:t>
      </w:r>
    </w:p>
    <w:p w:rsidR="00806ECB" w:rsidRPr="00E40249" w:rsidRDefault="00806ECB" w:rsidP="008A51E1">
      <w:pPr>
        <w:pStyle w:val="20"/>
        <w:numPr>
          <w:ilvl w:val="0"/>
          <w:numId w:val="11"/>
        </w:numPr>
        <w:shd w:val="clear" w:color="auto" w:fill="auto"/>
        <w:tabs>
          <w:tab w:val="left" w:pos="1013"/>
        </w:tabs>
        <w:spacing w:afterLines="40" w:after="96" w:line="240" w:lineRule="auto"/>
        <w:ind w:firstLine="780"/>
      </w:pPr>
      <w:r w:rsidRPr="00E40249">
        <w:t>На местах захоронения подзахоронение в родственную могилу разрешается не ранее чём через 20 лет. Подзахоронение урны с прахом в родственную могилу разрешается независимо от времени предыдущего захоронения.</w:t>
      </w:r>
    </w:p>
    <w:p w:rsidR="00806ECB" w:rsidRPr="00E40249" w:rsidRDefault="00806ECB" w:rsidP="008A51E1">
      <w:pPr>
        <w:pStyle w:val="20"/>
        <w:numPr>
          <w:ilvl w:val="0"/>
          <w:numId w:val="11"/>
        </w:numPr>
        <w:shd w:val="clear" w:color="auto" w:fill="auto"/>
        <w:tabs>
          <w:tab w:val="left" w:pos="1003"/>
        </w:tabs>
        <w:spacing w:afterLines="40" w:after="96" w:line="240" w:lineRule="auto"/>
        <w:ind w:firstLine="780"/>
      </w:pPr>
      <w:r w:rsidRPr="00E40249">
        <w:t>Места захоронения предоставляются в соответствии с установленной планировкой кладбища.</w:t>
      </w:r>
    </w:p>
    <w:p w:rsidR="00806ECB" w:rsidRPr="00E40249" w:rsidRDefault="00806ECB" w:rsidP="008A51E1">
      <w:pPr>
        <w:pStyle w:val="20"/>
        <w:shd w:val="clear" w:color="auto" w:fill="auto"/>
        <w:spacing w:afterLines="40" w:after="96" w:line="240" w:lineRule="auto"/>
        <w:ind w:firstLine="780"/>
        <w:jc w:val="center"/>
        <w:rPr>
          <w:b/>
        </w:rPr>
      </w:pPr>
      <w:r w:rsidRPr="00E40249">
        <w:rPr>
          <w:b/>
        </w:rPr>
        <w:t>Статья 8. Одиночные захоронения</w:t>
      </w:r>
    </w:p>
    <w:p w:rsidR="00806ECB" w:rsidRPr="00E40249" w:rsidRDefault="00806ECB" w:rsidP="008A51E1">
      <w:pPr>
        <w:pStyle w:val="20"/>
        <w:numPr>
          <w:ilvl w:val="0"/>
          <w:numId w:val="12"/>
        </w:numPr>
        <w:shd w:val="clear" w:color="auto" w:fill="auto"/>
        <w:tabs>
          <w:tab w:val="left" w:pos="984"/>
        </w:tabs>
        <w:spacing w:afterLines="40" w:after="96" w:line="240" w:lineRule="auto"/>
        <w:ind w:right="540" w:firstLine="780"/>
      </w:pPr>
      <w:r w:rsidRPr="00E40249">
        <w:t>Одиночные захоронения - места захоронения, предоставляемые на территории общественных кладбищ для погребения безродных,</w:t>
      </w:r>
      <w:r w:rsidR="0096346D" w:rsidRPr="00E40249">
        <w:t xml:space="preserve"> не имеющих близких родственников,</w:t>
      </w:r>
      <w:r w:rsidRPr="00E40249">
        <w:t xml:space="preserve"> невостре</w:t>
      </w:r>
      <w:r w:rsidR="0096346D" w:rsidRPr="00E40249">
        <w:t>бованных и неопознанных умерших</w:t>
      </w:r>
      <w:r w:rsidR="00DE2C45" w:rsidRPr="00E40249">
        <w:t>, а также</w:t>
      </w:r>
      <w:r w:rsidR="0096346D" w:rsidRPr="00E40249">
        <w:t xml:space="preserve"> </w:t>
      </w:r>
      <w:r w:rsidR="00DE2C45" w:rsidRPr="00E40249">
        <w:t>для погребения граждан, не являющихся жителями города Малоярославец или Малоярославецкого района в рамках исполнения требования статьи 7 Федерального закона от 12.01.1996 ФЗ «О погребении и похоронном деле»</w:t>
      </w:r>
    </w:p>
    <w:p w:rsidR="00806ECB" w:rsidRPr="00E40249" w:rsidRDefault="00806ECB" w:rsidP="008A51E1">
      <w:pPr>
        <w:pStyle w:val="20"/>
        <w:numPr>
          <w:ilvl w:val="0"/>
          <w:numId w:val="12"/>
        </w:numPr>
        <w:shd w:val="clear" w:color="auto" w:fill="auto"/>
        <w:tabs>
          <w:tab w:val="left" w:pos="993"/>
        </w:tabs>
        <w:spacing w:afterLines="40" w:after="96" w:line="240" w:lineRule="auto"/>
        <w:ind w:firstLine="780"/>
      </w:pPr>
      <w:r w:rsidRPr="00E40249">
        <w:t>Размер места одиночного захоронения составляет 2,5м х 1,5м х 1,5м (длина, глубина, ширина)</w:t>
      </w:r>
    </w:p>
    <w:p w:rsidR="00806ECB" w:rsidRPr="00E40249" w:rsidRDefault="00806ECB" w:rsidP="008A51E1">
      <w:pPr>
        <w:pStyle w:val="20"/>
        <w:numPr>
          <w:ilvl w:val="0"/>
          <w:numId w:val="12"/>
        </w:numPr>
        <w:shd w:val="clear" w:color="auto" w:fill="auto"/>
        <w:tabs>
          <w:tab w:val="left" w:pos="1063"/>
        </w:tabs>
        <w:spacing w:afterLines="40" w:after="96" w:line="240" w:lineRule="auto"/>
        <w:ind w:firstLine="780"/>
      </w:pPr>
      <w:r w:rsidRPr="00E40249">
        <w:t>Захоронение урн с прахом невостребованных и безродных умерших осуществляется в</w:t>
      </w:r>
    </w:p>
    <w:p w:rsidR="00806ECB" w:rsidRPr="00E40249" w:rsidRDefault="00806ECB" w:rsidP="008A51E1">
      <w:pPr>
        <w:pStyle w:val="20"/>
        <w:shd w:val="clear" w:color="auto" w:fill="auto"/>
        <w:spacing w:afterLines="40" w:after="96" w:line="240" w:lineRule="auto"/>
      </w:pPr>
      <w:r w:rsidRPr="00E40249">
        <w:t>землю.</w:t>
      </w:r>
    </w:p>
    <w:p w:rsidR="00806ECB" w:rsidRDefault="00806ECB" w:rsidP="008A51E1">
      <w:pPr>
        <w:pStyle w:val="20"/>
        <w:shd w:val="clear" w:color="auto" w:fill="auto"/>
        <w:spacing w:afterLines="40" w:after="96" w:line="240" w:lineRule="auto"/>
        <w:ind w:firstLine="920"/>
        <w:jc w:val="center"/>
        <w:rPr>
          <w:b/>
        </w:rPr>
      </w:pPr>
      <w:r w:rsidRPr="00E40249">
        <w:rPr>
          <w:b/>
        </w:rPr>
        <w:t>Статья 9. Родственные захоронения</w:t>
      </w:r>
    </w:p>
    <w:p w:rsidR="00806ECB" w:rsidRPr="00E40249" w:rsidRDefault="00806ECB" w:rsidP="008A51E1">
      <w:pPr>
        <w:pStyle w:val="20"/>
        <w:shd w:val="clear" w:color="auto" w:fill="auto"/>
        <w:spacing w:afterLines="40" w:after="96" w:line="240" w:lineRule="auto"/>
        <w:ind w:firstLine="780"/>
      </w:pPr>
      <w:r w:rsidRPr="00E40249">
        <w:t>1. Родственные захоронения - места захоронения, предоставляемые на безвозмездной основе на территории общественных, вероисповедальных кладбищ для погребения умершего таким образом, чтобы гарантировать погребение на этом же месте захоронения супруга или близкого родственника.</w:t>
      </w:r>
    </w:p>
    <w:p w:rsidR="00806ECB" w:rsidRPr="00E40249" w:rsidRDefault="00806ECB" w:rsidP="008A51E1">
      <w:pPr>
        <w:pStyle w:val="20"/>
        <w:shd w:val="clear" w:color="auto" w:fill="auto"/>
        <w:spacing w:afterLines="40" w:after="96" w:line="240" w:lineRule="auto"/>
        <w:ind w:firstLine="780"/>
      </w:pPr>
      <w:r w:rsidRPr="00E40249">
        <w:t>Места родственных захоронений предоставляются непосредственно при погребении умершего (т.е. в день обращения в специализированную службу по вопросам похоронного дела с заявлением об оказании гарантированного перечня услуг по погребению).</w:t>
      </w:r>
    </w:p>
    <w:p w:rsidR="00806ECB" w:rsidRPr="00E40249" w:rsidRDefault="00806ECB" w:rsidP="008A51E1">
      <w:pPr>
        <w:pStyle w:val="20"/>
        <w:numPr>
          <w:ilvl w:val="0"/>
          <w:numId w:val="13"/>
        </w:numPr>
        <w:shd w:val="clear" w:color="auto" w:fill="auto"/>
        <w:tabs>
          <w:tab w:val="left" w:pos="985"/>
        </w:tabs>
        <w:spacing w:afterLines="40" w:after="96" w:line="240" w:lineRule="auto"/>
        <w:ind w:firstLine="780"/>
      </w:pPr>
      <w:r w:rsidRPr="00E40249">
        <w:t>Размер места родственного захоронения составляет 2,5м х 1,5м х 3,0м (длина, глубина, ширина).</w:t>
      </w:r>
    </w:p>
    <w:p w:rsidR="00806ECB" w:rsidRPr="00E40249" w:rsidRDefault="00806ECB" w:rsidP="008A51E1">
      <w:pPr>
        <w:pStyle w:val="20"/>
        <w:numPr>
          <w:ilvl w:val="0"/>
          <w:numId w:val="13"/>
        </w:numPr>
        <w:shd w:val="clear" w:color="auto" w:fill="auto"/>
        <w:tabs>
          <w:tab w:val="left" w:pos="1004"/>
        </w:tabs>
        <w:spacing w:afterLines="40" w:after="96" w:line="240" w:lineRule="auto"/>
        <w:ind w:firstLine="780"/>
      </w:pPr>
      <w:r w:rsidRPr="00E40249">
        <w:t>Лицу, на которого зарегистрировано родственное захоронение,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 умершего.</w:t>
      </w:r>
    </w:p>
    <w:p w:rsidR="00806ECB" w:rsidRPr="00E40249" w:rsidRDefault="00806ECB" w:rsidP="008A51E1">
      <w:pPr>
        <w:pStyle w:val="20"/>
        <w:numPr>
          <w:ilvl w:val="0"/>
          <w:numId w:val="13"/>
        </w:numPr>
        <w:shd w:val="clear" w:color="auto" w:fill="auto"/>
        <w:tabs>
          <w:tab w:val="left" w:pos="1009"/>
        </w:tabs>
        <w:spacing w:afterLines="40" w:after="96" w:line="240" w:lineRule="auto"/>
        <w:ind w:firstLine="780"/>
      </w:pPr>
      <w:r w:rsidRPr="00E40249">
        <w:t xml:space="preserve">При подзахоронении на месте родственного захоронения (в том числе при под захоронении в родственную могилу) помимо документов, указанных в настоящем положении предоставляются: </w:t>
      </w:r>
      <w:r w:rsidR="00DE2C45" w:rsidRPr="00E40249">
        <w:t xml:space="preserve">письменное согласие и </w:t>
      </w:r>
      <w:r w:rsidRPr="00E40249">
        <w:t>паспорт или иной документ, удостоверяющий личность лица, на которого зарегистрировано родственное захоронение (в случаях, если лицо, взявшее на себя обязанность осуществить погребение умершего, не является лицом, на которого зарегистрировано данное родственное захоронение).</w:t>
      </w:r>
    </w:p>
    <w:p w:rsidR="00806ECB" w:rsidRPr="00E40249" w:rsidRDefault="00806ECB" w:rsidP="008A51E1">
      <w:pPr>
        <w:pStyle w:val="20"/>
        <w:shd w:val="clear" w:color="auto" w:fill="auto"/>
        <w:spacing w:afterLines="40" w:after="96" w:line="240" w:lineRule="auto"/>
        <w:ind w:left="540"/>
        <w:jc w:val="center"/>
        <w:rPr>
          <w:b/>
        </w:rPr>
      </w:pPr>
      <w:r w:rsidRPr="00E40249">
        <w:rPr>
          <w:b/>
        </w:rPr>
        <w:t>Статья 10. Почетные захоронения</w:t>
      </w:r>
    </w:p>
    <w:p w:rsidR="00806ECB" w:rsidRPr="00E40249" w:rsidRDefault="00806ECB" w:rsidP="008A51E1">
      <w:pPr>
        <w:pStyle w:val="20"/>
        <w:numPr>
          <w:ilvl w:val="0"/>
          <w:numId w:val="14"/>
        </w:numPr>
        <w:shd w:val="clear" w:color="auto" w:fill="auto"/>
        <w:tabs>
          <w:tab w:val="left" w:pos="994"/>
        </w:tabs>
        <w:spacing w:afterLines="40" w:after="96" w:line="240" w:lineRule="auto"/>
        <w:ind w:firstLine="780"/>
      </w:pPr>
      <w:r w:rsidRPr="00E40249">
        <w:t>На территории Малоярославецких муниципальных кладбищ в целях увековечения памяти умерших граждан, имеющих заслуги перед Российской Федерацией, Калужской областью или городом Малоярославец, могут быть предусмотрены на основании решения Администрации города Малоярославец обособленные земельные участки (зоны) почетных захоронений.</w:t>
      </w:r>
    </w:p>
    <w:p w:rsidR="00806ECB" w:rsidRPr="00E40249" w:rsidRDefault="00806ECB" w:rsidP="008A51E1">
      <w:pPr>
        <w:pStyle w:val="20"/>
        <w:numPr>
          <w:ilvl w:val="0"/>
          <w:numId w:val="14"/>
        </w:numPr>
        <w:shd w:val="clear" w:color="auto" w:fill="auto"/>
        <w:tabs>
          <w:tab w:val="left" w:pos="1009"/>
        </w:tabs>
        <w:spacing w:afterLines="40" w:after="96" w:line="240" w:lineRule="auto"/>
        <w:ind w:firstLine="780"/>
      </w:pPr>
      <w:r w:rsidRPr="00E40249">
        <w:t>Почетные захоронения - места захоронения площадью 6 кв. метров предоставляются на безвозмездной основе при погребении умершего на основании соответствующего распоряжения Главы Администрации города Малоярославец по ходатайству заинтересованных лиц или организаций, при обосновании и подтверждении заслуг умершего перед Российской Федерацией, Калужской областью или городом Малоярославец, и при отсутствии противоречий с волеизъявлением умершего, либо волеизъявлением: его супруга, близких родственника, иных родственников либо законного представителя умершего.</w:t>
      </w:r>
    </w:p>
    <w:p w:rsidR="00806ECB" w:rsidRPr="00E40249" w:rsidRDefault="00806ECB" w:rsidP="008A51E1">
      <w:pPr>
        <w:pStyle w:val="20"/>
        <w:numPr>
          <w:ilvl w:val="0"/>
          <w:numId w:val="14"/>
        </w:numPr>
        <w:shd w:val="clear" w:color="auto" w:fill="auto"/>
        <w:tabs>
          <w:tab w:val="left" w:pos="1054"/>
        </w:tabs>
        <w:spacing w:afterLines="40" w:after="96" w:line="240" w:lineRule="auto"/>
        <w:ind w:firstLine="780"/>
      </w:pPr>
      <w:r w:rsidRPr="00E40249">
        <w:t>На местах почётных захоронений подзахоронение не допускается.</w:t>
      </w:r>
    </w:p>
    <w:p w:rsidR="00806ECB" w:rsidRPr="00E40249" w:rsidRDefault="00806ECB" w:rsidP="008A51E1">
      <w:pPr>
        <w:pStyle w:val="20"/>
        <w:numPr>
          <w:ilvl w:val="0"/>
          <w:numId w:val="14"/>
        </w:numPr>
        <w:shd w:val="clear" w:color="auto" w:fill="auto"/>
        <w:tabs>
          <w:tab w:val="left" w:pos="1064"/>
          <w:tab w:val="left" w:pos="3911"/>
          <w:tab w:val="left" w:pos="4928"/>
          <w:tab w:val="left" w:pos="6364"/>
          <w:tab w:val="right" w:pos="9904"/>
        </w:tabs>
        <w:spacing w:afterLines="40" w:after="96" w:line="240" w:lineRule="auto"/>
        <w:ind w:firstLine="780"/>
      </w:pPr>
      <w:r w:rsidRPr="00E40249">
        <w:t>При предоставлении</w:t>
      </w:r>
      <w:r w:rsidRPr="00E40249">
        <w:tab/>
        <w:t>места</w:t>
      </w:r>
      <w:r w:rsidRPr="00E40249">
        <w:tab/>
        <w:t>почётного</w:t>
      </w:r>
      <w:r w:rsidRPr="00E40249">
        <w:tab/>
        <w:t>захоронения</w:t>
      </w:r>
      <w:r w:rsidRPr="00E40249">
        <w:tab/>
        <w:t>администрацией</w:t>
      </w:r>
    </w:p>
    <w:p w:rsidR="00DE2C45" w:rsidRDefault="00806ECB" w:rsidP="008A51E1">
      <w:pPr>
        <w:pStyle w:val="20"/>
        <w:shd w:val="clear" w:color="auto" w:fill="auto"/>
        <w:tabs>
          <w:tab w:val="left" w:pos="1276"/>
          <w:tab w:val="left" w:pos="2552"/>
          <w:tab w:val="left" w:pos="6364"/>
          <w:tab w:val="right" w:pos="9904"/>
        </w:tabs>
        <w:spacing w:afterLines="40" w:after="96" w:line="240" w:lineRule="auto"/>
        <w:ind w:firstLine="780"/>
        <w:rPr>
          <w:b/>
        </w:rPr>
      </w:pPr>
      <w:r w:rsidRPr="00E40249">
        <w:t>специализированной службы по вопросам погребе</w:t>
      </w:r>
      <w:r w:rsidR="00DE2C45" w:rsidRPr="00E40249">
        <w:t>ния и похоронного дела вносится соответствующая запись в книгу регистрации захоронений</w:t>
      </w:r>
      <w:r w:rsidR="00DE2C45" w:rsidRPr="00E40249">
        <w:rPr>
          <w:b/>
        </w:rPr>
        <w:t xml:space="preserve"> </w:t>
      </w:r>
    </w:p>
    <w:p w:rsidR="00806ECB" w:rsidRPr="00E40249" w:rsidRDefault="00806ECB" w:rsidP="008A51E1">
      <w:pPr>
        <w:pStyle w:val="20"/>
        <w:shd w:val="clear" w:color="auto" w:fill="auto"/>
        <w:spacing w:afterLines="40" w:after="96" w:line="240" w:lineRule="auto"/>
        <w:jc w:val="center"/>
        <w:rPr>
          <w:b/>
        </w:rPr>
      </w:pPr>
      <w:r w:rsidRPr="00E40249">
        <w:rPr>
          <w:b/>
        </w:rPr>
        <w:t>Статья 11. Воинские захоронения</w:t>
      </w:r>
    </w:p>
    <w:p w:rsidR="00806ECB" w:rsidRPr="00E40249" w:rsidRDefault="00806ECB" w:rsidP="008A51E1">
      <w:pPr>
        <w:pStyle w:val="20"/>
        <w:numPr>
          <w:ilvl w:val="0"/>
          <w:numId w:val="15"/>
        </w:numPr>
        <w:shd w:val="clear" w:color="auto" w:fill="auto"/>
        <w:tabs>
          <w:tab w:val="left" w:pos="985"/>
        </w:tabs>
        <w:spacing w:afterLines="40" w:after="96" w:line="240" w:lineRule="auto"/>
        <w:ind w:firstLine="780"/>
      </w:pPr>
      <w:r w:rsidRPr="00E40249">
        <w:t>Воинские захоронения - места захоронения, площадью 5 кв. метров, предоставляемые на безвозмездной основе на территории воинских участков Малоярославецких муниципальных кладбищ для погребения категорий лиц, определенных законодательством Российской Федерации в сфере погребения и похоронного дела.</w:t>
      </w:r>
    </w:p>
    <w:p w:rsidR="00806ECB" w:rsidRPr="00E40249" w:rsidRDefault="00806ECB" w:rsidP="008A51E1">
      <w:pPr>
        <w:pStyle w:val="20"/>
        <w:numPr>
          <w:ilvl w:val="0"/>
          <w:numId w:val="15"/>
        </w:numPr>
        <w:shd w:val="clear" w:color="auto" w:fill="auto"/>
        <w:tabs>
          <w:tab w:val="left" w:pos="994"/>
        </w:tabs>
        <w:spacing w:afterLines="40" w:after="96" w:line="240" w:lineRule="auto"/>
        <w:ind w:firstLine="780"/>
      </w:pPr>
      <w:r w:rsidRPr="00E40249">
        <w:t>Места воинских захоронений предоставляются непосредственно при погребении умершего.</w:t>
      </w:r>
    </w:p>
    <w:p w:rsidR="00806ECB" w:rsidRPr="00E40249" w:rsidRDefault="00DE2C45" w:rsidP="008A51E1">
      <w:pPr>
        <w:pStyle w:val="20"/>
        <w:numPr>
          <w:ilvl w:val="0"/>
          <w:numId w:val="15"/>
        </w:numPr>
        <w:shd w:val="clear" w:color="auto" w:fill="auto"/>
        <w:tabs>
          <w:tab w:val="left" w:pos="1064"/>
          <w:tab w:val="left" w:pos="3911"/>
          <w:tab w:val="left" w:pos="4928"/>
          <w:tab w:val="left" w:pos="6364"/>
          <w:tab w:val="right" w:pos="9904"/>
        </w:tabs>
        <w:spacing w:afterLines="40" w:after="96" w:line="240" w:lineRule="auto"/>
        <w:ind w:firstLine="780"/>
      </w:pPr>
      <w:r w:rsidRPr="00E40249">
        <w:t xml:space="preserve">При предоставлении </w:t>
      </w:r>
      <w:r w:rsidR="00806ECB" w:rsidRPr="00E40249">
        <w:t>места</w:t>
      </w:r>
      <w:r w:rsidR="00806ECB" w:rsidRPr="00E40249">
        <w:tab/>
        <w:t>воинского</w:t>
      </w:r>
      <w:r w:rsidR="00806ECB" w:rsidRPr="00E40249">
        <w:tab/>
        <w:t>захоронения</w:t>
      </w:r>
      <w:r w:rsidR="00806ECB" w:rsidRPr="00E40249">
        <w:tab/>
        <w:t>администрацией</w:t>
      </w:r>
    </w:p>
    <w:p w:rsidR="00DE2C45" w:rsidRDefault="00DE2C45" w:rsidP="008A51E1">
      <w:pPr>
        <w:pStyle w:val="20"/>
        <w:shd w:val="clear" w:color="auto" w:fill="auto"/>
        <w:tabs>
          <w:tab w:val="left" w:pos="1276"/>
          <w:tab w:val="left" w:pos="2552"/>
          <w:tab w:val="left" w:pos="6364"/>
          <w:tab w:val="right" w:pos="9904"/>
        </w:tabs>
        <w:spacing w:afterLines="40" w:after="96" w:line="240" w:lineRule="auto"/>
        <w:rPr>
          <w:b/>
        </w:rPr>
      </w:pPr>
      <w:r w:rsidRPr="00E40249">
        <w:t xml:space="preserve"> специализированной службы по вопросам погребения </w:t>
      </w:r>
      <w:r w:rsidR="00806ECB" w:rsidRPr="00E40249">
        <w:t xml:space="preserve">и </w:t>
      </w:r>
      <w:r w:rsidRPr="00E40249">
        <w:t xml:space="preserve">похоронного </w:t>
      </w:r>
      <w:r w:rsidRPr="00E40249">
        <w:tab/>
        <w:t>дела вносится соответствующая запись в книгу регистрации захоронений</w:t>
      </w:r>
      <w:r w:rsidRPr="00E40249">
        <w:rPr>
          <w:b/>
        </w:rPr>
        <w:t xml:space="preserve"> </w:t>
      </w:r>
    </w:p>
    <w:p w:rsidR="00806ECB" w:rsidRPr="00E40249" w:rsidRDefault="00806ECB" w:rsidP="008A51E1">
      <w:pPr>
        <w:pStyle w:val="20"/>
        <w:shd w:val="clear" w:color="auto" w:fill="auto"/>
        <w:tabs>
          <w:tab w:val="left" w:pos="3911"/>
          <w:tab w:val="left" w:pos="4928"/>
          <w:tab w:val="left" w:pos="6364"/>
          <w:tab w:val="right" w:pos="9904"/>
        </w:tabs>
        <w:spacing w:afterLines="40" w:after="96" w:line="240" w:lineRule="auto"/>
        <w:jc w:val="center"/>
        <w:rPr>
          <w:b/>
        </w:rPr>
      </w:pPr>
      <w:r w:rsidRPr="00E40249">
        <w:rPr>
          <w:b/>
        </w:rPr>
        <w:t>Статья 12 Регистрация захоронений</w:t>
      </w:r>
    </w:p>
    <w:p w:rsidR="00C85F90" w:rsidRPr="00E40249" w:rsidRDefault="00806ECB" w:rsidP="008A51E1">
      <w:pPr>
        <w:pStyle w:val="20"/>
        <w:shd w:val="clear" w:color="auto" w:fill="auto"/>
        <w:tabs>
          <w:tab w:val="left" w:pos="1276"/>
          <w:tab w:val="left" w:pos="2552"/>
          <w:tab w:val="left" w:pos="6364"/>
          <w:tab w:val="right" w:pos="9904"/>
        </w:tabs>
        <w:spacing w:afterLines="40" w:after="96" w:line="240" w:lineRule="auto"/>
        <w:ind w:firstLine="780"/>
      </w:pPr>
      <w:r w:rsidRPr="00E40249">
        <w:t>1. Каждое захоронение, произведенное на территории кладбища, регистрируется в порядке, установленном Администрацией города Малоярославец, о чём администрацией специализированно</w:t>
      </w:r>
      <w:r w:rsidR="00ED11E1" w:rsidRPr="00E40249">
        <w:t>й службы по</w:t>
      </w:r>
      <w:r w:rsidR="00ED11E1" w:rsidRPr="00E40249">
        <w:tab/>
        <w:t>вопросам</w:t>
      </w:r>
      <w:r w:rsidR="00ED11E1" w:rsidRPr="00E40249">
        <w:tab/>
        <w:t xml:space="preserve">погребения и похоронного </w:t>
      </w:r>
      <w:r w:rsidRPr="00E40249">
        <w:t>дела вносится</w:t>
      </w:r>
      <w:r w:rsidR="00ED11E1" w:rsidRPr="00E40249">
        <w:t xml:space="preserve"> </w:t>
      </w:r>
      <w:r w:rsidR="00C85F90" w:rsidRPr="00E40249">
        <w:t xml:space="preserve">соответствующая запись в книгу регистрации захоронений, а также </w:t>
      </w:r>
      <w:r w:rsidR="00ED11E1" w:rsidRPr="00E40249">
        <w:t xml:space="preserve">(на новое захоронение) </w:t>
      </w:r>
      <w:r w:rsidR="00C85F90" w:rsidRPr="00E40249">
        <w:t>выдается удостоверение о регистрации захоронения установленного образца.</w:t>
      </w:r>
    </w:p>
    <w:p w:rsidR="00C85F90" w:rsidRPr="00E40249" w:rsidRDefault="00C85F90" w:rsidP="008A51E1">
      <w:pPr>
        <w:pStyle w:val="20"/>
        <w:shd w:val="clear" w:color="auto" w:fill="auto"/>
        <w:spacing w:afterLines="40" w:after="96" w:line="240" w:lineRule="auto"/>
        <w:ind w:right="-1" w:firstLine="780"/>
      </w:pPr>
      <w:r w:rsidRPr="00E40249">
        <w:t>Регистрация захоронения осуществляется при наличии свидетельства о смерти, выдаваемого органами ЗАГС, а регистрация захоронения урны с прахом - свидетельства о смерти и справки о кремации.</w:t>
      </w:r>
    </w:p>
    <w:p w:rsidR="00C85F90" w:rsidRPr="00E40249" w:rsidRDefault="00C85F90" w:rsidP="008A51E1">
      <w:pPr>
        <w:pStyle w:val="20"/>
        <w:numPr>
          <w:ilvl w:val="0"/>
          <w:numId w:val="16"/>
        </w:numPr>
        <w:shd w:val="clear" w:color="auto" w:fill="auto"/>
        <w:tabs>
          <w:tab w:val="left" w:pos="994"/>
          <w:tab w:val="left" w:pos="10065"/>
        </w:tabs>
        <w:spacing w:afterLines="40" w:after="96" w:line="240" w:lineRule="auto"/>
        <w:ind w:right="-1" w:firstLine="780"/>
      </w:pPr>
      <w:r w:rsidRPr="00E40249">
        <w:t>Книги регистрации захоронений являются документами строгой отчетности и относятся к делам с постоянным сроком хранения.</w:t>
      </w:r>
    </w:p>
    <w:p w:rsidR="00C85F90" w:rsidRPr="00E40249" w:rsidRDefault="00C85F90" w:rsidP="008A51E1">
      <w:pPr>
        <w:pStyle w:val="20"/>
        <w:numPr>
          <w:ilvl w:val="0"/>
          <w:numId w:val="16"/>
        </w:numPr>
        <w:shd w:val="clear" w:color="auto" w:fill="auto"/>
        <w:tabs>
          <w:tab w:val="left" w:pos="994"/>
          <w:tab w:val="left" w:pos="10065"/>
        </w:tabs>
        <w:spacing w:afterLines="40" w:after="96" w:line="240" w:lineRule="auto"/>
        <w:ind w:firstLine="780"/>
      </w:pPr>
      <w:r w:rsidRPr="00E40249">
        <w:t>Перерегистрация захоронений на иных лиц носит заявительный характер и осуществляется администрацией специализированной службы по вопросам погребения и похоронного дела в течение трех рабочих дней со дня предоставления соответствующего заявления с указанием причин перерегистрации.</w:t>
      </w:r>
    </w:p>
    <w:p w:rsidR="00C85F90" w:rsidRPr="00E40249" w:rsidRDefault="00C85F90" w:rsidP="008A51E1">
      <w:pPr>
        <w:pStyle w:val="20"/>
        <w:shd w:val="clear" w:color="auto" w:fill="auto"/>
        <w:spacing w:afterLines="40" w:after="96" w:line="240" w:lineRule="auto"/>
        <w:ind w:firstLine="780"/>
        <w:jc w:val="center"/>
        <w:rPr>
          <w:b/>
        </w:rPr>
      </w:pPr>
      <w:r w:rsidRPr="00E40249">
        <w:rPr>
          <w:b/>
        </w:rPr>
        <w:t>Статья 13 Содержание, благоустройство, ремонт мест захоронения</w:t>
      </w:r>
    </w:p>
    <w:p w:rsidR="00C85F90" w:rsidRPr="00E40249" w:rsidRDefault="00C85F90" w:rsidP="008A51E1">
      <w:pPr>
        <w:pStyle w:val="20"/>
        <w:numPr>
          <w:ilvl w:val="0"/>
          <w:numId w:val="17"/>
        </w:numPr>
        <w:shd w:val="clear" w:color="auto" w:fill="auto"/>
        <w:spacing w:afterLines="40" w:after="96" w:line="240" w:lineRule="auto"/>
        <w:ind w:right="140" w:firstLine="780"/>
      </w:pPr>
      <w:r w:rsidRPr="00E40249">
        <w:t>Обязанности по содержанию, благоустройству и ремонту</w:t>
      </w:r>
      <w:r w:rsidR="004F15D6" w:rsidRPr="00E40249">
        <w:t xml:space="preserve"> </w:t>
      </w:r>
      <w:r w:rsidRPr="00E40249">
        <w:t xml:space="preserve"> расположенных на территории кладбища одиночных захоронений, а также захоронений и памятников погибшим при защите Отечества</w:t>
      </w:r>
      <w:r w:rsidR="004F15D6" w:rsidRPr="00E40249">
        <w:t xml:space="preserve"> войнам</w:t>
      </w:r>
      <w:r w:rsidR="00ED11E1" w:rsidRPr="00E40249">
        <w:t xml:space="preserve"> в силу Федерального закона </w:t>
      </w:r>
      <w:r w:rsidR="004F15D6" w:rsidRPr="00E40249">
        <w:t xml:space="preserve">от </w:t>
      </w:r>
      <w:r w:rsidR="004F15D6" w:rsidRPr="00E40249">
        <w:rPr>
          <w:iCs/>
          <w:color w:val="000000"/>
          <w:shd w:val="clear" w:color="auto" w:fill="FFFFFF"/>
        </w:rPr>
        <w:t>14 января 1993 г. N 4292-I</w:t>
      </w:r>
      <w:r w:rsidRPr="00E40249">
        <w:t xml:space="preserve"> </w:t>
      </w:r>
      <w:r w:rsidR="004F15D6" w:rsidRPr="00E40249">
        <w:t xml:space="preserve">«Об увековечивании памяти погибших при защите Отечества» и Федерального закона от 06.10.2003 г. № 131-ФЗ «Об общих принципах организации местного самоуправления в Российской Федерации» </w:t>
      </w:r>
      <w:r w:rsidRPr="00E40249">
        <w:t xml:space="preserve">возлагаются на </w:t>
      </w:r>
      <w:r w:rsidR="004F15D6" w:rsidRPr="00E40249">
        <w:t xml:space="preserve">администрацию МО ГП «Город Малоярославец» и финансируются и </w:t>
      </w:r>
      <w:r w:rsidRPr="00E40249">
        <w:t>городского бюджета.</w:t>
      </w:r>
    </w:p>
    <w:p w:rsidR="004F15D6" w:rsidRPr="00E40249" w:rsidRDefault="00C85F90" w:rsidP="008A51E1">
      <w:pPr>
        <w:pStyle w:val="20"/>
        <w:numPr>
          <w:ilvl w:val="0"/>
          <w:numId w:val="17"/>
        </w:numPr>
        <w:shd w:val="clear" w:color="auto" w:fill="auto"/>
        <w:spacing w:afterLines="40" w:after="96" w:line="240" w:lineRule="auto"/>
        <w:ind w:right="140" w:firstLine="780"/>
      </w:pPr>
      <w:r w:rsidRPr="00E40249">
        <w:t xml:space="preserve"> Обязанности по содержанию, благоустройству и ремонту расположенных на территории кладбища почетных, братских захоронений в случаях, если погребение осуществлялось за счет средств федерального, областного, городского бюдж</w:t>
      </w:r>
      <w:r w:rsidR="004F15D6" w:rsidRPr="00E40249">
        <w:t xml:space="preserve">етов, а также иных </w:t>
      </w:r>
      <w:r w:rsidR="004F15D6" w:rsidRPr="00E40249">
        <w:tab/>
        <w:t xml:space="preserve">захоронений </w:t>
      </w:r>
      <w:r w:rsidRPr="00E40249">
        <w:t>и памятников, находящихся под охраной государства</w:t>
      </w:r>
      <w:r w:rsidR="004F15D6" w:rsidRPr="00E40249">
        <w:t xml:space="preserve"> силу Федерального закона от </w:t>
      </w:r>
      <w:r w:rsidR="004F15D6" w:rsidRPr="00E40249">
        <w:rPr>
          <w:iCs/>
          <w:color w:val="000000"/>
          <w:shd w:val="clear" w:color="auto" w:fill="FFFFFF"/>
        </w:rPr>
        <w:t>14 января 1993 г. N 4292-I</w:t>
      </w:r>
      <w:r w:rsidR="004F15D6" w:rsidRPr="00E40249">
        <w:t xml:space="preserve"> «Об увековечивании памяти погибших при защите Отечества» и Федерального закона от 06.10.2003 г. № 131-ФЗ «Об общих принципах организации местного самоуправления в Российской Федерации» возлагаются на администрацию МО ГП «Город Малоярославец» и финансируются и городского бюджета.</w:t>
      </w:r>
    </w:p>
    <w:p w:rsidR="00C85F90" w:rsidRPr="00E40249" w:rsidRDefault="002549EE" w:rsidP="008A51E1">
      <w:pPr>
        <w:pStyle w:val="20"/>
        <w:numPr>
          <w:ilvl w:val="0"/>
          <w:numId w:val="17"/>
        </w:numPr>
        <w:shd w:val="clear" w:color="auto" w:fill="auto"/>
        <w:spacing w:afterLines="40" w:after="96" w:line="240" w:lineRule="auto"/>
        <w:ind w:right="140" w:firstLine="780"/>
      </w:pPr>
      <w:r w:rsidRPr="00E40249">
        <w:t>В случаях, не предусмотренных пунктами 1 и 2 настоящей статьи, обязанности по содержанию и благоустройству мест захоронения, в том числе по ремонту надмогильных сооружений и оград осуществляют лица, на которых зарегистрированы места захоронения. По поручению лиц, на которых зарегистрированы места захоронения, данные мероприятия могут осуществляться на договорной основе организациями, оказывающими услуги в данной сфере</w:t>
      </w:r>
      <w:r w:rsidR="00C85F90" w:rsidRPr="00E40249">
        <w:t>.</w:t>
      </w:r>
    </w:p>
    <w:p w:rsidR="00C85F90" w:rsidRPr="00E40249" w:rsidRDefault="00C85F90" w:rsidP="008A51E1">
      <w:pPr>
        <w:pStyle w:val="20"/>
        <w:shd w:val="clear" w:color="auto" w:fill="auto"/>
        <w:spacing w:afterLines="40" w:after="96" w:line="240" w:lineRule="auto"/>
        <w:jc w:val="center"/>
        <w:rPr>
          <w:b/>
        </w:rPr>
      </w:pPr>
      <w:r w:rsidRPr="00E40249">
        <w:rPr>
          <w:b/>
        </w:rPr>
        <w:t>Глава 4. Основы похоронного дела в городе Малоярославец</w:t>
      </w:r>
    </w:p>
    <w:p w:rsidR="00C85F90" w:rsidRPr="00E40249" w:rsidRDefault="00C85F90" w:rsidP="008A51E1">
      <w:pPr>
        <w:pStyle w:val="20"/>
        <w:shd w:val="clear" w:color="auto" w:fill="auto"/>
        <w:spacing w:afterLines="40" w:after="96" w:line="240" w:lineRule="auto"/>
        <w:jc w:val="center"/>
        <w:rPr>
          <w:b/>
        </w:rPr>
      </w:pPr>
      <w:r w:rsidRPr="00E40249">
        <w:rPr>
          <w:b/>
        </w:rPr>
        <w:t>Статья 14. Имущество города Малоярославец, используемое в целях погребения и похоронного дел</w:t>
      </w:r>
    </w:p>
    <w:p w:rsidR="00C85F90" w:rsidRPr="00E40249" w:rsidRDefault="00C85F90" w:rsidP="008A51E1">
      <w:pPr>
        <w:pStyle w:val="20"/>
        <w:shd w:val="clear" w:color="auto" w:fill="auto"/>
        <w:spacing w:afterLines="40" w:after="96" w:line="240" w:lineRule="auto"/>
        <w:ind w:right="140" w:firstLine="851"/>
      </w:pPr>
      <w:r w:rsidRPr="00E40249">
        <w:t>1. Имущество, находящееся в собственности города Малоярославец и используемое в целях погребения и похоронного дела, не подлежит приватизации, не может быть отдано в залог, внесено в качестве вклада в уставной капитал хозяйственных обществ.</w:t>
      </w:r>
    </w:p>
    <w:p w:rsidR="00C85F90" w:rsidRPr="00E40249" w:rsidRDefault="00C85F90" w:rsidP="008A51E1">
      <w:pPr>
        <w:pStyle w:val="20"/>
        <w:shd w:val="clear" w:color="auto" w:fill="auto"/>
        <w:spacing w:afterLines="40" w:after="96" w:line="240" w:lineRule="auto"/>
        <w:ind w:right="140" w:firstLine="780"/>
      </w:pPr>
      <w:r w:rsidRPr="00E40249">
        <w:t>Указанное имущество может передаваться в оперативное управление либо хозяйственное ведение, аренду хозяйствующим субъектам в соответствии с законодательством Российской Федерации.</w:t>
      </w:r>
    </w:p>
    <w:p w:rsidR="00C85F90" w:rsidRPr="00E40249" w:rsidRDefault="00C85F90" w:rsidP="008A51E1">
      <w:pPr>
        <w:pStyle w:val="20"/>
        <w:shd w:val="clear" w:color="auto" w:fill="auto"/>
        <w:spacing w:afterLines="40" w:after="96" w:line="240" w:lineRule="auto"/>
        <w:jc w:val="center"/>
        <w:rPr>
          <w:b/>
        </w:rPr>
      </w:pPr>
      <w:r w:rsidRPr="00E40249">
        <w:rPr>
          <w:b/>
        </w:rPr>
        <w:t>Статья 15. Уполномоченный орган в сфере погребения и похоронного дела</w:t>
      </w:r>
    </w:p>
    <w:p w:rsidR="00C85F90" w:rsidRPr="00E40249" w:rsidRDefault="00C85F90" w:rsidP="008A51E1">
      <w:pPr>
        <w:pStyle w:val="20"/>
        <w:shd w:val="clear" w:color="auto" w:fill="auto"/>
        <w:spacing w:afterLines="40" w:after="96" w:line="240" w:lineRule="auto"/>
        <w:ind w:right="140" w:firstLine="780"/>
      </w:pPr>
      <w:r w:rsidRPr="00E40249">
        <w:t>Уполномоченный орган в сфере погребения и похоронного дела Администрации города Малоярославец в пределах своей компетенции:</w:t>
      </w:r>
    </w:p>
    <w:p w:rsidR="00C85F90" w:rsidRPr="00E40249" w:rsidRDefault="00C85F90" w:rsidP="008A51E1">
      <w:pPr>
        <w:pStyle w:val="20"/>
        <w:shd w:val="clear" w:color="auto" w:fill="auto"/>
        <w:tabs>
          <w:tab w:val="left" w:pos="1014"/>
        </w:tabs>
        <w:spacing w:afterLines="40" w:after="96" w:line="240" w:lineRule="auto"/>
        <w:ind w:right="140" w:firstLine="780"/>
        <w:jc w:val="left"/>
      </w:pPr>
      <w:r w:rsidRPr="00E40249">
        <w:t>а)</w:t>
      </w:r>
      <w:r w:rsidRPr="00E40249">
        <w:tab/>
        <w:t>обеспечивает рациональное размещение об</w:t>
      </w:r>
      <w:r w:rsidR="002549EE" w:rsidRPr="00E40249">
        <w:t xml:space="preserve">ъектов похоронного назначения в </w:t>
      </w:r>
      <w:r w:rsidRPr="00E40249">
        <w:t>градостроительной структуре города Малоярославец,</w:t>
      </w:r>
    </w:p>
    <w:p w:rsidR="00C85F90" w:rsidRPr="00E40249" w:rsidRDefault="002549EE" w:rsidP="008A51E1">
      <w:pPr>
        <w:pStyle w:val="20"/>
        <w:shd w:val="clear" w:color="auto" w:fill="auto"/>
        <w:tabs>
          <w:tab w:val="left" w:pos="1038"/>
        </w:tabs>
        <w:spacing w:afterLines="40" w:after="96" w:line="240" w:lineRule="auto"/>
        <w:ind w:right="620" w:firstLine="780"/>
      </w:pPr>
      <w:r w:rsidRPr="00E40249">
        <w:t>б)</w:t>
      </w:r>
      <w:r w:rsidRPr="00E40249">
        <w:tab/>
      </w:r>
      <w:r w:rsidR="00906246" w:rsidRPr="00E40249">
        <w:t xml:space="preserve">предоставляет необходимые данные для </w:t>
      </w:r>
      <w:r w:rsidR="00C85F90" w:rsidRPr="00E40249">
        <w:t>инвентаризации мест захоронения на Малоярославецких муниципальных кладбищах;</w:t>
      </w:r>
    </w:p>
    <w:p w:rsidR="00C85F90" w:rsidRPr="00E40249" w:rsidRDefault="00C85F90" w:rsidP="008A51E1">
      <w:pPr>
        <w:pStyle w:val="20"/>
        <w:shd w:val="clear" w:color="auto" w:fill="auto"/>
        <w:tabs>
          <w:tab w:val="left" w:pos="1038"/>
        </w:tabs>
        <w:spacing w:afterLines="40" w:after="96" w:line="240" w:lineRule="auto"/>
        <w:ind w:right="140" w:firstLine="780"/>
      </w:pPr>
      <w:r w:rsidRPr="00E40249">
        <w:t>в)</w:t>
      </w:r>
      <w:r w:rsidRPr="00E40249">
        <w:tab/>
        <w:t>разрабатывает и реализует мероприятия по созданию новых, а также эксплуатации, реконструкции, ремонту, расширению, закрытию или переносу действующих муниципальных кладбищ;</w:t>
      </w:r>
    </w:p>
    <w:p w:rsidR="00C85F90" w:rsidRPr="00E40249" w:rsidRDefault="00C85F90" w:rsidP="008A51E1">
      <w:pPr>
        <w:pStyle w:val="20"/>
        <w:shd w:val="clear" w:color="auto" w:fill="auto"/>
        <w:tabs>
          <w:tab w:val="left" w:pos="1042"/>
        </w:tabs>
        <w:spacing w:afterLines="40" w:after="96" w:line="240" w:lineRule="auto"/>
        <w:ind w:right="140" w:firstLine="780"/>
      </w:pPr>
      <w:r w:rsidRPr="00E40249">
        <w:t>г)</w:t>
      </w:r>
      <w:r w:rsidRPr="00E40249">
        <w:tab/>
        <w:t>осуществляет контроль за использованием муниципальных кладбищ и иных объектов похоронного назначения, находящихся в собственности Города Малоярославец, исключительно по целевому назначению;</w:t>
      </w:r>
    </w:p>
    <w:p w:rsidR="00C85F90" w:rsidRPr="00E40249" w:rsidRDefault="00C85F90" w:rsidP="008A51E1">
      <w:pPr>
        <w:pStyle w:val="20"/>
        <w:shd w:val="clear" w:color="auto" w:fill="auto"/>
        <w:spacing w:afterLines="40" w:after="96" w:line="240" w:lineRule="auto"/>
        <w:ind w:firstLine="760"/>
      </w:pPr>
      <w:r w:rsidRPr="00E40249">
        <w:t>д) осуществляет иные полномочия, установленные настоящим Положением, иными нормативными правовыми актами органов местного самоуправления.</w:t>
      </w:r>
    </w:p>
    <w:p w:rsidR="00C85F90" w:rsidRPr="00E40249" w:rsidRDefault="00C85F90" w:rsidP="008A51E1">
      <w:pPr>
        <w:pStyle w:val="20"/>
        <w:shd w:val="clear" w:color="auto" w:fill="auto"/>
        <w:spacing w:afterLines="40" w:after="96" w:line="240" w:lineRule="auto"/>
        <w:ind w:firstLine="760"/>
        <w:jc w:val="center"/>
        <w:rPr>
          <w:b/>
        </w:rPr>
      </w:pPr>
      <w:r w:rsidRPr="00E40249">
        <w:rPr>
          <w:b/>
        </w:rPr>
        <w:t>Статья 16. Основные вопросы, связанные с погребением</w:t>
      </w:r>
    </w:p>
    <w:p w:rsidR="00C85F90" w:rsidRPr="00E40249" w:rsidRDefault="00C85F90" w:rsidP="008A51E1">
      <w:pPr>
        <w:pStyle w:val="20"/>
        <w:numPr>
          <w:ilvl w:val="0"/>
          <w:numId w:val="18"/>
        </w:numPr>
        <w:shd w:val="clear" w:color="auto" w:fill="auto"/>
        <w:tabs>
          <w:tab w:val="left" w:pos="994"/>
        </w:tabs>
        <w:spacing w:afterLines="40" w:after="96" w:line="240" w:lineRule="auto"/>
        <w:ind w:firstLine="760"/>
      </w:pPr>
      <w:r w:rsidRPr="00E40249">
        <w:t>Лицо, взявшее на себя обязанность осуществить погребение умершего</w:t>
      </w:r>
      <w:r w:rsidR="00906246" w:rsidRPr="00E40249">
        <w:t>,</w:t>
      </w:r>
      <w:r w:rsidRPr="00E40249">
        <w:t xml:space="preserve"> организует, координирует и контролирует выполнение всего процесса погребения от оформления документов, необходимых для погребения, до погребения включительно.</w:t>
      </w:r>
    </w:p>
    <w:p w:rsidR="00BC4E57" w:rsidRPr="00E40249" w:rsidRDefault="00C85F90" w:rsidP="008A51E1">
      <w:pPr>
        <w:pStyle w:val="20"/>
        <w:numPr>
          <w:ilvl w:val="0"/>
          <w:numId w:val="18"/>
        </w:numPr>
        <w:shd w:val="clear" w:color="auto" w:fill="auto"/>
        <w:tabs>
          <w:tab w:val="left" w:pos="999"/>
        </w:tabs>
        <w:spacing w:afterLines="40" w:after="96" w:line="240" w:lineRule="auto"/>
        <w:ind w:firstLine="760"/>
      </w:pPr>
      <w:r w:rsidRPr="00E40249">
        <w:t xml:space="preserve">Оформление </w:t>
      </w:r>
      <w:r w:rsidR="00906246" w:rsidRPr="00E40249">
        <w:t xml:space="preserve">документации </w:t>
      </w:r>
      <w:r w:rsidRPr="00E40249">
        <w:t>по погребению осуществляется сотрудниками специализированной службы по вопросам погребения и похоронного дела при предъявлении лицом, взявшим на себя обязанность о</w:t>
      </w:r>
      <w:r w:rsidR="00BC4E57" w:rsidRPr="00E40249">
        <w:t>существить погребение умершего следующих документов:</w:t>
      </w:r>
    </w:p>
    <w:p w:rsidR="00BC4E57" w:rsidRPr="00E40249" w:rsidRDefault="00BC4E57" w:rsidP="008A51E1">
      <w:pPr>
        <w:pStyle w:val="20"/>
        <w:shd w:val="clear" w:color="auto" w:fill="auto"/>
        <w:tabs>
          <w:tab w:val="left" w:pos="999"/>
        </w:tabs>
        <w:spacing w:afterLines="40" w:after="96" w:line="240" w:lineRule="auto"/>
        <w:ind w:left="760"/>
      </w:pPr>
      <w:r w:rsidRPr="00E40249">
        <w:t xml:space="preserve">- </w:t>
      </w:r>
      <w:r w:rsidR="00C85F90" w:rsidRPr="00E40249">
        <w:t>паспорта или иного документа, удостоверяющего его</w:t>
      </w:r>
      <w:r w:rsidR="00906246" w:rsidRPr="00E40249">
        <w:t xml:space="preserve"> личность, </w:t>
      </w:r>
    </w:p>
    <w:p w:rsidR="00BC4E57" w:rsidRPr="00E40249" w:rsidRDefault="00BC4E57" w:rsidP="008A51E1">
      <w:pPr>
        <w:pStyle w:val="20"/>
        <w:shd w:val="clear" w:color="auto" w:fill="auto"/>
        <w:tabs>
          <w:tab w:val="left" w:pos="999"/>
        </w:tabs>
        <w:spacing w:afterLines="40" w:after="96" w:line="240" w:lineRule="auto"/>
        <w:ind w:left="760"/>
      </w:pPr>
      <w:r w:rsidRPr="00E40249">
        <w:t>-свидетельства о смерти, выданного территориальным отделом ЗАГС;</w:t>
      </w:r>
    </w:p>
    <w:p w:rsidR="00BC4E57" w:rsidRPr="00E40249" w:rsidRDefault="00BC4E57" w:rsidP="008A51E1">
      <w:pPr>
        <w:pStyle w:val="20"/>
        <w:shd w:val="clear" w:color="auto" w:fill="auto"/>
        <w:tabs>
          <w:tab w:val="left" w:pos="999"/>
        </w:tabs>
        <w:spacing w:afterLines="40" w:after="96" w:line="240" w:lineRule="auto"/>
        <w:ind w:left="760"/>
      </w:pPr>
      <w:r w:rsidRPr="00E40249">
        <w:t>-справки о смерти форма №11.</w:t>
      </w:r>
    </w:p>
    <w:p w:rsidR="00B91371" w:rsidRPr="00E40249" w:rsidRDefault="00B91371" w:rsidP="008A51E1">
      <w:pPr>
        <w:pStyle w:val="20"/>
        <w:shd w:val="clear" w:color="auto" w:fill="auto"/>
        <w:tabs>
          <w:tab w:val="left" w:pos="999"/>
        </w:tabs>
        <w:spacing w:afterLines="40" w:after="96" w:line="240" w:lineRule="auto"/>
        <w:ind w:left="760"/>
      </w:pPr>
      <w:r w:rsidRPr="00E40249">
        <w:t>-справки о кремации (при захоронении урны с прахом).</w:t>
      </w:r>
    </w:p>
    <w:p w:rsidR="00C85F90" w:rsidRPr="00E40249" w:rsidRDefault="00C85F90" w:rsidP="008A51E1">
      <w:pPr>
        <w:pStyle w:val="20"/>
        <w:shd w:val="clear" w:color="auto" w:fill="auto"/>
        <w:tabs>
          <w:tab w:val="left" w:pos="999"/>
        </w:tabs>
        <w:spacing w:afterLines="40" w:after="96" w:line="240" w:lineRule="auto"/>
      </w:pPr>
      <w:r w:rsidRPr="00E40249">
        <w:t>Если обязанность по организации похорон взяло на себя юридическое лицо, предоставляются гарантийное письмо и доверенность от юридического лица - заказчика с указанием представителя и его данных.</w:t>
      </w:r>
    </w:p>
    <w:p w:rsidR="00C85F90" w:rsidRPr="00E40249" w:rsidRDefault="00C85F90" w:rsidP="008A51E1">
      <w:pPr>
        <w:pStyle w:val="20"/>
        <w:numPr>
          <w:ilvl w:val="0"/>
          <w:numId w:val="18"/>
        </w:numPr>
        <w:shd w:val="clear" w:color="auto" w:fill="auto"/>
        <w:tabs>
          <w:tab w:val="left" w:pos="999"/>
        </w:tabs>
        <w:spacing w:afterLines="40" w:after="96" w:line="240" w:lineRule="auto"/>
        <w:ind w:firstLine="760"/>
      </w:pPr>
      <w:r w:rsidRPr="00E40249">
        <w:t>Специализированная служба по вопросам погребения и похоронного дела обеспечивает формирование и сохранность архивного фонда документов по приему и исполнению заказов на услуги по погребению.</w:t>
      </w:r>
    </w:p>
    <w:p w:rsidR="00C85F90" w:rsidRPr="00E40249" w:rsidRDefault="00C85F90" w:rsidP="008A51E1">
      <w:pPr>
        <w:pStyle w:val="20"/>
        <w:numPr>
          <w:ilvl w:val="0"/>
          <w:numId w:val="18"/>
        </w:numPr>
        <w:shd w:val="clear" w:color="auto" w:fill="auto"/>
        <w:tabs>
          <w:tab w:val="left" w:pos="1004"/>
        </w:tabs>
        <w:spacing w:afterLines="40" w:after="96" w:line="240" w:lineRule="auto"/>
        <w:ind w:firstLine="760"/>
      </w:pPr>
      <w:r w:rsidRPr="00E40249">
        <w:t>Транспортировка умерших в морг осуществляется специально оборудованным транспортом при наличии справки о констатации смерти и протокола осмотра тела умершего либо на основании медицинского свидетельства или свидетельства о смерти, выдаваемого органами ЗАГС.</w:t>
      </w:r>
    </w:p>
    <w:p w:rsidR="00C85F90" w:rsidRPr="00E40249" w:rsidRDefault="00C85F90" w:rsidP="008A51E1">
      <w:pPr>
        <w:pStyle w:val="20"/>
        <w:shd w:val="clear" w:color="auto" w:fill="auto"/>
        <w:spacing w:afterLines="40" w:after="96" w:line="240" w:lineRule="auto"/>
        <w:ind w:firstLine="760"/>
      </w:pPr>
      <w:r w:rsidRPr="00E40249">
        <w:t>Транспортировка в морг умерших из лечебных учреждений осуществляется: специализированным транспортом лечебных учреждений за счет средств указанных лечебных учреждений.</w:t>
      </w:r>
    </w:p>
    <w:p w:rsidR="00C85F90" w:rsidRPr="00E40249" w:rsidRDefault="00C85F90" w:rsidP="008A51E1">
      <w:pPr>
        <w:pStyle w:val="20"/>
        <w:shd w:val="clear" w:color="auto" w:fill="auto"/>
        <w:spacing w:afterLines="40" w:after="96" w:line="240" w:lineRule="auto"/>
        <w:ind w:firstLine="760"/>
      </w:pPr>
      <w:r w:rsidRPr="00E40249">
        <w:t>Катафальные перевозки (транспортировка тел умерших в церковь, на кладбище или в иное место, а также обратная доставка сопровождающих лиц с места захоронения) осуществляется катафальным транспортом.</w:t>
      </w:r>
    </w:p>
    <w:p w:rsidR="00C85F90" w:rsidRPr="00E40249" w:rsidRDefault="00C85F90" w:rsidP="008A51E1">
      <w:pPr>
        <w:pStyle w:val="20"/>
        <w:numPr>
          <w:ilvl w:val="0"/>
          <w:numId w:val="18"/>
        </w:numPr>
        <w:shd w:val="clear" w:color="auto" w:fill="auto"/>
        <w:tabs>
          <w:tab w:val="left" w:pos="993"/>
        </w:tabs>
        <w:spacing w:afterLines="40" w:after="96" w:line="240" w:lineRule="auto"/>
        <w:ind w:firstLine="760"/>
      </w:pPr>
      <w:r w:rsidRPr="00E40249">
        <w:t>Подготовка тела умершего к погребению включает в себя комплекс следующих работ: проведение санитарной подготовки тела к погребению (омовение) и его облачение, сохранение (бальзамирование) и восстановление внешнего вида тела умершего (косметические услуги); парикмахерские услуги.</w:t>
      </w:r>
    </w:p>
    <w:p w:rsidR="00C85F90" w:rsidRPr="00E40249" w:rsidRDefault="00C85F90" w:rsidP="008A51E1">
      <w:pPr>
        <w:pStyle w:val="20"/>
        <w:shd w:val="clear" w:color="auto" w:fill="auto"/>
        <w:spacing w:afterLines="40" w:after="96" w:line="240" w:lineRule="auto"/>
        <w:ind w:firstLine="760"/>
      </w:pPr>
      <w:r w:rsidRPr="00E40249">
        <w:t>Оказывать данные услуги вправе</w:t>
      </w:r>
      <w:r w:rsidR="00B91371" w:rsidRPr="00E40249">
        <w:t xml:space="preserve"> соответствующие специалисты и организации</w:t>
      </w:r>
      <w:r w:rsidRPr="00E40249">
        <w:t>.</w:t>
      </w:r>
    </w:p>
    <w:p w:rsidR="00C85F90" w:rsidRPr="00E40249" w:rsidRDefault="00C85F90" w:rsidP="008A51E1">
      <w:pPr>
        <w:pStyle w:val="20"/>
        <w:shd w:val="clear" w:color="auto" w:fill="auto"/>
        <w:spacing w:afterLines="40" w:after="96" w:line="240" w:lineRule="auto"/>
        <w:ind w:firstLine="760"/>
      </w:pPr>
      <w:r w:rsidRPr="00E40249">
        <w:t>Бальзамирование тела умершего производится после получения медицинского свидетельства о смерти.</w:t>
      </w:r>
    </w:p>
    <w:p w:rsidR="00C85F90" w:rsidRPr="00E40249" w:rsidRDefault="00C85F90" w:rsidP="008A51E1">
      <w:pPr>
        <w:pStyle w:val="20"/>
        <w:shd w:val="clear" w:color="auto" w:fill="auto"/>
        <w:spacing w:afterLines="40" w:after="96" w:line="240" w:lineRule="auto"/>
        <w:ind w:firstLine="760"/>
      </w:pPr>
      <w:r w:rsidRPr="00E40249">
        <w:t>Подготовка тела умершего к погребению проводится только в морге.</w:t>
      </w:r>
    </w:p>
    <w:p w:rsidR="00C85F90" w:rsidRPr="00E40249" w:rsidRDefault="00C85F90" w:rsidP="008A51E1">
      <w:pPr>
        <w:pStyle w:val="20"/>
        <w:shd w:val="clear" w:color="auto" w:fill="auto"/>
        <w:spacing w:afterLines="40" w:after="96" w:line="240" w:lineRule="auto"/>
        <w:ind w:firstLine="760"/>
      </w:pPr>
      <w:r w:rsidRPr="00E40249">
        <w:t>Погребение производится не ранее чем через 24 часа после констатации смерти (или в более ранние сроки по разрешению медицинских учреждений) при наличии свидетельства о смерти, выдаваемого органами ЗАГС, а захоронение урны с прахом на основании свидетельства о смерти и справки о кремации.</w:t>
      </w:r>
    </w:p>
    <w:p w:rsidR="00B9197B" w:rsidRPr="00E40249" w:rsidRDefault="00C85F90" w:rsidP="008A51E1">
      <w:pPr>
        <w:pStyle w:val="20"/>
        <w:numPr>
          <w:ilvl w:val="0"/>
          <w:numId w:val="13"/>
        </w:numPr>
        <w:shd w:val="clear" w:color="auto" w:fill="auto"/>
        <w:tabs>
          <w:tab w:val="left" w:pos="1134"/>
        </w:tabs>
        <w:spacing w:afterLines="40" w:after="96" w:line="240" w:lineRule="auto"/>
        <w:ind w:left="420" w:firstLine="289"/>
      </w:pPr>
      <w:r w:rsidRPr="00E40249">
        <w:t>Перезахоронение останков умерших возможно по решению Администрации города Малоярославец на основании заключения органов, уполномоченных осуществлять государственный санитар</w:t>
      </w:r>
      <w:r w:rsidR="00B91371" w:rsidRPr="00E40249">
        <w:t>но; - эпидемиологический надзор</w:t>
      </w:r>
      <w:r w:rsidRPr="00E40249">
        <w:t xml:space="preserve"> об отсутствии особо опасных</w:t>
      </w:r>
      <w:r w:rsidR="00B9197B" w:rsidRPr="00E40249">
        <w:t>инфекционных заболеваний.</w:t>
      </w:r>
    </w:p>
    <w:p w:rsidR="00B9197B" w:rsidRPr="00E40249" w:rsidRDefault="00B9197B" w:rsidP="008A51E1">
      <w:pPr>
        <w:pStyle w:val="20"/>
        <w:numPr>
          <w:ilvl w:val="0"/>
          <w:numId w:val="13"/>
        </w:numPr>
        <w:shd w:val="clear" w:color="auto" w:fill="auto"/>
        <w:tabs>
          <w:tab w:val="left" w:pos="1134"/>
        </w:tabs>
        <w:spacing w:afterLines="40" w:after="96" w:line="240" w:lineRule="auto"/>
        <w:ind w:right="300" w:firstLine="760"/>
      </w:pPr>
      <w:r w:rsidRPr="00E40249">
        <w:t>Эксгумация производится в Соответствии с законодательством Российской Федерации после представления специализированной службе по вопросам погребения и похоронного дела всех необходимых для проведения эксгумации документов.</w:t>
      </w:r>
    </w:p>
    <w:p w:rsidR="00930A6E" w:rsidRDefault="00B9197B" w:rsidP="008A51E1">
      <w:pPr>
        <w:pStyle w:val="20"/>
        <w:shd w:val="clear" w:color="auto" w:fill="auto"/>
        <w:spacing w:afterLines="40" w:after="96" w:line="240" w:lineRule="auto"/>
        <w:jc w:val="center"/>
        <w:rPr>
          <w:b/>
        </w:rPr>
      </w:pPr>
      <w:r w:rsidRPr="00E40249">
        <w:rPr>
          <w:b/>
        </w:rPr>
        <w:t xml:space="preserve">Глава 5. Права и обязанности специализированной службы </w:t>
      </w:r>
      <w:r w:rsidR="00930A6E">
        <w:rPr>
          <w:b/>
        </w:rPr>
        <w:t xml:space="preserve">по вопросам похоронного </w:t>
      </w:r>
      <w:r w:rsidRPr="00E40249">
        <w:rPr>
          <w:b/>
        </w:rPr>
        <w:t>дела.</w:t>
      </w:r>
    </w:p>
    <w:p w:rsidR="00B9197B" w:rsidRPr="00E40249" w:rsidRDefault="00B9197B" w:rsidP="008A51E1">
      <w:pPr>
        <w:pStyle w:val="20"/>
        <w:shd w:val="clear" w:color="auto" w:fill="auto"/>
        <w:spacing w:afterLines="40" w:after="96" w:line="240" w:lineRule="auto"/>
        <w:rPr>
          <w:b/>
        </w:rPr>
      </w:pPr>
      <w:r w:rsidRPr="00E40249">
        <w:rPr>
          <w:b/>
        </w:rPr>
        <w:t>Статья 17. Права и обязанности специализированной службы по вопросам похоронного</w:t>
      </w:r>
      <w:r w:rsidR="00930A6E">
        <w:rPr>
          <w:b/>
        </w:rPr>
        <w:t xml:space="preserve"> </w:t>
      </w:r>
      <w:r w:rsidRPr="00E40249">
        <w:rPr>
          <w:b/>
        </w:rPr>
        <w:t>дела.</w:t>
      </w:r>
    </w:p>
    <w:p w:rsidR="00B9197B" w:rsidRPr="00E40249" w:rsidRDefault="00B9197B" w:rsidP="008A51E1">
      <w:pPr>
        <w:pStyle w:val="20"/>
        <w:shd w:val="clear" w:color="auto" w:fill="auto"/>
        <w:tabs>
          <w:tab w:val="left" w:pos="5755"/>
          <w:tab w:val="left" w:pos="7944"/>
        </w:tabs>
        <w:spacing w:afterLines="40" w:after="96" w:line="240" w:lineRule="auto"/>
        <w:ind w:right="300" w:firstLine="709"/>
      </w:pPr>
      <w:r w:rsidRPr="00E40249">
        <w:t>1. Погребение умершего и оказание услуг по погребению на территории муниципальных кладбищ, в том числе перевозка гроба с телом умершего к месту захоронения, в муниципальном образовании «Город Малоярославец» осуществляется ответственным лицом за захоронение.</w:t>
      </w:r>
    </w:p>
    <w:p w:rsidR="00B9197B" w:rsidRPr="00E40249" w:rsidRDefault="00B9197B" w:rsidP="008A51E1">
      <w:pPr>
        <w:pStyle w:val="20"/>
        <w:numPr>
          <w:ilvl w:val="0"/>
          <w:numId w:val="19"/>
        </w:numPr>
        <w:shd w:val="clear" w:color="auto" w:fill="auto"/>
        <w:tabs>
          <w:tab w:val="left" w:pos="340"/>
          <w:tab w:val="left" w:pos="993"/>
        </w:tabs>
        <w:spacing w:afterLines="40" w:after="96" w:line="240" w:lineRule="auto"/>
        <w:ind w:firstLine="709"/>
      </w:pPr>
      <w:r w:rsidRPr="00E40249">
        <w:t>На специализированную службу по вопросам похоронного дела возложено выполнение следующих обязанностей:</w:t>
      </w:r>
    </w:p>
    <w:p w:rsidR="004278C8" w:rsidRDefault="004278C8" w:rsidP="008A51E1">
      <w:pPr>
        <w:pStyle w:val="20"/>
        <w:shd w:val="clear" w:color="auto" w:fill="auto"/>
        <w:tabs>
          <w:tab w:val="left" w:pos="340"/>
        </w:tabs>
        <w:spacing w:afterLines="40" w:after="96" w:line="240" w:lineRule="auto"/>
      </w:pPr>
      <w:r>
        <w:tab/>
        <w:t xml:space="preserve">- </w:t>
      </w:r>
      <w:r w:rsidR="00B9197B" w:rsidRPr="00E40249">
        <w:t>Оформление документов на отвод участка для захоронения гроба с телом или урны с прахом</w:t>
      </w:r>
    </w:p>
    <w:p w:rsidR="00B9197B" w:rsidRPr="00E40249" w:rsidRDefault="004278C8" w:rsidP="008A51E1">
      <w:pPr>
        <w:pStyle w:val="20"/>
        <w:shd w:val="clear" w:color="auto" w:fill="auto"/>
        <w:tabs>
          <w:tab w:val="left" w:pos="340"/>
        </w:tabs>
        <w:spacing w:afterLines="40" w:after="96" w:line="240" w:lineRule="auto"/>
      </w:pPr>
      <w:r>
        <w:tab/>
        <w:t xml:space="preserve">- </w:t>
      </w:r>
      <w:r w:rsidR="00B9197B" w:rsidRPr="00E40249">
        <w:t>Оформление документа на повторное захоронение.</w:t>
      </w:r>
    </w:p>
    <w:p w:rsidR="00B9197B" w:rsidRPr="00E40249" w:rsidRDefault="00B9197B" w:rsidP="008A51E1">
      <w:pPr>
        <w:pStyle w:val="20"/>
        <w:numPr>
          <w:ilvl w:val="0"/>
          <w:numId w:val="19"/>
        </w:numPr>
        <w:shd w:val="clear" w:color="auto" w:fill="auto"/>
        <w:tabs>
          <w:tab w:val="left" w:pos="734"/>
        </w:tabs>
        <w:spacing w:afterLines="40" w:after="96" w:line="240" w:lineRule="auto"/>
        <w:ind w:firstLine="420"/>
      </w:pPr>
      <w:r w:rsidRPr="00E40249">
        <w:t>Транспортные средства (автокатафалки) должны соответствовать санитарным требованиям и нормам, существующим для данного вида перевозок.</w:t>
      </w:r>
    </w:p>
    <w:p w:rsidR="00B9197B" w:rsidRPr="00E40249" w:rsidRDefault="00B9197B" w:rsidP="008A51E1">
      <w:pPr>
        <w:pStyle w:val="20"/>
        <w:numPr>
          <w:ilvl w:val="0"/>
          <w:numId w:val="19"/>
        </w:numPr>
        <w:shd w:val="clear" w:color="auto" w:fill="auto"/>
        <w:tabs>
          <w:tab w:val="left" w:pos="729"/>
        </w:tabs>
        <w:spacing w:afterLines="40" w:after="96" w:line="240" w:lineRule="auto"/>
        <w:ind w:right="300" w:firstLine="420"/>
      </w:pPr>
      <w:r w:rsidRPr="00E40249">
        <w:t>Специализированная служба по вопросам похоронного дела осуществляет погребение умерших, личность которых не установлена и невостребованных трупов со следующим гарантированным перечнем услуг по погребению.</w:t>
      </w:r>
    </w:p>
    <w:p w:rsidR="00B91371" w:rsidRPr="00E40249" w:rsidRDefault="00B91371" w:rsidP="008A51E1">
      <w:pPr>
        <w:pStyle w:val="20"/>
        <w:shd w:val="clear" w:color="auto" w:fill="auto"/>
        <w:tabs>
          <w:tab w:val="left" w:pos="1069"/>
        </w:tabs>
        <w:spacing w:afterLines="40" w:after="96" w:line="240" w:lineRule="auto"/>
        <w:ind w:left="760"/>
      </w:pPr>
      <w:r w:rsidRPr="00E40249">
        <w:t>а)</w:t>
      </w:r>
      <w:r w:rsidRPr="00E40249">
        <w:tab/>
        <w:t>оформление документов, необходимых для погребения;</w:t>
      </w:r>
    </w:p>
    <w:p w:rsidR="00B91371" w:rsidRPr="00E40249" w:rsidRDefault="00B91371" w:rsidP="008A51E1">
      <w:pPr>
        <w:pStyle w:val="20"/>
        <w:shd w:val="clear" w:color="auto" w:fill="auto"/>
        <w:tabs>
          <w:tab w:val="left" w:pos="1083"/>
        </w:tabs>
        <w:spacing w:afterLines="40" w:after="96" w:line="240" w:lineRule="auto"/>
        <w:ind w:left="760"/>
      </w:pPr>
      <w:r w:rsidRPr="00E40249">
        <w:t>б)</w:t>
      </w:r>
      <w:r w:rsidRPr="00E40249">
        <w:tab/>
      </w:r>
      <w:r w:rsidRPr="00E40249">
        <w:rPr>
          <w:rFonts w:eastAsiaTheme="minorHAnsi"/>
        </w:rPr>
        <w:t>облачение тела</w:t>
      </w:r>
      <w:r w:rsidRPr="00E40249">
        <w:t>;</w:t>
      </w:r>
    </w:p>
    <w:p w:rsidR="00B91371" w:rsidRPr="00E40249" w:rsidRDefault="00B91371" w:rsidP="008A51E1">
      <w:pPr>
        <w:pStyle w:val="20"/>
        <w:shd w:val="clear" w:color="auto" w:fill="auto"/>
        <w:tabs>
          <w:tab w:val="left" w:pos="1083"/>
        </w:tabs>
        <w:spacing w:afterLines="40" w:after="96" w:line="240" w:lineRule="auto"/>
        <w:ind w:left="760"/>
      </w:pPr>
      <w:r w:rsidRPr="00E40249">
        <w:t>в) предоставление гроба;</w:t>
      </w:r>
    </w:p>
    <w:p w:rsidR="00B91371" w:rsidRPr="00E40249" w:rsidRDefault="00B91371" w:rsidP="008A51E1">
      <w:pPr>
        <w:pStyle w:val="20"/>
        <w:shd w:val="clear" w:color="auto" w:fill="auto"/>
        <w:tabs>
          <w:tab w:val="left" w:pos="1083"/>
        </w:tabs>
        <w:spacing w:afterLines="40" w:after="96" w:line="240" w:lineRule="auto"/>
        <w:ind w:left="760"/>
      </w:pPr>
      <w:r w:rsidRPr="00E40249">
        <w:t>г)</w:t>
      </w:r>
      <w:r w:rsidRPr="00E40249">
        <w:tab/>
        <w:t xml:space="preserve">перевозка тела умершего на кладбище ( в крематорий); </w:t>
      </w:r>
    </w:p>
    <w:p w:rsidR="00B91371" w:rsidRPr="00E40249" w:rsidRDefault="00B91371" w:rsidP="008A51E1">
      <w:pPr>
        <w:pStyle w:val="20"/>
        <w:shd w:val="clear" w:color="auto" w:fill="auto"/>
        <w:tabs>
          <w:tab w:val="left" w:pos="1098"/>
        </w:tabs>
        <w:spacing w:afterLines="40" w:after="96" w:line="240" w:lineRule="auto"/>
        <w:ind w:left="760"/>
      </w:pPr>
      <w:r w:rsidRPr="00E40249">
        <w:t>д)</w:t>
      </w:r>
      <w:r w:rsidRPr="00E40249">
        <w:tab/>
        <w:t>погребение (рытье могилы и захоронение);</w:t>
      </w:r>
    </w:p>
    <w:p w:rsidR="00B9197B" w:rsidRPr="00E40249" w:rsidRDefault="00B9197B" w:rsidP="008A51E1">
      <w:pPr>
        <w:pStyle w:val="20"/>
        <w:numPr>
          <w:ilvl w:val="0"/>
          <w:numId w:val="19"/>
        </w:numPr>
        <w:shd w:val="clear" w:color="auto" w:fill="auto"/>
        <w:tabs>
          <w:tab w:val="left" w:pos="748"/>
        </w:tabs>
        <w:spacing w:afterLines="40" w:after="96" w:line="240" w:lineRule="auto"/>
        <w:ind w:right="300" w:firstLine="420"/>
      </w:pPr>
      <w:r w:rsidRPr="00E40249">
        <w:t>Специализированная служба по вопросам похоронного дела имеет право на получение возмещения за осуществление погребения умерших, личность которых не установлена и невостребованных трупов в порядке, установленном действующим законодательством.</w:t>
      </w:r>
    </w:p>
    <w:p w:rsidR="00B9197B" w:rsidRPr="00E40249" w:rsidRDefault="00B91371" w:rsidP="008A51E1">
      <w:pPr>
        <w:pStyle w:val="20"/>
        <w:numPr>
          <w:ilvl w:val="0"/>
          <w:numId w:val="19"/>
        </w:numPr>
        <w:shd w:val="clear" w:color="auto" w:fill="auto"/>
        <w:tabs>
          <w:tab w:val="left" w:pos="753"/>
        </w:tabs>
        <w:spacing w:afterLines="40" w:after="96" w:line="240" w:lineRule="auto"/>
        <w:ind w:right="300" w:firstLine="420"/>
      </w:pPr>
      <w:r w:rsidRPr="00E40249">
        <w:t>Для оказания услуг согласно гарантированного перечня с</w:t>
      </w:r>
      <w:r w:rsidR="00B9197B" w:rsidRPr="00E40249">
        <w:t>пециализированная служба по вопросам похоронного дела имеет право заключать договора на выполнение работ с иными хозяйствующими субъектами, осуществляющие ритуальную деятельность.</w:t>
      </w:r>
    </w:p>
    <w:p w:rsidR="00930A6E" w:rsidRDefault="00B9197B" w:rsidP="008A51E1">
      <w:pPr>
        <w:pStyle w:val="20"/>
        <w:shd w:val="clear" w:color="auto" w:fill="auto"/>
        <w:spacing w:afterLines="40" w:after="96" w:line="240" w:lineRule="auto"/>
        <w:ind w:right="-2"/>
        <w:jc w:val="center"/>
        <w:rPr>
          <w:b/>
        </w:rPr>
      </w:pPr>
      <w:r w:rsidRPr="00E40249">
        <w:rPr>
          <w:b/>
        </w:rPr>
        <w:t>Глава 6. Места погребения</w:t>
      </w:r>
    </w:p>
    <w:p w:rsidR="00B9197B" w:rsidRPr="00E40249" w:rsidRDefault="00B9197B" w:rsidP="008A51E1">
      <w:pPr>
        <w:pStyle w:val="20"/>
        <w:shd w:val="clear" w:color="auto" w:fill="auto"/>
        <w:spacing w:afterLines="40" w:after="96" w:line="240" w:lineRule="auto"/>
        <w:ind w:right="-2"/>
        <w:jc w:val="center"/>
        <w:rPr>
          <w:b/>
        </w:rPr>
      </w:pPr>
      <w:r w:rsidRPr="00E40249">
        <w:rPr>
          <w:b/>
        </w:rPr>
        <w:t>Статья 18. Организация мест погребения.</w:t>
      </w:r>
    </w:p>
    <w:p w:rsidR="00B9197B" w:rsidRPr="00E40249" w:rsidRDefault="00B9197B" w:rsidP="008A51E1">
      <w:pPr>
        <w:pStyle w:val="20"/>
        <w:shd w:val="clear" w:color="auto" w:fill="auto"/>
        <w:spacing w:afterLines="40" w:after="96" w:line="240" w:lineRule="auto"/>
        <w:ind w:left="420"/>
      </w:pPr>
      <w:r w:rsidRPr="00E40249">
        <w:t>1. Предложения по созданию мест погребения вносятся:</w:t>
      </w:r>
    </w:p>
    <w:p w:rsidR="00B9197B" w:rsidRPr="00E40249" w:rsidRDefault="00B9197B" w:rsidP="008A51E1">
      <w:pPr>
        <w:pStyle w:val="20"/>
        <w:shd w:val="clear" w:color="auto" w:fill="auto"/>
        <w:tabs>
          <w:tab w:val="left" w:pos="1070"/>
        </w:tabs>
        <w:spacing w:afterLines="40" w:after="96" w:line="240" w:lineRule="auto"/>
        <w:ind w:firstLine="760"/>
      </w:pPr>
      <w:r w:rsidRPr="00E40249">
        <w:t>а)</w:t>
      </w:r>
      <w:r w:rsidRPr="00E40249">
        <w:tab/>
        <w:t>федеральными органами исполнительной власти, в которых предусмотрены военная служба, служба в органах внутренних дел, для создания воинских участков на общественных кладбищах;</w:t>
      </w:r>
    </w:p>
    <w:p w:rsidR="00E06B68" w:rsidRPr="00E40249" w:rsidRDefault="00B9197B" w:rsidP="008A51E1">
      <w:pPr>
        <w:pStyle w:val="20"/>
        <w:shd w:val="clear" w:color="auto" w:fill="auto"/>
        <w:tabs>
          <w:tab w:val="left" w:pos="1139"/>
        </w:tabs>
        <w:spacing w:afterLines="40" w:after="96" w:line="240" w:lineRule="auto"/>
        <w:ind w:firstLine="760"/>
      </w:pPr>
      <w:r w:rsidRPr="00E40249">
        <w:t>б)</w:t>
      </w:r>
      <w:r w:rsidRPr="00E40249">
        <w:tab/>
        <w:t>массовыми религиозными объединениями, уставы которых предусматривают</w:t>
      </w:r>
      <w:r w:rsidR="00E06B68" w:rsidRPr="00E40249">
        <w:t>осуществление религиозных обрядов на кладбищах, для создания вероисповедальных кладбищ;</w:t>
      </w:r>
    </w:p>
    <w:p w:rsidR="00E06B68" w:rsidRPr="00E40249" w:rsidRDefault="00E06B68" w:rsidP="008A51E1">
      <w:pPr>
        <w:pStyle w:val="20"/>
        <w:shd w:val="clear" w:color="auto" w:fill="auto"/>
        <w:spacing w:afterLines="40" w:after="96" w:line="240" w:lineRule="auto"/>
        <w:ind w:firstLine="760"/>
      </w:pPr>
      <w:r w:rsidRPr="00E40249">
        <w:t>в) муниципальным предприятием, осуществляющим погребение и похоронное дело;</w:t>
      </w:r>
      <w:r w:rsidRPr="00E40249">
        <w:br/>
        <w:t>Решение о создании мест погребения на территории города Малоярославец принимается</w:t>
      </w:r>
      <w:r w:rsidRPr="00E40249">
        <w:br/>
      </w:r>
      <w:r w:rsidR="004278C8">
        <w:t>г</w:t>
      </w:r>
      <w:r w:rsidRPr="00E40249">
        <w:t xml:space="preserve">ородской Думой </w:t>
      </w:r>
      <w:r w:rsidR="004278C8">
        <w:t xml:space="preserve">городского поселения </w:t>
      </w:r>
      <w:r w:rsidRPr="00E40249">
        <w:t>по предложению Администрации города.</w:t>
      </w:r>
    </w:p>
    <w:p w:rsidR="00E06B68" w:rsidRPr="00E40249" w:rsidRDefault="00E06B68" w:rsidP="008A51E1">
      <w:pPr>
        <w:pStyle w:val="20"/>
        <w:shd w:val="clear" w:color="auto" w:fill="auto"/>
        <w:spacing w:afterLines="40" w:after="96" w:line="240" w:lineRule="auto"/>
        <w:ind w:right="15" w:firstLine="760"/>
      </w:pPr>
      <w:r w:rsidRPr="00E40249">
        <w:t>Выбор земельного участка для размещения места погребения осуществляется в</w:t>
      </w:r>
      <w:r w:rsidRPr="00E40249">
        <w:br/>
        <w:t>соответствии с правилами застройки города Малоярославец с учетом гидрогеологических</w:t>
      </w:r>
      <w:r w:rsidRPr="00E40249">
        <w:br/>
        <w:t>характеристик, особенности рельефа местности, состава грунтов, предельно допустимых</w:t>
      </w:r>
      <w:r w:rsidRPr="00E40249">
        <w:br/>
        <w:t>экологических нагрузок на окружающую природную среду, а также в соответствии с</w:t>
      </w:r>
      <w:r w:rsidRPr="00E40249">
        <w:br/>
        <w:t>санитарными правилами и нормами и должен обеспечивать неопределенно долгий срок</w:t>
      </w:r>
      <w:r w:rsidRPr="00E40249">
        <w:br/>
        <w:t>существования места погребения.</w:t>
      </w:r>
    </w:p>
    <w:p w:rsidR="00E06B68" w:rsidRPr="00E40249" w:rsidRDefault="00E06B68" w:rsidP="008A51E1">
      <w:pPr>
        <w:pStyle w:val="20"/>
        <w:shd w:val="clear" w:color="auto" w:fill="auto"/>
        <w:spacing w:afterLines="40" w:after="96" w:line="240" w:lineRule="auto"/>
        <w:ind w:right="15" w:firstLine="760"/>
      </w:pPr>
      <w:r w:rsidRPr="00E40249">
        <w:t>Вновь создаваемые места погребения должны размещаться в соответствии с</w:t>
      </w:r>
      <w:r w:rsidRPr="00E40249">
        <w:br/>
        <w:t>требованиями действующего законодательства. Не разрешается устройство кладбищ на</w:t>
      </w:r>
      <w:r w:rsidRPr="00E40249">
        <w:br/>
        <w:t>территориях:</w:t>
      </w:r>
    </w:p>
    <w:p w:rsidR="00E06B68" w:rsidRPr="00E40249" w:rsidRDefault="00E06B68" w:rsidP="008A51E1">
      <w:pPr>
        <w:pStyle w:val="20"/>
        <w:shd w:val="clear" w:color="auto" w:fill="auto"/>
        <w:tabs>
          <w:tab w:val="left" w:pos="1020"/>
        </w:tabs>
        <w:spacing w:afterLines="40" w:after="96" w:line="240" w:lineRule="auto"/>
        <w:ind w:firstLine="760"/>
      </w:pPr>
      <w:r w:rsidRPr="00E40249">
        <w:t>а)</w:t>
      </w:r>
      <w:r w:rsidRPr="00E40249">
        <w:tab/>
        <w:t>первого и второго поясов зоны санитарной охраны источника водоснабжения,</w:t>
      </w:r>
      <w:r w:rsidRPr="00E40249">
        <w:br/>
        <w:t>минерального источника;</w:t>
      </w:r>
    </w:p>
    <w:p w:rsidR="00E06B68" w:rsidRPr="00E40249" w:rsidRDefault="00E06B68" w:rsidP="008A51E1">
      <w:pPr>
        <w:pStyle w:val="20"/>
        <w:shd w:val="clear" w:color="auto" w:fill="auto"/>
        <w:tabs>
          <w:tab w:val="left" w:pos="1025"/>
        </w:tabs>
        <w:spacing w:afterLines="40" w:after="96" w:line="240" w:lineRule="auto"/>
        <w:ind w:firstLine="760"/>
      </w:pPr>
      <w:r w:rsidRPr="00E40249">
        <w:t>б)</w:t>
      </w:r>
      <w:r w:rsidRPr="00E40249">
        <w:tab/>
        <w:t>с выходами на поверхность закарстованных, сильно трещеноватых пород и в местах</w:t>
      </w:r>
      <w:r w:rsidRPr="00E40249">
        <w:br/>
        <w:t>вклинивания водоносных горизонтов;</w:t>
      </w:r>
    </w:p>
    <w:p w:rsidR="00E06B68" w:rsidRPr="00E40249" w:rsidRDefault="00E06B68" w:rsidP="008A51E1">
      <w:pPr>
        <w:pStyle w:val="20"/>
        <w:shd w:val="clear" w:color="auto" w:fill="auto"/>
        <w:tabs>
          <w:tab w:val="left" w:pos="1030"/>
        </w:tabs>
        <w:spacing w:afterLines="40" w:after="96" w:line="240" w:lineRule="auto"/>
        <w:ind w:firstLine="760"/>
      </w:pPr>
      <w:r w:rsidRPr="00E40249">
        <w:t>в)</w:t>
      </w:r>
      <w:r w:rsidRPr="00E40249">
        <w:tab/>
        <w:t>на берегах рек, озер и других открытых водоемов, используемых населением для</w:t>
      </w:r>
      <w:r w:rsidRPr="00E40249">
        <w:br/>
        <w:t>хозяйственно-бытовых нужд, купания и культурно-оздоровительных целей;</w:t>
      </w:r>
    </w:p>
    <w:p w:rsidR="00E06B68" w:rsidRPr="00E40249" w:rsidRDefault="00E06B68" w:rsidP="008A51E1">
      <w:pPr>
        <w:pStyle w:val="20"/>
        <w:shd w:val="clear" w:color="auto" w:fill="auto"/>
        <w:tabs>
          <w:tab w:val="left" w:pos="1035"/>
        </w:tabs>
        <w:spacing w:afterLines="40" w:after="96" w:line="240" w:lineRule="auto"/>
        <w:ind w:right="15" w:firstLine="760"/>
      </w:pPr>
      <w:r w:rsidRPr="00E40249">
        <w:t>г)</w:t>
      </w:r>
      <w:r w:rsidRPr="00E40249">
        <w:tab/>
        <w:t>со стоянием грунтовых вод менее двух метров от поверхности земли при наиболее</w:t>
      </w:r>
      <w:r w:rsidRPr="00E40249">
        <w:br/>
        <w:t>высоком их стоянии, а также на затапливаемых, подверженных оползням и обвалам,</w:t>
      </w:r>
      <w:r w:rsidRPr="00E40249">
        <w:br/>
        <w:t>заболоченных местах.</w:t>
      </w:r>
    </w:p>
    <w:p w:rsidR="00E06B68" w:rsidRPr="00E40249" w:rsidRDefault="00E06B68" w:rsidP="008A51E1">
      <w:pPr>
        <w:pStyle w:val="20"/>
        <w:shd w:val="clear" w:color="auto" w:fill="auto"/>
        <w:spacing w:afterLines="40" w:after="96" w:line="240" w:lineRule="auto"/>
        <w:ind w:right="15" w:firstLine="760"/>
      </w:pPr>
      <w:r w:rsidRPr="00E40249">
        <w:t>Создание новых мест погребения, реконструкция действующих мест погребения</w:t>
      </w:r>
      <w:r w:rsidRPr="00E40249">
        <w:br/>
        <w:t>возможны при наличии положительного заключения экологической и санитарно-</w:t>
      </w:r>
      <w:r w:rsidRPr="00E40249">
        <w:br/>
        <w:t>гигиенической экспертизы.</w:t>
      </w:r>
    </w:p>
    <w:p w:rsidR="00E06B68" w:rsidRPr="00E40249" w:rsidRDefault="00E06B68" w:rsidP="008A51E1">
      <w:pPr>
        <w:pStyle w:val="20"/>
        <w:shd w:val="clear" w:color="auto" w:fill="auto"/>
        <w:spacing w:afterLines="40" w:after="96" w:line="240" w:lineRule="auto"/>
        <w:ind w:right="15" w:firstLine="760"/>
      </w:pPr>
      <w:r w:rsidRPr="00E40249">
        <w:t>Отвод земельного участка для размещения места погребения осуществляется при</w:t>
      </w:r>
      <w:r w:rsidRPr="00E40249">
        <w:br/>
        <w:t>обязательном участии собственников земли, землепользователей, арендаторов в соответствии</w:t>
      </w:r>
      <w:r w:rsidRPr="00E40249">
        <w:br/>
        <w:t>с проектной документацией, утвержденной в порядке, установленном действующим</w:t>
      </w:r>
      <w:r w:rsidRPr="00E40249">
        <w:br/>
        <w:t>законодательством.</w:t>
      </w:r>
    </w:p>
    <w:p w:rsidR="00E06B68" w:rsidRPr="00E40249" w:rsidRDefault="00E06B68" w:rsidP="008A51E1">
      <w:pPr>
        <w:pStyle w:val="20"/>
        <w:shd w:val="clear" w:color="auto" w:fill="auto"/>
        <w:spacing w:afterLines="40" w:after="96" w:line="240" w:lineRule="auto"/>
        <w:ind w:firstLine="760"/>
      </w:pPr>
      <w:r w:rsidRPr="00E40249">
        <w:t>Размер земельного участка для кладбища определяется с учетом количества жителей</w:t>
      </w:r>
      <w:r w:rsidRPr="00E40249">
        <w:br/>
        <w:t>города, но не может превышать сорока гектаров.</w:t>
      </w:r>
    </w:p>
    <w:p w:rsidR="00E06B68" w:rsidRPr="00E40249" w:rsidRDefault="00E06B68" w:rsidP="008A51E1">
      <w:pPr>
        <w:pStyle w:val="20"/>
        <w:shd w:val="clear" w:color="auto" w:fill="auto"/>
        <w:spacing w:afterLines="40" w:after="96" w:line="240" w:lineRule="auto"/>
        <w:ind w:right="15" w:firstLine="760"/>
      </w:pPr>
      <w:r w:rsidRPr="00E40249">
        <w:t>Использование территории места погребения для иных целей разрешается по истечении</w:t>
      </w:r>
      <w:r w:rsidRPr="00E40249">
        <w:br/>
        <w:t>двадцати лет с момента его переноса. Территория места погребения в этих случаях может быть</w:t>
      </w:r>
      <w:r w:rsidRPr="00E40249">
        <w:br/>
        <w:t>использована только под зеленые насаждения.</w:t>
      </w:r>
    </w:p>
    <w:p w:rsidR="00E06B68" w:rsidRPr="00E40249" w:rsidRDefault="00E06B68" w:rsidP="008A51E1">
      <w:pPr>
        <w:pStyle w:val="20"/>
        <w:shd w:val="clear" w:color="auto" w:fill="auto"/>
        <w:spacing w:afterLines="40" w:after="96" w:line="240" w:lineRule="auto"/>
        <w:ind w:left="200" w:right="15"/>
        <w:jc w:val="center"/>
        <w:rPr>
          <w:b/>
        </w:rPr>
      </w:pPr>
      <w:r w:rsidRPr="00E40249">
        <w:rPr>
          <w:b/>
        </w:rPr>
        <w:t>Статья 19. Управление муниципальными кладбищами</w:t>
      </w:r>
    </w:p>
    <w:p w:rsidR="00E06B68" w:rsidRPr="00E40249" w:rsidRDefault="00E06B68" w:rsidP="008A51E1">
      <w:pPr>
        <w:pStyle w:val="20"/>
        <w:numPr>
          <w:ilvl w:val="0"/>
          <w:numId w:val="4"/>
        </w:numPr>
        <w:shd w:val="clear" w:color="auto" w:fill="auto"/>
        <w:tabs>
          <w:tab w:val="left" w:pos="982"/>
        </w:tabs>
        <w:spacing w:afterLines="40" w:after="96" w:line="240" w:lineRule="auto"/>
        <w:ind w:right="15" w:firstLine="760"/>
      </w:pPr>
      <w:r w:rsidRPr="00E40249">
        <w:t>Малоярос</w:t>
      </w:r>
      <w:r w:rsidR="00B52285" w:rsidRPr="00E40249">
        <w:t>лавецкие муниципальные кладбища</w:t>
      </w:r>
      <w:r w:rsidRPr="00E40249">
        <w:t xml:space="preserve"> </w:t>
      </w:r>
      <w:r w:rsidR="00B52285" w:rsidRPr="00E40249">
        <w:t xml:space="preserve">согласно требованию законодательства РФ находятся в ведении Администрации </w:t>
      </w:r>
      <w:r w:rsidR="00930A6E">
        <w:t>муниципального образования городское поселение</w:t>
      </w:r>
      <w:r w:rsidR="00B52285" w:rsidRPr="00E40249">
        <w:t xml:space="preserve"> «Город Малоярославец» </w:t>
      </w:r>
    </w:p>
    <w:p w:rsidR="00E06B68" w:rsidRPr="00E40249" w:rsidRDefault="00E06B68" w:rsidP="008A51E1">
      <w:pPr>
        <w:pStyle w:val="20"/>
        <w:numPr>
          <w:ilvl w:val="0"/>
          <w:numId w:val="4"/>
        </w:numPr>
        <w:shd w:val="clear" w:color="auto" w:fill="auto"/>
        <w:tabs>
          <w:tab w:val="left" w:pos="982"/>
        </w:tabs>
        <w:spacing w:afterLines="40" w:after="96" w:line="240" w:lineRule="auto"/>
        <w:ind w:firstLine="760"/>
      </w:pPr>
      <w:r w:rsidRPr="00E40249">
        <w:t>К в</w:t>
      </w:r>
      <w:r w:rsidR="00B52285" w:rsidRPr="00E40249">
        <w:t>едению</w:t>
      </w:r>
      <w:r w:rsidRPr="00E40249">
        <w:t xml:space="preserve"> специализированной службы по вопросам погребения и</w:t>
      </w:r>
      <w:r w:rsidRPr="00E40249">
        <w:br/>
        <w:t>похоронного дела относятся:</w:t>
      </w:r>
    </w:p>
    <w:p w:rsidR="00E06B68" w:rsidRPr="00E40249" w:rsidRDefault="00E06B68" w:rsidP="008A51E1">
      <w:pPr>
        <w:pStyle w:val="20"/>
        <w:shd w:val="clear" w:color="auto" w:fill="auto"/>
        <w:spacing w:afterLines="40" w:after="96" w:line="240" w:lineRule="auto"/>
        <w:ind w:firstLine="708"/>
      </w:pPr>
      <w:r w:rsidRPr="00E40249">
        <w:t xml:space="preserve">а) контроль за </w:t>
      </w:r>
      <w:r w:rsidR="00B52285" w:rsidRPr="00E40249">
        <w:t>содержанием и благоустройством</w:t>
      </w:r>
      <w:r w:rsidRPr="00E40249">
        <w:t xml:space="preserve"> Малоярославецких муниципальных кладбищ;</w:t>
      </w:r>
    </w:p>
    <w:p w:rsidR="00E06B68" w:rsidRPr="00E40249" w:rsidRDefault="00E06B68" w:rsidP="008A51E1">
      <w:pPr>
        <w:pStyle w:val="30"/>
        <w:shd w:val="clear" w:color="auto" w:fill="auto"/>
        <w:tabs>
          <w:tab w:val="left" w:pos="10348"/>
        </w:tabs>
        <w:spacing w:afterLines="40" w:after="96" w:line="240" w:lineRule="auto"/>
        <w:jc w:val="both"/>
        <w:rPr>
          <w:b w:val="0"/>
          <w:sz w:val="22"/>
          <w:szCs w:val="22"/>
        </w:rPr>
      </w:pPr>
      <w:r w:rsidRPr="00E40249">
        <w:rPr>
          <w:b w:val="0"/>
          <w:sz w:val="22"/>
          <w:szCs w:val="22"/>
        </w:rPr>
        <w:t xml:space="preserve"> б)</w:t>
      </w:r>
      <w:r w:rsidR="00B52285" w:rsidRPr="00E40249">
        <w:rPr>
          <w:b w:val="0"/>
          <w:sz w:val="22"/>
          <w:szCs w:val="22"/>
        </w:rPr>
        <w:t xml:space="preserve"> </w:t>
      </w:r>
      <w:r w:rsidRPr="00E40249">
        <w:rPr>
          <w:b w:val="0"/>
          <w:sz w:val="22"/>
          <w:szCs w:val="22"/>
        </w:rPr>
        <w:t>предоставление мест захоронения (за исключением мест для создания семейных</w:t>
      </w:r>
      <w:r w:rsidRPr="00E40249">
        <w:rPr>
          <w:b w:val="0"/>
          <w:sz w:val="22"/>
          <w:szCs w:val="22"/>
        </w:rPr>
        <w:br/>
        <w:t>(родовых) захоронений и почетных захоронений</w:t>
      </w:r>
      <w:r w:rsidR="00B52285" w:rsidRPr="00E40249">
        <w:rPr>
          <w:b w:val="0"/>
          <w:sz w:val="22"/>
          <w:szCs w:val="22"/>
        </w:rPr>
        <w:t>;</w:t>
      </w:r>
    </w:p>
    <w:p w:rsidR="00E06B68" w:rsidRPr="00E40249" w:rsidRDefault="00E06B68" w:rsidP="008A51E1">
      <w:pPr>
        <w:pStyle w:val="20"/>
        <w:shd w:val="clear" w:color="auto" w:fill="auto"/>
        <w:tabs>
          <w:tab w:val="left" w:pos="1040"/>
        </w:tabs>
        <w:spacing w:afterLines="40" w:after="96" w:line="240" w:lineRule="auto"/>
        <w:ind w:firstLine="760"/>
      </w:pPr>
      <w:r w:rsidRPr="00E40249">
        <w:t>в)</w:t>
      </w:r>
      <w:r w:rsidRPr="00E40249">
        <w:tab/>
        <w:t>предоставление по заявлениям граждан мест для родственных захоронений и</w:t>
      </w:r>
      <w:r w:rsidRPr="00E40249">
        <w:br/>
        <w:t>захоронений урн с прахом;</w:t>
      </w:r>
    </w:p>
    <w:p w:rsidR="00E06B68" w:rsidRPr="00E40249" w:rsidRDefault="00E06B68" w:rsidP="008A51E1">
      <w:pPr>
        <w:pStyle w:val="20"/>
        <w:shd w:val="clear" w:color="auto" w:fill="auto"/>
        <w:tabs>
          <w:tab w:val="left" w:pos="1040"/>
        </w:tabs>
        <w:spacing w:afterLines="40" w:after="96" w:line="240" w:lineRule="auto"/>
        <w:ind w:firstLine="760"/>
      </w:pPr>
      <w:r w:rsidRPr="00E40249">
        <w:t>г)</w:t>
      </w:r>
      <w:r w:rsidRPr="00E40249">
        <w:tab/>
        <w:t>предоставление на основе распоряжения Администрации города мест для создания семейных (родовых) и почетных з захоронений;</w:t>
      </w:r>
    </w:p>
    <w:p w:rsidR="00E06B68" w:rsidRPr="00E40249" w:rsidRDefault="00930A6E" w:rsidP="008A51E1">
      <w:pPr>
        <w:pStyle w:val="20"/>
        <w:shd w:val="clear" w:color="auto" w:fill="auto"/>
        <w:tabs>
          <w:tab w:val="left" w:pos="1040"/>
        </w:tabs>
        <w:spacing w:afterLines="40" w:after="96" w:line="240" w:lineRule="auto"/>
      </w:pPr>
      <w:r>
        <w:tab/>
      </w:r>
      <w:r w:rsidR="00E06B68" w:rsidRPr="00E40249">
        <w:t>д</w:t>
      </w:r>
      <w:r w:rsidR="00625121" w:rsidRPr="00E40249">
        <w:t xml:space="preserve">) </w:t>
      </w:r>
      <w:r w:rsidR="00E06B68" w:rsidRPr="00E40249">
        <w:t xml:space="preserve"> предоставление необходимой информации для инвентаризации мест захоронения;</w:t>
      </w:r>
    </w:p>
    <w:p w:rsidR="00E06B68" w:rsidRPr="00E40249" w:rsidRDefault="00930A6E" w:rsidP="008A51E1">
      <w:pPr>
        <w:pStyle w:val="20"/>
        <w:shd w:val="clear" w:color="auto" w:fill="auto"/>
        <w:tabs>
          <w:tab w:val="left" w:pos="1040"/>
        </w:tabs>
        <w:spacing w:afterLines="40" w:after="96" w:line="240" w:lineRule="auto"/>
      </w:pPr>
      <w:r>
        <w:tab/>
      </w:r>
      <w:r w:rsidR="00E06B68" w:rsidRPr="00E40249">
        <w:t>ж) осуществление иных функций, установленных настоящим Положением, иными  нормативными правовыми актами органов местного самоуправления города Малоярославец.</w:t>
      </w:r>
    </w:p>
    <w:p w:rsidR="00962B0A" w:rsidRPr="00E40249" w:rsidRDefault="00930A6E" w:rsidP="008A51E1">
      <w:pPr>
        <w:pStyle w:val="20"/>
        <w:shd w:val="clear" w:color="auto" w:fill="auto"/>
        <w:tabs>
          <w:tab w:val="left" w:pos="1040"/>
        </w:tabs>
        <w:spacing w:afterLines="40" w:after="96" w:line="240" w:lineRule="auto"/>
      </w:pPr>
      <w:r>
        <w:tab/>
      </w:r>
      <w:r w:rsidR="00E06B68" w:rsidRPr="00E40249">
        <w:t xml:space="preserve">3. Администрация </w:t>
      </w:r>
      <w:r w:rsidR="004278C8">
        <w:t>муниципального образования городское поселение</w:t>
      </w:r>
      <w:r w:rsidR="004278C8" w:rsidRPr="00E40249">
        <w:t xml:space="preserve"> </w:t>
      </w:r>
      <w:r w:rsidR="00E06B68" w:rsidRPr="00E40249">
        <w:t>«Город Малоярославец» согласно требованиям</w:t>
      </w:r>
      <w:r w:rsidR="00B52285" w:rsidRPr="00E40249">
        <w:t xml:space="preserve"> действующего законодательства </w:t>
      </w:r>
      <w:r w:rsidR="00962B0A" w:rsidRPr="00E40249">
        <w:t>обязана обеспечить на территории Малоярославецких муниципальных кладбищ:</w:t>
      </w:r>
    </w:p>
    <w:p w:rsidR="00962B0A" w:rsidRPr="00E40249" w:rsidRDefault="00962B0A" w:rsidP="008A51E1">
      <w:pPr>
        <w:pStyle w:val="20"/>
        <w:shd w:val="clear" w:color="auto" w:fill="auto"/>
        <w:tabs>
          <w:tab w:val="left" w:pos="1018"/>
        </w:tabs>
        <w:spacing w:afterLines="40" w:after="96" w:line="240" w:lineRule="auto"/>
        <w:ind w:firstLine="760"/>
      </w:pPr>
      <w:r w:rsidRPr="00E40249">
        <w:t>а)</w:t>
      </w:r>
      <w:r w:rsidRPr="00E40249">
        <w:tab/>
        <w:t>установку вывески при входе с указанием наименования кладбища, его принадлежности и режима работы;</w:t>
      </w:r>
    </w:p>
    <w:p w:rsidR="00962B0A" w:rsidRPr="00E40249" w:rsidRDefault="00962B0A" w:rsidP="008A51E1">
      <w:pPr>
        <w:pStyle w:val="20"/>
        <w:shd w:val="clear" w:color="auto" w:fill="auto"/>
        <w:tabs>
          <w:tab w:val="left" w:pos="1078"/>
        </w:tabs>
        <w:spacing w:afterLines="40" w:after="96" w:line="240" w:lineRule="auto"/>
        <w:ind w:firstLine="760"/>
      </w:pPr>
      <w:r w:rsidRPr="00E40249">
        <w:t>б)</w:t>
      </w:r>
      <w:r w:rsidRPr="00E40249">
        <w:tab/>
        <w:t>размещение накопительных баков для воды, мусоросборников и урн для мусора;</w:t>
      </w:r>
    </w:p>
    <w:p w:rsidR="00962B0A" w:rsidRPr="00E40249" w:rsidRDefault="00962B0A" w:rsidP="008A51E1">
      <w:pPr>
        <w:pStyle w:val="20"/>
        <w:shd w:val="clear" w:color="auto" w:fill="auto"/>
        <w:tabs>
          <w:tab w:val="left" w:pos="1033"/>
        </w:tabs>
        <w:spacing w:afterLines="40" w:after="96" w:line="240" w:lineRule="auto"/>
        <w:ind w:firstLine="760"/>
      </w:pPr>
      <w:r w:rsidRPr="00E40249">
        <w:t>в)</w:t>
      </w:r>
      <w:r w:rsidRPr="00E40249">
        <w:tab/>
        <w:t>систематическую уборку территории кладбища и своевременный вывоз мусора, в том числе засохших цветов и венков;</w:t>
      </w:r>
    </w:p>
    <w:p w:rsidR="00265677" w:rsidRPr="00E40249" w:rsidRDefault="00265677" w:rsidP="008A51E1">
      <w:pPr>
        <w:pStyle w:val="20"/>
        <w:shd w:val="clear" w:color="auto" w:fill="auto"/>
        <w:tabs>
          <w:tab w:val="left" w:pos="1033"/>
        </w:tabs>
        <w:spacing w:afterLines="40" w:after="96" w:line="240" w:lineRule="auto"/>
        <w:ind w:firstLine="760"/>
      </w:pPr>
      <w:r w:rsidRPr="00E40249">
        <w:t>г) спил аварийных и засохших деревьев, угрожающих жизни и здоровью посетителей;</w:t>
      </w:r>
    </w:p>
    <w:p w:rsidR="00265677" w:rsidRPr="00E40249" w:rsidRDefault="00265677" w:rsidP="008A51E1">
      <w:pPr>
        <w:pStyle w:val="20"/>
        <w:shd w:val="clear" w:color="auto" w:fill="auto"/>
        <w:tabs>
          <w:tab w:val="left" w:pos="1033"/>
        </w:tabs>
        <w:spacing w:afterLines="40" w:after="96" w:line="240" w:lineRule="auto"/>
        <w:ind w:firstLine="760"/>
      </w:pPr>
      <w:r w:rsidRPr="00E40249">
        <w:t>д) расчистку и посыпку дорог в зимнее время;</w:t>
      </w:r>
    </w:p>
    <w:p w:rsidR="00962B0A" w:rsidRPr="00E40249" w:rsidRDefault="00265677" w:rsidP="008A51E1">
      <w:pPr>
        <w:pStyle w:val="20"/>
        <w:shd w:val="clear" w:color="auto" w:fill="auto"/>
        <w:tabs>
          <w:tab w:val="left" w:pos="1033"/>
        </w:tabs>
        <w:spacing w:afterLines="40" w:after="96" w:line="240" w:lineRule="auto"/>
        <w:ind w:firstLine="760"/>
      </w:pPr>
      <w:r w:rsidRPr="00E40249">
        <w:t>е</w:t>
      </w:r>
      <w:r w:rsidR="00962B0A" w:rsidRPr="00E40249">
        <w:t>)</w:t>
      </w:r>
      <w:r w:rsidR="00962B0A" w:rsidRPr="00E40249">
        <w:tab/>
        <w:t>содержание в надлежащем состоянии мест захоронения, указанных в пунктах 1 и 2 статьи 13 настоящего положения;</w:t>
      </w:r>
    </w:p>
    <w:p w:rsidR="00962B0A" w:rsidRPr="00E40249" w:rsidRDefault="00043CDF" w:rsidP="008A51E1">
      <w:pPr>
        <w:pStyle w:val="20"/>
        <w:shd w:val="clear" w:color="auto" w:fill="auto"/>
        <w:spacing w:afterLines="40" w:after="96" w:line="240" w:lineRule="auto"/>
        <w:ind w:firstLine="760"/>
        <w:jc w:val="center"/>
        <w:rPr>
          <w:b/>
        </w:rPr>
      </w:pPr>
      <w:r w:rsidRPr="00E40249">
        <w:rPr>
          <w:b/>
        </w:rPr>
        <w:t>Статья 20</w:t>
      </w:r>
      <w:r w:rsidR="00962B0A" w:rsidRPr="00E40249">
        <w:rPr>
          <w:b/>
        </w:rPr>
        <w:t>. Надмогильные сооружения (надгробия), ограды</w:t>
      </w:r>
    </w:p>
    <w:p w:rsidR="00962B0A" w:rsidRPr="00E40249" w:rsidRDefault="00962B0A" w:rsidP="008A51E1">
      <w:pPr>
        <w:pStyle w:val="20"/>
        <w:numPr>
          <w:ilvl w:val="0"/>
          <w:numId w:val="7"/>
        </w:numPr>
        <w:shd w:val="clear" w:color="auto" w:fill="auto"/>
        <w:tabs>
          <w:tab w:val="left" w:pos="980"/>
        </w:tabs>
        <w:spacing w:afterLines="40" w:after="96" w:line="240" w:lineRule="auto"/>
        <w:ind w:firstLine="760"/>
      </w:pPr>
      <w:r w:rsidRPr="00E40249">
        <w:t>Установка надмогильных сооружений (надгробий) и оград на Малоярославецких муниципальных кладбищах допускается только в границах предоставленных мест захоронения.</w:t>
      </w:r>
    </w:p>
    <w:p w:rsidR="00962B0A" w:rsidRPr="00E40249" w:rsidRDefault="00962B0A" w:rsidP="008A51E1">
      <w:pPr>
        <w:pStyle w:val="20"/>
        <w:shd w:val="clear" w:color="auto" w:fill="auto"/>
        <w:spacing w:afterLines="40" w:after="96" w:line="240" w:lineRule="auto"/>
        <w:ind w:firstLine="760"/>
      </w:pPr>
      <w:r w:rsidRPr="00E40249">
        <w:t>Устанавливаемые надмогильные сооружения (надгробия) и ограды не должны иметь частей, выступающих за границы мест захоронения или нависающих над ними. Высота склепа не должна превышать 3 метров.</w:t>
      </w:r>
    </w:p>
    <w:p w:rsidR="00962B0A" w:rsidRPr="00E40249" w:rsidRDefault="00962B0A" w:rsidP="008A51E1">
      <w:pPr>
        <w:pStyle w:val="20"/>
        <w:shd w:val="clear" w:color="auto" w:fill="auto"/>
        <w:spacing w:afterLines="40" w:after="96" w:line="240" w:lineRule="auto"/>
        <w:ind w:firstLine="760"/>
      </w:pPr>
      <w:r w:rsidRPr="00E40249">
        <w:t>При установке надмогильных сооружений (надгробий) следует предусматривать возможность последующих захоронений на местах родственных и семейных (родовых) захоронений.</w:t>
      </w:r>
    </w:p>
    <w:p w:rsidR="00962B0A" w:rsidRPr="00E40249" w:rsidRDefault="00962B0A" w:rsidP="008A51E1">
      <w:pPr>
        <w:pStyle w:val="20"/>
        <w:shd w:val="clear" w:color="auto" w:fill="auto"/>
        <w:spacing w:afterLines="40" w:after="96" w:line="240" w:lineRule="auto"/>
        <w:ind w:firstLine="760"/>
      </w:pPr>
      <w:r w:rsidRPr="00E40249">
        <w:t>Надмогильные сооружения (надгробия) и ограды, установленные за пределами мест захоронения</w:t>
      </w:r>
      <w:r w:rsidR="00265677" w:rsidRPr="00E40249">
        <w:t>,</w:t>
      </w:r>
      <w:r w:rsidRPr="00E40249">
        <w:t xml:space="preserve"> подлежат - сносу в порядке, установленном уполномоченным исполнительным органом в сфере погребения и похоронного дела.</w:t>
      </w:r>
    </w:p>
    <w:p w:rsidR="00962B0A" w:rsidRPr="00E40249" w:rsidRDefault="00962B0A" w:rsidP="008A51E1">
      <w:pPr>
        <w:pStyle w:val="20"/>
        <w:numPr>
          <w:ilvl w:val="0"/>
          <w:numId w:val="7"/>
        </w:numPr>
        <w:shd w:val="clear" w:color="auto" w:fill="auto"/>
        <w:tabs>
          <w:tab w:val="left" w:pos="1009"/>
        </w:tabs>
        <w:spacing w:afterLines="40" w:after="96" w:line="240" w:lineRule="auto"/>
        <w:ind w:firstLine="760"/>
      </w:pPr>
      <w:r w:rsidRPr="00E40249">
        <w:t>Монтаж, демонтаж, ремонт, замена надмогильных сооружений (надгробий) и оград осуществляются на основании письменного уведомления администрации специализированной службы но вопросам погребения и похоронного дела при предъявлении лицом, на которого зарегистрировано место захоронения (или по его письменному поручению иным лицом), паспорта или иного документа, удостоверяющего личность, удостоверения о захоронении, а также соответствующего документа об изготовлении надмогильного сооружения (надгробия) или ограды (при установке или замене надмогильного сооружения (надгробия), ограды).</w:t>
      </w:r>
    </w:p>
    <w:p w:rsidR="00962B0A" w:rsidRPr="00E40249" w:rsidRDefault="00962B0A" w:rsidP="008A51E1">
      <w:pPr>
        <w:pStyle w:val="20"/>
        <w:numPr>
          <w:ilvl w:val="0"/>
          <w:numId w:val="7"/>
        </w:numPr>
        <w:shd w:val="clear" w:color="auto" w:fill="auto"/>
        <w:tabs>
          <w:tab w:val="left" w:pos="1009"/>
        </w:tabs>
        <w:spacing w:afterLines="40" w:after="96" w:line="240" w:lineRule="auto"/>
        <w:ind w:firstLine="760"/>
      </w:pPr>
      <w:r w:rsidRPr="00E40249">
        <w:t>Администрация специализированной службы по вопросам погребения и похоронного дела в порядке, установленном Администрацией города, осуществляет регистрацию установки и замены каждого надмогильного сооружения (надгробия), о чем делается соответствующая запись в книге регистрации надмогильных сооружений (надгробий) и в соответствующих удостоверениях о захоронении.</w:t>
      </w:r>
    </w:p>
    <w:p w:rsidR="00962B0A" w:rsidRPr="00E40249" w:rsidRDefault="00962B0A" w:rsidP="008A51E1">
      <w:pPr>
        <w:pStyle w:val="20"/>
        <w:shd w:val="clear" w:color="auto" w:fill="auto"/>
        <w:spacing w:afterLines="40" w:after="96" w:line="240" w:lineRule="auto"/>
        <w:ind w:firstLine="760"/>
      </w:pPr>
      <w:r w:rsidRPr="00E40249">
        <w:t>Установка надмогильного сооружения регистрируется в книге регистрации надмогильных сооружений (надгробий) при предъявлении документов, указанных в пункте 2 настоящей статьи. Образец книги регистрации надмогильных сооружений (надгробий) и порядок ее ведения утверждаются уполномоченным исполнительным органом в сфере погребения и похоронного дела.</w:t>
      </w:r>
    </w:p>
    <w:p w:rsidR="00962B0A" w:rsidRPr="00E40249" w:rsidRDefault="00962B0A" w:rsidP="008A51E1">
      <w:pPr>
        <w:pStyle w:val="20"/>
        <w:numPr>
          <w:ilvl w:val="0"/>
          <w:numId w:val="7"/>
        </w:numPr>
        <w:shd w:val="clear" w:color="auto" w:fill="auto"/>
        <w:tabs>
          <w:tab w:val="left" w:pos="1014"/>
        </w:tabs>
        <w:spacing w:afterLines="40" w:after="96" w:line="240" w:lineRule="auto"/>
        <w:ind w:firstLine="760"/>
      </w:pPr>
      <w:r w:rsidRPr="00E40249">
        <w:t>Надписи на надмогильных сооружениях (надгробиях) должны соответствовать сведениям о действительно захороненных в данном месте умерших.</w:t>
      </w:r>
    </w:p>
    <w:p w:rsidR="00962B0A" w:rsidRPr="00E40249" w:rsidRDefault="00962B0A" w:rsidP="008A51E1">
      <w:pPr>
        <w:pStyle w:val="20"/>
        <w:numPr>
          <w:ilvl w:val="0"/>
          <w:numId w:val="7"/>
        </w:numPr>
        <w:shd w:val="clear" w:color="auto" w:fill="auto"/>
        <w:tabs>
          <w:tab w:val="left" w:pos="1014"/>
        </w:tabs>
        <w:spacing w:afterLines="40" w:after="96" w:line="240" w:lineRule="auto"/>
        <w:ind w:firstLine="760"/>
      </w:pPr>
      <w:r w:rsidRPr="00E40249">
        <w:t>Срок использования надмогильных сооружений (надгробий) и оград 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захоронений.</w:t>
      </w:r>
    </w:p>
    <w:p w:rsidR="00962B0A" w:rsidRPr="00E40249" w:rsidRDefault="00962B0A" w:rsidP="008A51E1">
      <w:pPr>
        <w:pStyle w:val="20"/>
        <w:shd w:val="clear" w:color="auto" w:fill="auto"/>
        <w:spacing w:afterLines="40" w:after="96" w:line="240" w:lineRule="auto"/>
        <w:ind w:firstLine="760"/>
        <w:jc w:val="center"/>
        <w:rPr>
          <w:b/>
        </w:rPr>
      </w:pPr>
      <w:r w:rsidRPr="00E40249">
        <w:rPr>
          <w:b/>
        </w:rPr>
        <w:t>Статья 2</w:t>
      </w:r>
      <w:r w:rsidR="008A51E1">
        <w:rPr>
          <w:b/>
        </w:rPr>
        <w:t>1</w:t>
      </w:r>
      <w:r w:rsidRPr="00E40249">
        <w:rPr>
          <w:b/>
        </w:rPr>
        <w:t>. Правила посещения кладбищ</w:t>
      </w:r>
    </w:p>
    <w:p w:rsidR="00962B0A" w:rsidRPr="00E40249" w:rsidRDefault="00962B0A" w:rsidP="008A51E1">
      <w:pPr>
        <w:pStyle w:val="20"/>
        <w:numPr>
          <w:ilvl w:val="0"/>
          <w:numId w:val="8"/>
        </w:numPr>
        <w:shd w:val="clear" w:color="auto" w:fill="auto"/>
        <w:tabs>
          <w:tab w:val="left" w:pos="985"/>
        </w:tabs>
        <w:spacing w:afterLines="40" w:after="96" w:line="240" w:lineRule="auto"/>
        <w:ind w:firstLine="760"/>
        <w:jc w:val="left"/>
      </w:pPr>
      <w:r w:rsidRPr="00E40249">
        <w:t>Правила посещения кладбищ устанавливаются Администрацией города Малоярославец.</w:t>
      </w:r>
    </w:p>
    <w:p w:rsidR="00043CDF" w:rsidRPr="00E40249" w:rsidRDefault="00962B0A" w:rsidP="008A51E1">
      <w:pPr>
        <w:pStyle w:val="20"/>
        <w:numPr>
          <w:ilvl w:val="0"/>
          <w:numId w:val="8"/>
        </w:numPr>
        <w:shd w:val="clear" w:color="auto" w:fill="auto"/>
        <w:tabs>
          <w:tab w:val="left" w:pos="1034"/>
        </w:tabs>
        <w:spacing w:afterLines="40" w:after="96" w:line="240" w:lineRule="auto"/>
        <w:ind w:firstLine="760"/>
      </w:pPr>
      <w:r w:rsidRPr="00E40249">
        <w:t>Торговля цветами, материалами для благоустройства мест захоронения</w:t>
      </w:r>
      <w:r w:rsidR="00043CDF" w:rsidRPr="00E40249">
        <w:t>осуществляется только в местах, отведенных для этих целей администрацией специализированной службы по вопросам погребения и похоронного дела.</w:t>
      </w:r>
    </w:p>
    <w:p w:rsidR="00265677" w:rsidRPr="00E40249" w:rsidRDefault="00043CDF" w:rsidP="008A51E1">
      <w:pPr>
        <w:pStyle w:val="20"/>
        <w:shd w:val="clear" w:color="auto" w:fill="auto"/>
        <w:spacing w:afterLines="40" w:after="96" w:line="240" w:lineRule="auto"/>
        <w:ind w:left="760"/>
        <w:jc w:val="center"/>
        <w:rPr>
          <w:b/>
        </w:rPr>
      </w:pPr>
      <w:r w:rsidRPr="00E40249">
        <w:rPr>
          <w:b/>
        </w:rPr>
        <w:t>Статья 2</w:t>
      </w:r>
      <w:r w:rsidR="008A51E1">
        <w:rPr>
          <w:b/>
        </w:rPr>
        <w:t>2</w:t>
      </w:r>
      <w:r w:rsidRPr="00E40249">
        <w:rPr>
          <w:b/>
        </w:rPr>
        <w:t>. Правила движения транспортных средств на территории кладбищ</w:t>
      </w:r>
      <w:r w:rsidR="00265677" w:rsidRPr="00E40249">
        <w:rPr>
          <w:b/>
        </w:rPr>
        <w:t>.</w:t>
      </w:r>
    </w:p>
    <w:p w:rsidR="00043CDF" w:rsidRPr="00E40249" w:rsidRDefault="00043CDF" w:rsidP="008A51E1">
      <w:pPr>
        <w:pStyle w:val="20"/>
        <w:shd w:val="clear" w:color="auto" w:fill="auto"/>
        <w:spacing w:afterLines="40" w:after="96" w:line="240" w:lineRule="auto"/>
        <w:ind w:firstLine="708"/>
      </w:pPr>
      <w:r w:rsidRPr="00E40249">
        <w:t>Катафальное транспортное средство, а также сопровождающий его транспорт, образующий похоронную процессию (автобусы, легковые машины и т. д.), имеют право беспрепятственного проезда на территорию кладбища и движения по территории кладбища в пределах, утвержденных администрацией кладбища схем движения и стоянок транспортных средств.</w:t>
      </w:r>
    </w:p>
    <w:p w:rsidR="00043CDF" w:rsidRPr="00E40249" w:rsidRDefault="00043CDF" w:rsidP="008A51E1">
      <w:pPr>
        <w:pStyle w:val="20"/>
        <w:shd w:val="clear" w:color="auto" w:fill="auto"/>
        <w:spacing w:afterLines="40" w:after="96" w:line="240" w:lineRule="auto"/>
        <w:jc w:val="center"/>
        <w:rPr>
          <w:b/>
        </w:rPr>
      </w:pPr>
      <w:r w:rsidRPr="00E40249">
        <w:rPr>
          <w:b/>
        </w:rPr>
        <w:t>Глава 7. Заключительные и переходные положения</w:t>
      </w:r>
    </w:p>
    <w:p w:rsidR="00043CDF" w:rsidRPr="00E40249" w:rsidRDefault="00043CDF" w:rsidP="008A51E1">
      <w:pPr>
        <w:pStyle w:val="20"/>
        <w:shd w:val="clear" w:color="auto" w:fill="auto"/>
        <w:spacing w:afterLines="40" w:after="96" w:line="240" w:lineRule="auto"/>
        <w:jc w:val="center"/>
        <w:rPr>
          <w:b/>
        </w:rPr>
      </w:pPr>
      <w:r w:rsidRPr="00E40249">
        <w:rPr>
          <w:b/>
        </w:rPr>
        <w:t>Статья 2</w:t>
      </w:r>
      <w:r w:rsidR="008A51E1">
        <w:rPr>
          <w:b/>
        </w:rPr>
        <w:t>3</w:t>
      </w:r>
      <w:r w:rsidRPr="00E40249">
        <w:rPr>
          <w:b/>
        </w:rPr>
        <w:t>. Вступление в силу настоящего Положения</w:t>
      </w:r>
    </w:p>
    <w:p w:rsidR="007154FC" w:rsidRPr="00E40249" w:rsidRDefault="00043CDF" w:rsidP="008A51E1">
      <w:pPr>
        <w:pStyle w:val="20"/>
        <w:shd w:val="clear" w:color="auto" w:fill="auto"/>
        <w:spacing w:afterLines="40" w:after="96" w:line="240" w:lineRule="auto"/>
        <w:ind w:firstLine="708"/>
      </w:pPr>
      <w:r w:rsidRPr="00E40249">
        <w:t>Настоящее Положение вступает в силу со дня его официального опубликования.</w:t>
      </w:r>
    </w:p>
    <w:sectPr w:rsidR="007154FC" w:rsidRPr="00E40249" w:rsidSect="00E40249">
      <w:headerReference w:type="default" r:id="rId11"/>
      <w:footerReference w:type="default" r:id="rId1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9C7" w:rsidRDefault="008A49C7" w:rsidP="0033684B">
      <w:pPr>
        <w:spacing w:after="0" w:line="240" w:lineRule="auto"/>
      </w:pPr>
      <w:r>
        <w:separator/>
      </w:r>
    </w:p>
  </w:endnote>
  <w:endnote w:type="continuationSeparator" w:id="0">
    <w:p w:rsidR="008A49C7" w:rsidRDefault="008A49C7" w:rsidP="00336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8991"/>
      <w:docPartObj>
        <w:docPartGallery w:val="Page Numbers (Bottom of Page)"/>
        <w:docPartUnique/>
      </w:docPartObj>
    </w:sdtPr>
    <w:sdtEndPr>
      <w:rPr>
        <w:rFonts w:ascii="Times New Roman" w:hAnsi="Times New Roman" w:cs="Times New Roman"/>
      </w:rPr>
    </w:sdtEndPr>
    <w:sdtContent>
      <w:p w:rsidR="0033684B" w:rsidRPr="0033684B" w:rsidRDefault="0033684B">
        <w:pPr>
          <w:pStyle w:val="ae"/>
          <w:jc w:val="right"/>
          <w:rPr>
            <w:rFonts w:ascii="Times New Roman" w:hAnsi="Times New Roman" w:cs="Times New Roman"/>
          </w:rPr>
        </w:pPr>
        <w:r w:rsidRPr="0033684B">
          <w:rPr>
            <w:rFonts w:ascii="Times New Roman" w:hAnsi="Times New Roman" w:cs="Times New Roman"/>
          </w:rPr>
          <w:fldChar w:fldCharType="begin"/>
        </w:r>
        <w:r w:rsidRPr="0033684B">
          <w:rPr>
            <w:rFonts w:ascii="Times New Roman" w:hAnsi="Times New Roman" w:cs="Times New Roman"/>
          </w:rPr>
          <w:instrText>PAGE   \* MERGEFORMAT</w:instrText>
        </w:r>
        <w:r w:rsidRPr="0033684B">
          <w:rPr>
            <w:rFonts w:ascii="Times New Roman" w:hAnsi="Times New Roman" w:cs="Times New Roman"/>
          </w:rPr>
          <w:fldChar w:fldCharType="separate"/>
        </w:r>
        <w:r w:rsidR="008A49C7">
          <w:rPr>
            <w:rFonts w:ascii="Times New Roman" w:hAnsi="Times New Roman" w:cs="Times New Roman"/>
            <w:noProof/>
          </w:rPr>
          <w:t>1</w:t>
        </w:r>
        <w:r w:rsidRPr="0033684B">
          <w:rPr>
            <w:rFonts w:ascii="Times New Roman" w:hAnsi="Times New Roman" w:cs="Times New Roman"/>
          </w:rPr>
          <w:fldChar w:fldCharType="end"/>
        </w:r>
      </w:p>
    </w:sdtContent>
  </w:sdt>
  <w:p w:rsidR="0033684B" w:rsidRDefault="0033684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9C7" w:rsidRDefault="008A49C7" w:rsidP="0033684B">
      <w:pPr>
        <w:spacing w:after="0" w:line="240" w:lineRule="auto"/>
      </w:pPr>
      <w:r>
        <w:separator/>
      </w:r>
    </w:p>
  </w:footnote>
  <w:footnote w:type="continuationSeparator" w:id="0">
    <w:p w:rsidR="008A49C7" w:rsidRDefault="008A49C7" w:rsidP="00336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61" w:rsidRPr="007B4061" w:rsidRDefault="007B4061" w:rsidP="007B4061">
    <w:pPr>
      <w:pStyle w:val="ac"/>
      <w:jc w:val="right"/>
      <w:rPr>
        <w:rFonts w:ascii="Times New Roman" w:hAnsi="Times New Roman" w:cs="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438"/>
    <w:multiLevelType w:val="multilevel"/>
    <w:tmpl w:val="715674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E7120"/>
    <w:multiLevelType w:val="hybridMultilevel"/>
    <w:tmpl w:val="C7CA22EA"/>
    <w:lvl w:ilvl="0" w:tplc="04190001">
      <w:start w:val="1"/>
      <w:numFmt w:val="bullet"/>
      <w:lvlText w:val=""/>
      <w:lvlJc w:val="left"/>
      <w:pPr>
        <w:ind w:left="2860" w:hanging="360"/>
      </w:pPr>
      <w:rPr>
        <w:rFonts w:ascii="Symbol" w:hAnsi="Symbol" w:hint="default"/>
      </w:rPr>
    </w:lvl>
    <w:lvl w:ilvl="1" w:tplc="04190003" w:tentative="1">
      <w:start w:val="1"/>
      <w:numFmt w:val="bullet"/>
      <w:lvlText w:val="o"/>
      <w:lvlJc w:val="left"/>
      <w:pPr>
        <w:ind w:left="3580" w:hanging="360"/>
      </w:pPr>
      <w:rPr>
        <w:rFonts w:ascii="Courier New" w:hAnsi="Courier New" w:cs="Courier New" w:hint="default"/>
      </w:rPr>
    </w:lvl>
    <w:lvl w:ilvl="2" w:tplc="04190005" w:tentative="1">
      <w:start w:val="1"/>
      <w:numFmt w:val="bullet"/>
      <w:lvlText w:val=""/>
      <w:lvlJc w:val="left"/>
      <w:pPr>
        <w:ind w:left="4300" w:hanging="360"/>
      </w:pPr>
      <w:rPr>
        <w:rFonts w:ascii="Wingdings" w:hAnsi="Wingdings" w:hint="default"/>
      </w:rPr>
    </w:lvl>
    <w:lvl w:ilvl="3" w:tplc="04190001" w:tentative="1">
      <w:start w:val="1"/>
      <w:numFmt w:val="bullet"/>
      <w:lvlText w:val=""/>
      <w:lvlJc w:val="left"/>
      <w:pPr>
        <w:ind w:left="5020" w:hanging="360"/>
      </w:pPr>
      <w:rPr>
        <w:rFonts w:ascii="Symbol" w:hAnsi="Symbol" w:hint="default"/>
      </w:rPr>
    </w:lvl>
    <w:lvl w:ilvl="4" w:tplc="04190003" w:tentative="1">
      <w:start w:val="1"/>
      <w:numFmt w:val="bullet"/>
      <w:lvlText w:val="o"/>
      <w:lvlJc w:val="left"/>
      <w:pPr>
        <w:ind w:left="5740" w:hanging="360"/>
      </w:pPr>
      <w:rPr>
        <w:rFonts w:ascii="Courier New" w:hAnsi="Courier New" w:cs="Courier New" w:hint="default"/>
      </w:rPr>
    </w:lvl>
    <w:lvl w:ilvl="5" w:tplc="04190005" w:tentative="1">
      <w:start w:val="1"/>
      <w:numFmt w:val="bullet"/>
      <w:lvlText w:val=""/>
      <w:lvlJc w:val="left"/>
      <w:pPr>
        <w:ind w:left="6460" w:hanging="360"/>
      </w:pPr>
      <w:rPr>
        <w:rFonts w:ascii="Wingdings" w:hAnsi="Wingdings" w:hint="default"/>
      </w:rPr>
    </w:lvl>
    <w:lvl w:ilvl="6" w:tplc="04190001" w:tentative="1">
      <w:start w:val="1"/>
      <w:numFmt w:val="bullet"/>
      <w:lvlText w:val=""/>
      <w:lvlJc w:val="left"/>
      <w:pPr>
        <w:ind w:left="7180" w:hanging="360"/>
      </w:pPr>
      <w:rPr>
        <w:rFonts w:ascii="Symbol" w:hAnsi="Symbol" w:hint="default"/>
      </w:rPr>
    </w:lvl>
    <w:lvl w:ilvl="7" w:tplc="04190003" w:tentative="1">
      <w:start w:val="1"/>
      <w:numFmt w:val="bullet"/>
      <w:lvlText w:val="o"/>
      <w:lvlJc w:val="left"/>
      <w:pPr>
        <w:ind w:left="7900" w:hanging="360"/>
      </w:pPr>
      <w:rPr>
        <w:rFonts w:ascii="Courier New" w:hAnsi="Courier New" w:cs="Courier New" w:hint="default"/>
      </w:rPr>
    </w:lvl>
    <w:lvl w:ilvl="8" w:tplc="04190005" w:tentative="1">
      <w:start w:val="1"/>
      <w:numFmt w:val="bullet"/>
      <w:lvlText w:val=""/>
      <w:lvlJc w:val="left"/>
      <w:pPr>
        <w:ind w:left="8620" w:hanging="360"/>
      </w:pPr>
      <w:rPr>
        <w:rFonts w:ascii="Wingdings" w:hAnsi="Wingdings" w:hint="default"/>
      </w:rPr>
    </w:lvl>
  </w:abstractNum>
  <w:abstractNum w:abstractNumId="2">
    <w:nsid w:val="146D5E8D"/>
    <w:multiLevelType w:val="multilevel"/>
    <w:tmpl w:val="0F0CB3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3A50D4"/>
    <w:multiLevelType w:val="hybridMultilevel"/>
    <w:tmpl w:val="4BD80EE4"/>
    <w:lvl w:ilvl="0" w:tplc="04190017">
      <w:start w:val="1"/>
      <w:numFmt w:val="lowerLetter"/>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4">
    <w:nsid w:val="2A2756D7"/>
    <w:multiLevelType w:val="multilevel"/>
    <w:tmpl w:val="8D0EC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5E6BA1"/>
    <w:multiLevelType w:val="multilevel"/>
    <w:tmpl w:val="B5B0D4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897759"/>
    <w:multiLevelType w:val="multilevel"/>
    <w:tmpl w:val="C08A0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263AB8"/>
    <w:multiLevelType w:val="multilevel"/>
    <w:tmpl w:val="EB8A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034174"/>
    <w:multiLevelType w:val="multilevel"/>
    <w:tmpl w:val="68248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985B5E"/>
    <w:multiLevelType w:val="multilevel"/>
    <w:tmpl w:val="F3A6E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AA0CBF"/>
    <w:multiLevelType w:val="multilevel"/>
    <w:tmpl w:val="6BA86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404943"/>
    <w:multiLevelType w:val="multilevel"/>
    <w:tmpl w:val="A38A6C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4D3911"/>
    <w:multiLevelType w:val="multilevel"/>
    <w:tmpl w:val="17F46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931EA3"/>
    <w:multiLevelType w:val="multilevel"/>
    <w:tmpl w:val="11403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DD14F4"/>
    <w:multiLevelType w:val="multilevel"/>
    <w:tmpl w:val="F7C6252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851210"/>
    <w:multiLevelType w:val="hybridMultilevel"/>
    <w:tmpl w:val="23CCA3F2"/>
    <w:lvl w:ilvl="0" w:tplc="3922608A">
      <w:start w:val="1"/>
      <w:numFmt w:val="decimal"/>
      <w:lvlText w:val="%1."/>
      <w:lvlJc w:val="left"/>
      <w:pPr>
        <w:ind w:left="1120" w:hanging="360"/>
      </w:pPr>
      <w:rPr>
        <w:rFonts w:hint="default"/>
        <w:sz w:val="26"/>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6">
    <w:nsid w:val="62FA5684"/>
    <w:multiLevelType w:val="hybridMultilevel"/>
    <w:tmpl w:val="7CFC6CD8"/>
    <w:lvl w:ilvl="0" w:tplc="04190017">
      <w:start w:val="1"/>
      <w:numFmt w:val="lowerLetter"/>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17">
    <w:nsid w:val="64880AB2"/>
    <w:multiLevelType w:val="hybridMultilevel"/>
    <w:tmpl w:val="D60E81C2"/>
    <w:lvl w:ilvl="0" w:tplc="6F8AA1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435532"/>
    <w:multiLevelType w:val="multilevel"/>
    <w:tmpl w:val="C838A68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nsid w:val="6B7004C0"/>
    <w:multiLevelType w:val="multilevel"/>
    <w:tmpl w:val="E2D80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FE7255"/>
    <w:multiLevelType w:val="multilevel"/>
    <w:tmpl w:val="DCAE88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CF40EE"/>
    <w:multiLevelType w:val="multilevel"/>
    <w:tmpl w:val="39745F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077602"/>
    <w:multiLevelType w:val="multilevel"/>
    <w:tmpl w:val="0DA82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3"/>
  </w:num>
  <w:num w:numId="3">
    <w:abstractNumId w:val="14"/>
  </w:num>
  <w:num w:numId="4">
    <w:abstractNumId w:val="5"/>
  </w:num>
  <w:num w:numId="5">
    <w:abstractNumId w:val="3"/>
  </w:num>
  <w:num w:numId="6">
    <w:abstractNumId w:val="16"/>
  </w:num>
  <w:num w:numId="7">
    <w:abstractNumId w:val="22"/>
  </w:num>
  <w:num w:numId="8">
    <w:abstractNumId w:val="4"/>
  </w:num>
  <w:num w:numId="9">
    <w:abstractNumId w:val="1"/>
  </w:num>
  <w:num w:numId="10">
    <w:abstractNumId w:val="12"/>
  </w:num>
  <w:num w:numId="11">
    <w:abstractNumId w:val="10"/>
  </w:num>
  <w:num w:numId="12">
    <w:abstractNumId w:val="6"/>
  </w:num>
  <w:num w:numId="13">
    <w:abstractNumId w:val="0"/>
  </w:num>
  <w:num w:numId="14">
    <w:abstractNumId w:val="7"/>
  </w:num>
  <w:num w:numId="15">
    <w:abstractNumId w:val="9"/>
  </w:num>
  <w:num w:numId="16">
    <w:abstractNumId w:val="11"/>
  </w:num>
  <w:num w:numId="17">
    <w:abstractNumId w:val="19"/>
  </w:num>
  <w:num w:numId="18">
    <w:abstractNumId w:val="8"/>
  </w:num>
  <w:num w:numId="19">
    <w:abstractNumId w:val="21"/>
  </w:num>
  <w:num w:numId="20">
    <w:abstractNumId w:val="2"/>
  </w:num>
  <w:num w:numId="21">
    <w:abstractNumId w:val="18"/>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89"/>
    <w:rsid w:val="00021047"/>
    <w:rsid w:val="00043CDF"/>
    <w:rsid w:val="001B32E3"/>
    <w:rsid w:val="001D409F"/>
    <w:rsid w:val="002549EE"/>
    <w:rsid w:val="00265677"/>
    <w:rsid w:val="00282AA6"/>
    <w:rsid w:val="00320354"/>
    <w:rsid w:val="0033684B"/>
    <w:rsid w:val="003835D4"/>
    <w:rsid w:val="004278C8"/>
    <w:rsid w:val="004807BA"/>
    <w:rsid w:val="00481F35"/>
    <w:rsid w:val="004F15D6"/>
    <w:rsid w:val="0055451D"/>
    <w:rsid w:val="005626F6"/>
    <w:rsid w:val="00625121"/>
    <w:rsid w:val="00646056"/>
    <w:rsid w:val="00667721"/>
    <w:rsid w:val="006C2908"/>
    <w:rsid w:val="006D34E9"/>
    <w:rsid w:val="007154FC"/>
    <w:rsid w:val="00796CDB"/>
    <w:rsid w:val="007B00F1"/>
    <w:rsid w:val="007B4061"/>
    <w:rsid w:val="007B779B"/>
    <w:rsid w:val="007C5491"/>
    <w:rsid w:val="00806ECB"/>
    <w:rsid w:val="00824DAD"/>
    <w:rsid w:val="00846015"/>
    <w:rsid w:val="008A49C7"/>
    <w:rsid w:val="008A51E1"/>
    <w:rsid w:val="008E7624"/>
    <w:rsid w:val="00906246"/>
    <w:rsid w:val="00930A6E"/>
    <w:rsid w:val="0093622D"/>
    <w:rsid w:val="009600FB"/>
    <w:rsid w:val="00962B0A"/>
    <w:rsid w:val="00963189"/>
    <w:rsid w:val="0096346D"/>
    <w:rsid w:val="009E6724"/>
    <w:rsid w:val="00A2379D"/>
    <w:rsid w:val="00A31446"/>
    <w:rsid w:val="00A41061"/>
    <w:rsid w:val="00B52285"/>
    <w:rsid w:val="00B91371"/>
    <w:rsid w:val="00B9197B"/>
    <w:rsid w:val="00BC4E57"/>
    <w:rsid w:val="00C85F90"/>
    <w:rsid w:val="00D100D7"/>
    <w:rsid w:val="00DC257C"/>
    <w:rsid w:val="00DE2C45"/>
    <w:rsid w:val="00E063D7"/>
    <w:rsid w:val="00E06B68"/>
    <w:rsid w:val="00E23A31"/>
    <w:rsid w:val="00E40249"/>
    <w:rsid w:val="00ED11E1"/>
    <w:rsid w:val="00EF0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81F35"/>
    <w:rPr>
      <w:rFonts w:ascii="Times New Roman" w:eastAsia="Times New Roman" w:hAnsi="Times New Roman" w:cs="Times New Roman"/>
      <w:shd w:val="clear" w:color="auto" w:fill="FFFFFF"/>
    </w:rPr>
  </w:style>
  <w:style w:type="paragraph" w:customStyle="1" w:styleId="20">
    <w:name w:val="Основной текст (2)"/>
    <w:basedOn w:val="a"/>
    <w:link w:val="2"/>
    <w:rsid w:val="00481F35"/>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3">
    <w:name w:val="Основной текст (3)_"/>
    <w:basedOn w:val="a0"/>
    <w:link w:val="30"/>
    <w:rsid w:val="00E06B68"/>
    <w:rPr>
      <w:rFonts w:ascii="Times New Roman" w:eastAsia="Times New Roman" w:hAnsi="Times New Roman" w:cs="Times New Roman"/>
      <w:b/>
      <w:bCs/>
      <w:spacing w:val="-10"/>
      <w:sz w:val="24"/>
      <w:szCs w:val="24"/>
      <w:shd w:val="clear" w:color="auto" w:fill="FFFFFF"/>
    </w:rPr>
  </w:style>
  <w:style w:type="paragraph" w:customStyle="1" w:styleId="30">
    <w:name w:val="Основной текст (3)"/>
    <w:basedOn w:val="a"/>
    <w:link w:val="3"/>
    <w:rsid w:val="00E06B68"/>
    <w:pPr>
      <w:widowControl w:val="0"/>
      <w:shd w:val="clear" w:color="auto" w:fill="FFFFFF"/>
      <w:spacing w:after="0" w:line="259" w:lineRule="exact"/>
      <w:ind w:firstLine="760"/>
    </w:pPr>
    <w:rPr>
      <w:rFonts w:ascii="Times New Roman" w:eastAsia="Times New Roman" w:hAnsi="Times New Roman" w:cs="Times New Roman"/>
      <w:b/>
      <w:bCs/>
      <w:spacing w:val="-10"/>
      <w:sz w:val="24"/>
      <w:szCs w:val="24"/>
    </w:rPr>
  </w:style>
  <w:style w:type="character" w:customStyle="1" w:styleId="2Tahoma85pt">
    <w:name w:val="Основной текст (2) + Tahoma;8;5 pt"/>
    <w:basedOn w:val="2"/>
    <w:rsid w:val="00962B0A"/>
    <w:rPr>
      <w:rFonts w:ascii="Tahoma" w:eastAsia="Tahoma" w:hAnsi="Tahoma" w:cs="Tahoma"/>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05pt">
    <w:name w:val="Основной текст (2) + 10;5 pt;Полужирный;Малые прописные"/>
    <w:basedOn w:val="2"/>
    <w:rsid w:val="00962B0A"/>
    <w:rPr>
      <w:rFonts w:ascii="Times New Roman" w:eastAsia="Times New Roman" w:hAnsi="Times New Roman" w:cs="Times New Roman"/>
      <w:b/>
      <w:bCs/>
      <w:i w:val="0"/>
      <w:iCs w:val="0"/>
      <w:smallCaps/>
      <w:strike w:val="0"/>
      <w:color w:val="000000"/>
      <w:spacing w:val="0"/>
      <w:w w:val="100"/>
      <w:position w:val="0"/>
      <w:sz w:val="21"/>
      <w:szCs w:val="21"/>
      <w:u w:val="single"/>
      <w:shd w:val="clear" w:color="auto" w:fill="FFFFFF"/>
      <w:lang w:val="ru-RU" w:eastAsia="ru-RU" w:bidi="ru-RU"/>
    </w:rPr>
  </w:style>
  <w:style w:type="character" w:customStyle="1" w:styleId="20pt">
    <w:name w:val="Основной текст (2) + Интервал 0 pt"/>
    <w:basedOn w:val="2"/>
    <w:rsid w:val="00667721"/>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3FranklinGothicHeavy14pt">
    <w:name w:val="Основной текст (3) + Franklin Gothic Heavy;14 pt;Курсив"/>
    <w:basedOn w:val="3"/>
    <w:rsid w:val="00667721"/>
    <w:rPr>
      <w:rFonts w:ascii="Franklin Gothic Heavy" w:eastAsia="Franklin Gothic Heavy" w:hAnsi="Franklin Gothic Heavy" w:cs="Franklin Gothic Heavy"/>
      <w:b/>
      <w:bCs/>
      <w:i/>
      <w:iCs/>
      <w:smallCaps w:val="0"/>
      <w:strike w:val="0"/>
      <w:color w:val="000000"/>
      <w:spacing w:val="0"/>
      <w:w w:val="100"/>
      <w:position w:val="0"/>
      <w:sz w:val="28"/>
      <w:szCs w:val="28"/>
      <w:u w:val="none"/>
      <w:shd w:val="clear" w:color="auto" w:fill="FFFFFF"/>
      <w:lang w:val="ru-RU" w:eastAsia="ru-RU" w:bidi="ru-RU"/>
    </w:rPr>
  </w:style>
  <w:style w:type="paragraph" w:customStyle="1" w:styleId="ConsPlusNormal">
    <w:name w:val="ConsPlusNormal"/>
    <w:rsid w:val="00D100D7"/>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D100D7"/>
    <w:pPr>
      <w:ind w:left="720"/>
      <w:contextualSpacing/>
    </w:pPr>
    <w:rPr>
      <w:rFonts w:ascii="Calibri" w:eastAsia="Times New Roman" w:hAnsi="Calibri" w:cs="Times New Roman"/>
    </w:rPr>
  </w:style>
  <w:style w:type="paragraph" w:styleId="a4">
    <w:name w:val="Title"/>
    <w:basedOn w:val="a"/>
    <w:link w:val="a5"/>
    <w:qFormat/>
    <w:rsid w:val="00265677"/>
    <w:pPr>
      <w:spacing w:after="0" w:line="240" w:lineRule="auto"/>
      <w:jc w:val="center"/>
    </w:pPr>
    <w:rPr>
      <w:rFonts w:ascii="Times New Roman" w:eastAsia="Times New Roman" w:hAnsi="Times New Roman" w:cs="Times New Roman"/>
      <w:b/>
      <w:sz w:val="24"/>
      <w:szCs w:val="24"/>
      <w:lang w:eastAsia="ru-RU"/>
    </w:rPr>
  </w:style>
  <w:style w:type="character" w:customStyle="1" w:styleId="a5">
    <w:name w:val="Название Знак"/>
    <w:basedOn w:val="a0"/>
    <w:link w:val="a4"/>
    <w:rsid w:val="00265677"/>
    <w:rPr>
      <w:rFonts w:ascii="Times New Roman" w:eastAsia="Times New Roman" w:hAnsi="Times New Roman" w:cs="Times New Roman"/>
      <w:b/>
      <w:sz w:val="24"/>
      <w:szCs w:val="24"/>
      <w:lang w:eastAsia="ru-RU"/>
    </w:rPr>
  </w:style>
  <w:style w:type="paragraph" w:styleId="a6">
    <w:name w:val="Subtitle"/>
    <w:basedOn w:val="a"/>
    <w:link w:val="a7"/>
    <w:qFormat/>
    <w:rsid w:val="00265677"/>
    <w:pPr>
      <w:overflowPunct w:val="0"/>
      <w:autoSpaceDE w:val="0"/>
      <w:autoSpaceDN w:val="0"/>
      <w:adjustRightInd w:val="0"/>
      <w:spacing w:after="0" w:line="240" w:lineRule="auto"/>
      <w:jc w:val="center"/>
    </w:pPr>
    <w:rPr>
      <w:rFonts w:ascii="Times New Roman" w:eastAsia="Times New Roman" w:hAnsi="Times New Roman" w:cs="Times New Roman"/>
      <w:b/>
      <w:sz w:val="40"/>
      <w:szCs w:val="35"/>
      <w:lang w:eastAsia="ru-RU"/>
    </w:rPr>
  </w:style>
  <w:style w:type="character" w:customStyle="1" w:styleId="a7">
    <w:name w:val="Подзаголовок Знак"/>
    <w:basedOn w:val="a0"/>
    <w:link w:val="a6"/>
    <w:rsid w:val="00265677"/>
    <w:rPr>
      <w:rFonts w:ascii="Times New Roman" w:eastAsia="Times New Roman" w:hAnsi="Times New Roman" w:cs="Times New Roman"/>
      <w:b/>
      <w:sz w:val="40"/>
      <w:szCs w:val="35"/>
      <w:lang w:eastAsia="ru-RU"/>
    </w:rPr>
  </w:style>
  <w:style w:type="character" w:customStyle="1" w:styleId="a8">
    <w:name w:val="Гипертекстовая ссылка"/>
    <w:basedOn w:val="a0"/>
    <w:uiPriority w:val="99"/>
    <w:rsid w:val="00265677"/>
    <w:rPr>
      <w:b/>
      <w:bCs/>
      <w:color w:val="106BBE"/>
    </w:rPr>
  </w:style>
  <w:style w:type="paragraph" w:customStyle="1" w:styleId="s1">
    <w:name w:val="s_1"/>
    <w:basedOn w:val="a"/>
    <w:rsid w:val="002656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265677"/>
    <w:rPr>
      <w:i/>
      <w:iCs/>
    </w:rPr>
  </w:style>
  <w:style w:type="paragraph" w:styleId="aa">
    <w:name w:val="Balloon Text"/>
    <w:basedOn w:val="a"/>
    <w:link w:val="ab"/>
    <w:uiPriority w:val="99"/>
    <w:semiHidden/>
    <w:unhideWhenUsed/>
    <w:rsid w:val="002656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5677"/>
    <w:rPr>
      <w:rFonts w:ascii="Tahoma" w:hAnsi="Tahoma" w:cs="Tahoma"/>
      <w:sz w:val="16"/>
      <w:szCs w:val="16"/>
    </w:rPr>
  </w:style>
  <w:style w:type="paragraph" w:styleId="ac">
    <w:name w:val="header"/>
    <w:basedOn w:val="a"/>
    <w:link w:val="ad"/>
    <w:uiPriority w:val="99"/>
    <w:unhideWhenUsed/>
    <w:rsid w:val="0033684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684B"/>
  </w:style>
  <w:style w:type="paragraph" w:styleId="ae">
    <w:name w:val="footer"/>
    <w:basedOn w:val="a"/>
    <w:link w:val="af"/>
    <w:uiPriority w:val="99"/>
    <w:unhideWhenUsed/>
    <w:rsid w:val="0033684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36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81F35"/>
    <w:rPr>
      <w:rFonts w:ascii="Times New Roman" w:eastAsia="Times New Roman" w:hAnsi="Times New Roman" w:cs="Times New Roman"/>
      <w:shd w:val="clear" w:color="auto" w:fill="FFFFFF"/>
    </w:rPr>
  </w:style>
  <w:style w:type="paragraph" w:customStyle="1" w:styleId="20">
    <w:name w:val="Основной текст (2)"/>
    <w:basedOn w:val="a"/>
    <w:link w:val="2"/>
    <w:rsid w:val="00481F35"/>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3">
    <w:name w:val="Основной текст (3)_"/>
    <w:basedOn w:val="a0"/>
    <w:link w:val="30"/>
    <w:rsid w:val="00E06B68"/>
    <w:rPr>
      <w:rFonts w:ascii="Times New Roman" w:eastAsia="Times New Roman" w:hAnsi="Times New Roman" w:cs="Times New Roman"/>
      <w:b/>
      <w:bCs/>
      <w:spacing w:val="-10"/>
      <w:sz w:val="24"/>
      <w:szCs w:val="24"/>
      <w:shd w:val="clear" w:color="auto" w:fill="FFFFFF"/>
    </w:rPr>
  </w:style>
  <w:style w:type="paragraph" w:customStyle="1" w:styleId="30">
    <w:name w:val="Основной текст (3)"/>
    <w:basedOn w:val="a"/>
    <w:link w:val="3"/>
    <w:rsid w:val="00E06B68"/>
    <w:pPr>
      <w:widowControl w:val="0"/>
      <w:shd w:val="clear" w:color="auto" w:fill="FFFFFF"/>
      <w:spacing w:after="0" w:line="259" w:lineRule="exact"/>
      <w:ind w:firstLine="760"/>
    </w:pPr>
    <w:rPr>
      <w:rFonts w:ascii="Times New Roman" w:eastAsia="Times New Roman" w:hAnsi="Times New Roman" w:cs="Times New Roman"/>
      <w:b/>
      <w:bCs/>
      <w:spacing w:val="-10"/>
      <w:sz w:val="24"/>
      <w:szCs w:val="24"/>
    </w:rPr>
  </w:style>
  <w:style w:type="character" w:customStyle="1" w:styleId="2Tahoma85pt">
    <w:name w:val="Основной текст (2) + Tahoma;8;5 pt"/>
    <w:basedOn w:val="2"/>
    <w:rsid w:val="00962B0A"/>
    <w:rPr>
      <w:rFonts w:ascii="Tahoma" w:eastAsia="Tahoma" w:hAnsi="Tahoma" w:cs="Tahoma"/>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05pt">
    <w:name w:val="Основной текст (2) + 10;5 pt;Полужирный;Малые прописные"/>
    <w:basedOn w:val="2"/>
    <w:rsid w:val="00962B0A"/>
    <w:rPr>
      <w:rFonts w:ascii="Times New Roman" w:eastAsia="Times New Roman" w:hAnsi="Times New Roman" w:cs="Times New Roman"/>
      <w:b/>
      <w:bCs/>
      <w:i w:val="0"/>
      <w:iCs w:val="0"/>
      <w:smallCaps/>
      <w:strike w:val="0"/>
      <w:color w:val="000000"/>
      <w:spacing w:val="0"/>
      <w:w w:val="100"/>
      <w:position w:val="0"/>
      <w:sz w:val="21"/>
      <w:szCs w:val="21"/>
      <w:u w:val="single"/>
      <w:shd w:val="clear" w:color="auto" w:fill="FFFFFF"/>
      <w:lang w:val="ru-RU" w:eastAsia="ru-RU" w:bidi="ru-RU"/>
    </w:rPr>
  </w:style>
  <w:style w:type="character" w:customStyle="1" w:styleId="20pt">
    <w:name w:val="Основной текст (2) + Интервал 0 pt"/>
    <w:basedOn w:val="2"/>
    <w:rsid w:val="00667721"/>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3FranklinGothicHeavy14pt">
    <w:name w:val="Основной текст (3) + Franklin Gothic Heavy;14 pt;Курсив"/>
    <w:basedOn w:val="3"/>
    <w:rsid w:val="00667721"/>
    <w:rPr>
      <w:rFonts w:ascii="Franklin Gothic Heavy" w:eastAsia="Franklin Gothic Heavy" w:hAnsi="Franklin Gothic Heavy" w:cs="Franklin Gothic Heavy"/>
      <w:b/>
      <w:bCs/>
      <w:i/>
      <w:iCs/>
      <w:smallCaps w:val="0"/>
      <w:strike w:val="0"/>
      <w:color w:val="000000"/>
      <w:spacing w:val="0"/>
      <w:w w:val="100"/>
      <w:position w:val="0"/>
      <w:sz w:val="28"/>
      <w:szCs w:val="28"/>
      <w:u w:val="none"/>
      <w:shd w:val="clear" w:color="auto" w:fill="FFFFFF"/>
      <w:lang w:val="ru-RU" w:eastAsia="ru-RU" w:bidi="ru-RU"/>
    </w:rPr>
  </w:style>
  <w:style w:type="paragraph" w:customStyle="1" w:styleId="ConsPlusNormal">
    <w:name w:val="ConsPlusNormal"/>
    <w:rsid w:val="00D100D7"/>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D100D7"/>
    <w:pPr>
      <w:ind w:left="720"/>
      <w:contextualSpacing/>
    </w:pPr>
    <w:rPr>
      <w:rFonts w:ascii="Calibri" w:eastAsia="Times New Roman" w:hAnsi="Calibri" w:cs="Times New Roman"/>
    </w:rPr>
  </w:style>
  <w:style w:type="paragraph" w:styleId="a4">
    <w:name w:val="Title"/>
    <w:basedOn w:val="a"/>
    <w:link w:val="a5"/>
    <w:qFormat/>
    <w:rsid w:val="00265677"/>
    <w:pPr>
      <w:spacing w:after="0" w:line="240" w:lineRule="auto"/>
      <w:jc w:val="center"/>
    </w:pPr>
    <w:rPr>
      <w:rFonts w:ascii="Times New Roman" w:eastAsia="Times New Roman" w:hAnsi="Times New Roman" w:cs="Times New Roman"/>
      <w:b/>
      <w:sz w:val="24"/>
      <w:szCs w:val="24"/>
      <w:lang w:eastAsia="ru-RU"/>
    </w:rPr>
  </w:style>
  <w:style w:type="character" w:customStyle="1" w:styleId="a5">
    <w:name w:val="Название Знак"/>
    <w:basedOn w:val="a0"/>
    <w:link w:val="a4"/>
    <w:rsid w:val="00265677"/>
    <w:rPr>
      <w:rFonts w:ascii="Times New Roman" w:eastAsia="Times New Roman" w:hAnsi="Times New Roman" w:cs="Times New Roman"/>
      <w:b/>
      <w:sz w:val="24"/>
      <w:szCs w:val="24"/>
      <w:lang w:eastAsia="ru-RU"/>
    </w:rPr>
  </w:style>
  <w:style w:type="paragraph" w:styleId="a6">
    <w:name w:val="Subtitle"/>
    <w:basedOn w:val="a"/>
    <w:link w:val="a7"/>
    <w:qFormat/>
    <w:rsid w:val="00265677"/>
    <w:pPr>
      <w:overflowPunct w:val="0"/>
      <w:autoSpaceDE w:val="0"/>
      <w:autoSpaceDN w:val="0"/>
      <w:adjustRightInd w:val="0"/>
      <w:spacing w:after="0" w:line="240" w:lineRule="auto"/>
      <w:jc w:val="center"/>
    </w:pPr>
    <w:rPr>
      <w:rFonts w:ascii="Times New Roman" w:eastAsia="Times New Roman" w:hAnsi="Times New Roman" w:cs="Times New Roman"/>
      <w:b/>
      <w:sz w:val="40"/>
      <w:szCs w:val="35"/>
      <w:lang w:eastAsia="ru-RU"/>
    </w:rPr>
  </w:style>
  <w:style w:type="character" w:customStyle="1" w:styleId="a7">
    <w:name w:val="Подзаголовок Знак"/>
    <w:basedOn w:val="a0"/>
    <w:link w:val="a6"/>
    <w:rsid w:val="00265677"/>
    <w:rPr>
      <w:rFonts w:ascii="Times New Roman" w:eastAsia="Times New Roman" w:hAnsi="Times New Roman" w:cs="Times New Roman"/>
      <w:b/>
      <w:sz w:val="40"/>
      <w:szCs w:val="35"/>
      <w:lang w:eastAsia="ru-RU"/>
    </w:rPr>
  </w:style>
  <w:style w:type="character" w:customStyle="1" w:styleId="a8">
    <w:name w:val="Гипертекстовая ссылка"/>
    <w:basedOn w:val="a0"/>
    <w:uiPriority w:val="99"/>
    <w:rsid w:val="00265677"/>
    <w:rPr>
      <w:b/>
      <w:bCs/>
      <w:color w:val="106BBE"/>
    </w:rPr>
  </w:style>
  <w:style w:type="paragraph" w:customStyle="1" w:styleId="s1">
    <w:name w:val="s_1"/>
    <w:basedOn w:val="a"/>
    <w:rsid w:val="002656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265677"/>
    <w:rPr>
      <w:i/>
      <w:iCs/>
    </w:rPr>
  </w:style>
  <w:style w:type="paragraph" w:styleId="aa">
    <w:name w:val="Balloon Text"/>
    <w:basedOn w:val="a"/>
    <w:link w:val="ab"/>
    <w:uiPriority w:val="99"/>
    <w:semiHidden/>
    <w:unhideWhenUsed/>
    <w:rsid w:val="002656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5677"/>
    <w:rPr>
      <w:rFonts w:ascii="Tahoma" w:hAnsi="Tahoma" w:cs="Tahoma"/>
      <w:sz w:val="16"/>
      <w:szCs w:val="16"/>
    </w:rPr>
  </w:style>
  <w:style w:type="paragraph" w:styleId="ac">
    <w:name w:val="header"/>
    <w:basedOn w:val="a"/>
    <w:link w:val="ad"/>
    <w:uiPriority w:val="99"/>
    <w:unhideWhenUsed/>
    <w:rsid w:val="0033684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684B"/>
  </w:style>
  <w:style w:type="paragraph" w:styleId="ae">
    <w:name w:val="footer"/>
    <w:basedOn w:val="a"/>
    <w:link w:val="af"/>
    <w:uiPriority w:val="99"/>
    <w:unhideWhenUsed/>
    <w:rsid w:val="0033684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36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18193">
      <w:bodyDiv w:val="1"/>
      <w:marLeft w:val="0"/>
      <w:marRight w:val="0"/>
      <w:marTop w:val="0"/>
      <w:marBottom w:val="0"/>
      <w:divBdr>
        <w:top w:val="none" w:sz="0" w:space="0" w:color="auto"/>
        <w:left w:val="none" w:sz="0" w:space="0" w:color="auto"/>
        <w:bottom w:val="none" w:sz="0" w:space="0" w:color="auto"/>
        <w:right w:val="none" w:sz="0" w:space="0" w:color="auto"/>
      </w:divBdr>
    </w:div>
    <w:div w:id="75663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48F477517DC39F06C6A363C88AC9F18F0E699F0EEFFE3FB81177EC0A9B21DE8061E5EC559B743BE67CCA0E751AB24C507FAFNCE" TargetMode="External"/><Relationship Id="rId4" Type="http://schemas.openxmlformats.org/officeDocument/2006/relationships/settings" Target="settings.xml"/><Relationship Id="rId9" Type="http://schemas.openxmlformats.org/officeDocument/2006/relationships/hyperlink" Target="consultantplus://offline/ref=48F477517DC39F06C6A37DC59CA5AF810A63C605E8FC33E84C20EA5DC471D8D533A5B20CCB3470EB78D012751EAAN5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4966</Words>
  <Characters>28309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5</cp:revision>
  <cp:lastPrinted>2021-12-30T06:06:00Z</cp:lastPrinted>
  <dcterms:created xsi:type="dcterms:W3CDTF">2021-12-29T12:07:00Z</dcterms:created>
  <dcterms:modified xsi:type="dcterms:W3CDTF">2022-01-10T08:11:00Z</dcterms:modified>
</cp:coreProperties>
</file>