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7E" w:rsidRDefault="003B177E" w:rsidP="003B177E">
      <w:pPr>
        <w:jc w:val="center"/>
        <w:rPr>
          <w:b/>
        </w:rPr>
      </w:pPr>
      <w:r>
        <w:rPr>
          <w:noProof/>
          <w:sz w:val="28"/>
          <w:szCs w:val="28"/>
        </w:rPr>
        <w:drawing>
          <wp:inline distT="0" distB="0" distL="0" distR="0">
            <wp:extent cx="571500" cy="7162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71500" cy="716280"/>
                    </a:xfrm>
                    <a:prstGeom prst="rect">
                      <a:avLst/>
                    </a:prstGeom>
                    <a:noFill/>
                    <a:ln w="9525">
                      <a:noFill/>
                      <a:miter lim="800000"/>
                      <a:headEnd/>
                      <a:tailEnd/>
                    </a:ln>
                  </pic:spPr>
                </pic:pic>
              </a:graphicData>
            </a:graphic>
          </wp:inline>
        </w:drawing>
      </w:r>
    </w:p>
    <w:p w:rsidR="003B177E" w:rsidRPr="00EE07CA" w:rsidRDefault="003B177E" w:rsidP="003B177E">
      <w:pPr>
        <w:pStyle w:val="a4"/>
        <w:rPr>
          <w:rFonts w:ascii="Georgia" w:hAnsi="Georgia"/>
          <w:sz w:val="30"/>
        </w:rPr>
      </w:pPr>
      <w:r w:rsidRPr="00EE07CA">
        <w:rPr>
          <w:rFonts w:ascii="Georgia" w:hAnsi="Georgia"/>
          <w:sz w:val="30"/>
        </w:rPr>
        <w:t>К А Л У Ж С К А Я   О Б Л А С Т Ь</w:t>
      </w:r>
    </w:p>
    <w:p w:rsidR="003B177E" w:rsidRDefault="003B177E" w:rsidP="003B177E">
      <w:pPr>
        <w:pStyle w:val="a4"/>
        <w:rPr>
          <w:rFonts w:ascii="Georgia" w:hAnsi="Georgia"/>
          <w:sz w:val="26"/>
          <w:szCs w:val="26"/>
        </w:rPr>
      </w:pPr>
      <w:r>
        <w:rPr>
          <w:rFonts w:ascii="Georgia" w:hAnsi="Georgia"/>
          <w:sz w:val="26"/>
          <w:szCs w:val="26"/>
        </w:rPr>
        <w:t>МАЛОЯРОСЛАВЕЦКИЙ РАЙОН</w:t>
      </w:r>
    </w:p>
    <w:p w:rsidR="003B177E" w:rsidRDefault="003B177E" w:rsidP="003B177E">
      <w:pPr>
        <w:pStyle w:val="a4"/>
        <w:rPr>
          <w:rFonts w:ascii="Georgia" w:hAnsi="Georgia"/>
          <w:sz w:val="26"/>
          <w:szCs w:val="26"/>
        </w:rPr>
      </w:pPr>
      <w:r>
        <w:rPr>
          <w:rFonts w:ascii="Georgia" w:hAnsi="Georgia"/>
          <w:sz w:val="26"/>
          <w:szCs w:val="26"/>
        </w:rPr>
        <w:t>ГОРОДСКАЯ ДУМА</w:t>
      </w:r>
    </w:p>
    <w:p w:rsidR="003B177E" w:rsidRDefault="003B177E" w:rsidP="003B177E">
      <w:pPr>
        <w:pStyle w:val="a4"/>
        <w:rPr>
          <w:rFonts w:ascii="Georgia" w:hAnsi="Georgia"/>
          <w:sz w:val="26"/>
          <w:szCs w:val="26"/>
        </w:rPr>
      </w:pPr>
      <w:r>
        <w:rPr>
          <w:rFonts w:ascii="Georgia" w:hAnsi="Georgia"/>
          <w:sz w:val="26"/>
          <w:szCs w:val="26"/>
        </w:rPr>
        <w:t>ГОРОДСКОГО ПОСЕЛЕНИЯ</w:t>
      </w:r>
    </w:p>
    <w:p w:rsidR="003B177E" w:rsidRDefault="003B177E" w:rsidP="003B177E">
      <w:pPr>
        <w:pStyle w:val="a4"/>
        <w:rPr>
          <w:rFonts w:ascii="Georgia" w:hAnsi="Georgia"/>
          <w:sz w:val="26"/>
          <w:szCs w:val="26"/>
        </w:rPr>
      </w:pPr>
      <w:r>
        <w:rPr>
          <w:rFonts w:ascii="Georgia" w:hAnsi="Georgia"/>
          <w:sz w:val="26"/>
          <w:szCs w:val="26"/>
        </w:rPr>
        <w:t>«ГОРОД МАЛОЯРОСЛАВЕЦ»</w:t>
      </w:r>
    </w:p>
    <w:p w:rsidR="003B177E" w:rsidRPr="00E66A5D" w:rsidRDefault="003B177E" w:rsidP="003B177E">
      <w:pPr>
        <w:pStyle w:val="a4"/>
        <w:rPr>
          <w:rFonts w:ascii="Georgia" w:hAnsi="Georgia"/>
          <w:sz w:val="26"/>
          <w:szCs w:val="26"/>
        </w:rPr>
      </w:pPr>
    </w:p>
    <w:p w:rsidR="003B177E" w:rsidRPr="00596AEC" w:rsidRDefault="003B177E" w:rsidP="003B177E">
      <w:pPr>
        <w:pStyle w:val="a6"/>
      </w:pPr>
      <w:r>
        <w:t>Р Е Ш Е Н И Е</w:t>
      </w:r>
    </w:p>
    <w:p w:rsidR="00575367" w:rsidRDefault="003B177E" w:rsidP="00575367">
      <w:pPr>
        <w:pBdr>
          <w:top w:val="thinThickMediumGap" w:sz="24" w:space="0" w:color="auto"/>
        </w:pBdr>
        <w:rPr>
          <w:b/>
          <w:sz w:val="26"/>
          <w:szCs w:val="26"/>
        </w:rPr>
      </w:pPr>
      <w:r w:rsidRPr="00543C87">
        <w:rPr>
          <w:b/>
          <w:sz w:val="26"/>
          <w:szCs w:val="26"/>
        </w:rPr>
        <w:t xml:space="preserve">от </w:t>
      </w:r>
      <w:r w:rsidR="00543C87" w:rsidRPr="00543C87">
        <w:rPr>
          <w:b/>
          <w:sz w:val="26"/>
          <w:szCs w:val="26"/>
        </w:rPr>
        <w:t xml:space="preserve">21 </w:t>
      </w:r>
      <w:r w:rsidR="00BF55CF" w:rsidRPr="00543C87">
        <w:rPr>
          <w:b/>
          <w:sz w:val="26"/>
          <w:szCs w:val="26"/>
        </w:rPr>
        <w:t>апреля</w:t>
      </w:r>
      <w:r w:rsidRPr="00543C87">
        <w:rPr>
          <w:b/>
          <w:sz w:val="26"/>
          <w:szCs w:val="26"/>
        </w:rPr>
        <w:t xml:space="preserve"> 202</w:t>
      </w:r>
      <w:r w:rsidR="00BF55CF" w:rsidRPr="00543C87">
        <w:rPr>
          <w:b/>
          <w:sz w:val="26"/>
          <w:szCs w:val="26"/>
        </w:rPr>
        <w:t>2</w:t>
      </w:r>
      <w:r w:rsidRPr="00543C87">
        <w:rPr>
          <w:b/>
          <w:sz w:val="26"/>
          <w:szCs w:val="26"/>
        </w:rPr>
        <w:t xml:space="preserve"> года</w:t>
      </w:r>
      <w:r w:rsidR="00543C87" w:rsidRPr="00543C87">
        <w:rPr>
          <w:b/>
          <w:sz w:val="26"/>
          <w:szCs w:val="26"/>
        </w:rPr>
        <w:tab/>
      </w:r>
      <w:r w:rsidR="00543C87" w:rsidRPr="00543C87">
        <w:rPr>
          <w:b/>
          <w:sz w:val="26"/>
          <w:szCs w:val="26"/>
        </w:rPr>
        <w:tab/>
      </w:r>
      <w:r w:rsidR="00543C87" w:rsidRPr="00543C87">
        <w:rPr>
          <w:b/>
          <w:sz w:val="26"/>
          <w:szCs w:val="26"/>
        </w:rPr>
        <w:tab/>
      </w:r>
      <w:r w:rsidR="00543C87" w:rsidRPr="00543C87">
        <w:rPr>
          <w:b/>
          <w:sz w:val="26"/>
          <w:szCs w:val="26"/>
        </w:rPr>
        <w:tab/>
      </w:r>
      <w:r w:rsidR="00543C87" w:rsidRPr="00543C87">
        <w:rPr>
          <w:b/>
          <w:sz w:val="26"/>
          <w:szCs w:val="26"/>
        </w:rPr>
        <w:tab/>
      </w:r>
      <w:r w:rsidR="00543C87" w:rsidRPr="00543C87">
        <w:rPr>
          <w:b/>
          <w:sz w:val="26"/>
          <w:szCs w:val="26"/>
        </w:rPr>
        <w:tab/>
      </w:r>
      <w:r w:rsidR="00543C87" w:rsidRPr="00543C87">
        <w:rPr>
          <w:b/>
          <w:sz w:val="26"/>
          <w:szCs w:val="26"/>
        </w:rPr>
        <w:tab/>
      </w:r>
      <w:r w:rsidR="00543C87" w:rsidRPr="00543C87">
        <w:rPr>
          <w:b/>
          <w:sz w:val="26"/>
          <w:szCs w:val="26"/>
        </w:rPr>
        <w:tab/>
      </w:r>
      <w:r w:rsidR="00543C87" w:rsidRPr="00543C87">
        <w:rPr>
          <w:b/>
          <w:sz w:val="26"/>
          <w:szCs w:val="26"/>
        </w:rPr>
        <w:tab/>
      </w:r>
      <w:r w:rsidRPr="00543C87">
        <w:rPr>
          <w:b/>
          <w:sz w:val="26"/>
          <w:szCs w:val="26"/>
        </w:rPr>
        <w:t>№</w:t>
      </w:r>
      <w:r w:rsidR="00DB5D03">
        <w:rPr>
          <w:b/>
          <w:sz w:val="26"/>
          <w:szCs w:val="26"/>
        </w:rPr>
        <w:t>178</w:t>
      </w:r>
    </w:p>
    <w:p w:rsidR="00575367" w:rsidRDefault="00575367" w:rsidP="00575367">
      <w:pPr>
        <w:pBdr>
          <w:top w:val="thinThickMediumGap" w:sz="24" w:space="0" w:color="auto"/>
        </w:pBdr>
        <w:rPr>
          <w:b/>
          <w:sz w:val="26"/>
          <w:szCs w:val="26"/>
        </w:rPr>
      </w:pPr>
    </w:p>
    <w:p w:rsidR="00575367" w:rsidRDefault="003B177E" w:rsidP="00575367">
      <w:pPr>
        <w:pBdr>
          <w:top w:val="thinThickMediumGap" w:sz="24" w:space="0" w:color="auto"/>
        </w:pBdr>
        <w:jc w:val="both"/>
        <w:rPr>
          <w:b/>
          <w:i/>
          <w:sz w:val="26"/>
          <w:szCs w:val="26"/>
        </w:rPr>
      </w:pPr>
      <w:r w:rsidRPr="00575367">
        <w:rPr>
          <w:b/>
          <w:i/>
          <w:sz w:val="26"/>
          <w:szCs w:val="26"/>
        </w:rPr>
        <w:t>О</w:t>
      </w:r>
      <w:r w:rsidR="006303EB" w:rsidRPr="00575367">
        <w:rPr>
          <w:b/>
          <w:i/>
          <w:sz w:val="26"/>
          <w:szCs w:val="26"/>
        </w:rPr>
        <w:t xml:space="preserve"> </w:t>
      </w:r>
      <w:r w:rsidR="00D90CCD" w:rsidRPr="00575367">
        <w:rPr>
          <w:b/>
          <w:i/>
          <w:sz w:val="26"/>
          <w:szCs w:val="26"/>
        </w:rPr>
        <w:t>согласовании</w:t>
      </w:r>
      <w:r w:rsidR="00D237C6" w:rsidRPr="00575367">
        <w:rPr>
          <w:b/>
          <w:i/>
          <w:sz w:val="26"/>
          <w:szCs w:val="26"/>
        </w:rPr>
        <w:t xml:space="preserve"> </w:t>
      </w:r>
      <w:r w:rsidR="002416B8" w:rsidRPr="00575367">
        <w:rPr>
          <w:b/>
          <w:i/>
          <w:sz w:val="26"/>
          <w:szCs w:val="26"/>
        </w:rPr>
        <w:t>существенных условий</w:t>
      </w:r>
      <w:r w:rsidR="00792D18" w:rsidRPr="00575367">
        <w:rPr>
          <w:b/>
          <w:i/>
          <w:sz w:val="26"/>
          <w:szCs w:val="26"/>
        </w:rPr>
        <w:t xml:space="preserve">, </w:t>
      </w:r>
    </w:p>
    <w:p w:rsidR="00575367" w:rsidRDefault="00792D18" w:rsidP="00575367">
      <w:pPr>
        <w:pBdr>
          <w:top w:val="thinThickMediumGap" w:sz="24" w:space="0" w:color="auto"/>
        </w:pBdr>
        <w:jc w:val="both"/>
        <w:rPr>
          <w:b/>
          <w:i/>
          <w:sz w:val="26"/>
          <w:szCs w:val="26"/>
        </w:rPr>
      </w:pPr>
      <w:r w:rsidRPr="00575367">
        <w:rPr>
          <w:b/>
          <w:i/>
          <w:sz w:val="26"/>
          <w:szCs w:val="26"/>
        </w:rPr>
        <w:t>в отношении объектов муниципальной собственности,</w:t>
      </w:r>
      <w:r w:rsidR="002416B8" w:rsidRPr="00575367">
        <w:rPr>
          <w:b/>
          <w:i/>
          <w:sz w:val="26"/>
          <w:szCs w:val="26"/>
        </w:rPr>
        <w:t xml:space="preserve"> </w:t>
      </w:r>
    </w:p>
    <w:p w:rsidR="00BF55CF" w:rsidRPr="00575367" w:rsidRDefault="002416B8" w:rsidP="00575367">
      <w:pPr>
        <w:pBdr>
          <w:top w:val="thinThickMediumGap" w:sz="24" w:space="0" w:color="auto"/>
        </w:pBdr>
        <w:jc w:val="both"/>
        <w:rPr>
          <w:b/>
          <w:i/>
          <w:sz w:val="26"/>
          <w:szCs w:val="26"/>
        </w:rPr>
      </w:pPr>
      <w:r w:rsidRPr="00575367">
        <w:rPr>
          <w:b/>
          <w:i/>
          <w:sz w:val="26"/>
          <w:szCs w:val="26"/>
        </w:rPr>
        <w:t xml:space="preserve">планируемых к </w:t>
      </w:r>
      <w:r w:rsidR="00792D18" w:rsidRPr="00575367">
        <w:rPr>
          <w:b/>
          <w:i/>
          <w:sz w:val="26"/>
          <w:szCs w:val="26"/>
        </w:rPr>
        <w:t xml:space="preserve">передаче </w:t>
      </w:r>
      <w:r w:rsidR="003C64BC" w:rsidRPr="00575367">
        <w:rPr>
          <w:b/>
          <w:i/>
          <w:sz w:val="26"/>
          <w:szCs w:val="26"/>
        </w:rPr>
        <w:t xml:space="preserve">по </w:t>
      </w:r>
      <w:r w:rsidR="00792D18" w:rsidRPr="00575367">
        <w:rPr>
          <w:b/>
          <w:i/>
          <w:sz w:val="26"/>
          <w:szCs w:val="26"/>
        </w:rPr>
        <w:t>концессионно</w:t>
      </w:r>
      <w:r w:rsidR="003C64BC" w:rsidRPr="00575367">
        <w:rPr>
          <w:b/>
          <w:i/>
          <w:sz w:val="26"/>
          <w:szCs w:val="26"/>
        </w:rPr>
        <w:t>му соглашению</w:t>
      </w:r>
    </w:p>
    <w:p w:rsidR="003B177E" w:rsidRPr="00543C87" w:rsidRDefault="003B177E" w:rsidP="003B177E">
      <w:pPr>
        <w:pStyle w:val="ConsPlusTitle"/>
        <w:ind w:left="-567"/>
        <w:rPr>
          <w:rFonts w:ascii="Times New Roman" w:hAnsi="Times New Roman" w:cs="Times New Roman"/>
          <w:i/>
          <w:sz w:val="26"/>
          <w:szCs w:val="26"/>
        </w:rPr>
      </w:pPr>
    </w:p>
    <w:p w:rsidR="003B177E" w:rsidRPr="00543C87" w:rsidRDefault="003B177E" w:rsidP="00543C87">
      <w:pPr>
        <w:ind w:firstLine="709"/>
        <w:jc w:val="both"/>
        <w:rPr>
          <w:color w:val="000000"/>
          <w:sz w:val="26"/>
          <w:szCs w:val="26"/>
        </w:rPr>
      </w:pPr>
      <w:r w:rsidRPr="00543C87">
        <w:rPr>
          <w:sz w:val="26"/>
          <w:szCs w:val="26"/>
        </w:rPr>
        <w:t>В соответствии с</w:t>
      </w:r>
      <w:r w:rsidR="00792D18">
        <w:rPr>
          <w:sz w:val="26"/>
          <w:szCs w:val="26"/>
        </w:rPr>
        <w:t>о ст. 10</w:t>
      </w:r>
      <w:r w:rsidRPr="00543C87">
        <w:rPr>
          <w:sz w:val="26"/>
          <w:szCs w:val="26"/>
        </w:rPr>
        <w:t xml:space="preserve"> </w:t>
      </w:r>
      <w:r w:rsidR="00BF55CF" w:rsidRPr="00543C87">
        <w:rPr>
          <w:sz w:val="26"/>
          <w:szCs w:val="26"/>
        </w:rPr>
        <w:t>Федеральн</w:t>
      </w:r>
      <w:r w:rsidR="00792D18">
        <w:rPr>
          <w:sz w:val="26"/>
          <w:szCs w:val="26"/>
        </w:rPr>
        <w:t>ого</w:t>
      </w:r>
      <w:r w:rsidR="00BF55CF" w:rsidRPr="00543C87">
        <w:rPr>
          <w:sz w:val="26"/>
          <w:szCs w:val="26"/>
        </w:rPr>
        <w:t xml:space="preserve"> закон</w:t>
      </w:r>
      <w:r w:rsidR="00792D18">
        <w:rPr>
          <w:sz w:val="26"/>
          <w:szCs w:val="26"/>
        </w:rPr>
        <w:t>а</w:t>
      </w:r>
      <w:r w:rsidR="00BF55CF" w:rsidRPr="00543C87">
        <w:rPr>
          <w:sz w:val="26"/>
          <w:szCs w:val="26"/>
        </w:rPr>
        <w:t xml:space="preserve"> от 21.07.2005 №115-ФЗ «О концессионных соглашениях»</w:t>
      </w:r>
      <w:r w:rsidRPr="00543C87">
        <w:rPr>
          <w:sz w:val="26"/>
          <w:szCs w:val="26"/>
        </w:rPr>
        <w:t xml:space="preserve">, Федеральным законом от 06.10.2003 г </w:t>
      </w:r>
      <w:r w:rsidR="005F7B1D" w:rsidRPr="00543C87">
        <w:rPr>
          <w:sz w:val="26"/>
          <w:szCs w:val="26"/>
        </w:rPr>
        <w:t>№</w:t>
      </w:r>
      <w:r w:rsidRPr="00543C87">
        <w:rPr>
          <w:sz w:val="26"/>
          <w:szCs w:val="26"/>
        </w:rPr>
        <w:t xml:space="preserve">131-ФЗ </w:t>
      </w:r>
      <w:r w:rsidR="00BF55CF" w:rsidRPr="00543C87">
        <w:rPr>
          <w:sz w:val="26"/>
          <w:szCs w:val="26"/>
        </w:rPr>
        <w:t>«</w:t>
      </w:r>
      <w:r w:rsidRPr="00543C87">
        <w:rPr>
          <w:sz w:val="26"/>
          <w:szCs w:val="26"/>
        </w:rPr>
        <w:t>Об общих принципах организации местного самоуправления в Российской Федерации</w:t>
      </w:r>
      <w:r w:rsidR="00BF55CF" w:rsidRPr="00543C87">
        <w:rPr>
          <w:sz w:val="26"/>
          <w:szCs w:val="26"/>
        </w:rPr>
        <w:t>»</w:t>
      </w:r>
      <w:r w:rsidRPr="00543C87">
        <w:rPr>
          <w:sz w:val="26"/>
          <w:szCs w:val="26"/>
        </w:rPr>
        <w:t xml:space="preserve">, </w:t>
      </w:r>
      <w:r w:rsidR="00792D18">
        <w:rPr>
          <w:sz w:val="26"/>
          <w:szCs w:val="26"/>
        </w:rPr>
        <w:t>п.2.2</w:t>
      </w:r>
      <w:r w:rsidR="00FB4B09">
        <w:rPr>
          <w:sz w:val="26"/>
          <w:szCs w:val="26"/>
        </w:rPr>
        <w:t>,</w:t>
      </w:r>
      <w:r w:rsidR="00792D18">
        <w:rPr>
          <w:sz w:val="26"/>
          <w:szCs w:val="26"/>
        </w:rPr>
        <w:t xml:space="preserve"> гл.2 </w:t>
      </w:r>
      <w:r w:rsidR="00BF55CF" w:rsidRPr="00543C87">
        <w:rPr>
          <w:sz w:val="26"/>
          <w:szCs w:val="26"/>
        </w:rPr>
        <w:t>Решени</w:t>
      </w:r>
      <w:r w:rsidR="00792D18">
        <w:rPr>
          <w:sz w:val="26"/>
          <w:szCs w:val="26"/>
        </w:rPr>
        <w:t>я</w:t>
      </w:r>
      <w:r w:rsidR="00BF55CF" w:rsidRPr="00543C87">
        <w:rPr>
          <w:sz w:val="26"/>
          <w:szCs w:val="26"/>
        </w:rPr>
        <w:t xml:space="preserve"> городской Думы муниципального образования городского поселения «Город Малоярославец» от 15.03.2018 №293 «Об утверждении положения «О порядке заключения концессионных соглашений в отношении имущества муниципального образования городское поселение «Город Малоярославец»,</w:t>
      </w:r>
      <w:r w:rsidR="009C5F4F" w:rsidRPr="009C5F4F">
        <w:rPr>
          <w:color w:val="000000"/>
          <w:sz w:val="26"/>
          <w:szCs w:val="26"/>
        </w:rPr>
        <w:t xml:space="preserve"> </w:t>
      </w:r>
      <w:r w:rsidR="009C5F4F" w:rsidRPr="00543C87">
        <w:rPr>
          <w:color w:val="000000"/>
          <w:sz w:val="26"/>
          <w:szCs w:val="26"/>
        </w:rPr>
        <w:t>руководствуясь</w:t>
      </w:r>
      <w:r w:rsidR="009C5F4F">
        <w:rPr>
          <w:color w:val="000000"/>
          <w:sz w:val="26"/>
          <w:szCs w:val="26"/>
        </w:rPr>
        <w:t xml:space="preserve"> ст. 2</w:t>
      </w:r>
      <w:r w:rsidR="003C64BC">
        <w:rPr>
          <w:color w:val="000000"/>
          <w:sz w:val="26"/>
          <w:szCs w:val="26"/>
        </w:rPr>
        <w:t>6</w:t>
      </w:r>
      <w:r w:rsidR="009C5F4F">
        <w:rPr>
          <w:color w:val="000000"/>
          <w:sz w:val="26"/>
          <w:szCs w:val="26"/>
        </w:rPr>
        <w:t xml:space="preserve"> Устава </w:t>
      </w:r>
      <w:r w:rsidRPr="00543C87">
        <w:rPr>
          <w:color w:val="000000"/>
          <w:sz w:val="26"/>
          <w:szCs w:val="26"/>
        </w:rPr>
        <w:t xml:space="preserve"> </w:t>
      </w:r>
      <w:r w:rsidR="009C5F4F" w:rsidRPr="00543C87">
        <w:rPr>
          <w:sz w:val="26"/>
          <w:szCs w:val="26"/>
        </w:rPr>
        <w:t>муниципального образования городского поселения «Город Малоярославец»</w:t>
      </w:r>
      <w:r w:rsidR="009C5F4F">
        <w:rPr>
          <w:sz w:val="26"/>
          <w:szCs w:val="26"/>
        </w:rPr>
        <w:t xml:space="preserve">, </w:t>
      </w:r>
      <w:r w:rsidRPr="00543C87">
        <w:rPr>
          <w:color w:val="000000"/>
          <w:sz w:val="26"/>
          <w:szCs w:val="26"/>
        </w:rPr>
        <w:t>городская Дума городского поселения «</w:t>
      </w:r>
      <w:r w:rsidR="003B51E1" w:rsidRPr="00543C87">
        <w:rPr>
          <w:color w:val="000000"/>
          <w:sz w:val="26"/>
          <w:szCs w:val="26"/>
        </w:rPr>
        <w:t>Г</w:t>
      </w:r>
      <w:r w:rsidRPr="00543C87">
        <w:rPr>
          <w:color w:val="000000"/>
          <w:sz w:val="26"/>
          <w:szCs w:val="26"/>
        </w:rPr>
        <w:t>ород Малоярославец»</w:t>
      </w:r>
    </w:p>
    <w:p w:rsidR="003B22BE" w:rsidRPr="00543C87" w:rsidRDefault="003B22BE" w:rsidP="003B177E">
      <w:pPr>
        <w:ind w:left="-426" w:right="-1"/>
        <w:jc w:val="center"/>
        <w:rPr>
          <w:b/>
          <w:sz w:val="26"/>
          <w:szCs w:val="26"/>
        </w:rPr>
      </w:pPr>
    </w:p>
    <w:p w:rsidR="00543C87" w:rsidRPr="00543C87" w:rsidRDefault="003B177E" w:rsidP="00543C87">
      <w:pPr>
        <w:ind w:right="-1"/>
        <w:jc w:val="center"/>
        <w:rPr>
          <w:b/>
          <w:sz w:val="26"/>
          <w:szCs w:val="26"/>
        </w:rPr>
      </w:pPr>
      <w:r w:rsidRPr="00543C87">
        <w:rPr>
          <w:b/>
          <w:sz w:val="26"/>
          <w:szCs w:val="26"/>
        </w:rPr>
        <w:t>РЕШИЛА:</w:t>
      </w:r>
    </w:p>
    <w:p w:rsidR="00543C87" w:rsidRPr="00543C87" w:rsidRDefault="00543C87" w:rsidP="00575367">
      <w:pPr>
        <w:spacing w:after="60"/>
        <w:jc w:val="center"/>
        <w:rPr>
          <w:b/>
          <w:sz w:val="26"/>
          <w:szCs w:val="26"/>
        </w:rPr>
      </w:pPr>
    </w:p>
    <w:p w:rsidR="009B01E4" w:rsidRDefault="009B01E4" w:rsidP="009B01E4">
      <w:pPr>
        <w:pStyle w:val="a8"/>
        <w:numPr>
          <w:ilvl w:val="0"/>
          <w:numId w:val="27"/>
        </w:numPr>
        <w:ind w:left="0" w:right="-1" w:firstLine="709"/>
        <w:jc w:val="both"/>
        <w:rPr>
          <w:sz w:val="26"/>
          <w:szCs w:val="26"/>
        </w:rPr>
      </w:pPr>
      <w:r>
        <w:rPr>
          <w:color w:val="000000"/>
          <w:sz w:val="26"/>
          <w:szCs w:val="26"/>
        </w:rPr>
        <w:t xml:space="preserve">Согласовать </w:t>
      </w:r>
      <w:r>
        <w:rPr>
          <w:sz w:val="26"/>
          <w:szCs w:val="26"/>
        </w:rPr>
        <w:t>существенные условия, в отношении объектов муниципальной собственности, планируемых к передаче по концессионному соглашению (проект концессионного соглашения прилагается).</w:t>
      </w:r>
    </w:p>
    <w:p w:rsidR="009B01E4" w:rsidRDefault="009B01E4" w:rsidP="009B01E4">
      <w:pPr>
        <w:pStyle w:val="a8"/>
        <w:numPr>
          <w:ilvl w:val="0"/>
          <w:numId w:val="27"/>
        </w:numPr>
        <w:ind w:left="0" w:right="-1" w:firstLine="709"/>
        <w:jc w:val="both"/>
        <w:rPr>
          <w:sz w:val="26"/>
          <w:szCs w:val="26"/>
        </w:rPr>
      </w:pPr>
      <w:r>
        <w:rPr>
          <w:sz w:val="26"/>
          <w:szCs w:val="26"/>
        </w:rPr>
        <w:t>Настоящее Решение вступает в силу с момента подписания и подлежит официальному опубликованию в газете «Малоярославецкий край».</w:t>
      </w:r>
    </w:p>
    <w:p w:rsidR="003B177E" w:rsidRPr="00FB4B09" w:rsidRDefault="003B177E" w:rsidP="00543C87">
      <w:pPr>
        <w:pStyle w:val="a8"/>
        <w:suppressAutoHyphens w:val="0"/>
        <w:ind w:left="0"/>
        <w:contextualSpacing w:val="0"/>
        <w:jc w:val="both"/>
        <w:rPr>
          <w:sz w:val="26"/>
          <w:szCs w:val="26"/>
        </w:rPr>
      </w:pPr>
    </w:p>
    <w:p w:rsidR="00543C87" w:rsidRPr="00543C87" w:rsidRDefault="00543C87" w:rsidP="00543C87">
      <w:pPr>
        <w:rPr>
          <w:b/>
          <w:sz w:val="26"/>
          <w:szCs w:val="26"/>
        </w:rPr>
      </w:pPr>
      <w:r w:rsidRPr="00543C87">
        <w:rPr>
          <w:b/>
          <w:sz w:val="26"/>
          <w:szCs w:val="26"/>
        </w:rPr>
        <w:t xml:space="preserve">Глава муниципального образования </w:t>
      </w:r>
    </w:p>
    <w:p w:rsidR="003B177E" w:rsidRPr="00543C87" w:rsidRDefault="00543C87" w:rsidP="00543C87">
      <w:pPr>
        <w:rPr>
          <w:b/>
          <w:sz w:val="26"/>
          <w:szCs w:val="26"/>
        </w:rPr>
      </w:pPr>
      <w:r w:rsidRPr="00543C87">
        <w:rPr>
          <w:b/>
          <w:sz w:val="26"/>
          <w:szCs w:val="26"/>
        </w:rPr>
        <w:t>городское поселение «Город Малоярославец»</w:t>
      </w:r>
      <w:r w:rsidRPr="00543C87">
        <w:rPr>
          <w:b/>
          <w:sz w:val="26"/>
          <w:szCs w:val="26"/>
        </w:rPr>
        <w:tab/>
      </w:r>
      <w:r w:rsidRPr="00543C87">
        <w:rPr>
          <w:b/>
          <w:sz w:val="26"/>
          <w:szCs w:val="26"/>
        </w:rPr>
        <w:tab/>
      </w:r>
      <w:r w:rsidRPr="00543C87">
        <w:rPr>
          <w:b/>
          <w:sz w:val="26"/>
          <w:szCs w:val="26"/>
        </w:rPr>
        <w:tab/>
        <w:t>И.С. Олефиренко</w:t>
      </w:r>
    </w:p>
    <w:p w:rsidR="00543C87" w:rsidRPr="00543C87" w:rsidRDefault="00543C87" w:rsidP="00742036">
      <w:pPr>
        <w:pStyle w:val="ConsPlusNormal"/>
        <w:jc w:val="right"/>
        <w:outlineLvl w:val="0"/>
        <w:rPr>
          <w:rFonts w:ascii="Times New Roman" w:hAnsi="Times New Roman" w:cs="Times New Roman"/>
          <w:b/>
          <w:sz w:val="26"/>
          <w:szCs w:val="26"/>
        </w:rPr>
      </w:pPr>
    </w:p>
    <w:p w:rsidR="00543C87" w:rsidRPr="00543C87" w:rsidRDefault="00543C87" w:rsidP="00742036">
      <w:pPr>
        <w:pStyle w:val="ConsPlusNormal"/>
        <w:jc w:val="right"/>
        <w:outlineLvl w:val="0"/>
        <w:rPr>
          <w:rFonts w:ascii="Times New Roman" w:hAnsi="Times New Roman" w:cs="Times New Roman"/>
          <w:b/>
          <w:sz w:val="26"/>
          <w:szCs w:val="26"/>
        </w:rPr>
      </w:pPr>
    </w:p>
    <w:p w:rsidR="00543C87" w:rsidRPr="00543C87" w:rsidRDefault="00543C87" w:rsidP="00742036">
      <w:pPr>
        <w:pStyle w:val="ConsPlusNormal"/>
        <w:jc w:val="right"/>
        <w:outlineLvl w:val="0"/>
        <w:rPr>
          <w:rFonts w:ascii="Times New Roman" w:hAnsi="Times New Roman" w:cs="Times New Roman"/>
          <w:b/>
          <w:sz w:val="26"/>
          <w:szCs w:val="26"/>
        </w:rPr>
      </w:pPr>
    </w:p>
    <w:p w:rsidR="00543C87" w:rsidRPr="00543C87" w:rsidRDefault="00543C87" w:rsidP="00742036">
      <w:pPr>
        <w:pStyle w:val="ConsPlusNormal"/>
        <w:jc w:val="right"/>
        <w:outlineLvl w:val="0"/>
        <w:rPr>
          <w:rFonts w:ascii="Times New Roman" w:hAnsi="Times New Roman" w:cs="Times New Roman"/>
          <w:b/>
          <w:sz w:val="26"/>
          <w:szCs w:val="26"/>
        </w:rPr>
      </w:pPr>
    </w:p>
    <w:p w:rsidR="00543C87" w:rsidRPr="00543C87" w:rsidRDefault="00543C87" w:rsidP="00742036">
      <w:pPr>
        <w:pStyle w:val="ConsPlusNormal"/>
        <w:jc w:val="right"/>
        <w:outlineLvl w:val="0"/>
        <w:rPr>
          <w:rFonts w:ascii="Times New Roman" w:hAnsi="Times New Roman" w:cs="Times New Roman"/>
          <w:b/>
          <w:sz w:val="26"/>
          <w:szCs w:val="26"/>
        </w:rPr>
      </w:pPr>
    </w:p>
    <w:p w:rsidR="009B01E4" w:rsidRDefault="009B01E4" w:rsidP="00742036">
      <w:pPr>
        <w:pStyle w:val="ConsPlusNormal"/>
        <w:jc w:val="right"/>
        <w:outlineLvl w:val="0"/>
        <w:rPr>
          <w:rFonts w:ascii="Times New Roman" w:hAnsi="Times New Roman" w:cs="Times New Roman"/>
          <w:b/>
          <w:sz w:val="22"/>
          <w:szCs w:val="22"/>
        </w:rPr>
      </w:pPr>
    </w:p>
    <w:p w:rsidR="009B01E4" w:rsidRDefault="009B01E4" w:rsidP="00742036">
      <w:pPr>
        <w:pStyle w:val="ConsPlusNormal"/>
        <w:jc w:val="right"/>
        <w:outlineLvl w:val="0"/>
        <w:rPr>
          <w:rFonts w:ascii="Times New Roman" w:hAnsi="Times New Roman" w:cs="Times New Roman"/>
          <w:b/>
          <w:sz w:val="22"/>
          <w:szCs w:val="22"/>
        </w:rPr>
      </w:pPr>
    </w:p>
    <w:p w:rsidR="009B01E4" w:rsidRDefault="009B01E4" w:rsidP="00742036">
      <w:pPr>
        <w:pStyle w:val="ConsPlusNormal"/>
        <w:jc w:val="right"/>
        <w:outlineLvl w:val="0"/>
        <w:rPr>
          <w:rFonts w:ascii="Times New Roman" w:hAnsi="Times New Roman" w:cs="Times New Roman"/>
          <w:b/>
          <w:sz w:val="22"/>
          <w:szCs w:val="22"/>
        </w:rPr>
      </w:pPr>
    </w:p>
    <w:p w:rsidR="00DB5D03" w:rsidRDefault="00DB5D03" w:rsidP="00742036">
      <w:pPr>
        <w:pStyle w:val="ConsPlusNormal"/>
        <w:jc w:val="right"/>
        <w:outlineLvl w:val="0"/>
        <w:rPr>
          <w:rFonts w:ascii="Times New Roman" w:hAnsi="Times New Roman" w:cs="Times New Roman"/>
          <w:b/>
          <w:sz w:val="22"/>
          <w:szCs w:val="22"/>
        </w:rPr>
      </w:pPr>
    </w:p>
    <w:p w:rsidR="00DB5D03" w:rsidRDefault="00DB5D03" w:rsidP="00742036">
      <w:pPr>
        <w:pStyle w:val="ConsPlusNormal"/>
        <w:jc w:val="right"/>
        <w:outlineLvl w:val="0"/>
        <w:rPr>
          <w:rFonts w:ascii="Times New Roman" w:hAnsi="Times New Roman" w:cs="Times New Roman"/>
          <w:b/>
          <w:sz w:val="22"/>
          <w:szCs w:val="22"/>
        </w:rPr>
      </w:pPr>
    </w:p>
    <w:p w:rsidR="00742036" w:rsidRPr="005A49F0" w:rsidRDefault="00742036" w:rsidP="00742036">
      <w:pPr>
        <w:pStyle w:val="ConsPlusNormal"/>
        <w:jc w:val="right"/>
        <w:outlineLvl w:val="0"/>
        <w:rPr>
          <w:rFonts w:ascii="Times New Roman" w:hAnsi="Times New Roman" w:cs="Times New Roman"/>
          <w:b/>
          <w:sz w:val="22"/>
          <w:szCs w:val="22"/>
        </w:rPr>
      </w:pPr>
      <w:r w:rsidRPr="005A49F0">
        <w:rPr>
          <w:rFonts w:ascii="Times New Roman" w:hAnsi="Times New Roman" w:cs="Times New Roman"/>
          <w:b/>
          <w:sz w:val="22"/>
          <w:szCs w:val="22"/>
        </w:rPr>
        <w:lastRenderedPageBreak/>
        <w:t xml:space="preserve">Приложение </w:t>
      </w:r>
    </w:p>
    <w:p w:rsidR="00742036" w:rsidRPr="005A49F0" w:rsidRDefault="00742036" w:rsidP="00742036">
      <w:pPr>
        <w:pStyle w:val="ConsPlusNormal"/>
        <w:jc w:val="right"/>
        <w:outlineLvl w:val="0"/>
        <w:rPr>
          <w:rFonts w:ascii="Times New Roman" w:hAnsi="Times New Roman" w:cs="Times New Roman"/>
          <w:b/>
          <w:sz w:val="22"/>
          <w:szCs w:val="22"/>
        </w:rPr>
      </w:pPr>
      <w:r w:rsidRPr="005A49F0">
        <w:rPr>
          <w:rFonts w:ascii="Times New Roman" w:hAnsi="Times New Roman" w:cs="Times New Roman"/>
          <w:b/>
          <w:sz w:val="22"/>
          <w:szCs w:val="22"/>
        </w:rPr>
        <w:t xml:space="preserve">к Решению городской Думы </w:t>
      </w:r>
    </w:p>
    <w:p w:rsidR="00742036" w:rsidRPr="005A49F0" w:rsidRDefault="00742036" w:rsidP="00742036">
      <w:pPr>
        <w:pStyle w:val="ConsPlusNormal"/>
        <w:jc w:val="right"/>
        <w:outlineLvl w:val="0"/>
        <w:rPr>
          <w:b/>
          <w:sz w:val="22"/>
          <w:szCs w:val="22"/>
        </w:rPr>
      </w:pPr>
      <w:r w:rsidRPr="005A49F0">
        <w:rPr>
          <w:rFonts w:ascii="Times New Roman" w:hAnsi="Times New Roman" w:cs="Times New Roman"/>
          <w:b/>
          <w:sz w:val="22"/>
          <w:szCs w:val="22"/>
        </w:rPr>
        <w:t>городского поселения «Город Малоярославец»</w:t>
      </w:r>
    </w:p>
    <w:p w:rsidR="00742036" w:rsidRDefault="00742036" w:rsidP="00742036">
      <w:pPr>
        <w:jc w:val="right"/>
        <w:rPr>
          <w:b/>
          <w:sz w:val="22"/>
          <w:szCs w:val="22"/>
        </w:rPr>
      </w:pPr>
      <w:r w:rsidRPr="005A49F0">
        <w:rPr>
          <w:b/>
          <w:sz w:val="22"/>
          <w:szCs w:val="22"/>
        </w:rPr>
        <w:t xml:space="preserve">от </w:t>
      </w:r>
      <w:r w:rsidR="00543C87">
        <w:rPr>
          <w:b/>
          <w:sz w:val="22"/>
          <w:szCs w:val="22"/>
        </w:rPr>
        <w:t>21</w:t>
      </w:r>
      <w:r>
        <w:rPr>
          <w:b/>
          <w:sz w:val="22"/>
          <w:szCs w:val="22"/>
        </w:rPr>
        <w:t xml:space="preserve"> </w:t>
      </w:r>
      <w:r w:rsidR="002129ED">
        <w:rPr>
          <w:b/>
          <w:sz w:val="22"/>
          <w:szCs w:val="22"/>
        </w:rPr>
        <w:t>апреля</w:t>
      </w:r>
      <w:r>
        <w:rPr>
          <w:b/>
          <w:sz w:val="22"/>
          <w:szCs w:val="22"/>
        </w:rPr>
        <w:t xml:space="preserve"> 202</w:t>
      </w:r>
      <w:r w:rsidR="002129ED">
        <w:rPr>
          <w:b/>
          <w:sz w:val="22"/>
          <w:szCs w:val="22"/>
        </w:rPr>
        <w:t>2</w:t>
      </w:r>
      <w:r>
        <w:rPr>
          <w:b/>
          <w:sz w:val="22"/>
          <w:szCs w:val="22"/>
        </w:rPr>
        <w:t xml:space="preserve"> г. </w:t>
      </w:r>
      <w:r w:rsidRPr="005A49F0">
        <w:rPr>
          <w:b/>
          <w:sz w:val="22"/>
          <w:szCs w:val="22"/>
        </w:rPr>
        <w:t xml:space="preserve">№ </w:t>
      </w:r>
      <w:r w:rsidR="00DB5D03">
        <w:rPr>
          <w:b/>
          <w:sz w:val="22"/>
          <w:szCs w:val="22"/>
        </w:rPr>
        <w:t>178</w:t>
      </w:r>
    </w:p>
    <w:p w:rsidR="00742036" w:rsidRPr="008F3DCB" w:rsidRDefault="00742036" w:rsidP="00742036">
      <w:pPr>
        <w:jc w:val="right"/>
        <w:rPr>
          <w:b/>
          <w:sz w:val="26"/>
          <w:szCs w:val="26"/>
        </w:rPr>
      </w:pPr>
    </w:p>
    <w:p w:rsidR="00FB4B09" w:rsidRDefault="00FB4B09" w:rsidP="00FB4B09">
      <w:pPr>
        <w:pStyle w:val="ConsPlusNonformat"/>
        <w:jc w:val="center"/>
        <w:rPr>
          <w:rFonts w:ascii="Times New Roman" w:hAnsi="Times New Roman" w:cs="Times New Roman"/>
          <w:sz w:val="24"/>
          <w:szCs w:val="24"/>
        </w:rPr>
      </w:pPr>
      <w:r w:rsidRPr="00F95759">
        <w:rPr>
          <w:rFonts w:ascii="Times New Roman" w:hAnsi="Times New Roman" w:cs="Times New Roman"/>
          <w:b/>
          <w:sz w:val="24"/>
          <w:szCs w:val="24"/>
        </w:rPr>
        <w:t xml:space="preserve">КОНЦЕССИОННОЕ СОГЛАШЕНИЕ </w:t>
      </w:r>
      <w:r w:rsidRPr="00F95759">
        <w:rPr>
          <w:rFonts w:ascii="Times New Roman" w:hAnsi="Times New Roman" w:cs="Times New Roman"/>
          <w:sz w:val="24"/>
          <w:szCs w:val="24"/>
        </w:rPr>
        <w:t>№ ___</w:t>
      </w:r>
    </w:p>
    <w:p w:rsidR="00FB4B09" w:rsidRPr="00BB4C54" w:rsidRDefault="00FB4B09" w:rsidP="00FB4B09">
      <w:pPr>
        <w:autoSpaceDE w:val="0"/>
        <w:autoSpaceDN w:val="0"/>
        <w:adjustRightInd w:val="0"/>
        <w:spacing w:line="0" w:lineRule="atLeast"/>
        <w:jc w:val="center"/>
      </w:pPr>
      <w:r w:rsidRPr="00BB4C54">
        <w:t>в отношении объектов теплоснабжения</w:t>
      </w:r>
      <w:r>
        <w:t xml:space="preserve"> и горячего водоснабжения</w:t>
      </w:r>
      <w:r w:rsidRPr="00BB4C54">
        <w:t xml:space="preserve">, </w:t>
      </w:r>
      <w:r>
        <w:t xml:space="preserve">расположенных в муниципальном образовании городского поселения «Город Малоярославец» Малоярославецкого района </w:t>
      </w:r>
      <w:r w:rsidRPr="00BB4C54">
        <w:t>Калужской области</w:t>
      </w:r>
    </w:p>
    <w:p w:rsidR="00FB4B09" w:rsidRDefault="00FB4B09" w:rsidP="00FB4B09">
      <w:pPr>
        <w:pStyle w:val="ConsPlusNonformat"/>
        <w:jc w:val="center"/>
        <w:rPr>
          <w:rFonts w:ascii="Times New Roman" w:hAnsi="Times New Roman" w:cs="Times New Roman"/>
          <w:b/>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99"/>
      </w:tblGrid>
      <w:tr w:rsidR="00FB4B09" w:rsidRPr="00F95759" w:rsidTr="009571BB">
        <w:tc>
          <w:tcPr>
            <w:tcW w:w="4771" w:type="dxa"/>
          </w:tcPr>
          <w:p w:rsidR="00FB4B09" w:rsidRPr="00F95759" w:rsidRDefault="00FB4B09" w:rsidP="00E52057">
            <w:pPr>
              <w:pStyle w:val="ConsPlusNonformat"/>
              <w:rPr>
                <w:rFonts w:ascii="Times New Roman" w:hAnsi="Times New Roman" w:cs="Times New Roman"/>
                <w:sz w:val="24"/>
                <w:szCs w:val="24"/>
              </w:rPr>
            </w:pPr>
            <w:r w:rsidRPr="00F95759">
              <w:rPr>
                <w:rFonts w:ascii="Times New Roman" w:hAnsi="Times New Roman" w:cs="Times New Roman"/>
                <w:sz w:val="24"/>
                <w:szCs w:val="24"/>
              </w:rPr>
              <w:t xml:space="preserve">г. Малоярославец </w:t>
            </w:r>
          </w:p>
        </w:tc>
        <w:tc>
          <w:tcPr>
            <w:tcW w:w="4799" w:type="dxa"/>
          </w:tcPr>
          <w:p w:rsidR="00FB4B09" w:rsidRPr="00F95759" w:rsidRDefault="00FB4B09" w:rsidP="00E52057">
            <w:pPr>
              <w:pStyle w:val="ConsPlusNonformat"/>
              <w:jc w:val="right"/>
              <w:rPr>
                <w:rFonts w:ascii="Times New Roman" w:hAnsi="Times New Roman" w:cs="Times New Roman"/>
                <w:sz w:val="24"/>
                <w:szCs w:val="24"/>
              </w:rPr>
            </w:pPr>
            <w:r w:rsidRPr="00F95759">
              <w:rPr>
                <w:rFonts w:ascii="Times New Roman" w:hAnsi="Times New Roman" w:cs="Times New Roman"/>
                <w:sz w:val="24"/>
                <w:szCs w:val="24"/>
              </w:rPr>
              <w:t>«___» _______________ 2022г.</w:t>
            </w:r>
          </w:p>
        </w:tc>
      </w:tr>
    </w:tbl>
    <w:p w:rsidR="00FB4B09" w:rsidRPr="00F95759" w:rsidRDefault="00FB4B09" w:rsidP="00FB4B09">
      <w:pPr>
        <w:pStyle w:val="ConsPlusNonformat"/>
        <w:jc w:val="both"/>
        <w:rPr>
          <w:rFonts w:ascii="Times New Roman" w:hAnsi="Times New Roman" w:cs="Times New Roman"/>
          <w:sz w:val="24"/>
          <w:szCs w:val="24"/>
        </w:rPr>
      </w:pPr>
    </w:p>
    <w:p w:rsidR="00FB4B09" w:rsidRPr="00F95759" w:rsidRDefault="00FF1A02" w:rsidP="00FB4B09">
      <w:pPr>
        <w:pStyle w:val="ConsPlusNonformat"/>
        <w:ind w:firstLine="708"/>
        <w:jc w:val="both"/>
        <w:rPr>
          <w:rFonts w:ascii="Times New Roman" w:hAnsi="Times New Roman" w:cs="Times New Roman"/>
          <w:sz w:val="24"/>
          <w:szCs w:val="24"/>
        </w:rPr>
      </w:pPr>
      <w:bookmarkStart w:id="0" w:name="_Hlk95307619"/>
      <w:r>
        <w:rPr>
          <w:rFonts w:ascii="Times New Roman" w:hAnsi="Times New Roman" w:cs="Times New Roman"/>
          <w:b/>
          <w:sz w:val="24"/>
          <w:szCs w:val="24"/>
        </w:rPr>
        <w:t>_________________________________________</w:t>
      </w:r>
      <w:r w:rsidR="00FB4B09" w:rsidRPr="00F95759">
        <w:rPr>
          <w:rFonts w:ascii="Times New Roman" w:hAnsi="Times New Roman" w:cs="Times New Roman"/>
          <w:b/>
          <w:sz w:val="24"/>
          <w:szCs w:val="24"/>
        </w:rPr>
        <w:t xml:space="preserve">, </w:t>
      </w:r>
      <w:r w:rsidR="00FB4B09" w:rsidRPr="00F95759">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w:t>
      </w:r>
      <w:r w:rsidR="00FB4B09" w:rsidRPr="00F95759">
        <w:rPr>
          <w:rFonts w:ascii="Times New Roman" w:hAnsi="Times New Roman" w:cs="Times New Roman"/>
          <w:sz w:val="24"/>
          <w:szCs w:val="24"/>
        </w:rPr>
        <w:t>, действующего на основании Устава</w:t>
      </w:r>
      <w:r w:rsidR="00FB4B09">
        <w:rPr>
          <w:rFonts w:ascii="Times New Roman" w:hAnsi="Times New Roman" w:cs="Times New Roman"/>
          <w:sz w:val="24"/>
          <w:szCs w:val="24"/>
        </w:rPr>
        <w:t xml:space="preserve"> и решения городской думы муниципального образования городское поселение «Город Малоярославец» от 15.03.2018г. № 293 «Об утверждении положения «О порядке заключения концессионных соглашений в отношении имущества муниципального образования городское поселение «Город Малоярославец»</w:t>
      </w:r>
      <w:r w:rsidR="00FB4B09" w:rsidRPr="00F95759">
        <w:rPr>
          <w:rFonts w:ascii="Times New Roman" w:hAnsi="Times New Roman" w:cs="Times New Roman"/>
          <w:sz w:val="24"/>
          <w:szCs w:val="24"/>
        </w:rPr>
        <w:t xml:space="preserve">, именуемое в дальнейшем </w:t>
      </w:r>
      <w:r w:rsidR="00FB4B09" w:rsidRPr="00F95759">
        <w:rPr>
          <w:rFonts w:ascii="Times New Roman" w:hAnsi="Times New Roman" w:cs="Times New Roman"/>
          <w:bCs/>
          <w:iCs/>
          <w:sz w:val="24"/>
          <w:szCs w:val="24"/>
        </w:rPr>
        <w:t>Концедент</w:t>
      </w:r>
      <w:r w:rsidR="00FB4B09" w:rsidRPr="00F95759">
        <w:rPr>
          <w:rFonts w:ascii="Times New Roman" w:hAnsi="Times New Roman" w:cs="Times New Roman"/>
          <w:b/>
          <w:i/>
          <w:sz w:val="24"/>
          <w:szCs w:val="24"/>
        </w:rPr>
        <w:t xml:space="preserve">, </w:t>
      </w:r>
      <w:r w:rsidR="00FB4B09" w:rsidRPr="00F95759">
        <w:rPr>
          <w:rFonts w:ascii="Times New Roman" w:hAnsi="Times New Roman" w:cs="Times New Roman"/>
          <w:sz w:val="24"/>
          <w:szCs w:val="24"/>
        </w:rPr>
        <w:t>с одной стороны</w:t>
      </w:r>
    </w:p>
    <w:p w:rsidR="00FB4B09" w:rsidRPr="00F95759" w:rsidRDefault="00FF1A02" w:rsidP="00FB4B09">
      <w:pPr>
        <w:pStyle w:val="ConsPlusNonformat"/>
        <w:spacing w:line="0" w:lineRule="atLeast"/>
        <w:ind w:firstLine="708"/>
        <w:jc w:val="both"/>
        <w:rPr>
          <w:rFonts w:ascii="Times New Roman" w:hAnsi="Times New Roman" w:cs="Times New Roman"/>
          <w:sz w:val="24"/>
          <w:szCs w:val="24"/>
        </w:rPr>
      </w:pPr>
      <w:r>
        <w:rPr>
          <w:rFonts w:ascii="Times New Roman" w:hAnsi="Times New Roman" w:cs="Times New Roman"/>
          <w:b/>
          <w:bCs/>
          <w:sz w:val="24"/>
          <w:szCs w:val="24"/>
        </w:rPr>
        <w:t>_______________________________</w:t>
      </w:r>
      <w:r w:rsidR="00FB4B09" w:rsidRPr="00F95759">
        <w:rPr>
          <w:rFonts w:ascii="Times New Roman" w:hAnsi="Times New Roman" w:cs="Times New Roman"/>
          <w:bCs/>
          <w:sz w:val="24"/>
          <w:szCs w:val="24"/>
        </w:rPr>
        <w:t>,</w:t>
      </w:r>
      <w:r w:rsidR="00FB4B09" w:rsidRPr="00F95759">
        <w:rPr>
          <w:rFonts w:ascii="Times New Roman" w:hAnsi="Times New Roman" w:cs="Times New Roman"/>
          <w:sz w:val="24"/>
          <w:szCs w:val="24"/>
        </w:rPr>
        <w:t xml:space="preserve"> в лице </w:t>
      </w:r>
      <w:r>
        <w:rPr>
          <w:rFonts w:ascii="Times New Roman" w:hAnsi="Times New Roman" w:cs="Times New Roman"/>
          <w:sz w:val="24"/>
          <w:szCs w:val="24"/>
        </w:rPr>
        <w:t>__________________________________</w:t>
      </w:r>
      <w:r w:rsidR="00FB4B09" w:rsidRPr="00F95759">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_________________________</w:t>
      </w:r>
      <w:r w:rsidR="00FB4B09" w:rsidRPr="00F95759">
        <w:rPr>
          <w:rFonts w:ascii="Times New Roman" w:hAnsi="Times New Roman" w:cs="Times New Roman"/>
          <w:sz w:val="24"/>
          <w:szCs w:val="24"/>
        </w:rPr>
        <w:t xml:space="preserve">, именуемое в дальнейшем </w:t>
      </w:r>
      <w:r w:rsidR="00FB4B09" w:rsidRPr="00F95759">
        <w:rPr>
          <w:rFonts w:ascii="Times New Roman" w:hAnsi="Times New Roman" w:cs="Times New Roman"/>
          <w:bCs/>
          <w:iCs/>
          <w:sz w:val="24"/>
          <w:szCs w:val="24"/>
        </w:rPr>
        <w:t>Концессионер</w:t>
      </w:r>
      <w:r w:rsidR="00FB4B09" w:rsidRPr="00F95759">
        <w:rPr>
          <w:rFonts w:ascii="Times New Roman" w:hAnsi="Times New Roman" w:cs="Times New Roman"/>
          <w:b/>
          <w:i/>
          <w:sz w:val="24"/>
          <w:szCs w:val="24"/>
        </w:rPr>
        <w:t>,</w:t>
      </w:r>
      <w:r w:rsidR="00FB4B09" w:rsidRPr="00F95759">
        <w:rPr>
          <w:rFonts w:ascii="Times New Roman" w:hAnsi="Times New Roman" w:cs="Times New Roman"/>
          <w:sz w:val="24"/>
          <w:szCs w:val="24"/>
        </w:rPr>
        <w:t xml:space="preserve"> с другой стороны, именуемые вместе </w:t>
      </w:r>
      <w:r w:rsidR="00FB4B09" w:rsidRPr="00F95759">
        <w:rPr>
          <w:rFonts w:ascii="Times New Roman" w:hAnsi="Times New Roman" w:cs="Times New Roman"/>
          <w:bCs/>
          <w:iCs/>
          <w:sz w:val="24"/>
          <w:szCs w:val="24"/>
        </w:rPr>
        <w:t>Стороны</w:t>
      </w:r>
      <w:r w:rsidR="00FB4B09" w:rsidRPr="00F95759">
        <w:rPr>
          <w:rFonts w:ascii="Times New Roman" w:hAnsi="Times New Roman" w:cs="Times New Roman"/>
          <w:b/>
          <w:i/>
          <w:sz w:val="24"/>
          <w:szCs w:val="24"/>
        </w:rPr>
        <w:t>,</w:t>
      </w:r>
    </w:p>
    <w:p w:rsidR="00FB4B09" w:rsidRPr="00F95759" w:rsidRDefault="00FB4B09" w:rsidP="00FB4B09">
      <w:pPr>
        <w:pStyle w:val="ConsPlusNonformat"/>
        <w:spacing w:line="0" w:lineRule="atLeast"/>
        <w:ind w:firstLine="708"/>
        <w:jc w:val="both"/>
        <w:rPr>
          <w:rFonts w:ascii="Times New Roman" w:hAnsi="Times New Roman" w:cs="Times New Roman"/>
          <w:b/>
          <w:i/>
          <w:sz w:val="24"/>
          <w:szCs w:val="24"/>
        </w:rPr>
      </w:pPr>
      <w:r w:rsidRPr="00F95759">
        <w:rPr>
          <w:rFonts w:ascii="Times New Roman" w:hAnsi="Times New Roman" w:cs="Times New Roman"/>
          <w:sz w:val="24"/>
          <w:szCs w:val="24"/>
        </w:rPr>
        <w:t xml:space="preserve">и </w:t>
      </w:r>
      <w:r w:rsidR="00FF1A02">
        <w:rPr>
          <w:rFonts w:ascii="Times New Roman" w:hAnsi="Times New Roman" w:cs="Times New Roman"/>
          <w:b/>
          <w:sz w:val="24"/>
          <w:szCs w:val="24"/>
        </w:rPr>
        <w:t>__________________________</w:t>
      </w:r>
      <w:r w:rsidRPr="00F95759">
        <w:rPr>
          <w:rFonts w:ascii="Times New Roman" w:hAnsi="Times New Roman" w:cs="Times New Roman"/>
          <w:b/>
          <w:sz w:val="24"/>
          <w:szCs w:val="24"/>
        </w:rPr>
        <w:t xml:space="preserve">, </w:t>
      </w:r>
      <w:r w:rsidRPr="00F95759">
        <w:rPr>
          <w:rFonts w:ascii="Times New Roman" w:hAnsi="Times New Roman" w:cs="Times New Roman"/>
          <w:sz w:val="24"/>
          <w:szCs w:val="24"/>
        </w:rPr>
        <w:t xml:space="preserve">от имени которой выступает </w:t>
      </w:r>
      <w:r w:rsidR="00FF1A02">
        <w:rPr>
          <w:rFonts w:ascii="Times New Roman" w:hAnsi="Times New Roman" w:cs="Times New Roman"/>
          <w:sz w:val="24"/>
          <w:szCs w:val="24"/>
        </w:rPr>
        <w:t>____________________________________</w:t>
      </w:r>
      <w:r w:rsidRPr="00F95759">
        <w:rPr>
          <w:rFonts w:ascii="Times New Roman" w:hAnsi="Times New Roman" w:cs="Times New Roman"/>
          <w:i/>
          <w:sz w:val="24"/>
          <w:szCs w:val="24"/>
        </w:rPr>
        <w:t xml:space="preserve">, </w:t>
      </w:r>
      <w:r w:rsidRPr="00F95759">
        <w:rPr>
          <w:rFonts w:ascii="Times New Roman" w:hAnsi="Times New Roman" w:cs="Times New Roman"/>
          <w:sz w:val="24"/>
          <w:szCs w:val="24"/>
        </w:rPr>
        <w:t xml:space="preserve">действующий на основании </w:t>
      </w:r>
      <w:r w:rsidR="00FF1A02">
        <w:rPr>
          <w:rFonts w:ascii="Times New Roman" w:hAnsi="Times New Roman" w:cs="Times New Roman"/>
          <w:sz w:val="24"/>
          <w:szCs w:val="24"/>
        </w:rPr>
        <w:t>_________</w:t>
      </w:r>
      <w:bookmarkStart w:id="1" w:name="_GoBack"/>
      <w:bookmarkEnd w:id="1"/>
      <w:r w:rsidR="00FF1A02">
        <w:rPr>
          <w:rFonts w:ascii="Times New Roman" w:hAnsi="Times New Roman" w:cs="Times New Roman"/>
          <w:sz w:val="24"/>
          <w:szCs w:val="24"/>
        </w:rPr>
        <w:t>_______________________</w:t>
      </w:r>
      <w:r w:rsidRPr="00F95759">
        <w:rPr>
          <w:rFonts w:ascii="Times New Roman" w:hAnsi="Times New Roman" w:cs="Times New Roman"/>
          <w:sz w:val="24"/>
          <w:szCs w:val="24"/>
        </w:rPr>
        <w:t xml:space="preserve">, именуемая в дальнейшем </w:t>
      </w:r>
      <w:r w:rsidRPr="00F95759">
        <w:rPr>
          <w:rFonts w:ascii="Times New Roman" w:hAnsi="Times New Roman" w:cs="Times New Roman"/>
          <w:bCs/>
          <w:iCs/>
          <w:sz w:val="24"/>
          <w:szCs w:val="24"/>
        </w:rPr>
        <w:t>Субъект Российской Федерации</w:t>
      </w:r>
      <w:r w:rsidRPr="00F95759">
        <w:rPr>
          <w:rFonts w:ascii="Times New Roman" w:hAnsi="Times New Roman" w:cs="Times New Roman"/>
          <w:sz w:val="24"/>
          <w:szCs w:val="24"/>
        </w:rPr>
        <w:t xml:space="preserve">, </w:t>
      </w:r>
      <w:r>
        <w:rPr>
          <w:rFonts w:ascii="Times New Roman" w:hAnsi="Times New Roman" w:cs="Times New Roman"/>
          <w:sz w:val="24"/>
          <w:szCs w:val="24"/>
        </w:rPr>
        <w:t>с третьей стороны,</w:t>
      </w:r>
    </w:p>
    <w:p w:rsidR="00FB4B09" w:rsidRPr="00F95759" w:rsidRDefault="00FB4B09" w:rsidP="00FB4B09">
      <w:pPr>
        <w:autoSpaceDE w:val="0"/>
        <w:autoSpaceDN w:val="0"/>
        <w:adjustRightInd w:val="0"/>
        <w:ind w:firstLine="708"/>
        <w:jc w:val="both"/>
      </w:pPr>
      <w:r w:rsidRPr="00F95759">
        <w:t xml:space="preserve">в соответствии </w:t>
      </w:r>
      <w:r w:rsidRPr="009571BB">
        <w:t>с постановлением администрации м</w:t>
      </w:r>
      <w:r w:rsidRPr="009571BB">
        <w:rPr>
          <w:bCs/>
        </w:rPr>
        <w:t>униципального образования городского поселения «Город Малоярославец»</w:t>
      </w:r>
      <w:r w:rsidRPr="009571BB">
        <w:t xml:space="preserve"> от __.___.2022г. № ______ «О заключении концессионного соглашения в отношении муниципального имущества муниципального образования городское поселение «Город Малоярославец», статьёй 37 Федерального закона от 21.07.2005 № 115-ФЗ «О концессионных соглашениях», заключили</w:t>
      </w:r>
      <w:r w:rsidRPr="00F95759">
        <w:t xml:space="preserve"> настоящее соглашение о нижеследующем:</w:t>
      </w:r>
    </w:p>
    <w:bookmarkEnd w:id="0"/>
    <w:p w:rsidR="00FB4B09" w:rsidRPr="00F95759" w:rsidRDefault="00FB4B09" w:rsidP="00FB4B09">
      <w:pPr>
        <w:pStyle w:val="ConsPlusNonformat"/>
        <w:ind w:firstLine="709"/>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ПРЕДМЕТ СОГЛАШЕНИЯ</w:t>
      </w:r>
    </w:p>
    <w:p w:rsidR="00FB4B09" w:rsidRPr="00651CE5" w:rsidRDefault="00FB4B09" w:rsidP="00FB4B09">
      <w:pPr>
        <w:pStyle w:val="a8"/>
        <w:numPr>
          <w:ilvl w:val="1"/>
          <w:numId w:val="5"/>
        </w:numPr>
        <w:tabs>
          <w:tab w:val="left" w:pos="851"/>
          <w:tab w:val="left" w:pos="993"/>
        </w:tabs>
        <w:suppressAutoHyphens w:val="0"/>
        <w:autoSpaceDE w:val="0"/>
        <w:autoSpaceDN w:val="0"/>
        <w:adjustRightInd w:val="0"/>
        <w:ind w:left="0" w:firstLine="426"/>
        <w:jc w:val="both"/>
      </w:pPr>
      <w:r w:rsidRPr="00651CE5">
        <w:rPr>
          <w:bCs/>
          <w:iCs/>
        </w:rPr>
        <w:t xml:space="preserve">Концессионер обязуется за свой счет, </w:t>
      </w:r>
      <w:r>
        <w:rPr>
          <w:bCs/>
          <w:iCs/>
        </w:rPr>
        <w:t xml:space="preserve">в том числе </w:t>
      </w:r>
      <w:r w:rsidRPr="006C4355">
        <w:rPr>
          <w:bCs/>
          <w:iCs/>
        </w:rPr>
        <w:t>за</w:t>
      </w:r>
      <w:r>
        <w:rPr>
          <w:bCs/>
          <w:iCs/>
        </w:rPr>
        <w:t xml:space="preserve"> </w:t>
      </w:r>
      <w:r w:rsidRPr="00651CE5">
        <w:rPr>
          <w:bCs/>
          <w:iCs/>
        </w:rPr>
        <w:t xml:space="preserve">счет </w:t>
      </w:r>
      <w:r w:rsidRPr="00CC7827">
        <w:rPr>
          <w:bCs/>
          <w:iCs/>
        </w:rPr>
        <w:t xml:space="preserve">заемных </w:t>
      </w:r>
      <w:r w:rsidRPr="00651CE5">
        <w:rPr>
          <w:bCs/>
          <w:iCs/>
        </w:rPr>
        <w:t xml:space="preserve">средств </w:t>
      </w:r>
      <w:r w:rsidR="00FF1A02">
        <w:rPr>
          <w:bCs/>
          <w:iCs/>
        </w:rPr>
        <w:t>______________________________</w:t>
      </w:r>
      <w:r>
        <w:rPr>
          <w:rFonts w:eastAsiaTheme="minorHAnsi"/>
          <w:lang w:eastAsia="en-US"/>
        </w:rPr>
        <w:t xml:space="preserve">, </w:t>
      </w:r>
      <w:r w:rsidRPr="00651CE5">
        <w:rPr>
          <w:rFonts w:eastAsiaTheme="minorHAnsi"/>
          <w:lang w:eastAsia="en-US"/>
        </w:rPr>
        <w:t xml:space="preserve">кредитных средств </w:t>
      </w:r>
      <w:r w:rsidRPr="00651CE5">
        <w:rPr>
          <w:bCs/>
          <w:iCs/>
        </w:rPr>
        <w:t xml:space="preserve">и </w:t>
      </w:r>
      <w:r>
        <w:rPr>
          <w:bCs/>
          <w:iCs/>
        </w:rPr>
        <w:t xml:space="preserve">за счет средств Концедента </w:t>
      </w:r>
      <w:r w:rsidRPr="00651CE5">
        <w:rPr>
          <w:bCs/>
          <w:iCs/>
        </w:rPr>
        <w:t xml:space="preserve">создать (построить) реконструировать имущество, состав и описание которого приведены в </w:t>
      </w:r>
      <w:hyperlink w:anchor="P163" w:history="1">
        <w:r w:rsidRPr="00651CE5">
          <w:rPr>
            <w:bCs/>
            <w:iCs/>
          </w:rPr>
          <w:t>разделе 2</w:t>
        </w:r>
      </w:hyperlink>
      <w:r w:rsidRPr="00651CE5">
        <w:rPr>
          <w:bCs/>
          <w:iCs/>
        </w:rPr>
        <w:t xml:space="preserve"> настоящего соглашения (далее - объект Соглашения), право собственности или владения, на которое принадлежит и (или) будет принадлежать Концеденту, и осуществлять производство, передачу и распределение тепловой энергии </w:t>
      </w:r>
      <w:r>
        <w:rPr>
          <w:bCs/>
          <w:iCs/>
        </w:rPr>
        <w:t xml:space="preserve">и </w:t>
      </w:r>
      <w:r w:rsidRPr="00651CE5">
        <w:rPr>
          <w:bCs/>
          <w:iCs/>
        </w:rPr>
        <w:t>горяче</w:t>
      </w:r>
      <w:r>
        <w:rPr>
          <w:bCs/>
          <w:iCs/>
        </w:rPr>
        <w:t>го</w:t>
      </w:r>
      <w:r w:rsidRPr="00651CE5">
        <w:rPr>
          <w:bCs/>
          <w:iCs/>
        </w:rPr>
        <w:t xml:space="preserve"> водоснабжени</w:t>
      </w:r>
      <w:r>
        <w:rPr>
          <w:bCs/>
          <w:iCs/>
        </w:rPr>
        <w:t>я</w:t>
      </w:r>
      <w:r w:rsidRPr="00651CE5">
        <w:rPr>
          <w:bCs/>
          <w:iCs/>
        </w:rPr>
        <w:t xml:space="preserve"> на территории </w:t>
      </w:r>
      <w:r w:rsidR="00FF1A02">
        <w:rPr>
          <w:bCs/>
          <w:iCs/>
        </w:rPr>
        <w:t>______________________________________</w:t>
      </w:r>
      <w:r w:rsidRPr="00651CE5">
        <w:rPr>
          <w:bCs/>
          <w:iCs/>
        </w:rPr>
        <w:t xml:space="preserve">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w:t>
      </w:r>
      <w:r w:rsidRPr="00651CE5">
        <w:t>осуществления указанной деятельности.</w:t>
      </w:r>
    </w:p>
    <w:p w:rsidR="00FB4B09" w:rsidRDefault="00FB4B09" w:rsidP="00FB4B09">
      <w:pPr>
        <w:pStyle w:val="ConsPlusNonformat"/>
        <w:tabs>
          <w:tab w:val="left" w:pos="284"/>
        </w:tabs>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bookmarkStart w:id="2" w:name="P131"/>
      <w:bookmarkStart w:id="3" w:name="P163"/>
      <w:bookmarkEnd w:id="2"/>
      <w:bookmarkEnd w:id="3"/>
      <w:r w:rsidRPr="00F95759">
        <w:rPr>
          <w:rFonts w:ascii="Times New Roman" w:hAnsi="Times New Roman" w:cs="Times New Roman"/>
          <w:b/>
          <w:sz w:val="24"/>
          <w:szCs w:val="24"/>
        </w:rPr>
        <w:t>ОБЪЕКТ СОГЛАШЕНИЯ</w:t>
      </w:r>
    </w:p>
    <w:p w:rsidR="00FB4B09" w:rsidRPr="00016675" w:rsidRDefault="00FB4B09" w:rsidP="00FB4B09">
      <w:pPr>
        <w:pStyle w:val="ConsPlusNonformat"/>
        <w:numPr>
          <w:ilvl w:val="1"/>
          <w:numId w:val="5"/>
        </w:numPr>
        <w:tabs>
          <w:tab w:val="left" w:pos="993"/>
        </w:tabs>
        <w:ind w:left="0" w:firstLine="426"/>
        <w:jc w:val="both"/>
        <w:rPr>
          <w:rFonts w:ascii="Times New Roman" w:hAnsi="Times New Roman" w:cs="Times New Roman"/>
          <w:i/>
          <w:sz w:val="16"/>
          <w:szCs w:val="16"/>
        </w:rPr>
      </w:pPr>
      <w:r w:rsidRPr="00F95759">
        <w:rPr>
          <w:rFonts w:ascii="Times New Roman" w:hAnsi="Times New Roman" w:cs="Times New Roman"/>
          <w:sz w:val="24"/>
          <w:szCs w:val="24"/>
        </w:rPr>
        <w:t xml:space="preserve">Объектом Соглашения является единая система теплоснабжения, централизованная система горячего водоснабжения, </w:t>
      </w:r>
      <w:r>
        <w:rPr>
          <w:rFonts w:ascii="Times New Roman" w:hAnsi="Times New Roman" w:cs="Times New Roman"/>
          <w:sz w:val="24"/>
          <w:szCs w:val="24"/>
        </w:rPr>
        <w:t xml:space="preserve">движимое и недвижимое имущество, </w:t>
      </w:r>
      <w:r w:rsidRPr="00F95759">
        <w:rPr>
          <w:rFonts w:ascii="Times New Roman" w:hAnsi="Times New Roman" w:cs="Times New Roman"/>
          <w:sz w:val="24"/>
          <w:szCs w:val="24"/>
        </w:rPr>
        <w:t>образующ</w:t>
      </w:r>
      <w:r>
        <w:rPr>
          <w:rFonts w:ascii="Times New Roman" w:hAnsi="Times New Roman" w:cs="Times New Roman"/>
          <w:sz w:val="24"/>
          <w:szCs w:val="24"/>
        </w:rPr>
        <w:t>е</w:t>
      </w:r>
      <w:r w:rsidRPr="00F95759">
        <w:rPr>
          <w:rFonts w:ascii="Times New Roman" w:hAnsi="Times New Roman" w:cs="Times New Roman"/>
          <w:sz w:val="24"/>
          <w:szCs w:val="24"/>
        </w:rPr>
        <w:t>е единое целое и технологически связан</w:t>
      </w:r>
      <w:r>
        <w:rPr>
          <w:rFonts w:ascii="Times New Roman" w:hAnsi="Times New Roman" w:cs="Times New Roman"/>
          <w:sz w:val="24"/>
          <w:szCs w:val="24"/>
        </w:rPr>
        <w:t>ное</w:t>
      </w:r>
      <w:r w:rsidRPr="00F95759">
        <w:rPr>
          <w:rFonts w:ascii="Times New Roman" w:hAnsi="Times New Roman" w:cs="Times New Roman"/>
          <w:sz w:val="24"/>
          <w:szCs w:val="24"/>
        </w:rPr>
        <w:t xml:space="preserve"> между собой, предназначенн</w:t>
      </w:r>
      <w:r>
        <w:rPr>
          <w:rFonts w:ascii="Times New Roman" w:hAnsi="Times New Roman" w:cs="Times New Roman"/>
          <w:sz w:val="24"/>
          <w:szCs w:val="24"/>
        </w:rPr>
        <w:t>ое</w:t>
      </w:r>
      <w:r w:rsidRPr="00F95759">
        <w:rPr>
          <w:rFonts w:ascii="Times New Roman" w:hAnsi="Times New Roman" w:cs="Times New Roman"/>
          <w:sz w:val="24"/>
          <w:szCs w:val="24"/>
        </w:rPr>
        <w:t xml:space="preserve"> для осуществления деятельности, указанной в </w:t>
      </w:r>
      <w:hyperlink w:anchor="P131" w:history="1">
        <w:r w:rsidRPr="00F95759">
          <w:rPr>
            <w:rFonts w:ascii="Times New Roman" w:hAnsi="Times New Roman" w:cs="Times New Roman"/>
            <w:sz w:val="24"/>
            <w:szCs w:val="24"/>
          </w:rPr>
          <w:t>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w:t>
        </w:r>
      </w:hyperlink>
      <w:r w:rsidRPr="00F95759">
        <w:rPr>
          <w:rFonts w:ascii="Times New Roman" w:hAnsi="Times New Roman" w:cs="Times New Roman"/>
          <w:sz w:val="24"/>
          <w:szCs w:val="24"/>
        </w:rPr>
        <w:t xml:space="preserve">.1. </w:t>
      </w:r>
      <w:r w:rsidRPr="00016675">
        <w:rPr>
          <w:rFonts w:ascii="Times New Roman" w:hAnsi="Times New Roman" w:cs="Times New Roman"/>
          <w:sz w:val="24"/>
          <w:szCs w:val="24"/>
        </w:rPr>
        <w:t xml:space="preserve">настоящего Соглашения, подлежащие созданию (строительству), реконструкции в соответствии с заданием и </w:t>
      </w:r>
      <w:r w:rsidRPr="00016675">
        <w:rPr>
          <w:rFonts w:ascii="Times New Roman" w:hAnsi="Times New Roman" w:cs="Times New Roman"/>
          <w:sz w:val="24"/>
          <w:szCs w:val="24"/>
        </w:rPr>
        <w:lastRenderedPageBreak/>
        <w:t>основными мероприятиями, определенными Приложением № 4 настоящего Соглашения, а также в соответствии с требованиями действующего законодательства Российской Федерации.</w:t>
      </w:r>
    </w:p>
    <w:p w:rsidR="00FB4B09" w:rsidRPr="00F95759" w:rsidRDefault="00FB4B09" w:rsidP="00FB4B09">
      <w:pPr>
        <w:pStyle w:val="ConsPlusNonformat"/>
        <w:numPr>
          <w:ilvl w:val="1"/>
          <w:numId w:val="5"/>
        </w:numPr>
        <w:tabs>
          <w:tab w:val="left" w:pos="993"/>
        </w:tabs>
        <w:ind w:left="0" w:firstLine="426"/>
        <w:jc w:val="both"/>
        <w:rPr>
          <w:rFonts w:ascii="Times New Roman" w:hAnsi="Times New Roman" w:cs="Times New Roman"/>
          <w:sz w:val="24"/>
          <w:szCs w:val="24"/>
        </w:rPr>
      </w:pPr>
      <w:bookmarkStart w:id="4" w:name="_Hlk95309316"/>
      <w:r w:rsidRPr="00016675">
        <w:rPr>
          <w:rFonts w:ascii="Times New Roman" w:eastAsiaTheme="minorHAnsi" w:hAnsi="Times New Roman" w:cs="Times New Roman"/>
          <w:sz w:val="24"/>
          <w:szCs w:val="24"/>
        </w:rPr>
        <w:t>Объект Соглашения, принадлежит Концеденту на праве собственности или находится во владении и (или) пользовании, не прошедшего в установленном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незарегистрированное</w:t>
      </w:r>
      <w:r w:rsidRPr="00F95759">
        <w:rPr>
          <w:rFonts w:ascii="Times New Roman" w:eastAsiaTheme="minorHAnsi" w:hAnsi="Times New Roman" w:cs="Times New Roman"/>
          <w:sz w:val="24"/>
          <w:szCs w:val="24"/>
        </w:rPr>
        <w:t xml:space="preserve"> недвижимое имущество), копии документов</w:t>
      </w:r>
      <w:r w:rsidR="00FF1A02">
        <w:rPr>
          <w:rFonts w:ascii="Times New Roman" w:eastAsiaTheme="minorHAnsi" w:hAnsi="Times New Roman" w:cs="Times New Roman"/>
          <w:sz w:val="24"/>
          <w:szCs w:val="24"/>
        </w:rPr>
        <w:t>,</w:t>
      </w:r>
      <w:r w:rsidRPr="00F95759">
        <w:rPr>
          <w:rFonts w:ascii="Times New Roman" w:eastAsiaTheme="minorHAnsi" w:hAnsi="Times New Roman" w:cs="Times New Roman"/>
          <w:sz w:val="24"/>
          <w:szCs w:val="24"/>
        </w:rPr>
        <w:t xml:space="preserve"> подтверждающие право собственности или владени</w:t>
      </w:r>
      <w:r>
        <w:rPr>
          <w:rFonts w:ascii="Times New Roman" w:eastAsiaTheme="minorHAnsi" w:hAnsi="Times New Roman" w:cs="Times New Roman"/>
          <w:sz w:val="24"/>
          <w:szCs w:val="24"/>
        </w:rPr>
        <w:t>я</w:t>
      </w:r>
      <w:r w:rsidRPr="00F95759">
        <w:rPr>
          <w:rFonts w:ascii="Times New Roman" w:eastAsiaTheme="minorHAnsi" w:hAnsi="Times New Roman" w:cs="Times New Roman"/>
          <w:sz w:val="24"/>
          <w:szCs w:val="24"/>
        </w:rPr>
        <w:t xml:space="preserve"> Концедента на каждый объект Соглашения прилагаются к настоящему Соглашению и составляют Приложение № 2.</w:t>
      </w:r>
    </w:p>
    <w:p w:rsidR="00FB4B09" w:rsidRPr="00F95759" w:rsidRDefault="00FB4B09" w:rsidP="00FB4B09">
      <w:pPr>
        <w:pStyle w:val="ConsPlusNonformat"/>
        <w:numPr>
          <w:ilvl w:val="1"/>
          <w:numId w:val="5"/>
        </w:numPr>
        <w:tabs>
          <w:tab w:val="left" w:pos="993"/>
        </w:tabs>
        <w:ind w:left="0" w:firstLine="426"/>
        <w:jc w:val="both"/>
        <w:rPr>
          <w:rFonts w:ascii="Times New Roman" w:hAnsi="Times New Roman" w:cs="Times New Roman"/>
          <w:sz w:val="24"/>
          <w:szCs w:val="24"/>
        </w:rPr>
      </w:pPr>
      <w:r w:rsidRPr="00F95759">
        <w:rPr>
          <w:rFonts w:ascii="Times New Roman" w:eastAsiaTheme="minorHAnsi" w:hAnsi="Times New Roman" w:cs="Times New Roman"/>
          <w:sz w:val="24"/>
          <w:szCs w:val="24"/>
        </w:rPr>
        <w:t>Концедент гарантирует, что на момент заключения настоящего Соглашения объект Соглашения свободен от прав третьих лиц и иных ограничен</w:t>
      </w:r>
      <w:r>
        <w:rPr>
          <w:rFonts w:ascii="Times New Roman" w:eastAsiaTheme="minorHAnsi" w:hAnsi="Times New Roman" w:cs="Times New Roman"/>
          <w:sz w:val="24"/>
          <w:szCs w:val="24"/>
        </w:rPr>
        <w:t>ий</w:t>
      </w:r>
      <w:r w:rsidRPr="00F95759">
        <w:rPr>
          <w:rFonts w:ascii="Times New Roman" w:eastAsiaTheme="minorHAnsi" w:hAnsi="Times New Roman" w:cs="Times New Roman"/>
          <w:sz w:val="24"/>
          <w:szCs w:val="24"/>
        </w:rPr>
        <w:t xml:space="preserve"> прав собственности Концедента на указанный объект.</w:t>
      </w:r>
    </w:p>
    <w:p w:rsidR="00FB4B09" w:rsidRPr="00F95759" w:rsidRDefault="00FB4B09" w:rsidP="00FB4B09">
      <w:pPr>
        <w:pStyle w:val="ConsPlusNonformat"/>
        <w:numPr>
          <w:ilvl w:val="1"/>
          <w:numId w:val="5"/>
        </w:numPr>
        <w:tabs>
          <w:tab w:val="left" w:pos="993"/>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Сведения о составе, описании объекта Соглашения, в том числе незарегистрированного имущества, технико-экономические показатели, техническое состояние, срок службы, балансовая и остаточная стоимость, передаваемого объекта Соглашения </w:t>
      </w:r>
      <w:r>
        <w:rPr>
          <w:rFonts w:ascii="Times New Roman" w:hAnsi="Times New Roman" w:cs="Times New Roman"/>
          <w:sz w:val="24"/>
          <w:szCs w:val="24"/>
        </w:rPr>
        <w:t xml:space="preserve">составляют </w:t>
      </w:r>
      <w:r w:rsidRPr="00F95759">
        <w:rPr>
          <w:rFonts w:ascii="Times New Roman" w:hAnsi="Times New Roman" w:cs="Times New Roman"/>
          <w:sz w:val="24"/>
          <w:szCs w:val="24"/>
        </w:rPr>
        <w:t>Приложени</w:t>
      </w:r>
      <w:r>
        <w:rPr>
          <w:rFonts w:ascii="Times New Roman" w:hAnsi="Times New Roman" w:cs="Times New Roman"/>
          <w:sz w:val="24"/>
          <w:szCs w:val="24"/>
        </w:rPr>
        <w:t>е</w:t>
      </w:r>
      <w:r w:rsidRPr="00F95759">
        <w:rPr>
          <w:rFonts w:ascii="Times New Roman" w:hAnsi="Times New Roman" w:cs="Times New Roman"/>
          <w:sz w:val="24"/>
          <w:szCs w:val="24"/>
        </w:rPr>
        <w:t xml:space="preserve"> № 1.</w:t>
      </w:r>
    </w:p>
    <w:bookmarkEnd w:id="4"/>
    <w:p w:rsidR="00FB4B09" w:rsidRPr="00F95759" w:rsidRDefault="00FB4B09" w:rsidP="00FB4B09">
      <w:pPr>
        <w:pStyle w:val="ConsPlusNonformat"/>
        <w:tabs>
          <w:tab w:val="left" w:pos="993"/>
        </w:tabs>
        <w:ind w:left="426"/>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 xml:space="preserve">ПРАВА И ОБЯЗАННОСТИ КАЛУЖСКОЙ ОБЛАСТИ, </w:t>
      </w:r>
    </w:p>
    <w:p w:rsidR="00FB4B09" w:rsidRPr="00F95759" w:rsidRDefault="00FB4B09" w:rsidP="00FB4B09">
      <w:pPr>
        <w:pStyle w:val="ConsPlusNonformat"/>
        <w:tabs>
          <w:tab w:val="left" w:pos="284"/>
        </w:tabs>
        <w:jc w:val="center"/>
        <w:rPr>
          <w:rFonts w:ascii="Times New Roman" w:hAnsi="Times New Roman" w:cs="Times New Roman"/>
          <w:b/>
          <w:sz w:val="24"/>
          <w:szCs w:val="24"/>
        </w:rPr>
      </w:pPr>
      <w:r w:rsidRPr="00F95759">
        <w:rPr>
          <w:rFonts w:ascii="Times New Roman" w:hAnsi="Times New Roman" w:cs="Times New Roman"/>
          <w:b/>
          <w:sz w:val="24"/>
          <w:szCs w:val="24"/>
        </w:rPr>
        <w:t>КАК СУБЪЕКТА РОССИЙСКОЙ ФЕДЕРАЦИИ</w:t>
      </w:r>
    </w:p>
    <w:p w:rsidR="00FB4B09" w:rsidRPr="00F95759" w:rsidRDefault="00FB4B09" w:rsidP="00FB4B09">
      <w:pPr>
        <w:pStyle w:val="ConsPlusNonformat"/>
        <w:numPr>
          <w:ilvl w:val="1"/>
          <w:numId w:val="5"/>
        </w:numPr>
        <w:tabs>
          <w:tab w:val="left" w:pos="284"/>
          <w:tab w:val="left" w:pos="993"/>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Калужская область, как субъект Российской Федерации обязана:</w:t>
      </w:r>
    </w:p>
    <w:p w:rsidR="00FB4B09" w:rsidRPr="00FF426D" w:rsidRDefault="00FB4B09" w:rsidP="00FB4B09">
      <w:pPr>
        <w:pStyle w:val="ConsPlusNonformat"/>
        <w:numPr>
          <w:ilvl w:val="2"/>
          <w:numId w:val="5"/>
        </w:numPr>
        <w:tabs>
          <w:tab w:val="left" w:pos="284"/>
          <w:tab w:val="left" w:pos="993"/>
        </w:tabs>
        <w:ind w:left="0" w:firstLine="426"/>
        <w:jc w:val="both"/>
        <w:rPr>
          <w:rFonts w:ascii="Times New Roman" w:hAnsi="Times New Roman" w:cs="Times New Roman"/>
          <w:sz w:val="24"/>
          <w:szCs w:val="24"/>
        </w:rPr>
      </w:pPr>
      <w:bookmarkStart w:id="5" w:name="_Hlk98944770"/>
      <w:r w:rsidRPr="00FF426D">
        <w:rPr>
          <w:rFonts w:ascii="Times New Roman" w:hAnsi="Times New Roman" w:cs="Times New Roman"/>
          <w:sz w:val="24"/>
          <w:szCs w:val="24"/>
        </w:rPr>
        <w:t xml:space="preserve">установить тариф Концессионеру в соответствии с долгосрочными параметрами регулирования деятельности Концессионера методом индексации </w:t>
      </w:r>
      <w:r w:rsidRPr="00FF426D">
        <w:rPr>
          <w:rFonts w:ascii="Times New Roman" w:eastAsiaTheme="minorHAnsi" w:hAnsi="Times New Roman" w:cs="Times New Roman"/>
          <w:sz w:val="24"/>
          <w:szCs w:val="24"/>
          <w:lang w:eastAsia="en-US"/>
        </w:rPr>
        <w:t>в сферах теплоснабжения, водоснабжения и водоотведения для формирования необходимой валовой выручки, достаточной для исполнения Концессионером обязательств по настоящему Соглашению</w:t>
      </w:r>
      <w:bookmarkEnd w:id="5"/>
      <w:r w:rsidRPr="00FF426D">
        <w:rPr>
          <w:rFonts w:ascii="Times New Roman" w:eastAsiaTheme="minorHAnsi" w:hAnsi="Times New Roman" w:cs="Times New Roman"/>
          <w:sz w:val="24"/>
          <w:szCs w:val="24"/>
          <w:lang w:eastAsia="en-US"/>
        </w:rPr>
        <w:t>;</w:t>
      </w:r>
    </w:p>
    <w:p w:rsidR="00FB4B09" w:rsidRPr="00F95759" w:rsidRDefault="00FB4B09" w:rsidP="00FB4B09">
      <w:pPr>
        <w:pStyle w:val="ConsPlusNonformat"/>
        <w:numPr>
          <w:ilvl w:val="2"/>
          <w:numId w:val="5"/>
        </w:numPr>
        <w:tabs>
          <w:tab w:val="left" w:pos="284"/>
          <w:tab w:val="left" w:pos="993"/>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утвердить инвестиционн</w:t>
      </w:r>
      <w:r>
        <w:rPr>
          <w:rFonts w:ascii="Times New Roman" w:hAnsi="Times New Roman" w:cs="Times New Roman"/>
          <w:sz w:val="24"/>
          <w:szCs w:val="24"/>
        </w:rPr>
        <w:t>ую</w:t>
      </w:r>
      <w:r w:rsidRPr="00F95759">
        <w:rPr>
          <w:rFonts w:ascii="Times New Roman" w:hAnsi="Times New Roman" w:cs="Times New Roman"/>
          <w:sz w:val="24"/>
          <w:szCs w:val="24"/>
        </w:rPr>
        <w:t xml:space="preserve"> программ</w:t>
      </w:r>
      <w:r>
        <w:rPr>
          <w:rFonts w:ascii="Times New Roman" w:hAnsi="Times New Roman" w:cs="Times New Roman"/>
          <w:sz w:val="24"/>
          <w:szCs w:val="24"/>
        </w:rPr>
        <w:t>у</w:t>
      </w:r>
      <w:r w:rsidRPr="00F95759">
        <w:rPr>
          <w:rFonts w:ascii="Times New Roman" w:hAnsi="Times New Roman" w:cs="Times New Roman"/>
          <w:sz w:val="24"/>
          <w:szCs w:val="24"/>
        </w:rPr>
        <w:t xml:space="preserve"> Концессионера в соответствии с установленными настоящим соглашением заданием и мероприятиями, плановыми показателями деятельности Концессионера, предельным уровнем расходов на </w:t>
      </w:r>
      <w:r>
        <w:rPr>
          <w:rFonts w:ascii="Times New Roman" w:hAnsi="Times New Roman" w:cs="Times New Roman"/>
          <w:sz w:val="24"/>
          <w:szCs w:val="24"/>
        </w:rPr>
        <w:t>создание (строительство),</w:t>
      </w:r>
      <w:r w:rsidRPr="00F95759">
        <w:rPr>
          <w:rFonts w:ascii="Times New Roman" w:hAnsi="Times New Roman" w:cs="Times New Roman"/>
          <w:sz w:val="24"/>
          <w:szCs w:val="24"/>
        </w:rPr>
        <w:t xml:space="preserve"> реконструкцию</w:t>
      </w:r>
      <w:r>
        <w:rPr>
          <w:rFonts w:ascii="Times New Roman" w:hAnsi="Times New Roman" w:cs="Times New Roman"/>
          <w:sz w:val="24"/>
          <w:szCs w:val="24"/>
        </w:rPr>
        <w:t xml:space="preserve"> и ликвидацию из ОПО </w:t>
      </w:r>
      <w:r w:rsidRPr="00F95759">
        <w:rPr>
          <w:rFonts w:ascii="Times New Roman" w:hAnsi="Times New Roman" w:cs="Times New Roman"/>
          <w:sz w:val="24"/>
          <w:szCs w:val="24"/>
        </w:rPr>
        <w:t xml:space="preserve">объекта </w:t>
      </w:r>
      <w:r>
        <w:rPr>
          <w:rFonts w:ascii="Times New Roman" w:hAnsi="Times New Roman" w:cs="Times New Roman"/>
          <w:sz w:val="24"/>
          <w:szCs w:val="24"/>
        </w:rPr>
        <w:t>С</w:t>
      </w:r>
      <w:r w:rsidRPr="00F95759">
        <w:rPr>
          <w:rFonts w:ascii="Times New Roman" w:hAnsi="Times New Roman" w:cs="Times New Roman"/>
          <w:sz w:val="24"/>
          <w:szCs w:val="24"/>
        </w:rPr>
        <w:t>оглашения;</w:t>
      </w:r>
    </w:p>
    <w:p w:rsidR="00FB4B09" w:rsidRDefault="00FB4B09" w:rsidP="00FB4B09">
      <w:pPr>
        <w:pStyle w:val="a8"/>
        <w:numPr>
          <w:ilvl w:val="2"/>
          <w:numId w:val="5"/>
        </w:numPr>
        <w:tabs>
          <w:tab w:val="left" w:pos="993"/>
        </w:tabs>
        <w:suppressAutoHyphens w:val="0"/>
        <w:autoSpaceDE w:val="0"/>
        <w:autoSpaceDN w:val="0"/>
        <w:adjustRightInd w:val="0"/>
        <w:ind w:left="0" w:firstLine="426"/>
        <w:jc w:val="both"/>
      </w:pPr>
      <w:r w:rsidRPr="00F95759">
        <w:t>возместить недополученные доходы, экономически обоснованные расходы Концессионера</w:t>
      </w:r>
      <w:r w:rsidRPr="00F95759">
        <w:rPr>
          <w:rFonts w:eastAsiaTheme="minorHAnsi"/>
          <w:lang w:eastAsia="en-US"/>
        </w:rPr>
        <w:t xml:space="preserve">, </w:t>
      </w:r>
      <w:r w:rsidRPr="00F95759">
        <w:t>подлежащие возмещению за счет средств бюджета Калужской области, в том числе в случае принятия органом исполнительной власти Калужской области,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настоящим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Калужской области в области государственного регулирования тарифов,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Калужской области в области государственного регулирования тарифов, в соответствии с Федеральным законом от 21.07.2005 № 115-ФЗ «О концессионных соглашениях».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Федеральным законом от 21.07.2005 № 115-ФЗ «О концессионных соглашениях»;</w:t>
      </w:r>
    </w:p>
    <w:p w:rsidR="00FB4B09" w:rsidRPr="00651CE5" w:rsidRDefault="00FB4B09" w:rsidP="00FB4B09">
      <w:pPr>
        <w:pStyle w:val="a8"/>
        <w:numPr>
          <w:ilvl w:val="2"/>
          <w:numId w:val="5"/>
        </w:numPr>
        <w:tabs>
          <w:tab w:val="left" w:pos="993"/>
        </w:tabs>
        <w:suppressAutoHyphens w:val="0"/>
        <w:autoSpaceDE w:val="0"/>
        <w:autoSpaceDN w:val="0"/>
        <w:adjustRightInd w:val="0"/>
        <w:ind w:left="0" w:firstLine="426"/>
        <w:jc w:val="both"/>
      </w:pPr>
      <w:bookmarkStart w:id="6" w:name="_Hlk98944968"/>
      <w:r w:rsidRPr="00651CE5">
        <w:rPr>
          <w:rFonts w:eastAsiaTheme="minorHAnsi"/>
          <w:lang w:eastAsia="en-US"/>
        </w:rPr>
        <w:t xml:space="preserve">содействовать реализации </w:t>
      </w:r>
      <w:r>
        <w:rPr>
          <w:rFonts w:eastAsiaTheme="minorHAnsi"/>
          <w:lang w:eastAsia="en-US"/>
        </w:rPr>
        <w:t>настоящего Соглашения</w:t>
      </w:r>
      <w:r w:rsidRPr="00651CE5">
        <w:rPr>
          <w:rFonts w:eastAsiaTheme="minorHAnsi"/>
          <w:lang w:eastAsia="en-US"/>
        </w:rPr>
        <w:t xml:space="preserve">, в том числе принимать в сроки и в порядке, которые установлены законодательством Российской Федерации, </w:t>
      </w:r>
      <w:r w:rsidRPr="00651CE5">
        <w:rPr>
          <w:rFonts w:eastAsiaTheme="minorHAnsi"/>
          <w:lang w:eastAsia="en-US"/>
        </w:rPr>
        <w:lastRenderedPageBreak/>
        <w:t xml:space="preserve">правовые акты, решения, необходимые для своевременной и эффективной реализации </w:t>
      </w:r>
      <w:r>
        <w:rPr>
          <w:rFonts w:eastAsiaTheme="minorHAnsi"/>
          <w:lang w:eastAsia="en-US"/>
        </w:rPr>
        <w:t>настоящего Соглашения;</w:t>
      </w:r>
    </w:p>
    <w:bookmarkEnd w:id="6"/>
    <w:p w:rsidR="00FB4B09" w:rsidRPr="006516A4" w:rsidRDefault="00FB4B09" w:rsidP="00FB4B09">
      <w:pPr>
        <w:pStyle w:val="a8"/>
        <w:numPr>
          <w:ilvl w:val="2"/>
          <w:numId w:val="5"/>
        </w:numPr>
        <w:tabs>
          <w:tab w:val="left" w:pos="993"/>
        </w:tabs>
        <w:suppressAutoHyphens w:val="0"/>
        <w:autoSpaceDE w:val="0"/>
        <w:autoSpaceDN w:val="0"/>
        <w:adjustRightInd w:val="0"/>
        <w:ind w:left="0" w:firstLine="426"/>
        <w:jc w:val="both"/>
      </w:pPr>
      <w:r w:rsidRPr="006516A4">
        <w:t>иные обязанности, устанавливаемые нормативными правовыми актами Калужской области.</w:t>
      </w:r>
    </w:p>
    <w:p w:rsidR="00FB4B09" w:rsidRPr="00F95759" w:rsidRDefault="00FB4B09" w:rsidP="00FB4B09">
      <w:pPr>
        <w:pStyle w:val="ConsPlusNonformat"/>
        <w:numPr>
          <w:ilvl w:val="1"/>
          <w:numId w:val="5"/>
        </w:numPr>
        <w:tabs>
          <w:tab w:val="left" w:pos="284"/>
          <w:tab w:val="left" w:pos="851"/>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Калужская область, как субъект Российской Федерации вправе:</w:t>
      </w:r>
    </w:p>
    <w:p w:rsidR="00FB4B09" w:rsidRPr="00F95759" w:rsidRDefault="00FB4B09" w:rsidP="00FB4B09">
      <w:pPr>
        <w:pStyle w:val="ConsPlusNonformat"/>
        <w:numPr>
          <w:ilvl w:val="2"/>
          <w:numId w:val="5"/>
        </w:numPr>
        <w:tabs>
          <w:tab w:val="left" w:pos="284"/>
          <w:tab w:val="left" w:pos="851"/>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предоставить Концессионеру государственные гарантии Калужской области;</w:t>
      </w:r>
    </w:p>
    <w:p w:rsidR="00FB4B09" w:rsidRPr="00F95759" w:rsidRDefault="00FB4B09" w:rsidP="00FB4B09">
      <w:pPr>
        <w:pStyle w:val="ConsPlusNonformat"/>
        <w:numPr>
          <w:ilvl w:val="2"/>
          <w:numId w:val="5"/>
        </w:numPr>
        <w:tabs>
          <w:tab w:val="left" w:pos="284"/>
          <w:tab w:val="left" w:pos="851"/>
          <w:tab w:val="left" w:pos="993"/>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иные права, устанавливаемые нормативными правовыми актами Калужской области.</w:t>
      </w:r>
    </w:p>
    <w:p w:rsidR="00FB4B09" w:rsidRPr="00F95759" w:rsidRDefault="00FB4B09" w:rsidP="00FB4B09">
      <w:pPr>
        <w:pStyle w:val="ConsPlusNonformat"/>
        <w:tabs>
          <w:tab w:val="left" w:pos="284"/>
        </w:tabs>
        <w:ind w:firstLine="709"/>
        <w:jc w:val="both"/>
        <w:rPr>
          <w:rFonts w:ascii="Times New Roman" w:hAnsi="Times New Roman" w:cs="Times New Roman"/>
          <w:sz w:val="24"/>
          <w:szCs w:val="24"/>
        </w:rPr>
      </w:pPr>
    </w:p>
    <w:p w:rsidR="00FB4B09" w:rsidRPr="00F95759" w:rsidRDefault="00FB4B09" w:rsidP="00FB4B09">
      <w:pPr>
        <w:pStyle w:val="a8"/>
        <w:numPr>
          <w:ilvl w:val="0"/>
          <w:numId w:val="5"/>
        </w:numPr>
        <w:suppressAutoHyphens w:val="0"/>
        <w:autoSpaceDE w:val="0"/>
        <w:autoSpaceDN w:val="0"/>
        <w:adjustRightInd w:val="0"/>
        <w:ind w:left="0" w:firstLine="426"/>
        <w:jc w:val="center"/>
        <w:rPr>
          <w:b/>
          <w:bCs/>
        </w:rPr>
      </w:pPr>
      <w:r w:rsidRPr="00F95759">
        <w:rPr>
          <w:rFonts w:eastAsiaTheme="minorHAnsi"/>
          <w:b/>
          <w:bCs/>
        </w:rPr>
        <w:t>ПОРЯДОК ПЕРЕДАЧИ КОНЦЕНДЕНТОМ КОНЦЕССИОНЕРУ ОБЪКТ</w:t>
      </w:r>
      <w:r>
        <w:rPr>
          <w:rFonts w:eastAsiaTheme="minorHAnsi"/>
          <w:b/>
          <w:bCs/>
        </w:rPr>
        <w:t>А</w:t>
      </w:r>
      <w:r w:rsidRPr="00F95759">
        <w:rPr>
          <w:rFonts w:eastAsiaTheme="minorHAnsi"/>
          <w:b/>
          <w:bCs/>
        </w:rPr>
        <w:t xml:space="preserve"> </w:t>
      </w:r>
      <w:r>
        <w:rPr>
          <w:rFonts w:eastAsiaTheme="minorHAnsi"/>
          <w:b/>
          <w:bCs/>
        </w:rPr>
        <w:t>СОГЛАШЕНИЯ</w:t>
      </w:r>
    </w:p>
    <w:p w:rsidR="00FB4B09" w:rsidRPr="00F95759" w:rsidRDefault="00FB4B09" w:rsidP="00FB4B09">
      <w:pPr>
        <w:pStyle w:val="a8"/>
        <w:numPr>
          <w:ilvl w:val="1"/>
          <w:numId w:val="5"/>
        </w:numPr>
        <w:tabs>
          <w:tab w:val="left" w:pos="851"/>
        </w:tabs>
        <w:suppressAutoHyphens w:val="0"/>
        <w:autoSpaceDE w:val="0"/>
        <w:autoSpaceDN w:val="0"/>
        <w:adjustRightInd w:val="0"/>
        <w:ind w:left="0" w:firstLine="426"/>
        <w:jc w:val="both"/>
      </w:pPr>
      <w:r w:rsidRPr="00F95759">
        <w:rPr>
          <w:rFonts w:eastAsiaTheme="minorHAnsi"/>
        </w:rPr>
        <w:t>Концедент обязуется передать Концессионеру, а Концессионер обязуется принять объект Соглашения, расположенный в муниципальном образовании городского поселения «Город Малоярославец», а также права владения и пользования объект</w:t>
      </w:r>
      <w:r>
        <w:rPr>
          <w:rFonts w:eastAsiaTheme="minorHAnsi"/>
        </w:rPr>
        <w:t xml:space="preserve">ом Соглашения </w:t>
      </w:r>
      <w:r w:rsidRPr="00F95759">
        <w:rPr>
          <w:rFonts w:eastAsiaTheme="minorHAnsi"/>
        </w:rPr>
        <w:t>в течение 10 (десяти) календарных дней с даты подписания настоящего Соглашения.</w:t>
      </w:r>
    </w:p>
    <w:p w:rsidR="00FB4B09" w:rsidRPr="00F95759" w:rsidRDefault="00FB4B09" w:rsidP="00FB4B09">
      <w:pPr>
        <w:pStyle w:val="a8"/>
        <w:numPr>
          <w:ilvl w:val="1"/>
          <w:numId w:val="5"/>
        </w:numPr>
        <w:tabs>
          <w:tab w:val="left" w:pos="851"/>
        </w:tabs>
        <w:suppressAutoHyphens w:val="0"/>
        <w:autoSpaceDE w:val="0"/>
        <w:autoSpaceDN w:val="0"/>
        <w:adjustRightInd w:val="0"/>
        <w:ind w:left="0" w:firstLine="426"/>
        <w:jc w:val="both"/>
      </w:pPr>
      <w:r w:rsidRPr="00F95759">
        <w:t xml:space="preserve">Передача Концедентом Концессионеру объекта Соглашения, расположенного </w:t>
      </w:r>
      <w:r w:rsidRPr="00F95759">
        <w:rPr>
          <w:rFonts w:eastAsiaTheme="minorHAnsi"/>
        </w:rPr>
        <w:t xml:space="preserve">в </w:t>
      </w:r>
      <w:r w:rsidR="00FF1A02">
        <w:rPr>
          <w:rFonts w:eastAsiaTheme="minorHAnsi"/>
        </w:rPr>
        <w:t>___________________________</w:t>
      </w:r>
      <w:r w:rsidRPr="00F95759">
        <w:rPr>
          <w:rFonts w:eastAsiaTheme="minorHAnsi"/>
        </w:rPr>
        <w:t xml:space="preserve"> осуществляется по акту приема-передачи, подписываемому Сторонами (Приложение № 1) </w:t>
      </w:r>
    </w:p>
    <w:p w:rsidR="00FB4B09" w:rsidRPr="001F6B99" w:rsidRDefault="00FB4B09" w:rsidP="00FB4B09">
      <w:pPr>
        <w:pStyle w:val="a8"/>
        <w:numPr>
          <w:ilvl w:val="1"/>
          <w:numId w:val="5"/>
        </w:numPr>
        <w:tabs>
          <w:tab w:val="left" w:pos="851"/>
        </w:tabs>
        <w:suppressAutoHyphens w:val="0"/>
        <w:autoSpaceDE w:val="0"/>
        <w:autoSpaceDN w:val="0"/>
        <w:adjustRightInd w:val="0"/>
        <w:ind w:left="0" w:firstLine="426"/>
        <w:jc w:val="both"/>
      </w:pPr>
      <w:r w:rsidRPr="001F6B99">
        <w:rPr>
          <w:rFonts w:eastAsiaTheme="minorHAnsi"/>
        </w:rPr>
        <w:t xml:space="preserve">Обязанность Концедента по передаче Концессионеру объекта Соглашения, расположенного в </w:t>
      </w:r>
      <w:r w:rsidR="00FF1A02">
        <w:rPr>
          <w:rFonts w:eastAsiaTheme="minorHAnsi"/>
        </w:rPr>
        <w:t>____________________________</w:t>
      </w:r>
      <w:r w:rsidRPr="001F6B99">
        <w:rPr>
          <w:rFonts w:eastAsiaTheme="minorHAnsi"/>
        </w:rPr>
        <w:t>, считается исполненной после принятия объекта Соглашения Концессионером и подписания акта приема- передачи. Концедент передает по перечню Приложения № 2 документы, относящиеся к передаваемому объекту Соглашения, необходимые для исполнения настоящего Соглашения и право на использование соответствующих земельных участков, одновременно с передачей соответствующего объекта.</w:t>
      </w:r>
    </w:p>
    <w:p w:rsidR="00FB4B09" w:rsidRPr="001F6B99" w:rsidRDefault="00FB4B09" w:rsidP="00FB4B09">
      <w:pPr>
        <w:pStyle w:val="a8"/>
        <w:numPr>
          <w:ilvl w:val="1"/>
          <w:numId w:val="5"/>
        </w:numPr>
        <w:tabs>
          <w:tab w:val="left" w:pos="851"/>
        </w:tabs>
        <w:suppressAutoHyphens w:val="0"/>
        <w:autoSpaceDE w:val="0"/>
        <w:autoSpaceDN w:val="0"/>
        <w:adjustRightInd w:val="0"/>
        <w:ind w:left="0" w:firstLine="426"/>
        <w:jc w:val="both"/>
      </w:pPr>
      <w:r w:rsidRPr="001F6B99">
        <w:rPr>
          <w:rFonts w:eastAsiaTheme="minorHAnsi"/>
        </w:rPr>
        <w:t xml:space="preserve">Обязанность Концедента по передаче Концессионеру прав владения и пользования объектами недвижимого имущества и незарегистрированного имущества, входящего в состав объекта Соглашения, считается исполненной со дня государственной регистрации указанных прав Концессионера и внесения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наличии обременения каждого объекта, включенного в перечень незарегистрированного недвижимого имущества соответственно. </w:t>
      </w:r>
    </w:p>
    <w:p w:rsidR="00FB4B09" w:rsidRDefault="00FB4B09" w:rsidP="00FB4B09">
      <w:pPr>
        <w:tabs>
          <w:tab w:val="left" w:pos="426"/>
        </w:tabs>
        <w:autoSpaceDE w:val="0"/>
        <w:autoSpaceDN w:val="0"/>
        <w:adjustRightInd w:val="0"/>
        <w:jc w:val="both"/>
        <w:rPr>
          <w:rFonts w:eastAsiaTheme="minorHAnsi"/>
        </w:rPr>
      </w:pPr>
      <w:r w:rsidRPr="001F6B99">
        <w:rPr>
          <w:rFonts w:eastAsiaTheme="minorHAnsi"/>
        </w:rPr>
        <w:tab/>
        <w:t>Передача прав владения и пользования объектами недвижимого имущества и незарегистрированного имущества, входящего в состав объекта Соглашения осуществляется одновременно с передачей прав на использование земельных участков, занятых передаваемыми объектами недвижимого имущества и незарегистрированного имущества, входящего в состав объекта Соглашения. Концедент обязан предоставить земельные участки Концессионеру по договорам аренды в соответствии с разделом 6 настоящего Соглашения.</w:t>
      </w:r>
      <w:r>
        <w:rPr>
          <w:rFonts w:eastAsiaTheme="minorHAnsi"/>
        </w:rPr>
        <w:t xml:space="preserve"> </w:t>
      </w:r>
    </w:p>
    <w:p w:rsidR="00FB4B09" w:rsidRPr="00F95759" w:rsidRDefault="00FB4B09" w:rsidP="00FB4B09">
      <w:pPr>
        <w:tabs>
          <w:tab w:val="left" w:pos="426"/>
        </w:tabs>
        <w:autoSpaceDE w:val="0"/>
        <w:autoSpaceDN w:val="0"/>
        <w:adjustRightInd w:val="0"/>
        <w:jc w:val="both"/>
      </w:pPr>
      <w:r>
        <w:rPr>
          <w:rFonts w:eastAsiaTheme="minorHAnsi"/>
        </w:rPr>
        <w:tab/>
      </w:r>
      <w:r w:rsidRPr="00F95759">
        <w:rPr>
          <w:rFonts w:eastAsiaTheme="minorHAnsi"/>
        </w:rPr>
        <w:t>Обязанность Концедента по передаче Концессионеру прав владения и пользования движимым имуществом, входящ</w:t>
      </w:r>
      <w:r>
        <w:rPr>
          <w:rFonts w:eastAsiaTheme="minorHAnsi"/>
        </w:rPr>
        <w:t>его</w:t>
      </w:r>
      <w:r w:rsidRPr="00F95759">
        <w:rPr>
          <w:rFonts w:eastAsiaTheme="minorHAnsi"/>
        </w:rPr>
        <w:t xml:space="preserve"> в состав объекта Соглашения, считается исполненной после принятия этого имущества Концессионером и подписания Сторонами акта приема- передачи (Приложения № 1). </w:t>
      </w:r>
    </w:p>
    <w:p w:rsidR="00FB4B09" w:rsidRPr="00F95759" w:rsidRDefault="00FB4B09" w:rsidP="00FB4B09">
      <w:pPr>
        <w:pStyle w:val="a8"/>
        <w:tabs>
          <w:tab w:val="left" w:pos="851"/>
        </w:tabs>
        <w:autoSpaceDE w:val="0"/>
        <w:autoSpaceDN w:val="0"/>
        <w:adjustRightInd w:val="0"/>
        <w:ind w:left="0" w:firstLine="426"/>
        <w:jc w:val="both"/>
      </w:pPr>
      <w:r w:rsidRPr="00F95759">
        <w:t>Сроки владения и пользования Концессионером объектом Соглашения не могут превышать срок действия настоящего Соглашения, указанный в п</w:t>
      </w:r>
      <w:r>
        <w:t>ункте</w:t>
      </w:r>
      <w:r w:rsidRPr="00F95759">
        <w:t xml:space="preserve"> 10.1. настоящего Соглашения.  </w:t>
      </w:r>
    </w:p>
    <w:p w:rsidR="00FB4B09" w:rsidRPr="00F95759" w:rsidRDefault="00FB4B09" w:rsidP="00FB4B09">
      <w:pPr>
        <w:pStyle w:val="a8"/>
        <w:numPr>
          <w:ilvl w:val="1"/>
          <w:numId w:val="5"/>
        </w:numPr>
        <w:tabs>
          <w:tab w:val="left" w:pos="851"/>
        </w:tabs>
        <w:suppressAutoHyphens w:val="0"/>
        <w:autoSpaceDE w:val="0"/>
        <w:autoSpaceDN w:val="0"/>
        <w:adjustRightInd w:val="0"/>
        <w:ind w:left="0" w:firstLine="426"/>
        <w:jc w:val="both"/>
      </w:pPr>
      <w:bookmarkStart w:id="7" w:name="Par287"/>
      <w:bookmarkEnd w:id="7"/>
      <w:r w:rsidRPr="00F95759">
        <w:rPr>
          <w:rFonts w:eastAsiaTheme="minorHAnsi"/>
        </w:rPr>
        <w:t xml:space="preserve">Стороны обязуются осуществить действия (предоставить документы, обеспечить участие представителей, выдать доверенности, произвести оплату государственной пошлины) необходимые для государственной регистрации прав Концессионера на владение и пользование объектом Соглашения и внесения в Единый федеральный реестр юридически значимых сведений о фактах деятельности юридических лиц, </w:t>
      </w:r>
      <w:r w:rsidRPr="00F95759">
        <w:rPr>
          <w:rFonts w:eastAsiaTheme="minorHAnsi"/>
        </w:rPr>
        <w:lastRenderedPageBreak/>
        <w:t xml:space="preserve">индивидуальных предпринимателей и иных субъектов экономической деятельности сведений о наличии обременения каждого объекта, включенного в перечень незарегистрированного недвижимого имущества, </w:t>
      </w:r>
      <w:r w:rsidRPr="00F95759">
        <w:rPr>
          <w:rFonts w:eastAsiaTheme="minorHAnsi"/>
          <w:b/>
          <w:bCs/>
        </w:rPr>
        <w:t>в течение 3 (трех) рабочих дней</w:t>
      </w:r>
      <w:r w:rsidRPr="00F95759">
        <w:rPr>
          <w:rFonts w:eastAsiaTheme="minorHAnsi"/>
        </w:rPr>
        <w:t xml:space="preserve"> с даты подписания Акта приема</w:t>
      </w:r>
      <w:r w:rsidR="00FF1A02">
        <w:rPr>
          <w:rFonts w:eastAsiaTheme="minorHAnsi"/>
        </w:rPr>
        <w:t xml:space="preserve"> </w:t>
      </w:r>
      <w:r w:rsidRPr="00F95759">
        <w:rPr>
          <w:rFonts w:eastAsiaTheme="minorHAnsi"/>
        </w:rPr>
        <w:t>- передачи объекта Соглашения (Приложение № 1). Государственная регистрация прав Концессионера на владение и пользование объектом Соглашения осуществляется за счет Концедента.</w:t>
      </w:r>
    </w:p>
    <w:p w:rsidR="00FB4B09" w:rsidRPr="00F95759" w:rsidRDefault="00FB4B09" w:rsidP="00FB4B09">
      <w:pPr>
        <w:pStyle w:val="a8"/>
        <w:numPr>
          <w:ilvl w:val="1"/>
          <w:numId w:val="5"/>
        </w:numPr>
        <w:tabs>
          <w:tab w:val="left" w:pos="851"/>
        </w:tabs>
        <w:suppressAutoHyphens w:val="0"/>
        <w:autoSpaceDE w:val="0"/>
        <w:autoSpaceDN w:val="0"/>
        <w:adjustRightInd w:val="0"/>
        <w:ind w:left="0" w:firstLine="426"/>
        <w:jc w:val="both"/>
      </w:pPr>
      <w:r w:rsidRPr="00F95759">
        <w:rPr>
          <w:rFonts w:eastAsiaTheme="minorHAnsi"/>
        </w:rPr>
        <w:t>О</w:t>
      </w:r>
      <w:r w:rsidRPr="00F95759">
        <w:rPr>
          <w:rFonts w:eastAsiaTheme="minorHAnsi"/>
          <w:lang w:eastAsia="en-US"/>
        </w:rPr>
        <w:t xml:space="preserve">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r:id="rId10" w:history="1">
        <w:r w:rsidRPr="00F95759">
          <w:rPr>
            <w:rFonts w:eastAsiaTheme="minorHAnsi"/>
            <w:color w:val="000000" w:themeColor="text1"/>
            <w:lang w:eastAsia="en-US"/>
          </w:rPr>
          <w:t>частью 15 статьи 3</w:t>
        </w:r>
      </w:hyperlink>
      <w:r w:rsidRPr="00F95759">
        <w:rPr>
          <w:rFonts w:eastAsiaTheme="minorHAnsi"/>
          <w:lang w:eastAsia="en-US"/>
        </w:rPr>
        <w:t xml:space="preserve"> </w:t>
      </w:r>
      <w:r w:rsidRPr="00F95759">
        <w:t>Федерального закона от 21.07.2005 № 115-ФЗ «О концессионных соглашениях»</w:t>
      </w:r>
      <w:r w:rsidRPr="00F95759">
        <w:rPr>
          <w:rFonts w:eastAsiaTheme="minorHAnsi"/>
          <w:lang w:eastAsia="en-US"/>
        </w:rPr>
        <w:t xml:space="preserve"> в срок, равный одному году с даты вступления в силу концессионного соглашения.</w:t>
      </w:r>
    </w:p>
    <w:p w:rsidR="00FB4B09" w:rsidRPr="00F95759" w:rsidRDefault="00FB4B09" w:rsidP="00FB4B09">
      <w:pPr>
        <w:pStyle w:val="a8"/>
        <w:numPr>
          <w:ilvl w:val="1"/>
          <w:numId w:val="5"/>
        </w:numPr>
        <w:tabs>
          <w:tab w:val="left" w:pos="851"/>
        </w:tabs>
        <w:suppressAutoHyphens w:val="0"/>
        <w:autoSpaceDE w:val="0"/>
        <w:autoSpaceDN w:val="0"/>
        <w:adjustRightInd w:val="0"/>
        <w:ind w:left="0" w:firstLine="426"/>
        <w:jc w:val="both"/>
      </w:pPr>
      <w:r w:rsidRPr="00F95759">
        <w:t>Для исполнения требований</w:t>
      </w:r>
      <w:r>
        <w:t>,</w:t>
      </w:r>
      <w:r w:rsidRPr="00F95759">
        <w:t xml:space="preserve"> </w:t>
      </w:r>
      <w:r>
        <w:t>указанных</w:t>
      </w:r>
      <w:r w:rsidRPr="00F95759">
        <w:t xml:space="preserve"> в п</w:t>
      </w:r>
      <w:r>
        <w:t>ункте</w:t>
      </w:r>
      <w:r w:rsidRPr="00F95759">
        <w:t xml:space="preserve"> 4.6. настоящего Соглашения, Стороны выполняют аналогичные действия и в тот же срок, </w:t>
      </w:r>
      <w:r>
        <w:t>указанные в пункте</w:t>
      </w:r>
      <w:r w:rsidRPr="00F95759">
        <w:t xml:space="preserve"> 4.5. настоящего Соглашения.</w:t>
      </w:r>
    </w:p>
    <w:p w:rsidR="00FB4B09" w:rsidRPr="00F95759" w:rsidRDefault="00FB4B09" w:rsidP="00FB4B09">
      <w:pPr>
        <w:pStyle w:val="a8"/>
        <w:numPr>
          <w:ilvl w:val="1"/>
          <w:numId w:val="5"/>
        </w:numPr>
        <w:tabs>
          <w:tab w:val="left" w:pos="851"/>
        </w:tabs>
        <w:suppressAutoHyphens w:val="0"/>
        <w:autoSpaceDE w:val="0"/>
        <w:autoSpaceDN w:val="0"/>
        <w:adjustRightInd w:val="0"/>
        <w:ind w:left="0" w:firstLine="426"/>
        <w:jc w:val="both"/>
      </w:pPr>
      <w:r w:rsidRPr="00F95759">
        <w:rPr>
          <w:rFonts w:eastAsiaTheme="minorHAnsi"/>
        </w:rPr>
        <w:t>Концессионер в течение 10 (десяти) рабочих дней со дня регистрации перехода прав на объект Соглашения, определенны</w:t>
      </w:r>
      <w:r>
        <w:rPr>
          <w:rFonts w:eastAsiaTheme="minorHAnsi"/>
        </w:rPr>
        <w:t>й</w:t>
      </w:r>
      <w:r w:rsidRPr="00F95759">
        <w:rPr>
          <w:rFonts w:eastAsiaTheme="minorHAnsi"/>
        </w:rPr>
        <w:t xml:space="preserve"> Приложением № 1 обязан произвести регистрацию в соответствии с п</w:t>
      </w:r>
      <w:r>
        <w:rPr>
          <w:rFonts w:eastAsiaTheme="minorHAnsi"/>
        </w:rPr>
        <w:t>унктом</w:t>
      </w:r>
      <w:r w:rsidRPr="00F95759">
        <w:rPr>
          <w:rFonts w:eastAsiaTheme="minorHAnsi"/>
        </w:rPr>
        <w:t xml:space="preserve"> 5 Правил регистрации объектов в государственном реестре опасных производственных объектов</w:t>
      </w:r>
      <w:r>
        <w:rPr>
          <w:rFonts w:eastAsiaTheme="minorHAnsi"/>
        </w:rPr>
        <w:t>, утвержденных Постановлением Правительства РФ от 24.11.1998г. № 1371 «О регистрации объектов в государственном реестре опасных производственных объектов»</w:t>
      </w:r>
      <w:r w:rsidRPr="00F95759">
        <w:rPr>
          <w:rFonts w:eastAsiaTheme="minorHAnsi"/>
        </w:rPr>
        <w:t xml:space="preserve">. </w:t>
      </w:r>
    </w:p>
    <w:p w:rsidR="00FB4B09" w:rsidRPr="00F95759" w:rsidRDefault="00FB4B09" w:rsidP="00FB4B09">
      <w:pPr>
        <w:pStyle w:val="a8"/>
        <w:numPr>
          <w:ilvl w:val="1"/>
          <w:numId w:val="5"/>
        </w:numPr>
        <w:tabs>
          <w:tab w:val="left" w:pos="284"/>
          <w:tab w:val="left" w:pos="709"/>
          <w:tab w:val="left" w:pos="851"/>
        </w:tabs>
        <w:suppressAutoHyphens w:val="0"/>
        <w:autoSpaceDE w:val="0"/>
        <w:autoSpaceDN w:val="0"/>
        <w:adjustRightInd w:val="0"/>
        <w:ind w:left="0" w:firstLine="426"/>
        <w:jc w:val="both"/>
      </w:pPr>
      <w:bookmarkStart w:id="8" w:name="_Hlk95310208"/>
      <w:r w:rsidRPr="00F95759">
        <w:rPr>
          <w:rFonts w:eastAsiaTheme="minorHAnsi"/>
        </w:rPr>
        <w:t xml:space="preserve">Выявленное в течение одного года, с даты государственной регистрации перехода указанных прав Концессионера на объект Соглашения, несоответствие показателей объекта Соглашения, объектов недвижимого и движимого имущества, входящих в состав объекта Соглашения, технико-экономическим показателям, установленным в решении Концедента о заключении настоящего Соглашения, является основанием для изменения условий настоящего Соглашения. </w:t>
      </w:r>
    </w:p>
    <w:bookmarkEnd w:id="8"/>
    <w:p w:rsidR="00FB4B09" w:rsidRPr="00F95759" w:rsidRDefault="00FB4B09" w:rsidP="00FB4B09">
      <w:pPr>
        <w:pStyle w:val="a8"/>
        <w:tabs>
          <w:tab w:val="left" w:pos="284"/>
          <w:tab w:val="left" w:pos="851"/>
        </w:tabs>
        <w:autoSpaceDE w:val="0"/>
        <w:autoSpaceDN w:val="0"/>
        <w:adjustRightInd w:val="0"/>
        <w:ind w:left="709"/>
        <w:jc w:val="both"/>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СОЗДАНИЕ (СТРОИТЕЛЬСТВО)</w:t>
      </w:r>
      <w:r>
        <w:rPr>
          <w:rFonts w:ascii="Times New Roman" w:hAnsi="Times New Roman" w:cs="Times New Roman"/>
          <w:b/>
          <w:sz w:val="24"/>
          <w:szCs w:val="24"/>
        </w:rPr>
        <w:t>,</w:t>
      </w:r>
      <w:r w:rsidRPr="00F95759">
        <w:rPr>
          <w:rFonts w:ascii="Times New Roman" w:hAnsi="Times New Roman" w:cs="Times New Roman"/>
          <w:b/>
          <w:sz w:val="24"/>
          <w:szCs w:val="24"/>
        </w:rPr>
        <w:t xml:space="preserve"> РЕКОНСТРУКЦИЯ</w:t>
      </w:r>
      <w:r>
        <w:rPr>
          <w:rFonts w:ascii="Times New Roman" w:hAnsi="Times New Roman" w:cs="Times New Roman"/>
          <w:b/>
          <w:sz w:val="24"/>
          <w:szCs w:val="24"/>
        </w:rPr>
        <w:t xml:space="preserve"> И ЛИКВИДАЦИЯ</w:t>
      </w:r>
      <w:r w:rsidRPr="00F95759">
        <w:rPr>
          <w:rFonts w:ascii="Times New Roman" w:hAnsi="Times New Roman" w:cs="Times New Roman"/>
          <w:b/>
          <w:sz w:val="24"/>
          <w:szCs w:val="24"/>
        </w:rPr>
        <w:t xml:space="preserve"> ОБЪЕКТА СОГЛАШЕНИЯ</w:t>
      </w:r>
    </w:p>
    <w:p w:rsidR="00FB4B09" w:rsidRPr="00016675" w:rsidRDefault="00FB4B09" w:rsidP="00FB4B09">
      <w:pPr>
        <w:pStyle w:val="ConsPlusNonformat"/>
        <w:numPr>
          <w:ilvl w:val="1"/>
          <w:numId w:val="5"/>
        </w:numPr>
        <w:tabs>
          <w:tab w:val="left" w:pos="851"/>
        </w:tabs>
        <w:ind w:left="0" w:firstLine="426"/>
        <w:jc w:val="both"/>
        <w:rPr>
          <w:rFonts w:ascii="Times New Roman" w:hAnsi="Times New Roman" w:cs="Times New Roman"/>
          <w:b/>
          <w:bCs/>
          <w:i/>
          <w:iCs/>
          <w:sz w:val="24"/>
          <w:szCs w:val="24"/>
        </w:rPr>
      </w:pPr>
      <w:r w:rsidRPr="00F95759">
        <w:rPr>
          <w:rFonts w:ascii="Times New Roman" w:hAnsi="Times New Roman" w:cs="Times New Roman"/>
          <w:bCs/>
          <w:iCs/>
          <w:sz w:val="24"/>
          <w:szCs w:val="24"/>
        </w:rPr>
        <w:t xml:space="preserve">Концессионер обязан </w:t>
      </w:r>
      <w:r w:rsidRPr="00663D9D">
        <w:rPr>
          <w:rFonts w:ascii="Times New Roman" w:hAnsi="Times New Roman" w:cs="Times New Roman"/>
          <w:bCs/>
          <w:iCs/>
          <w:sz w:val="24"/>
          <w:szCs w:val="24"/>
        </w:rPr>
        <w:t>за свой счет, счет заемных средств Фонда</w:t>
      </w:r>
      <w:r>
        <w:rPr>
          <w:rFonts w:ascii="Times New Roman" w:hAnsi="Times New Roman" w:cs="Times New Roman"/>
          <w:bCs/>
          <w:iCs/>
          <w:sz w:val="24"/>
          <w:szCs w:val="24"/>
        </w:rPr>
        <w:t>,</w:t>
      </w:r>
      <w:r w:rsidRPr="00663D9D">
        <w:rPr>
          <w:rFonts w:ascii="Times New Roman" w:eastAsiaTheme="minorHAnsi" w:hAnsi="Times New Roman" w:cs="Times New Roman"/>
          <w:sz w:val="24"/>
          <w:szCs w:val="24"/>
          <w:lang w:eastAsia="en-US"/>
        </w:rPr>
        <w:t xml:space="preserve"> кредитных средств</w:t>
      </w:r>
      <w:r w:rsidRPr="00F9575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и средств Концедента </w:t>
      </w:r>
      <w:r w:rsidRPr="00F95759">
        <w:rPr>
          <w:rFonts w:ascii="Times New Roman" w:hAnsi="Times New Roman" w:cs="Times New Roman"/>
          <w:bCs/>
          <w:iCs/>
          <w:sz w:val="24"/>
          <w:szCs w:val="24"/>
        </w:rPr>
        <w:t>создать (построить)</w:t>
      </w:r>
      <w:r>
        <w:rPr>
          <w:rFonts w:ascii="Times New Roman" w:hAnsi="Times New Roman" w:cs="Times New Roman"/>
          <w:bCs/>
          <w:iCs/>
          <w:sz w:val="24"/>
          <w:szCs w:val="24"/>
        </w:rPr>
        <w:t>,</w:t>
      </w:r>
      <w:r w:rsidRPr="00F95759">
        <w:rPr>
          <w:rFonts w:ascii="Times New Roman" w:hAnsi="Times New Roman" w:cs="Times New Roman"/>
          <w:bCs/>
          <w:iCs/>
          <w:sz w:val="24"/>
          <w:szCs w:val="24"/>
        </w:rPr>
        <w:t xml:space="preserve"> реконструировать </w:t>
      </w:r>
      <w:r>
        <w:rPr>
          <w:rFonts w:ascii="Times New Roman" w:hAnsi="Times New Roman" w:cs="Times New Roman"/>
          <w:bCs/>
          <w:iCs/>
          <w:sz w:val="24"/>
          <w:szCs w:val="24"/>
        </w:rPr>
        <w:t xml:space="preserve">и </w:t>
      </w:r>
      <w:r w:rsidRPr="00016675">
        <w:rPr>
          <w:rFonts w:ascii="Times New Roman" w:hAnsi="Times New Roman" w:cs="Times New Roman"/>
          <w:bCs/>
          <w:iCs/>
          <w:sz w:val="24"/>
          <w:szCs w:val="24"/>
        </w:rPr>
        <w:t xml:space="preserve">ликвидировать из ОПО объект Соглашения, состав, описание, технико-экономические показатели, которого установлены Приложением № 4 настоящего Соглашения. </w:t>
      </w:r>
      <w:bookmarkStart w:id="9" w:name="_Hlk95310927"/>
    </w:p>
    <w:bookmarkEnd w:id="9"/>
    <w:p w:rsidR="00FB4B09" w:rsidRPr="00016675" w:rsidRDefault="00FB4B09" w:rsidP="00FB4B09">
      <w:pPr>
        <w:pStyle w:val="ConsPlusNonformat"/>
        <w:numPr>
          <w:ilvl w:val="1"/>
          <w:numId w:val="5"/>
        </w:numPr>
        <w:tabs>
          <w:tab w:val="left" w:pos="851"/>
        </w:tabs>
        <w:ind w:left="0" w:firstLine="426"/>
        <w:jc w:val="both"/>
        <w:rPr>
          <w:rFonts w:ascii="Times New Roman" w:hAnsi="Times New Roman" w:cs="Times New Roman"/>
          <w:bCs/>
          <w:iCs/>
          <w:sz w:val="24"/>
          <w:szCs w:val="24"/>
        </w:rPr>
      </w:pPr>
      <w:r w:rsidRPr="00016675">
        <w:rPr>
          <w:rFonts w:ascii="Times New Roman" w:hAnsi="Times New Roman" w:cs="Times New Roman"/>
          <w:bCs/>
          <w:iCs/>
          <w:sz w:val="24"/>
          <w:szCs w:val="24"/>
        </w:rPr>
        <w:t xml:space="preserve">Концессионер обязан достигнуть плановых значений показателей деятельности Концессионера, указанных в Приложении № 5. </w:t>
      </w:r>
    </w:p>
    <w:p w:rsidR="00FB4B09" w:rsidRPr="00A30F8F" w:rsidRDefault="00FB4B09" w:rsidP="00FB4B09">
      <w:pPr>
        <w:pStyle w:val="ConsPlusNonformat"/>
        <w:numPr>
          <w:ilvl w:val="1"/>
          <w:numId w:val="5"/>
        </w:numPr>
        <w:tabs>
          <w:tab w:val="left" w:pos="851"/>
        </w:tabs>
        <w:ind w:left="0" w:firstLine="426"/>
        <w:jc w:val="both"/>
        <w:rPr>
          <w:rFonts w:ascii="Times New Roman" w:hAnsi="Times New Roman" w:cs="Times New Roman"/>
          <w:bCs/>
          <w:iCs/>
          <w:sz w:val="24"/>
          <w:szCs w:val="24"/>
        </w:rPr>
      </w:pPr>
      <w:r w:rsidRPr="00016675">
        <w:rPr>
          <w:rFonts w:ascii="Times New Roman" w:hAnsi="Times New Roman" w:cs="Times New Roman"/>
          <w:bCs/>
          <w:iCs/>
          <w:sz w:val="24"/>
          <w:szCs w:val="24"/>
        </w:rPr>
        <w:t>Задание, основные мероприятия, перечень объектов, подлежащих созданию (подлежащих строительству), подлежащих реконструкции и ликвидации из ОПО объекта Соглашения, предусмотренные статьёй 22 Федерального закона от 21.07.2005г. № 115-ФЗ «О концессионных соглашениях», с описанием основных характеристик, устанавливается в соответствии с инвестиционной программой Концессионера, утверждаемой в порядке, установленном законодательством Российской Федерации в сфере регулирования цен (тарифов) и составляет Приложение № 4</w:t>
      </w:r>
      <w:r w:rsidRPr="00A30F8F">
        <w:rPr>
          <w:rFonts w:ascii="Times New Roman" w:hAnsi="Times New Roman" w:cs="Times New Roman"/>
          <w:bCs/>
          <w:iCs/>
          <w:sz w:val="24"/>
          <w:szCs w:val="24"/>
        </w:rPr>
        <w:t xml:space="preserve">. Задание и основные мероприятия (Приложение № 4) формируется Концедентом на основании проведенного технического обследования и заключения Промышленной безопасности, при его отсутствии определяется визуальным осмотром Сторонами и на основе проведенного анализа, представленных документов. </w:t>
      </w:r>
    </w:p>
    <w:p w:rsidR="00FB4B09" w:rsidRPr="00B75103" w:rsidRDefault="00FB4B09" w:rsidP="00FB4B09">
      <w:pPr>
        <w:pStyle w:val="ConsPlusNonformat"/>
        <w:numPr>
          <w:ilvl w:val="1"/>
          <w:numId w:val="5"/>
        </w:numPr>
        <w:tabs>
          <w:tab w:val="left" w:pos="851"/>
        </w:tabs>
        <w:ind w:left="0" w:firstLine="426"/>
        <w:jc w:val="both"/>
        <w:rPr>
          <w:rFonts w:ascii="Times New Roman" w:hAnsi="Times New Roman" w:cs="Times New Roman"/>
          <w:bCs/>
          <w:iCs/>
          <w:sz w:val="24"/>
          <w:szCs w:val="24"/>
        </w:rPr>
      </w:pPr>
      <w:r w:rsidRPr="00B75103">
        <w:rPr>
          <w:rFonts w:ascii="Times New Roman" w:hAnsi="Times New Roman" w:cs="Times New Roman"/>
          <w:bCs/>
          <w:iCs/>
          <w:sz w:val="24"/>
          <w:szCs w:val="24"/>
        </w:rPr>
        <w:t>Инвестиционная программа должна быть разработана Концессионером и представлена для согласования Концеденту в течение 2 (Двух) месяцев с момента подписания настоящего Соглашения.</w:t>
      </w:r>
    </w:p>
    <w:p w:rsidR="00FB4B09" w:rsidRPr="00B75103" w:rsidRDefault="00FB4B09" w:rsidP="00FB4B09">
      <w:pPr>
        <w:pStyle w:val="ConsPlusNonformat"/>
        <w:tabs>
          <w:tab w:val="left" w:pos="426"/>
        </w:tabs>
        <w:jc w:val="both"/>
        <w:rPr>
          <w:rFonts w:ascii="Times New Roman" w:hAnsi="Times New Roman" w:cs="Times New Roman"/>
          <w:bCs/>
          <w:iCs/>
          <w:sz w:val="24"/>
          <w:szCs w:val="24"/>
        </w:rPr>
      </w:pPr>
      <w:r w:rsidRPr="00B75103">
        <w:rPr>
          <w:rFonts w:ascii="Times New Roman" w:hAnsi="Times New Roman" w:cs="Times New Roman"/>
          <w:bCs/>
          <w:iCs/>
          <w:sz w:val="24"/>
          <w:szCs w:val="24"/>
        </w:rPr>
        <w:tab/>
        <w:t xml:space="preserve">Инвестиционная программа может корректироваться и подлежит утверждению в </w:t>
      </w:r>
      <w:r w:rsidRPr="00B75103">
        <w:rPr>
          <w:rFonts w:ascii="Times New Roman" w:hAnsi="Times New Roman" w:cs="Times New Roman"/>
          <w:bCs/>
          <w:iCs/>
          <w:sz w:val="24"/>
          <w:szCs w:val="24"/>
        </w:rPr>
        <w:lastRenderedPageBreak/>
        <w:t xml:space="preserve">соответствии с действующим законодательством Российской Федерации.  </w:t>
      </w:r>
    </w:p>
    <w:p w:rsidR="00FB4B09" w:rsidRDefault="00FB4B09" w:rsidP="00FB4B09">
      <w:pPr>
        <w:pStyle w:val="ConsPlusNonformat"/>
        <w:tabs>
          <w:tab w:val="left" w:pos="426"/>
        </w:tabs>
        <w:jc w:val="both"/>
        <w:rPr>
          <w:rFonts w:ascii="Times New Roman" w:hAnsi="Times New Roman" w:cs="Times New Roman"/>
          <w:bCs/>
          <w:iCs/>
          <w:sz w:val="24"/>
          <w:szCs w:val="24"/>
        </w:rPr>
      </w:pPr>
      <w:r w:rsidRPr="00B75103">
        <w:rPr>
          <w:rFonts w:ascii="Times New Roman" w:hAnsi="Times New Roman" w:cs="Times New Roman"/>
          <w:bCs/>
          <w:iCs/>
          <w:sz w:val="24"/>
          <w:szCs w:val="24"/>
        </w:rPr>
        <w:tab/>
        <w:t>Инвестиционная программа подлежит корректировке, в случаях предусмотренных статьей 20 Федерального закона</w:t>
      </w:r>
      <w:r w:rsidRPr="00B75103">
        <w:rPr>
          <w:rFonts w:ascii="Times New Roman" w:hAnsi="Times New Roman" w:cs="Times New Roman"/>
          <w:sz w:val="24"/>
          <w:szCs w:val="24"/>
        </w:rPr>
        <w:t xml:space="preserve"> от 21.07.2005 № 115-ФЗ «О концессионных соглашениях» и разделом 18 настоящего Соглашения, в том числе в случае </w:t>
      </w:r>
      <w:r w:rsidRPr="00B75103">
        <w:rPr>
          <w:rFonts w:ascii="Times New Roman" w:hAnsi="Times New Roman" w:cs="Times New Roman"/>
          <w:bCs/>
          <w:iCs/>
          <w:sz w:val="24"/>
          <w:szCs w:val="24"/>
        </w:rPr>
        <w:t>изменения условий предоставления заемных средств для исполнения Соглашения</w:t>
      </w:r>
      <w:r w:rsidRPr="00B75103">
        <w:rPr>
          <w:rFonts w:ascii="Times New Roman" w:hAnsi="Times New Roman" w:cs="Times New Roman"/>
          <w:sz w:val="24"/>
          <w:szCs w:val="24"/>
        </w:rPr>
        <w:t xml:space="preserve"> в порядке определенном в разделом 16 и 17 настоящего Соглашения.</w:t>
      </w:r>
      <w:r w:rsidRPr="00B75103">
        <w:rPr>
          <w:rFonts w:ascii="Times New Roman" w:hAnsi="Times New Roman" w:cs="Times New Roman"/>
          <w:bCs/>
          <w:iCs/>
          <w:sz w:val="24"/>
          <w:szCs w:val="24"/>
        </w:rPr>
        <w:t xml:space="preserve"> </w:t>
      </w:r>
    </w:p>
    <w:p w:rsidR="00FB4B09" w:rsidRPr="00E243BB" w:rsidRDefault="00FB4B09" w:rsidP="00FB4B09">
      <w:pPr>
        <w:pStyle w:val="ConsPlusNonformat"/>
        <w:tabs>
          <w:tab w:val="left" w:pos="426"/>
        </w:tabs>
        <w:jc w:val="both"/>
        <w:rPr>
          <w:rFonts w:ascii="Times New Roman" w:hAnsi="Times New Roman" w:cs="Times New Roman"/>
          <w:bCs/>
          <w:iCs/>
          <w:sz w:val="24"/>
          <w:szCs w:val="24"/>
        </w:rPr>
      </w:pPr>
      <w:r>
        <w:rPr>
          <w:rFonts w:ascii="Times New Roman" w:hAnsi="Times New Roman" w:cs="Times New Roman"/>
          <w:bCs/>
          <w:iCs/>
          <w:sz w:val="24"/>
          <w:szCs w:val="24"/>
        </w:rPr>
        <w:tab/>
      </w:r>
      <w:r w:rsidRPr="00F95759">
        <w:rPr>
          <w:rFonts w:ascii="Times New Roman" w:hAnsi="Times New Roman" w:cs="Times New Roman"/>
          <w:bCs/>
          <w:iCs/>
          <w:sz w:val="24"/>
          <w:szCs w:val="24"/>
        </w:rPr>
        <w:t xml:space="preserve">Объем и источники инвестиций, привлекаемых Концессионером в целях создания (строительства), реконструкции объекта Соглашения и ликвидации ОПО, определяются в соответствии с инвестиционной программой Концессионера на </w:t>
      </w:r>
      <w:r w:rsidRPr="00E67151">
        <w:rPr>
          <w:rFonts w:ascii="Times New Roman" w:hAnsi="Times New Roman" w:cs="Times New Roman"/>
          <w:bCs/>
          <w:iCs/>
          <w:sz w:val="24"/>
          <w:szCs w:val="24"/>
        </w:rPr>
        <w:t>6 (Шесть) лет</w:t>
      </w:r>
      <w:r w:rsidRPr="00F95759">
        <w:rPr>
          <w:rFonts w:ascii="Times New Roman" w:hAnsi="Times New Roman" w:cs="Times New Roman"/>
          <w:bCs/>
          <w:iCs/>
          <w:sz w:val="24"/>
          <w:szCs w:val="24"/>
        </w:rPr>
        <w:t>, утвержденными в порядке, установленном законодательством Российской Федерации в сфере регулирования цен (тарифов)</w:t>
      </w:r>
      <w:r>
        <w:rPr>
          <w:rFonts w:ascii="Times New Roman" w:hAnsi="Times New Roman" w:cs="Times New Roman"/>
          <w:bCs/>
          <w:iCs/>
          <w:sz w:val="24"/>
          <w:szCs w:val="24"/>
        </w:rPr>
        <w:t>.</w:t>
      </w:r>
      <w:r w:rsidRPr="00F95759">
        <w:rPr>
          <w:rFonts w:ascii="Times New Roman" w:hAnsi="Times New Roman" w:cs="Times New Roman"/>
          <w:bCs/>
          <w:iCs/>
          <w:sz w:val="24"/>
          <w:szCs w:val="24"/>
        </w:rPr>
        <w:t xml:space="preserve"> </w:t>
      </w:r>
    </w:p>
    <w:p w:rsidR="00FB4B09" w:rsidRDefault="00FB4B09" w:rsidP="00FB4B09">
      <w:pPr>
        <w:pStyle w:val="ConsPlusNonformat"/>
        <w:tabs>
          <w:tab w:val="left" w:pos="426"/>
        </w:tabs>
        <w:jc w:val="both"/>
        <w:rPr>
          <w:rFonts w:ascii="Times New Roman" w:hAnsi="Times New Roman" w:cs="Times New Roman"/>
          <w:bCs/>
          <w:iCs/>
          <w:sz w:val="24"/>
          <w:szCs w:val="24"/>
        </w:rPr>
      </w:pPr>
      <w:r w:rsidRPr="00F95759">
        <w:rPr>
          <w:rFonts w:ascii="Times New Roman" w:hAnsi="Times New Roman" w:cs="Times New Roman"/>
          <w:bCs/>
          <w:iCs/>
          <w:sz w:val="24"/>
          <w:szCs w:val="24"/>
        </w:rPr>
        <w:tab/>
        <w:t xml:space="preserve">При изменении инвестиционной программы, </w:t>
      </w:r>
      <w:r>
        <w:rPr>
          <w:rFonts w:ascii="Times New Roman" w:hAnsi="Times New Roman" w:cs="Times New Roman"/>
          <w:bCs/>
          <w:iCs/>
          <w:sz w:val="24"/>
          <w:szCs w:val="24"/>
        </w:rPr>
        <w:t xml:space="preserve">предельный </w:t>
      </w:r>
      <w:r w:rsidRPr="00F95759">
        <w:rPr>
          <w:rFonts w:ascii="Times New Roman" w:hAnsi="Times New Roman" w:cs="Times New Roman"/>
          <w:bCs/>
          <w:iCs/>
          <w:sz w:val="24"/>
          <w:szCs w:val="24"/>
        </w:rPr>
        <w:t xml:space="preserve">объем инвестиций, который Концессионер обязуется привлечь для финансирования инвестиционной программы, изменению не подлежит. </w:t>
      </w:r>
      <w:bookmarkStart w:id="10" w:name="_Hlk95314822"/>
    </w:p>
    <w:p w:rsidR="00FB4B09" w:rsidRPr="00E831C2" w:rsidRDefault="00FB4B09" w:rsidP="00FB4B09">
      <w:pPr>
        <w:pStyle w:val="ConsPlusNonformat"/>
        <w:tabs>
          <w:tab w:val="left" w:pos="426"/>
        </w:tabs>
        <w:jc w:val="both"/>
        <w:rPr>
          <w:rFonts w:ascii="Times New Roman" w:hAnsi="Times New Roman" w:cs="Times New Roman"/>
          <w:bCs/>
          <w:iCs/>
          <w:sz w:val="24"/>
          <w:szCs w:val="24"/>
        </w:rPr>
      </w:pPr>
      <w:r>
        <w:rPr>
          <w:rFonts w:ascii="Times New Roman" w:hAnsi="Times New Roman" w:cs="Times New Roman"/>
          <w:bCs/>
          <w:iCs/>
          <w:sz w:val="24"/>
          <w:szCs w:val="24"/>
        </w:rPr>
        <w:tab/>
      </w:r>
      <w:r w:rsidRPr="00016675">
        <w:rPr>
          <w:rFonts w:ascii="Times New Roman" w:hAnsi="Times New Roman" w:cs="Times New Roman"/>
          <w:sz w:val="24"/>
          <w:szCs w:val="24"/>
        </w:rPr>
        <w:t>Для финансирования Инвестиционной программы Концессионер привлекает кредитные и заемные средства Фонда на основании договора займа, в порядке и на условиях, определенных Постановлением Правительства РФ от 02.02.2022г. № 87 «О предоставлении государственной корпорацией</w:t>
      </w:r>
      <w:r w:rsidRPr="00E831C2">
        <w:rPr>
          <w:rFonts w:ascii="Times New Roman" w:hAnsi="Times New Roman" w:cs="Times New Roman"/>
          <w:sz w:val="24"/>
          <w:szCs w:val="24"/>
        </w:rPr>
        <w:t xml:space="preserve">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rsidR="00FB4B09" w:rsidRPr="00E831C2" w:rsidRDefault="00FB4B09" w:rsidP="00FB4B09">
      <w:pPr>
        <w:autoSpaceDE w:val="0"/>
        <w:autoSpaceDN w:val="0"/>
        <w:adjustRightInd w:val="0"/>
        <w:ind w:firstLine="426"/>
        <w:jc w:val="both"/>
      </w:pPr>
      <w:r w:rsidRPr="00E831C2">
        <w:t xml:space="preserve">Заемные </w:t>
      </w:r>
      <w:r>
        <w:t>с</w:t>
      </w:r>
      <w:r w:rsidRPr="00E831C2">
        <w:t>редства Фонда расходуются на цели, указанные в договоре займа о выделении таких средств и настоящем Соглашении. Займодатель или уполномоченное им лицо, вправе осуществлять контроль за целевым расходованием средств</w:t>
      </w:r>
      <w:r>
        <w:t xml:space="preserve"> и реализацией проекта.</w:t>
      </w:r>
      <w:r w:rsidRPr="00E831C2">
        <w:t xml:space="preserve"> При досрочном прекращении действия </w:t>
      </w:r>
      <w:r>
        <w:t xml:space="preserve">настоящего </w:t>
      </w:r>
      <w:r w:rsidRPr="00E831C2">
        <w:t>Соглашения, возврат средств Фонд</w:t>
      </w:r>
      <w:r>
        <w:t>а</w:t>
      </w:r>
      <w:r w:rsidRPr="00E831C2">
        <w:t xml:space="preserve"> имеет приоритет в очередности требований кредиторов.</w:t>
      </w:r>
    </w:p>
    <w:p w:rsidR="00FB4B09" w:rsidRDefault="00FB4B09" w:rsidP="00FB4B09">
      <w:pPr>
        <w:pStyle w:val="ConsPlusNonformat"/>
        <w:tabs>
          <w:tab w:val="left" w:pos="426"/>
        </w:tabs>
        <w:jc w:val="both"/>
        <w:rPr>
          <w:rFonts w:ascii="Times New Roman" w:hAnsi="Times New Roman" w:cs="Times New Roman"/>
          <w:bCs/>
          <w:iCs/>
          <w:sz w:val="24"/>
          <w:szCs w:val="24"/>
        </w:rPr>
      </w:pPr>
      <w:r w:rsidRPr="00E831C2">
        <w:rPr>
          <w:rFonts w:ascii="Times New Roman" w:hAnsi="Times New Roman" w:cs="Times New Roman"/>
          <w:bCs/>
          <w:iCs/>
          <w:sz w:val="24"/>
          <w:szCs w:val="24"/>
        </w:rPr>
        <w:tab/>
        <w:t>При прекращении действия соглашения Концедент обеспечивает возврат Концессионеру</w:t>
      </w:r>
      <w:r w:rsidRPr="00F95759">
        <w:rPr>
          <w:rFonts w:ascii="Times New Roman" w:hAnsi="Times New Roman" w:cs="Times New Roman"/>
          <w:bCs/>
          <w:iCs/>
          <w:sz w:val="24"/>
          <w:szCs w:val="24"/>
        </w:rPr>
        <w:t xml:space="preserve"> инвестированного капитала </w:t>
      </w:r>
      <w:r w:rsidRPr="00F95759">
        <w:rPr>
          <w:rFonts w:ascii="Times New Roman" w:eastAsia="Calibri" w:hAnsi="Times New Roman" w:cs="Times New Roman"/>
          <w:bCs/>
          <w:iCs/>
          <w:sz w:val="24"/>
          <w:szCs w:val="24"/>
        </w:rPr>
        <w:t>в течение срока, установленного в соответствии с корректировкой бюджета Концедента, но не позднее 1 (Одного) года с момента прекращения действия настоящего соглашения</w:t>
      </w:r>
      <w:r w:rsidRPr="00F95759">
        <w:rPr>
          <w:rFonts w:ascii="Times New Roman" w:hAnsi="Times New Roman" w:cs="Times New Roman"/>
          <w:bCs/>
          <w:iCs/>
          <w:sz w:val="24"/>
          <w:szCs w:val="24"/>
        </w:rPr>
        <w:t>, за исключением инвестированного капитала, возврат которого учтен при установлении тарифов на товары (работы, услуги) организации, осуществляющей горячее водоснабжение.</w:t>
      </w:r>
    </w:p>
    <w:p w:rsidR="00FB4B09" w:rsidRPr="00D8098F" w:rsidRDefault="00FB4B09" w:rsidP="00FB4B09">
      <w:pPr>
        <w:autoSpaceDE w:val="0"/>
        <w:autoSpaceDN w:val="0"/>
        <w:adjustRightInd w:val="0"/>
        <w:ind w:firstLine="426"/>
        <w:jc w:val="both"/>
      </w:pPr>
      <w:r w:rsidRPr="00D8098F">
        <w:t>Размер инвестированного капитала, не возмещенного на момент окончания срока действия Соглашения, определяется по формуле:</w:t>
      </w:r>
    </w:p>
    <w:p w:rsidR="00FB4B09" w:rsidRPr="00D8098F" w:rsidRDefault="00FB4B09" w:rsidP="00FB4B09">
      <w:pPr>
        <w:ind w:firstLine="284"/>
        <w:contextualSpacing/>
        <w:mirrorIndents/>
        <w:jc w:val="center"/>
        <w:rPr>
          <w:i/>
          <w:lang w:eastAsia="en-US"/>
        </w:rPr>
      </w:pPr>
      <m:oMathPara>
        <m:oMath>
          <m:r>
            <w:rPr>
              <w:rFonts w:ascii="Cambria Math" w:hAnsi="Cambria Math"/>
              <w:lang w:eastAsia="en-US"/>
            </w:rPr>
            <m:t>ИК=И</m:t>
          </m:r>
          <m:r>
            <m:rPr>
              <m:nor/>
            </m:rPr>
            <w:rPr>
              <w:vertAlign w:val="subscript"/>
              <w:lang w:eastAsia="en-US"/>
            </w:rPr>
            <m:t>ф</m:t>
          </m:r>
          <m:r>
            <w:rPr>
              <w:rFonts w:ascii="Cambria Math" w:hAnsi="Cambria Math"/>
              <w:lang w:eastAsia="en-US"/>
            </w:rPr>
            <m:t>-ВК</m:t>
          </m:r>
        </m:oMath>
      </m:oMathPara>
    </w:p>
    <w:p w:rsidR="00FB4B09" w:rsidRPr="00D8098F" w:rsidRDefault="00FB4B09" w:rsidP="00FB4B09">
      <w:pPr>
        <w:tabs>
          <w:tab w:val="left" w:pos="142"/>
          <w:tab w:val="left" w:pos="1276"/>
          <w:tab w:val="left" w:pos="1701"/>
        </w:tabs>
        <w:ind w:firstLine="284"/>
        <w:contextualSpacing/>
        <w:mirrorIndents/>
        <w:jc w:val="both"/>
      </w:pPr>
      <w:r w:rsidRPr="00D8098F">
        <w:t>ИК – инвестированный капитал</w:t>
      </w:r>
    </w:p>
    <w:p w:rsidR="00FB4B09" w:rsidRPr="00D8098F" w:rsidRDefault="00FB4B09" w:rsidP="00FB4B09">
      <w:pPr>
        <w:tabs>
          <w:tab w:val="left" w:pos="142"/>
          <w:tab w:val="left" w:pos="1276"/>
          <w:tab w:val="left" w:pos="1701"/>
        </w:tabs>
        <w:ind w:firstLine="284"/>
        <w:contextualSpacing/>
        <w:mirrorIndents/>
        <w:jc w:val="both"/>
      </w:pPr>
      <m:oMath>
        <m:r>
          <w:rPr>
            <w:rFonts w:ascii="Cambria Math" w:hAnsi="Cambria Math"/>
            <w:lang w:eastAsia="en-US"/>
          </w:rPr>
          <m:t>И</m:t>
        </m:r>
        <m:r>
          <m:rPr>
            <m:nor/>
          </m:rPr>
          <w:rPr>
            <w:vertAlign w:val="subscript"/>
            <w:lang w:eastAsia="en-US"/>
          </w:rPr>
          <m:t>ф</m:t>
        </m:r>
      </m:oMath>
      <w:r w:rsidRPr="00D8098F">
        <w:t xml:space="preserve"> – фактически осуществленные инвестиции в объекты концессионного соглашения в период действия Соглашения с учетом процентов за пользование заемными средствами </w:t>
      </w:r>
    </w:p>
    <w:p w:rsidR="00FB4B09" w:rsidRPr="00D8098F" w:rsidRDefault="00FB4B09" w:rsidP="00FB4B09">
      <w:pPr>
        <w:tabs>
          <w:tab w:val="left" w:pos="142"/>
          <w:tab w:val="left" w:pos="1276"/>
          <w:tab w:val="left" w:pos="1701"/>
        </w:tabs>
        <w:ind w:firstLine="284"/>
        <w:contextualSpacing/>
        <w:mirrorIndents/>
        <w:jc w:val="both"/>
      </w:pPr>
      <w:r w:rsidRPr="00D8098F">
        <w:rPr>
          <w:position w:val="-4"/>
        </w:rPr>
        <w:object w:dxaOrig="4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3.5pt" o:ole="">
            <v:imagedata r:id="rId11" o:title=""/>
          </v:shape>
          <o:OLEObject Type="Embed" ProgID="Equation.3" ShapeID="_x0000_i1025" DrawAspect="Content" ObjectID="_1712469109" r:id="rId12"/>
        </w:object>
      </w:r>
      <w:r w:rsidR="00BA5353" w:rsidRPr="00D8098F">
        <w:fldChar w:fldCharType="begin"/>
      </w:r>
      <w:r w:rsidRPr="00D8098F">
        <w:instrText xml:space="preserve"> QUOTE </w:instrText>
      </w:r>
      <m:oMath>
        <m:sSubSup>
          <m:sSubSupPr>
            <m:ctrlPr>
              <w:rPr>
                <w:rFonts w:ascii="Cambria Math" w:hAnsi="Cambria Math"/>
                <w:i/>
                <w:sz w:val="22"/>
                <w:szCs w:val="22"/>
                <w:lang w:val="en-US"/>
              </w:rPr>
            </m:ctrlPr>
          </m:sSubSupPr>
          <m:e>
            <m:r>
              <m:rPr>
                <m:sty m:val="p"/>
              </m:rPr>
              <w:rPr>
                <w:rFonts w:ascii="Cambria Math" w:hAnsi="Cambria Math"/>
              </w:rPr>
              <m:t>ВК</m:t>
            </m:r>
          </m:e>
          <m:sub>
            <m:r>
              <m:rPr>
                <m:sty m:val="p"/>
              </m:rPr>
              <w:rPr>
                <w:rFonts w:ascii="Cambria Math" w:hAnsi="Cambria Math"/>
                <w:lang w:val="en-US"/>
              </w:rPr>
              <m:t>i</m:t>
            </m:r>
          </m:sub>
          <m:sup>
            <m:r>
              <m:rPr>
                <m:sty m:val="p"/>
              </m:rPr>
              <w:rPr>
                <w:rFonts w:ascii="Cambria Math" w:hAnsi="Cambria Math"/>
              </w:rPr>
              <m:t>ф</m:t>
            </m:r>
          </m:sup>
        </m:sSubSup>
      </m:oMath>
      <w:r w:rsidR="00BA5353" w:rsidRPr="00D8098F">
        <w:fldChar w:fldCharType="end"/>
      </w:r>
      <w:r w:rsidRPr="00D8098F">
        <w:t>– возврат капитала из начисленных платежей потребителей за тепловую энергию и горячую воду за период с начала действия Соглашения до даты расторжения Соглашения</w:t>
      </w:r>
    </w:p>
    <w:p w:rsidR="00FB4B09" w:rsidRPr="00D8098F" w:rsidRDefault="00FB4B09" w:rsidP="00FB4B09">
      <w:pPr>
        <w:ind w:firstLine="284"/>
        <w:contextualSpacing/>
        <w:mirrorIndents/>
        <w:jc w:val="both"/>
        <w:rPr>
          <w:lang w:eastAsia="en-US"/>
        </w:rPr>
      </w:pPr>
    </w:p>
    <w:p w:rsidR="00FB4B09" w:rsidRPr="00D8098F" w:rsidRDefault="00FB4B09" w:rsidP="00FB4B09">
      <w:pPr>
        <w:ind w:firstLine="284"/>
        <w:contextualSpacing/>
        <w:mirrorIndents/>
        <w:jc w:val="both"/>
        <w:rPr>
          <w:i/>
          <w:lang w:val="en-US" w:eastAsia="en-US"/>
        </w:rPr>
      </w:pPr>
      <m:oMathPara>
        <m:oMath>
          <m:r>
            <w:rPr>
              <w:rFonts w:ascii="Cambria Math" w:hAnsi="Cambria Math"/>
              <w:lang w:eastAsia="en-US"/>
            </w:rPr>
            <m:t>ВК=</m:t>
          </m:r>
          <m:nary>
            <m:naryPr>
              <m:chr m:val="∑"/>
              <m:limLoc m:val="undOvr"/>
              <m:supHide m:val="1"/>
              <m:ctrlPr>
                <w:rPr>
                  <w:rFonts w:ascii="Cambria Math" w:hAnsi="Cambria Math"/>
                  <w:i/>
                  <w:sz w:val="22"/>
                  <w:szCs w:val="22"/>
                  <w:lang w:eastAsia="en-US"/>
                </w:rPr>
              </m:ctrlPr>
            </m:naryPr>
            <m:sub>
              <m:r>
                <w:rPr>
                  <w:rFonts w:ascii="Cambria Math" w:hAnsi="Cambria Math"/>
                  <w:lang w:val="en-US" w:eastAsia="en-US"/>
                </w:rPr>
                <m:t>i</m:t>
              </m:r>
            </m:sub>
            <m:sup/>
            <m:e>
              <m:r>
                <m:rPr>
                  <m:sty m:val="p"/>
                </m:rPr>
                <w:rPr>
                  <w:rFonts w:ascii="Cambria Math" w:hAnsi="Cambria Math"/>
                  <w:lang w:eastAsia="en-US"/>
                </w:rPr>
                <m:t>В</m:t>
              </m:r>
              <m:r>
                <w:rPr>
                  <w:rFonts w:ascii="Cambria Math" w:hAnsi="Cambria Math"/>
                  <w:lang w:val="en-US" w:eastAsia="en-US"/>
                </w:rPr>
                <m:t>i</m:t>
              </m:r>
              <m:r>
                <m:rPr>
                  <m:sty m:val="p"/>
                </m:rPr>
                <w:rPr>
                  <w:rFonts w:ascii="Cambria Math" w:hAnsi="Cambria Math"/>
                  <w:lang w:eastAsia="en-US"/>
                </w:rPr>
                <m:t xml:space="preserve">* </m:t>
              </m:r>
              <m:f>
                <m:fPr>
                  <m:ctrlPr>
                    <w:rPr>
                      <w:rFonts w:ascii="Cambria Math" w:hAnsi="Cambria Math"/>
                      <w:sz w:val="22"/>
                      <w:szCs w:val="22"/>
                      <w:lang w:eastAsia="en-US"/>
                    </w:rPr>
                  </m:ctrlPr>
                </m:fPr>
                <m:num>
                  <m:r>
                    <m:rPr>
                      <m:sty m:val="p"/>
                    </m:rPr>
                    <w:rPr>
                      <w:rFonts w:ascii="Cambria Math" w:hAnsi="Cambria Math"/>
                      <w:lang w:eastAsia="en-US"/>
                    </w:rPr>
                    <m:t>Аi+ПКi+Пi</m:t>
                  </m:r>
                </m:num>
                <m:den>
                  <m:r>
                    <m:rPr>
                      <m:sty m:val="p"/>
                    </m:rPr>
                    <w:rPr>
                      <w:rFonts w:ascii="Cambria Math" w:hAnsi="Cambria Math"/>
                      <w:lang w:eastAsia="en-US"/>
                    </w:rPr>
                    <m:t>НВВi</m:t>
                  </m:r>
                </m:den>
              </m:f>
            </m:e>
          </m:nary>
        </m:oMath>
      </m:oMathPara>
    </w:p>
    <w:p w:rsidR="00FB4B09" w:rsidRPr="00D8098F" w:rsidRDefault="00FB4B09" w:rsidP="00FB4B09">
      <w:pPr>
        <w:tabs>
          <w:tab w:val="left" w:pos="142"/>
          <w:tab w:val="left" w:pos="1276"/>
          <w:tab w:val="left" w:pos="1701"/>
        </w:tabs>
        <w:ind w:firstLine="284"/>
        <w:contextualSpacing/>
        <w:mirrorIndents/>
        <w:jc w:val="both"/>
      </w:pPr>
      <m:oMath>
        <m:r>
          <w:rPr>
            <w:rFonts w:ascii="Cambria Math" w:hAnsi="Cambria Math"/>
          </w:rPr>
          <m:t>В</m:t>
        </m:r>
        <m:r>
          <w:rPr>
            <w:rFonts w:ascii="Cambria Math" w:hAnsi="Cambria Math"/>
            <w:lang w:val="en-US"/>
          </w:rPr>
          <m:t>i</m:t>
        </m:r>
      </m:oMath>
      <w:r w:rsidRPr="00D8098F">
        <w:t xml:space="preserve"> – размер выручки от реализации тепловой энергии и горячей воды за </w:t>
      </w:r>
      <w:r w:rsidRPr="00D8098F">
        <w:rPr>
          <w:lang w:val="en-US"/>
        </w:rPr>
        <w:t>i</w:t>
      </w:r>
      <w:r w:rsidRPr="00D8098F">
        <w:t xml:space="preserve"> период действия Соглашения </w:t>
      </w:r>
    </w:p>
    <w:p w:rsidR="00FB4B09" w:rsidRPr="00D8098F" w:rsidRDefault="00FB4B09" w:rsidP="00FB4B09">
      <w:pPr>
        <w:tabs>
          <w:tab w:val="left" w:pos="142"/>
          <w:tab w:val="left" w:pos="1276"/>
          <w:tab w:val="left" w:pos="1701"/>
        </w:tabs>
        <w:ind w:firstLine="284"/>
        <w:contextualSpacing/>
        <w:mirrorIndents/>
        <w:jc w:val="both"/>
      </w:pPr>
      <m:oMath>
        <m:r>
          <w:rPr>
            <w:rFonts w:ascii="Cambria Math" w:hAnsi="Cambria Math"/>
          </w:rPr>
          <w:lastRenderedPageBreak/>
          <m:t>А</m:t>
        </m:r>
        <m:r>
          <w:rPr>
            <w:rFonts w:ascii="Cambria Math" w:hAnsi="Cambria Math"/>
            <w:lang w:val="en-US"/>
          </w:rPr>
          <m:t>i</m:t>
        </m:r>
      </m:oMath>
      <w:r w:rsidRPr="00D8098F">
        <w:t xml:space="preserve"> – сумма амортизации, учтенная органом регулирования тарифов в НВВ на </w:t>
      </w:r>
      <w:r w:rsidRPr="00D8098F">
        <w:rPr>
          <w:lang w:val="en-US"/>
        </w:rPr>
        <w:t>i</w:t>
      </w:r>
      <w:r w:rsidRPr="00D8098F">
        <w:t xml:space="preserve"> период действия Соглашения </w:t>
      </w:r>
    </w:p>
    <w:p w:rsidR="00FB4B09" w:rsidRPr="00D8098F" w:rsidRDefault="00FB4B09" w:rsidP="00FB4B09">
      <w:pPr>
        <w:tabs>
          <w:tab w:val="left" w:pos="142"/>
          <w:tab w:val="left" w:pos="1276"/>
          <w:tab w:val="left" w:pos="1701"/>
        </w:tabs>
        <w:ind w:firstLine="284"/>
        <w:contextualSpacing/>
        <w:mirrorIndents/>
        <w:jc w:val="both"/>
      </w:pPr>
      <m:oMath>
        <m:r>
          <w:rPr>
            <w:rFonts w:ascii="Cambria Math" w:hAnsi="Cambria Math"/>
          </w:rPr>
          <m:t>ПК</m:t>
        </m:r>
        <m:r>
          <w:rPr>
            <w:rFonts w:ascii="Cambria Math" w:hAnsi="Cambria Math"/>
            <w:lang w:val="en-US"/>
          </w:rPr>
          <m:t>i</m:t>
        </m:r>
      </m:oMath>
      <w:r w:rsidRPr="00D8098F">
        <w:t xml:space="preserve"> – сумма процентов за пользование заемными средствами, учтенная органом регулирования тарифов в НВВ на </w:t>
      </w:r>
      <w:r w:rsidRPr="00D8098F">
        <w:rPr>
          <w:lang w:val="en-US"/>
        </w:rPr>
        <w:t>i</w:t>
      </w:r>
      <w:r w:rsidRPr="00D8098F">
        <w:t xml:space="preserve"> период действия Соглашения </w:t>
      </w:r>
    </w:p>
    <w:p w:rsidR="00FB4B09" w:rsidRPr="00D8098F" w:rsidRDefault="00FB4B09" w:rsidP="00FB4B09">
      <w:pPr>
        <w:tabs>
          <w:tab w:val="left" w:pos="142"/>
          <w:tab w:val="left" w:pos="1276"/>
          <w:tab w:val="left" w:pos="1701"/>
        </w:tabs>
        <w:ind w:firstLine="284"/>
        <w:contextualSpacing/>
        <w:mirrorIndents/>
        <w:jc w:val="both"/>
      </w:pPr>
      <m:oMath>
        <m:r>
          <w:rPr>
            <w:rFonts w:ascii="Cambria Math" w:hAnsi="Cambria Math"/>
          </w:rPr>
          <m:t>П</m:t>
        </m:r>
        <m:r>
          <w:rPr>
            <w:rFonts w:ascii="Cambria Math" w:hAnsi="Cambria Math"/>
            <w:lang w:val="en-US"/>
          </w:rPr>
          <m:t>i</m:t>
        </m:r>
      </m:oMath>
      <w:r w:rsidRPr="00D8098F">
        <w:t xml:space="preserve"> – сумма прибыли, учтенная органом регулирования тарифов в НВВ на </w:t>
      </w:r>
      <w:r w:rsidRPr="00D8098F">
        <w:rPr>
          <w:lang w:val="en-US"/>
        </w:rPr>
        <w:t>i</w:t>
      </w:r>
      <w:r w:rsidRPr="00D8098F">
        <w:t xml:space="preserve"> период действия Соглашения </w:t>
      </w:r>
    </w:p>
    <w:p w:rsidR="00FB4B09" w:rsidRPr="00D8098F" w:rsidRDefault="00FB4B09" w:rsidP="00FB4B09">
      <w:pPr>
        <w:tabs>
          <w:tab w:val="left" w:pos="142"/>
          <w:tab w:val="left" w:pos="1276"/>
          <w:tab w:val="left" w:pos="1701"/>
        </w:tabs>
        <w:ind w:firstLine="284"/>
        <w:contextualSpacing/>
        <w:mirrorIndents/>
        <w:jc w:val="both"/>
      </w:pPr>
      <m:oMath>
        <m:r>
          <w:rPr>
            <w:rFonts w:ascii="Cambria Math" w:hAnsi="Cambria Math"/>
          </w:rPr>
          <m:t>НВВ</m:t>
        </m:r>
        <m:r>
          <w:rPr>
            <w:rFonts w:ascii="Cambria Math" w:hAnsi="Cambria Math"/>
            <w:lang w:val="en-US"/>
          </w:rPr>
          <m:t>i</m:t>
        </m:r>
      </m:oMath>
      <w:r w:rsidRPr="00D8098F">
        <w:t xml:space="preserve"> – необходимая валовая выручка, учтенная органом регулирования тарифов на </w:t>
      </w:r>
      <w:r w:rsidRPr="00D8098F">
        <w:rPr>
          <w:lang w:val="en-US"/>
        </w:rPr>
        <w:t>i</w:t>
      </w:r>
      <w:r w:rsidRPr="00D8098F">
        <w:t xml:space="preserve"> период действия Соглашения</w:t>
      </w:r>
      <w:r>
        <w:t>.</w:t>
      </w:r>
    </w:p>
    <w:p w:rsidR="00FB4B09" w:rsidRPr="001F6B99" w:rsidRDefault="00FB4B09" w:rsidP="00FB4B09">
      <w:pPr>
        <w:pStyle w:val="ConsPlusNonformat"/>
        <w:numPr>
          <w:ilvl w:val="1"/>
          <w:numId w:val="5"/>
        </w:numPr>
        <w:tabs>
          <w:tab w:val="left" w:pos="851"/>
        </w:tabs>
        <w:ind w:left="0" w:firstLine="426"/>
        <w:jc w:val="both"/>
        <w:rPr>
          <w:rFonts w:ascii="Times New Roman" w:hAnsi="Times New Roman" w:cs="Times New Roman"/>
          <w:bCs/>
          <w:iCs/>
          <w:sz w:val="16"/>
          <w:szCs w:val="16"/>
        </w:rPr>
      </w:pPr>
      <w:bookmarkStart w:id="11" w:name="Par387"/>
      <w:bookmarkStart w:id="12" w:name="P388"/>
      <w:bookmarkEnd w:id="10"/>
      <w:bookmarkEnd w:id="11"/>
      <w:bookmarkEnd w:id="12"/>
      <w:r w:rsidRPr="001F6B99">
        <w:rPr>
          <w:rFonts w:ascii="Times New Roman" w:hAnsi="Times New Roman" w:cs="Times New Roman"/>
          <w:bCs/>
          <w:iCs/>
          <w:sz w:val="24"/>
          <w:szCs w:val="24"/>
        </w:rPr>
        <w:t>Стороны обязуются осуществить действия для государственной регистрации права собственности Концедента на созданные (построенные) и реконструированные, а также переход прав владения и пользования на ликвидированные из ОПО объекты Соглашения, состав которого определен Приложением № 4, а также прав Концессионера на владение и пользование указанным имуществом, в том числе подготовить необходимые документы, выдать</w:t>
      </w:r>
      <w:r w:rsidRPr="00016675">
        <w:rPr>
          <w:rFonts w:ascii="Times New Roman" w:hAnsi="Times New Roman" w:cs="Times New Roman"/>
          <w:bCs/>
          <w:iCs/>
          <w:sz w:val="24"/>
          <w:szCs w:val="24"/>
        </w:rPr>
        <w:t xml:space="preserve"> доверенности, при </w:t>
      </w:r>
      <w:r w:rsidRPr="001F6B99">
        <w:rPr>
          <w:rFonts w:ascii="Times New Roman" w:hAnsi="Times New Roman" w:cs="Times New Roman"/>
          <w:bCs/>
          <w:iCs/>
          <w:sz w:val="24"/>
          <w:szCs w:val="24"/>
        </w:rPr>
        <w:t xml:space="preserve">необходимости оплатить государственную пошлину, обеспечить явку представителей в регистрирующие органы в течение </w:t>
      </w:r>
      <w:r w:rsidRPr="001F6B99">
        <w:rPr>
          <w:rFonts w:ascii="Times New Roman" w:eastAsiaTheme="minorHAnsi" w:hAnsi="Times New Roman" w:cs="Times New Roman"/>
          <w:b/>
          <w:iCs/>
          <w:sz w:val="24"/>
          <w:szCs w:val="24"/>
        </w:rPr>
        <w:t xml:space="preserve">в течение 3 (трех) рабочих дней </w:t>
      </w:r>
      <w:r w:rsidRPr="001F6B99">
        <w:rPr>
          <w:rFonts w:ascii="Times New Roman" w:eastAsiaTheme="minorHAnsi" w:hAnsi="Times New Roman" w:cs="Times New Roman"/>
          <w:bCs/>
          <w:iCs/>
          <w:sz w:val="24"/>
          <w:szCs w:val="24"/>
        </w:rPr>
        <w:t>с даты подписания акта приемки работ по форме (Приложение № 8) в соответствии с пунктом 5.</w:t>
      </w:r>
      <w:r>
        <w:rPr>
          <w:rFonts w:ascii="Times New Roman" w:eastAsiaTheme="minorHAnsi" w:hAnsi="Times New Roman" w:cs="Times New Roman"/>
          <w:bCs/>
          <w:iCs/>
          <w:sz w:val="24"/>
          <w:szCs w:val="24"/>
        </w:rPr>
        <w:t>19</w:t>
      </w:r>
      <w:r w:rsidRPr="001F6B99">
        <w:rPr>
          <w:rFonts w:ascii="Times New Roman" w:hAnsi="Times New Roman" w:cs="Times New Roman"/>
          <w:bCs/>
          <w:iCs/>
          <w:sz w:val="24"/>
          <w:szCs w:val="24"/>
        </w:rPr>
        <w:t xml:space="preserve">. настоящего Соглашения. </w:t>
      </w:r>
    </w:p>
    <w:p w:rsidR="00FB4B09" w:rsidRPr="001F6B99" w:rsidRDefault="00FB4B09" w:rsidP="00FB4B09">
      <w:pPr>
        <w:pStyle w:val="ConsPlusNonformat"/>
        <w:numPr>
          <w:ilvl w:val="1"/>
          <w:numId w:val="5"/>
        </w:numPr>
        <w:tabs>
          <w:tab w:val="left" w:pos="851"/>
        </w:tabs>
        <w:ind w:left="0" w:firstLine="426"/>
        <w:jc w:val="both"/>
        <w:rPr>
          <w:rFonts w:ascii="Times New Roman" w:hAnsi="Times New Roman" w:cs="Times New Roman"/>
          <w:bCs/>
          <w:iCs/>
          <w:sz w:val="16"/>
          <w:szCs w:val="16"/>
        </w:rPr>
      </w:pPr>
      <w:r w:rsidRPr="001F6B99">
        <w:rPr>
          <w:rFonts w:ascii="Times New Roman" w:eastAsiaTheme="minorHAnsi" w:hAnsi="Times New Roman" w:cs="Times New Roman"/>
          <w:bCs/>
          <w:iCs/>
          <w:sz w:val="24"/>
          <w:szCs w:val="24"/>
        </w:rPr>
        <w:t>Государственная регистрация прав</w:t>
      </w:r>
      <w:r w:rsidRPr="001F6B99">
        <w:rPr>
          <w:rFonts w:ascii="Times New Roman" w:hAnsi="Times New Roman" w:cs="Times New Roman"/>
          <w:bCs/>
          <w:iCs/>
          <w:sz w:val="24"/>
          <w:szCs w:val="24"/>
        </w:rPr>
        <w:t xml:space="preserve">, указанных в пункте 5.5. настоящего Соглашения, осуществляется за счет Концедента. </w:t>
      </w:r>
    </w:p>
    <w:p w:rsidR="00FB4B09" w:rsidRPr="001F6B99" w:rsidRDefault="00FB4B09" w:rsidP="00FB4B09">
      <w:pPr>
        <w:pStyle w:val="ConsPlusNonformat"/>
        <w:numPr>
          <w:ilvl w:val="1"/>
          <w:numId w:val="5"/>
        </w:numPr>
        <w:tabs>
          <w:tab w:val="left" w:pos="851"/>
        </w:tabs>
        <w:ind w:left="0" w:firstLine="426"/>
        <w:jc w:val="both"/>
        <w:rPr>
          <w:rFonts w:ascii="Times New Roman" w:hAnsi="Times New Roman" w:cs="Times New Roman"/>
          <w:bCs/>
          <w:iCs/>
          <w:sz w:val="24"/>
          <w:szCs w:val="24"/>
        </w:rPr>
      </w:pPr>
      <w:r w:rsidRPr="001F6B99">
        <w:rPr>
          <w:rFonts w:ascii="Times New Roman" w:hAnsi="Times New Roman" w:cs="Times New Roman"/>
          <w:bCs/>
          <w:iCs/>
          <w:sz w:val="24"/>
          <w:szCs w:val="24"/>
        </w:rPr>
        <w:t>Концессионер вправе привлекать к выполнению работ по созданию (строительству)</w:t>
      </w:r>
      <w:r>
        <w:rPr>
          <w:rFonts w:ascii="Times New Roman" w:hAnsi="Times New Roman" w:cs="Times New Roman"/>
          <w:bCs/>
          <w:iCs/>
          <w:sz w:val="24"/>
          <w:szCs w:val="24"/>
        </w:rPr>
        <w:t>,</w:t>
      </w:r>
      <w:r w:rsidRPr="001F6B99">
        <w:rPr>
          <w:rFonts w:ascii="Times New Roman" w:hAnsi="Times New Roman" w:cs="Times New Roman"/>
          <w:bCs/>
          <w:iCs/>
          <w:sz w:val="24"/>
          <w:szCs w:val="24"/>
        </w:rPr>
        <w:t xml:space="preserve"> реконструкции </w:t>
      </w:r>
      <w:r>
        <w:rPr>
          <w:rFonts w:ascii="Times New Roman" w:hAnsi="Times New Roman" w:cs="Times New Roman"/>
          <w:bCs/>
          <w:iCs/>
          <w:sz w:val="24"/>
          <w:szCs w:val="24"/>
        </w:rPr>
        <w:t xml:space="preserve">и ликвидации из ОПО </w:t>
      </w:r>
      <w:r w:rsidRPr="001F6B99">
        <w:rPr>
          <w:rFonts w:ascii="Times New Roman" w:hAnsi="Times New Roman" w:cs="Times New Roman"/>
          <w:bCs/>
          <w:iCs/>
          <w:sz w:val="24"/>
          <w:szCs w:val="24"/>
        </w:rPr>
        <w:t>объекта Соглашения третьих лиц, за действия которых он отвечает, как за свои собственные.</w:t>
      </w:r>
    </w:p>
    <w:p w:rsidR="00FB4B09" w:rsidRPr="001F6B99" w:rsidRDefault="00FB4B09" w:rsidP="00FB4B09">
      <w:pPr>
        <w:pStyle w:val="ConsPlusNonformat"/>
        <w:numPr>
          <w:ilvl w:val="1"/>
          <w:numId w:val="5"/>
        </w:numPr>
        <w:tabs>
          <w:tab w:val="left" w:pos="851"/>
        </w:tabs>
        <w:ind w:left="0" w:firstLine="426"/>
        <w:jc w:val="both"/>
        <w:rPr>
          <w:rFonts w:ascii="Times New Roman" w:hAnsi="Times New Roman" w:cs="Times New Roman"/>
          <w:bCs/>
          <w:iCs/>
          <w:sz w:val="24"/>
          <w:szCs w:val="24"/>
        </w:rPr>
      </w:pPr>
      <w:r w:rsidRPr="001F6B99">
        <w:rPr>
          <w:rFonts w:ascii="Times New Roman" w:hAnsi="Times New Roman" w:cs="Times New Roman"/>
          <w:bCs/>
          <w:iCs/>
          <w:sz w:val="24"/>
          <w:szCs w:val="24"/>
        </w:rPr>
        <w:t xml:space="preserve">Концессионер обязан за свой счет, счет заемных средств Фонда </w:t>
      </w:r>
      <w:r w:rsidRPr="001F6B99">
        <w:rPr>
          <w:rFonts w:ascii="Times New Roman" w:eastAsiaTheme="minorHAnsi" w:hAnsi="Times New Roman" w:cs="Times New Roman"/>
          <w:sz w:val="24"/>
          <w:szCs w:val="24"/>
          <w:lang w:eastAsia="en-US"/>
        </w:rPr>
        <w:t>и кредитных средств,</w:t>
      </w:r>
      <w:r w:rsidRPr="001F6B99">
        <w:rPr>
          <w:rFonts w:ascii="Times New Roman" w:hAnsi="Times New Roman" w:cs="Times New Roman"/>
          <w:bCs/>
          <w:iCs/>
          <w:sz w:val="24"/>
          <w:szCs w:val="24"/>
        </w:rPr>
        <w:t xml:space="preserve"> разработать и согласовать с Концедентом, проектную документацию, необходимую для создания (строительства), реконструкции и ликвидации из ОПО объектов Соглашения, определенных Приложением № 4.</w:t>
      </w:r>
    </w:p>
    <w:p w:rsidR="00FB4B09" w:rsidRPr="00F95759" w:rsidRDefault="00FB4B09" w:rsidP="00FB4B09">
      <w:pPr>
        <w:pStyle w:val="ConsPlusNonformat"/>
        <w:tabs>
          <w:tab w:val="left" w:pos="709"/>
        </w:tabs>
        <w:ind w:firstLine="426"/>
        <w:jc w:val="both"/>
        <w:rPr>
          <w:rFonts w:ascii="Times New Roman" w:hAnsi="Times New Roman" w:cs="Times New Roman"/>
          <w:bCs/>
          <w:iCs/>
          <w:sz w:val="24"/>
          <w:szCs w:val="24"/>
        </w:rPr>
      </w:pPr>
      <w:r w:rsidRPr="001F6B99">
        <w:rPr>
          <w:rFonts w:ascii="Times New Roman" w:hAnsi="Times New Roman" w:cs="Times New Roman"/>
          <w:bCs/>
          <w:iCs/>
          <w:sz w:val="24"/>
          <w:szCs w:val="24"/>
        </w:rPr>
        <w:t>Проектная документация должна соответствовать требованиям, предъявляемым к объекту Соглашения в соответствии с решением</w:t>
      </w:r>
      <w:r w:rsidRPr="00F95759">
        <w:rPr>
          <w:rFonts w:ascii="Times New Roman" w:hAnsi="Times New Roman" w:cs="Times New Roman"/>
          <w:bCs/>
          <w:iCs/>
          <w:sz w:val="24"/>
          <w:szCs w:val="24"/>
        </w:rPr>
        <w:t xml:space="preserve"> Концедента о заключении настоящего Соглашения.</w:t>
      </w:r>
    </w:p>
    <w:p w:rsidR="00FB4B09" w:rsidRPr="00F95759" w:rsidRDefault="00FB4B09" w:rsidP="00FB4B09">
      <w:pPr>
        <w:pStyle w:val="ConsPlusNonformat"/>
        <w:numPr>
          <w:ilvl w:val="1"/>
          <w:numId w:val="5"/>
        </w:numPr>
        <w:tabs>
          <w:tab w:val="left" w:pos="851"/>
          <w:tab w:val="left" w:pos="993"/>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Концедент обязуется обеспечить Концессионеру необходимые условия для выполнения работ по созданию (строительству), реконструкции и </w:t>
      </w:r>
      <w:r>
        <w:rPr>
          <w:rFonts w:ascii="Times New Roman" w:hAnsi="Times New Roman" w:cs="Times New Roman"/>
          <w:bCs/>
          <w:iCs/>
          <w:sz w:val="24"/>
          <w:szCs w:val="24"/>
        </w:rPr>
        <w:t>ликвидацию из ОПО</w:t>
      </w:r>
      <w:r w:rsidRPr="00F95759">
        <w:rPr>
          <w:rFonts w:ascii="Times New Roman" w:hAnsi="Times New Roman" w:cs="Times New Roman"/>
          <w:bCs/>
          <w:iCs/>
          <w:sz w:val="24"/>
          <w:szCs w:val="24"/>
        </w:rPr>
        <w:t xml:space="preserve"> объекта Соглашения из реестра, в том числе принять меры по обеспечению свободного доступа Концессионера и уполномоченных им лиц к объекту Соглашения. </w:t>
      </w:r>
    </w:p>
    <w:p w:rsidR="00FB4B09" w:rsidRPr="00F95759" w:rsidRDefault="00FB4B09" w:rsidP="00FB4B09">
      <w:pPr>
        <w:pStyle w:val="ConsPlusNonformat"/>
        <w:numPr>
          <w:ilvl w:val="1"/>
          <w:numId w:val="5"/>
        </w:numPr>
        <w:tabs>
          <w:tab w:val="left" w:pos="993"/>
        </w:tabs>
        <w:ind w:left="0" w:firstLine="426"/>
        <w:jc w:val="both"/>
        <w:rPr>
          <w:rFonts w:ascii="Times New Roman" w:hAnsi="Times New Roman" w:cs="Times New Roman"/>
          <w:bCs/>
          <w:iCs/>
          <w:sz w:val="24"/>
          <w:szCs w:val="24"/>
        </w:rPr>
      </w:pPr>
      <w:bookmarkStart w:id="13" w:name="_Hlk95311967"/>
      <w:r w:rsidRPr="00F95759">
        <w:rPr>
          <w:rFonts w:ascii="Times New Roman" w:hAnsi="Times New Roman" w:cs="Times New Roman"/>
          <w:bCs/>
          <w:iCs/>
          <w:sz w:val="24"/>
          <w:szCs w:val="24"/>
        </w:rPr>
        <w:t xml:space="preserve">Концедент для создания (строительства) и реконструкции объекта Соглашения обязан предоставить Концессионеру необходимые земельные участки с подведенными к ним газовыми, электрическими сетями, сетями водоснабжения, водоотведения в сроки, определенные разделом 6 настоящего Соглашения. Для снабжения и обеспечения </w:t>
      </w:r>
      <w:r>
        <w:rPr>
          <w:rFonts w:ascii="Times New Roman" w:hAnsi="Times New Roman" w:cs="Times New Roman"/>
          <w:bCs/>
          <w:iCs/>
          <w:sz w:val="24"/>
          <w:szCs w:val="24"/>
        </w:rPr>
        <w:t xml:space="preserve">подлежащего </w:t>
      </w:r>
      <w:r w:rsidRPr="00F95759">
        <w:rPr>
          <w:rFonts w:ascii="Times New Roman" w:hAnsi="Times New Roman" w:cs="Times New Roman"/>
          <w:bCs/>
          <w:iCs/>
          <w:sz w:val="24"/>
          <w:szCs w:val="24"/>
        </w:rPr>
        <w:t>созда</w:t>
      </w:r>
      <w:r>
        <w:rPr>
          <w:rFonts w:ascii="Times New Roman" w:hAnsi="Times New Roman" w:cs="Times New Roman"/>
          <w:bCs/>
          <w:iCs/>
          <w:sz w:val="24"/>
          <w:szCs w:val="24"/>
        </w:rPr>
        <w:t>нию</w:t>
      </w:r>
      <w:r w:rsidRPr="00F95759">
        <w:rPr>
          <w:rFonts w:ascii="Times New Roman" w:hAnsi="Times New Roman" w:cs="Times New Roman"/>
          <w:bCs/>
          <w:iCs/>
          <w:sz w:val="24"/>
          <w:szCs w:val="24"/>
        </w:rPr>
        <w:t xml:space="preserve"> (подлежащего строительству)</w:t>
      </w:r>
      <w:r>
        <w:rPr>
          <w:rFonts w:ascii="Times New Roman" w:hAnsi="Times New Roman" w:cs="Times New Roman"/>
          <w:bCs/>
          <w:iCs/>
          <w:sz w:val="24"/>
          <w:szCs w:val="24"/>
        </w:rPr>
        <w:t xml:space="preserve"> и реконструкции </w:t>
      </w:r>
      <w:r w:rsidRPr="00F95759">
        <w:rPr>
          <w:rFonts w:ascii="Times New Roman" w:hAnsi="Times New Roman" w:cs="Times New Roman"/>
          <w:bCs/>
          <w:iCs/>
          <w:sz w:val="24"/>
          <w:szCs w:val="24"/>
        </w:rPr>
        <w:t>объекта Соглашения, газом, водой, водоотведением и электрической энергией в объемах необходимых для эксплуатации объектов Соглашения.</w:t>
      </w:r>
    </w:p>
    <w:p w:rsidR="00FB4B09" w:rsidRPr="00F95759" w:rsidRDefault="00FB4B09" w:rsidP="00FB4B09">
      <w:pPr>
        <w:pStyle w:val="ConsPlusNonformat"/>
        <w:numPr>
          <w:ilvl w:val="1"/>
          <w:numId w:val="5"/>
        </w:numPr>
        <w:tabs>
          <w:tab w:val="left" w:pos="993"/>
        </w:tabs>
        <w:ind w:left="0" w:firstLine="426"/>
        <w:jc w:val="both"/>
        <w:rPr>
          <w:rFonts w:ascii="Times New Roman" w:hAnsi="Times New Roman" w:cs="Times New Roman"/>
          <w:bCs/>
          <w:iCs/>
          <w:sz w:val="24"/>
          <w:szCs w:val="24"/>
        </w:rPr>
      </w:pPr>
      <w:bookmarkStart w:id="14" w:name="_Hlk95312015"/>
      <w:bookmarkEnd w:id="13"/>
      <w:r w:rsidRPr="00F95759">
        <w:rPr>
          <w:rFonts w:ascii="Times New Roman" w:hAnsi="Times New Roman" w:cs="Times New Roman"/>
          <w:bCs/>
          <w:iCs/>
          <w:sz w:val="24"/>
          <w:szCs w:val="24"/>
        </w:rPr>
        <w:t xml:space="preserve">Для снабжения и обеспечения </w:t>
      </w:r>
      <w:r>
        <w:rPr>
          <w:rFonts w:ascii="Times New Roman" w:hAnsi="Times New Roman" w:cs="Times New Roman"/>
          <w:bCs/>
          <w:iCs/>
          <w:sz w:val="24"/>
          <w:szCs w:val="24"/>
        </w:rPr>
        <w:t xml:space="preserve">подлежащего </w:t>
      </w:r>
      <w:r w:rsidRPr="00F95759">
        <w:rPr>
          <w:rFonts w:ascii="Times New Roman" w:hAnsi="Times New Roman" w:cs="Times New Roman"/>
          <w:bCs/>
          <w:iCs/>
          <w:sz w:val="24"/>
          <w:szCs w:val="24"/>
        </w:rPr>
        <w:t>созда</w:t>
      </w:r>
      <w:r>
        <w:rPr>
          <w:rFonts w:ascii="Times New Roman" w:hAnsi="Times New Roman" w:cs="Times New Roman"/>
          <w:bCs/>
          <w:iCs/>
          <w:sz w:val="24"/>
          <w:szCs w:val="24"/>
        </w:rPr>
        <w:t>нию</w:t>
      </w:r>
      <w:r w:rsidRPr="00F95759">
        <w:rPr>
          <w:rFonts w:ascii="Times New Roman" w:hAnsi="Times New Roman" w:cs="Times New Roman"/>
          <w:bCs/>
          <w:iCs/>
          <w:sz w:val="24"/>
          <w:szCs w:val="24"/>
        </w:rPr>
        <w:t xml:space="preserve"> (подлежащего строительству) </w:t>
      </w:r>
      <w:r>
        <w:rPr>
          <w:rFonts w:ascii="Times New Roman" w:hAnsi="Times New Roman" w:cs="Times New Roman"/>
          <w:bCs/>
          <w:iCs/>
          <w:sz w:val="24"/>
          <w:szCs w:val="24"/>
        </w:rPr>
        <w:t xml:space="preserve">и реконструкции </w:t>
      </w:r>
      <w:r w:rsidRPr="00F95759">
        <w:rPr>
          <w:rFonts w:ascii="Times New Roman" w:hAnsi="Times New Roman" w:cs="Times New Roman"/>
          <w:bCs/>
          <w:iCs/>
          <w:sz w:val="24"/>
          <w:szCs w:val="24"/>
        </w:rPr>
        <w:t>объекта Соглашения энергоресурсами обязанности Концедента и Концессионера распределяются следующим образом:</w:t>
      </w:r>
    </w:p>
    <w:p w:rsidR="00FB4B09" w:rsidRPr="00F95759" w:rsidRDefault="00FB4B09" w:rsidP="00FB4B09">
      <w:pPr>
        <w:pStyle w:val="ConsPlusNonformat"/>
        <w:tabs>
          <w:tab w:val="left" w:pos="1276"/>
        </w:tabs>
        <w:ind w:firstLine="426"/>
        <w:jc w:val="both"/>
        <w:rPr>
          <w:rFonts w:ascii="Times New Roman" w:hAnsi="Times New Roman" w:cs="Times New Roman"/>
          <w:bCs/>
          <w:iCs/>
          <w:sz w:val="24"/>
          <w:szCs w:val="24"/>
          <w:u w:val="single"/>
        </w:rPr>
      </w:pPr>
      <w:r w:rsidRPr="00F95759">
        <w:rPr>
          <w:rFonts w:ascii="Times New Roman" w:hAnsi="Times New Roman" w:cs="Times New Roman"/>
          <w:bCs/>
          <w:iCs/>
          <w:sz w:val="24"/>
          <w:szCs w:val="24"/>
          <w:u w:val="single"/>
        </w:rPr>
        <w:t>Концессионер обязан выполнить:</w:t>
      </w:r>
    </w:p>
    <w:p w:rsidR="00FB4B09" w:rsidRPr="00F95759" w:rsidRDefault="00FB4B09" w:rsidP="00FB4B09">
      <w:pPr>
        <w:pStyle w:val="ConsPlusNonformat"/>
        <w:tabs>
          <w:tab w:val="left" w:pos="1276"/>
        </w:tabs>
        <w:ind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а) для электрических сетей – прокладку кабельной линии в пределах площадки застройки от границы площадки к объекту или при необходимости установки трансформаторной подстанции на участке, представленном Концедентом;</w:t>
      </w:r>
    </w:p>
    <w:p w:rsidR="00FB4B09" w:rsidRPr="00F95759" w:rsidRDefault="00FB4B09" w:rsidP="00FB4B09">
      <w:pPr>
        <w:pStyle w:val="ConsPlusNonformat"/>
        <w:tabs>
          <w:tab w:val="left" w:pos="993"/>
        </w:tabs>
        <w:ind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б) по газу, водоснабжению и водоотведению – прокладку газопровода, сетей водоснабжения и водоотведения в пределах площадки застройки от границы площадки к объекту; </w:t>
      </w:r>
    </w:p>
    <w:p w:rsidR="00FB4B09" w:rsidRPr="00F95759" w:rsidRDefault="00FB4B09" w:rsidP="00FB4B09">
      <w:pPr>
        <w:pStyle w:val="ConsPlusNonformat"/>
        <w:tabs>
          <w:tab w:val="left" w:pos="1276"/>
        </w:tabs>
        <w:ind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в) все иные мероприятия технических условий по обеспечению и коммуникаций в пределах границы участка застройки.</w:t>
      </w:r>
    </w:p>
    <w:p w:rsidR="00FB4B09" w:rsidRPr="00F95759" w:rsidRDefault="00FB4B09" w:rsidP="00FB4B09">
      <w:pPr>
        <w:pStyle w:val="ConsPlusNonformat"/>
        <w:tabs>
          <w:tab w:val="left" w:pos="993"/>
        </w:tabs>
        <w:ind w:left="426"/>
        <w:jc w:val="both"/>
        <w:rPr>
          <w:rFonts w:ascii="Times New Roman" w:hAnsi="Times New Roman" w:cs="Times New Roman"/>
          <w:bCs/>
          <w:iCs/>
          <w:sz w:val="24"/>
          <w:szCs w:val="24"/>
          <w:u w:val="single"/>
        </w:rPr>
      </w:pPr>
      <w:r w:rsidRPr="00F95759">
        <w:rPr>
          <w:rFonts w:ascii="Times New Roman" w:hAnsi="Times New Roman" w:cs="Times New Roman"/>
          <w:bCs/>
          <w:iCs/>
          <w:sz w:val="24"/>
          <w:szCs w:val="24"/>
          <w:u w:val="single"/>
        </w:rPr>
        <w:lastRenderedPageBreak/>
        <w:t xml:space="preserve">Концедент обязуется выполнить: </w:t>
      </w:r>
    </w:p>
    <w:p w:rsidR="00FB4B09" w:rsidRPr="00F95759" w:rsidRDefault="00FB4B09" w:rsidP="00FB4B09">
      <w:pPr>
        <w:pStyle w:val="ConsPlusNonformat"/>
        <w:numPr>
          <w:ilvl w:val="0"/>
          <w:numId w:val="20"/>
        </w:numPr>
        <w:tabs>
          <w:tab w:val="left" w:pos="709"/>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установить сервитут (ы) на земельных участках, на линиях прохождения теплотрасс, трасс газопроводов, водопроводов и линий электропередач (в том числе подземных) для снабжения создаваемого (подлежащего строительству) объекта Соглашения; </w:t>
      </w:r>
    </w:p>
    <w:p w:rsidR="00FB4B09" w:rsidRPr="00F95759" w:rsidRDefault="00FB4B09" w:rsidP="00FB4B09">
      <w:pPr>
        <w:pStyle w:val="ConsPlusNonformat"/>
        <w:numPr>
          <w:ilvl w:val="2"/>
          <w:numId w:val="5"/>
        </w:numPr>
        <w:tabs>
          <w:tab w:val="left" w:pos="709"/>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незамедлительно предоставлять копии имеющейся технической документации на объект Соглашения;</w:t>
      </w:r>
    </w:p>
    <w:p w:rsidR="00FB4B09" w:rsidRPr="00F95759" w:rsidRDefault="00FB4B09" w:rsidP="00FB4B09">
      <w:pPr>
        <w:pStyle w:val="ConsPlusNonformat"/>
        <w:numPr>
          <w:ilvl w:val="2"/>
          <w:numId w:val="5"/>
        </w:numPr>
        <w:tabs>
          <w:tab w:val="left" w:pos="709"/>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незамедлительно рассматривать и принимать необходимые меры по запросам Концессионера.</w:t>
      </w:r>
    </w:p>
    <w:bookmarkEnd w:id="14"/>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нормативно-правовых актов Российской Федерации Концессионер обязуется незамедлительно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созданию (строительству)</w:t>
      </w:r>
      <w:r>
        <w:rPr>
          <w:rFonts w:ascii="Times New Roman" w:hAnsi="Times New Roman" w:cs="Times New Roman"/>
          <w:bCs/>
          <w:iCs/>
          <w:sz w:val="24"/>
          <w:szCs w:val="24"/>
        </w:rPr>
        <w:t>,</w:t>
      </w:r>
      <w:r w:rsidRPr="00F95759">
        <w:rPr>
          <w:rFonts w:ascii="Times New Roman" w:hAnsi="Times New Roman" w:cs="Times New Roman"/>
          <w:bCs/>
          <w:iCs/>
          <w:sz w:val="24"/>
          <w:szCs w:val="24"/>
        </w:rPr>
        <w:t xml:space="preserve"> реконструкции </w:t>
      </w:r>
      <w:r>
        <w:rPr>
          <w:rFonts w:ascii="Times New Roman" w:hAnsi="Times New Roman" w:cs="Times New Roman"/>
          <w:bCs/>
          <w:iCs/>
          <w:sz w:val="24"/>
          <w:szCs w:val="24"/>
        </w:rPr>
        <w:t xml:space="preserve">и ликвидации из ОПО </w:t>
      </w:r>
      <w:r w:rsidRPr="00F95759">
        <w:rPr>
          <w:rFonts w:ascii="Times New Roman" w:hAnsi="Times New Roman" w:cs="Times New Roman"/>
          <w:bCs/>
          <w:iCs/>
          <w:sz w:val="24"/>
          <w:szCs w:val="24"/>
        </w:rPr>
        <w:t>объекта Соглашения.</w:t>
      </w:r>
    </w:p>
    <w:p w:rsidR="00FB4B09" w:rsidRPr="00F95759" w:rsidRDefault="00FB4B09" w:rsidP="00FB4B09">
      <w:pPr>
        <w:pStyle w:val="ConsPlusNonformat"/>
        <w:tabs>
          <w:tab w:val="left" w:pos="1276"/>
        </w:tabs>
        <w:ind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При обнаружении несоответствия проектной документации условиям, установленным настоящим соглашением, Концессионер несет ответственность перед Концедентом в порядке и размерах, указанных в разделе 14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При обнаружении Концессионером независящих от </w:t>
      </w:r>
      <w:r>
        <w:rPr>
          <w:rFonts w:ascii="Times New Roman" w:hAnsi="Times New Roman" w:cs="Times New Roman"/>
          <w:bCs/>
          <w:iCs/>
          <w:sz w:val="24"/>
          <w:szCs w:val="24"/>
        </w:rPr>
        <w:t>Сторон</w:t>
      </w:r>
      <w:r w:rsidRPr="00F95759">
        <w:rPr>
          <w:rFonts w:ascii="Times New Roman" w:hAnsi="Times New Roman" w:cs="Times New Roman"/>
          <w:bCs/>
          <w:iCs/>
          <w:sz w:val="24"/>
          <w:szCs w:val="24"/>
        </w:rPr>
        <w:t xml:space="preserve"> обстоятельств, делающих невозможным создание (строительство) или реконструкцию, получение разрешения на допуск в эксплуатацию котельной (ых), ввод в эксплуатацию объекта (ов)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Концедента Концессионера по исполнению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eastAsiaTheme="minorHAnsi" w:hAnsi="Times New Roman" w:cs="Times New Roman"/>
          <w:bCs/>
          <w:iCs/>
          <w:sz w:val="24"/>
          <w:szCs w:val="24"/>
        </w:rPr>
        <w:t xml:space="preserve">Концессионер обязан </w:t>
      </w:r>
      <w:r w:rsidRPr="001F6B99">
        <w:rPr>
          <w:rFonts w:ascii="Times New Roman" w:eastAsiaTheme="minorHAnsi" w:hAnsi="Times New Roman" w:cs="Times New Roman"/>
          <w:bCs/>
          <w:iCs/>
          <w:sz w:val="24"/>
          <w:szCs w:val="24"/>
        </w:rPr>
        <w:t>обеспечить ввод в эксплуатацию объекта Соглашения с установленными технико-экономическими показателями, определенными Приложением № 4 и ликвидировать объекты ОПО</w:t>
      </w:r>
      <w:r w:rsidRPr="001F6B99">
        <w:rPr>
          <w:rFonts w:ascii="Times New Roman" w:hAnsi="Times New Roman" w:cs="Times New Roman"/>
          <w:bCs/>
          <w:iCs/>
          <w:sz w:val="24"/>
          <w:szCs w:val="24"/>
        </w:rPr>
        <w:t xml:space="preserve"> из государственного реестра</w:t>
      </w:r>
      <w:r w:rsidRPr="001F6B99">
        <w:rPr>
          <w:rFonts w:ascii="Times New Roman" w:eastAsiaTheme="minorHAnsi" w:hAnsi="Times New Roman" w:cs="Times New Roman"/>
          <w:bCs/>
          <w:iCs/>
          <w:sz w:val="24"/>
          <w:szCs w:val="24"/>
        </w:rPr>
        <w:t xml:space="preserve"> в порядке, установленном законодательством Российской Федерации и срок, указанный Приложением № 4</w:t>
      </w:r>
      <w:r>
        <w:rPr>
          <w:rFonts w:ascii="Times New Roman" w:eastAsiaTheme="minorHAnsi" w:hAnsi="Times New Roman" w:cs="Times New Roman"/>
          <w:bCs/>
          <w:iCs/>
          <w:sz w:val="24"/>
          <w:szCs w:val="24"/>
        </w:rPr>
        <w:t xml:space="preserve"> настоящего Соглашения</w:t>
      </w:r>
      <w:r w:rsidRPr="00F95759">
        <w:rPr>
          <w:rFonts w:ascii="Times New Roman" w:eastAsiaTheme="minorHAnsi" w:hAnsi="Times New Roman" w:cs="Times New Roman"/>
          <w:bCs/>
          <w:iCs/>
          <w:sz w:val="24"/>
          <w:szCs w:val="24"/>
        </w:rPr>
        <w:t xml:space="preserve">. </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Концессионер обязан приступить к использованию (эксплуатации) объекта Соглашения в срок, указанный в </w:t>
      </w:r>
      <w:r w:rsidRPr="00D8098F">
        <w:rPr>
          <w:rFonts w:ascii="Times New Roman" w:hAnsi="Times New Roman" w:cs="Times New Roman"/>
          <w:bCs/>
          <w:iCs/>
          <w:sz w:val="24"/>
          <w:szCs w:val="24"/>
        </w:rPr>
        <w:t>пункте 10.</w:t>
      </w:r>
      <w:r w:rsidRPr="00F95759">
        <w:rPr>
          <w:rFonts w:ascii="Times New Roman" w:hAnsi="Times New Roman" w:cs="Times New Roman"/>
          <w:bCs/>
          <w:iCs/>
          <w:sz w:val="24"/>
          <w:szCs w:val="24"/>
        </w:rPr>
        <w:t>4.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Концессионер обязан привлечь инвестиции в создание (строительство), реконструкцию объекта Соглашения и ликвидацию объектов ОПО в объемах, указанных в </w:t>
      </w:r>
      <w:r>
        <w:rPr>
          <w:rFonts w:ascii="Times New Roman" w:hAnsi="Times New Roman" w:cs="Times New Roman"/>
          <w:bCs/>
          <w:iCs/>
          <w:sz w:val="24"/>
          <w:szCs w:val="24"/>
        </w:rPr>
        <w:t>пункте 11.4. настоящего Соглашения.</w:t>
      </w:r>
    </w:p>
    <w:p w:rsidR="00FB4B09" w:rsidRPr="00F95759" w:rsidRDefault="00FB4B09" w:rsidP="00FB4B09">
      <w:pPr>
        <w:pStyle w:val="ConsPlusNonformat"/>
        <w:numPr>
          <w:ilvl w:val="1"/>
          <w:numId w:val="5"/>
        </w:numPr>
        <w:tabs>
          <w:tab w:val="left" w:pos="426"/>
          <w:tab w:val="left" w:pos="993"/>
        </w:tabs>
        <w:ind w:left="0" w:firstLine="426"/>
        <w:jc w:val="both"/>
        <w:rPr>
          <w:rFonts w:ascii="Times New Roman" w:hAnsi="Times New Roman" w:cs="Times New Roman"/>
          <w:bCs/>
          <w:iCs/>
          <w:sz w:val="24"/>
          <w:szCs w:val="24"/>
        </w:rPr>
      </w:pPr>
      <w:r w:rsidRPr="00F95759">
        <w:rPr>
          <w:rFonts w:ascii="Times New Roman" w:hAnsi="Times New Roman" w:cs="Times New Roman"/>
          <w:sz w:val="24"/>
          <w:szCs w:val="24"/>
        </w:rPr>
        <w:t xml:space="preserve">Целью использования (эксплуатации) Объекта соглашения после окончания работ по созданию (строительству) и реконструкции является осуществление </w:t>
      </w:r>
      <w:r w:rsidRPr="00F95759">
        <w:rPr>
          <w:rFonts w:ascii="Times New Roman" w:hAnsi="Times New Roman" w:cs="Times New Roman"/>
          <w:bCs/>
          <w:iCs/>
          <w:sz w:val="24"/>
          <w:szCs w:val="24"/>
        </w:rPr>
        <w:t xml:space="preserve">Концессионером деятельности по производству, передаче и распределению </w:t>
      </w:r>
      <w:r>
        <w:rPr>
          <w:rFonts w:ascii="Times New Roman" w:hAnsi="Times New Roman" w:cs="Times New Roman"/>
          <w:bCs/>
          <w:iCs/>
          <w:sz w:val="24"/>
          <w:szCs w:val="24"/>
        </w:rPr>
        <w:t xml:space="preserve">качественного и надежного </w:t>
      </w:r>
      <w:r w:rsidRPr="00F95759">
        <w:rPr>
          <w:rFonts w:ascii="Times New Roman" w:hAnsi="Times New Roman" w:cs="Times New Roman"/>
          <w:bCs/>
          <w:iCs/>
          <w:sz w:val="24"/>
          <w:szCs w:val="24"/>
        </w:rPr>
        <w:t>горяче</w:t>
      </w:r>
      <w:r>
        <w:rPr>
          <w:rFonts w:ascii="Times New Roman" w:hAnsi="Times New Roman" w:cs="Times New Roman"/>
          <w:bCs/>
          <w:iCs/>
          <w:sz w:val="24"/>
          <w:szCs w:val="24"/>
        </w:rPr>
        <w:t>го</w:t>
      </w:r>
      <w:r w:rsidRPr="00F95759">
        <w:rPr>
          <w:rFonts w:ascii="Times New Roman" w:hAnsi="Times New Roman" w:cs="Times New Roman"/>
          <w:bCs/>
          <w:iCs/>
          <w:sz w:val="24"/>
          <w:szCs w:val="24"/>
        </w:rPr>
        <w:t xml:space="preserve"> водоснабжени</w:t>
      </w:r>
      <w:r>
        <w:rPr>
          <w:rFonts w:ascii="Times New Roman" w:hAnsi="Times New Roman" w:cs="Times New Roman"/>
          <w:bCs/>
          <w:iCs/>
          <w:sz w:val="24"/>
          <w:szCs w:val="24"/>
        </w:rPr>
        <w:t>я и</w:t>
      </w:r>
      <w:r w:rsidRPr="00F95759">
        <w:rPr>
          <w:rFonts w:ascii="Times New Roman" w:hAnsi="Times New Roman" w:cs="Times New Roman"/>
          <w:bCs/>
          <w:iCs/>
          <w:sz w:val="24"/>
          <w:szCs w:val="24"/>
        </w:rPr>
        <w:t xml:space="preserve"> тепловой энергии на территории муниципального образования городского поселения «Город Малоярославец»</w:t>
      </w:r>
      <w:r>
        <w:rPr>
          <w:rFonts w:ascii="Times New Roman" w:hAnsi="Times New Roman" w:cs="Times New Roman"/>
          <w:bCs/>
          <w:iCs/>
          <w:sz w:val="24"/>
          <w:szCs w:val="24"/>
        </w:rPr>
        <w:t>, за счет снижения износа объектов, аварийности систем коммунальной инфраструктуры и объектов таких систем, повышения их работы,</w:t>
      </w:r>
      <w:r w:rsidRPr="00F95759">
        <w:rPr>
          <w:rFonts w:ascii="Times New Roman" w:hAnsi="Times New Roman" w:cs="Times New Roman"/>
          <w:bCs/>
          <w:iCs/>
          <w:sz w:val="24"/>
          <w:szCs w:val="24"/>
        </w:rPr>
        <w:t xml:space="preserve"> с использованием объекта Соглашения в соответствии с условиями настоящего Соглашения,</w:t>
      </w:r>
      <w:r w:rsidRPr="00F95759">
        <w:rPr>
          <w:rFonts w:ascii="Times New Roman" w:hAnsi="Times New Roman" w:cs="Times New Roman"/>
          <w:sz w:val="24"/>
          <w:szCs w:val="24"/>
        </w:rPr>
        <w:t xml:space="preserve"> а также в соответствии с законодательством Российской Федерации, устанавливающим требования к предоставлению таких услуг.</w:t>
      </w:r>
    </w:p>
    <w:p w:rsidR="00FB4B09" w:rsidRPr="00016675" w:rsidRDefault="00FB4B09" w:rsidP="00FB4B09">
      <w:pPr>
        <w:pStyle w:val="ConsPlusNonformat"/>
        <w:numPr>
          <w:ilvl w:val="1"/>
          <w:numId w:val="5"/>
        </w:numPr>
        <w:tabs>
          <w:tab w:val="left" w:pos="426"/>
          <w:tab w:val="left" w:pos="709"/>
          <w:tab w:val="left" w:pos="993"/>
        </w:tabs>
        <w:ind w:left="0" w:firstLine="426"/>
        <w:jc w:val="both"/>
        <w:rPr>
          <w:rFonts w:ascii="Times New Roman" w:hAnsi="Times New Roman" w:cs="Times New Roman"/>
          <w:bCs/>
          <w:iCs/>
          <w:sz w:val="24"/>
          <w:szCs w:val="24"/>
        </w:rPr>
      </w:pPr>
      <w:r w:rsidRPr="00F95759">
        <w:rPr>
          <w:rFonts w:ascii="Times New Roman" w:hAnsi="Times New Roman" w:cs="Times New Roman"/>
          <w:sz w:val="24"/>
          <w:szCs w:val="24"/>
        </w:rPr>
        <w:t xml:space="preserve">Результатом реализации настоящего </w:t>
      </w:r>
      <w:r w:rsidRPr="00F95759">
        <w:rPr>
          <w:rFonts w:ascii="Times New Roman" w:hAnsi="Times New Roman" w:cs="Times New Roman"/>
          <w:bCs/>
          <w:sz w:val="24"/>
          <w:szCs w:val="24"/>
        </w:rPr>
        <w:t xml:space="preserve">Соглашения станет создание (строительство) и реконструкция объекта </w:t>
      </w:r>
      <w:r w:rsidRPr="00016675">
        <w:rPr>
          <w:rFonts w:ascii="Times New Roman" w:hAnsi="Times New Roman" w:cs="Times New Roman"/>
          <w:bCs/>
          <w:sz w:val="24"/>
          <w:szCs w:val="24"/>
        </w:rPr>
        <w:t xml:space="preserve">Соглашения с достижением плановых значений показателей деятельности </w:t>
      </w:r>
      <w:r w:rsidRPr="00016675">
        <w:rPr>
          <w:rFonts w:ascii="Times New Roman" w:hAnsi="Times New Roman" w:cs="Times New Roman"/>
          <w:bCs/>
          <w:iCs/>
          <w:sz w:val="24"/>
          <w:szCs w:val="24"/>
        </w:rPr>
        <w:t>Концессионера</w:t>
      </w:r>
      <w:r w:rsidRPr="00016675">
        <w:rPr>
          <w:rFonts w:ascii="Times New Roman" w:hAnsi="Times New Roman" w:cs="Times New Roman"/>
          <w:bCs/>
          <w:i/>
          <w:sz w:val="24"/>
          <w:szCs w:val="24"/>
        </w:rPr>
        <w:t>,</w:t>
      </w:r>
      <w:r w:rsidRPr="00016675">
        <w:rPr>
          <w:rFonts w:ascii="Times New Roman" w:hAnsi="Times New Roman" w:cs="Times New Roman"/>
          <w:bCs/>
          <w:sz w:val="24"/>
          <w:szCs w:val="24"/>
        </w:rPr>
        <w:t xml:space="preserve"> приведенных в Приложении № 5 настоящего Соглашения.</w:t>
      </w:r>
    </w:p>
    <w:p w:rsidR="00FB4B09" w:rsidRDefault="00FB4B09" w:rsidP="00FB4B09">
      <w:pPr>
        <w:pStyle w:val="ConsPlusNonformat"/>
        <w:numPr>
          <w:ilvl w:val="1"/>
          <w:numId w:val="5"/>
        </w:numPr>
        <w:tabs>
          <w:tab w:val="left" w:pos="426"/>
          <w:tab w:val="left" w:pos="709"/>
          <w:tab w:val="left" w:pos="993"/>
        </w:tabs>
        <w:ind w:left="0" w:firstLine="426"/>
        <w:jc w:val="both"/>
        <w:rPr>
          <w:rFonts w:ascii="Times New Roman" w:hAnsi="Times New Roman" w:cs="Times New Roman"/>
          <w:bCs/>
          <w:iCs/>
          <w:sz w:val="24"/>
          <w:szCs w:val="24"/>
        </w:rPr>
      </w:pPr>
      <w:r w:rsidRPr="00016675">
        <w:rPr>
          <w:rFonts w:ascii="Times New Roman" w:hAnsi="Times New Roman" w:cs="Times New Roman"/>
          <w:bCs/>
          <w:iCs/>
          <w:sz w:val="24"/>
          <w:szCs w:val="24"/>
        </w:rPr>
        <w:t xml:space="preserve">Завершение Концессионером работ по созданию (строительству), реконструкции и ликвидации из ОПО объекта Соглашения оформляется подписываемым Сторонами актом приемки работ по форме, определенной Приложением № 8. Концедент обязан в </w:t>
      </w:r>
      <w:r w:rsidRPr="00016675">
        <w:rPr>
          <w:rFonts w:ascii="Times New Roman" w:hAnsi="Times New Roman" w:cs="Times New Roman"/>
          <w:bCs/>
          <w:iCs/>
          <w:sz w:val="24"/>
          <w:szCs w:val="24"/>
        </w:rPr>
        <w:lastRenderedPageBreak/>
        <w:t xml:space="preserve">течение 10 (Десяти) календарных дней с момента </w:t>
      </w:r>
      <w:r>
        <w:rPr>
          <w:rFonts w:ascii="Times New Roman" w:hAnsi="Times New Roman" w:cs="Times New Roman"/>
          <w:bCs/>
          <w:iCs/>
          <w:sz w:val="24"/>
          <w:szCs w:val="24"/>
        </w:rPr>
        <w:t>п</w:t>
      </w:r>
      <w:r w:rsidRPr="00016675">
        <w:rPr>
          <w:rFonts w:ascii="Times New Roman" w:hAnsi="Times New Roman" w:cs="Times New Roman"/>
          <w:bCs/>
          <w:iCs/>
          <w:sz w:val="24"/>
          <w:szCs w:val="24"/>
        </w:rPr>
        <w:t>олучения акт</w:t>
      </w:r>
      <w:r>
        <w:rPr>
          <w:rFonts w:ascii="Times New Roman" w:hAnsi="Times New Roman" w:cs="Times New Roman"/>
          <w:bCs/>
          <w:iCs/>
          <w:sz w:val="24"/>
          <w:szCs w:val="24"/>
        </w:rPr>
        <w:t>а</w:t>
      </w:r>
      <w:r w:rsidRPr="00016675">
        <w:rPr>
          <w:rFonts w:ascii="Times New Roman" w:hAnsi="Times New Roman" w:cs="Times New Roman"/>
          <w:bCs/>
          <w:iCs/>
          <w:sz w:val="24"/>
          <w:szCs w:val="24"/>
        </w:rPr>
        <w:t xml:space="preserve"> приемки работ</w:t>
      </w:r>
      <w:r>
        <w:rPr>
          <w:rFonts w:ascii="Times New Roman" w:hAnsi="Times New Roman" w:cs="Times New Roman"/>
          <w:bCs/>
          <w:iCs/>
          <w:sz w:val="24"/>
          <w:szCs w:val="24"/>
        </w:rPr>
        <w:t>,</w:t>
      </w:r>
      <w:r w:rsidRPr="00016675">
        <w:rPr>
          <w:rFonts w:ascii="Times New Roman" w:hAnsi="Times New Roman" w:cs="Times New Roman"/>
          <w:bCs/>
          <w:iCs/>
          <w:sz w:val="24"/>
          <w:szCs w:val="24"/>
        </w:rPr>
        <w:t xml:space="preserve"> </w:t>
      </w:r>
      <w:r>
        <w:rPr>
          <w:rFonts w:ascii="Times New Roman" w:hAnsi="Times New Roman" w:cs="Times New Roman"/>
          <w:bCs/>
          <w:iCs/>
          <w:sz w:val="24"/>
          <w:szCs w:val="24"/>
        </w:rPr>
        <w:t>комиссионно принять работы и подписать его.</w:t>
      </w:r>
      <w:r w:rsidRPr="00016675">
        <w:rPr>
          <w:rFonts w:ascii="Times New Roman" w:hAnsi="Times New Roman" w:cs="Times New Roman"/>
          <w:bCs/>
          <w:iCs/>
          <w:sz w:val="24"/>
          <w:szCs w:val="24"/>
        </w:rPr>
        <w:t xml:space="preserve"> Если по истечении этого срока от Концедента Концессионеру не поступит согласование</w:t>
      </w:r>
      <w:r w:rsidRPr="00F95759">
        <w:rPr>
          <w:rFonts w:ascii="Times New Roman" w:hAnsi="Times New Roman" w:cs="Times New Roman"/>
          <w:bCs/>
          <w:iCs/>
          <w:sz w:val="24"/>
          <w:szCs w:val="24"/>
        </w:rPr>
        <w:t xml:space="preserve"> либо мотивированное возражение по содержанию акта приемки работ, то работы считаются принятыми Концедентом в полном объеме и подлежат оплате</w:t>
      </w:r>
      <w:r>
        <w:rPr>
          <w:rFonts w:ascii="Times New Roman" w:hAnsi="Times New Roman" w:cs="Times New Roman"/>
          <w:bCs/>
          <w:iCs/>
          <w:sz w:val="24"/>
          <w:szCs w:val="24"/>
        </w:rPr>
        <w:t xml:space="preserve"> на расчетный счет Концессионера в течение 5 (пяти) календарных дней. </w:t>
      </w:r>
    </w:p>
    <w:p w:rsidR="00FB4B09" w:rsidRPr="00504E41" w:rsidRDefault="00FB4B09" w:rsidP="00FB4B09">
      <w:pPr>
        <w:pStyle w:val="ConsPlusNonformat"/>
        <w:numPr>
          <w:ilvl w:val="1"/>
          <w:numId w:val="5"/>
        </w:numPr>
        <w:tabs>
          <w:tab w:val="left" w:pos="426"/>
          <w:tab w:val="left" w:pos="709"/>
          <w:tab w:val="left" w:pos="993"/>
        </w:tabs>
        <w:ind w:left="0" w:firstLine="426"/>
        <w:jc w:val="both"/>
        <w:rPr>
          <w:rFonts w:ascii="Times New Roman" w:hAnsi="Times New Roman" w:cs="Times New Roman"/>
          <w:bCs/>
          <w:iCs/>
          <w:sz w:val="24"/>
          <w:szCs w:val="24"/>
        </w:rPr>
      </w:pPr>
      <w:r w:rsidRPr="00F95759">
        <w:rPr>
          <w:rFonts w:ascii="Times New Roman" w:eastAsiaTheme="minorHAnsi" w:hAnsi="Times New Roman" w:cs="Times New Roman"/>
          <w:bCs/>
          <w:iCs/>
          <w:sz w:val="24"/>
          <w:szCs w:val="24"/>
        </w:rPr>
        <w:t>Концессионер в течение 20 (двадцати) рабочих дней со дня ввода в эксплуатацию созданного объекта обязан произвести регистрацию в соответствии с п</w:t>
      </w:r>
      <w:r>
        <w:rPr>
          <w:rFonts w:ascii="Times New Roman" w:eastAsiaTheme="minorHAnsi" w:hAnsi="Times New Roman" w:cs="Times New Roman"/>
          <w:bCs/>
          <w:iCs/>
          <w:sz w:val="24"/>
          <w:szCs w:val="24"/>
        </w:rPr>
        <w:t>унктом</w:t>
      </w:r>
      <w:r w:rsidRPr="00F95759">
        <w:rPr>
          <w:rFonts w:ascii="Times New Roman" w:eastAsiaTheme="minorHAnsi" w:hAnsi="Times New Roman" w:cs="Times New Roman"/>
          <w:bCs/>
          <w:iCs/>
          <w:sz w:val="24"/>
          <w:szCs w:val="24"/>
        </w:rPr>
        <w:t xml:space="preserve"> 6 </w:t>
      </w:r>
      <w:r w:rsidRPr="00504E41">
        <w:rPr>
          <w:rFonts w:ascii="Times New Roman" w:eastAsiaTheme="minorHAnsi" w:hAnsi="Times New Roman" w:cs="Times New Roman"/>
          <w:sz w:val="24"/>
          <w:szCs w:val="24"/>
        </w:rPr>
        <w:t>Правил регистрации объектов в государственном реестре опасных производственных объектов, утвержденных Постановлением Правительства РФ от 24.11.1998г. № 1371 «О регистрации объектов в государственном реестре опасных производственных объектов»</w:t>
      </w:r>
      <w:r w:rsidRPr="00504E41">
        <w:rPr>
          <w:rFonts w:ascii="Times New Roman" w:eastAsiaTheme="minorHAnsi" w:hAnsi="Times New Roman" w:cs="Times New Roman"/>
          <w:bCs/>
          <w:iCs/>
          <w:sz w:val="24"/>
          <w:szCs w:val="24"/>
        </w:rPr>
        <w:t xml:space="preserve">. </w:t>
      </w:r>
    </w:p>
    <w:p w:rsidR="00FB4B09" w:rsidRPr="00F95759" w:rsidRDefault="00FB4B09" w:rsidP="00FB4B09">
      <w:pPr>
        <w:pStyle w:val="ConsPlusNonformat"/>
        <w:jc w:val="center"/>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ПОРЯДОК ПРЕДОСТАВЛЕНИЯ КОНЦЕССИОНЕРУ ЗЕМЕЛЬНЫХ УЧАСТКОВ</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605C67">
        <w:rPr>
          <w:rFonts w:ascii="Times New Roman" w:hAnsi="Times New Roman" w:cs="Times New Roman"/>
          <w:bCs/>
          <w:iCs/>
          <w:sz w:val="24"/>
          <w:szCs w:val="24"/>
        </w:rPr>
        <w:t>Концедент</w:t>
      </w:r>
      <w:r w:rsidRPr="00F95759">
        <w:rPr>
          <w:rFonts w:ascii="Times New Roman" w:hAnsi="Times New Roman" w:cs="Times New Roman"/>
          <w:bCs/>
          <w:iCs/>
          <w:sz w:val="24"/>
          <w:szCs w:val="24"/>
        </w:rPr>
        <w:t xml:space="preserve"> обязуется заключить с </w:t>
      </w:r>
      <w:r w:rsidRPr="00605C67">
        <w:rPr>
          <w:rFonts w:ascii="Times New Roman" w:hAnsi="Times New Roman" w:cs="Times New Roman"/>
          <w:bCs/>
          <w:iCs/>
          <w:sz w:val="24"/>
          <w:szCs w:val="24"/>
        </w:rPr>
        <w:t>Концессионером</w:t>
      </w:r>
      <w:r w:rsidRPr="00F95759">
        <w:rPr>
          <w:rFonts w:ascii="Times New Roman" w:hAnsi="Times New Roman" w:cs="Times New Roman"/>
          <w:bCs/>
          <w:iCs/>
          <w:sz w:val="24"/>
          <w:szCs w:val="24"/>
        </w:rPr>
        <w:t xml:space="preserve"> договоры о предоставлении земельных участков, соответствующие критериям, определенным п</w:t>
      </w:r>
      <w:r>
        <w:rPr>
          <w:rFonts w:ascii="Times New Roman" w:hAnsi="Times New Roman" w:cs="Times New Roman"/>
          <w:bCs/>
          <w:iCs/>
          <w:sz w:val="24"/>
          <w:szCs w:val="24"/>
        </w:rPr>
        <w:t xml:space="preserve">унктом </w:t>
      </w:r>
      <w:r w:rsidRPr="00F95759">
        <w:rPr>
          <w:rFonts w:ascii="Times New Roman" w:hAnsi="Times New Roman" w:cs="Times New Roman"/>
          <w:bCs/>
          <w:iCs/>
          <w:sz w:val="24"/>
          <w:szCs w:val="24"/>
        </w:rPr>
        <w:t xml:space="preserve">5.11. настоящего Соглашения на праве аренды, на которых </w:t>
      </w:r>
      <w:r>
        <w:rPr>
          <w:rFonts w:ascii="Times New Roman" w:hAnsi="Times New Roman" w:cs="Times New Roman"/>
          <w:bCs/>
          <w:iCs/>
          <w:sz w:val="24"/>
          <w:szCs w:val="24"/>
        </w:rPr>
        <w:t xml:space="preserve">расположены и (или) </w:t>
      </w:r>
      <w:r w:rsidRPr="00F95759">
        <w:rPr>
          <w:rFonts w:ascii="Times New Roman" w:hAnsi="Times New Roman" w:cs="Times New Roman"/>
          <w:bCs/>
          <w:iCs/>
          <w:sz w:val="24"/>
          <w:szCs w:val="24"/>
        </w:rPr>
        <w:t xml:space="preserve">будут расположены объекты Соглашения в течение </w:t>
      </w:r>
      <w:r>
        <w:rPr>
          <w:rFonts w:ascii="Times New Roman" w:hAnsi="Times New Roman" w:cs="Times New Roman"/>
          <w:bCs/>
          <w:iCs/>
          <w:sz w:val="24"/>
          <w:szCs w:val="24"/>
        </w:rPr>
        <w:t>1</w:t>
      </w:r>
      <w:r w:rsidRPr="00F95759">
        <w:rPr>
          <w:rFonts w:ascii="Times New Roman" w:hAnsi="Times New Roman" w:cs="Times New Roman"/>
          <w:bCs/>
          <w:iCs/>
          <w:sz w:val="24"/>
          <w:szCs w:val="24"/>
        </w:rPr>
        <w:t>0 (</w:t>
      </w:r>
      <w:r>
        <w:rPr>
          <w:rFonts w:ascii="Times New Roman" w:hAnsi="Times New Roman" w:cs="Times New Roman"/>
          <w:bCs/>
          <w:iCs/>
          <w:sz w:val="24"/>
          <w:szCs w:val="24"/>
        </w:rPr>
        <w:t>Десять</w:t>
      </w:r>
      <w:r w:rsidRPr="00F95759">
        <w:rPr>
          <w:rFonts w:ascii="Times New Roman" w:hAnsi="Times New Roman" w:cs="Times New Roman"/>
          <w:bCs/>
          <w:iCs/>
          <w:sz w:val="24"/>
          <w:szCs w:val="24"/>
        </w:rPr>
        <w:t>) календарных дней со дня подписания настоящего соглашения.</w:t>
      </w:r>
    </w:p>
    <w:p w:rsidR="00FB4B09" w:rsidRPr="00016675" w:rsidRDefault="00FB4B09" w:rsidP="00FB4B09">
      <w:pPr>
        <w:pStyle w:val="ConsPlusNonformat"/>
        <w:ind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Указанные земельные участки принадлежат </w:t>
      </w:r>
      <w:r w:rsidRPr="00605C67">
        <w:rPr>
          <w:rFonts w:ascii="Times New Roman" w:hAnsi="Times New Roman" w:cs="Times New Roman"/>
          <w:bCs/>
          <w:iCs/>
          <w:sz w:val="24"/>
          <w:szCs w:val="24"/>
        </w:rPr>
        <w:t>Концеденту</w:t>
      </w:r>
      <w:r w:rsidRPr="00F95759">
        <w:rPr>
          <w:rFonts w:ascii="Times New Roman" w:hAnsi="Times New Roman" w:cs="Times New Roman"/>
          <w:bCs/>
          <w:iCs/>
          <w:sz w:val="24"/>
          <w:szCs w:val="24"/>
        </w:rPr>
        <w:t xml:space="preserve"> на праве собственности, на основании документов, </w:t>
      </w:r>
      <w:r w:rsidRPr="00016675">
        <w:rPr>
          <w:rFonts w:ascii="Times New Roman" w:hAnsi="Times New Roman" w:cs="Times New Roman"/>
          <w:bCs/>
          <w:iCs/>
          <w:sz w:val="24"/>
          <w:szCs w:val="24"/>
        </w:rPr>
        <w:t>указанных в Приложении № 2.</w:t>
      </w:r>
    </w:p>
    <w:p w:rsidR="00FB4B09" w:rsidRPr="00016675"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016675">
        <w:rPr>
          <w:rFonts w:ascii="Times New Roman" w:hAnsi="Times New Roman" w:cs="Times New Roman"/>
          <w:bCs/>
          <w:iCs/>
          <w:sz w:val="24"/>
          <w:szCs w:val="24"/>
        </w:rPr>
        <w:t xml:space="preserve">Описание земельных участков изложено в Приложении № 3 настоящего Соглашения. </w:t>
      </w:r>
    </w:p>
    <w:p w:rsidR="00FB4B09" w:rsidRPr="00D8098F"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016675">
        <w:rPr>
          <w:rFonts w:ascii="Times New Roman" w:hAnsi="Times New Roman" w:cs="Times New Roman"/>
          <w:bCs/>
          <w:iCs/>
          <w:sz w:val="24"/>
          <w:szCs w:val="24"/>
        </w:rPr>
        <w:t>Договоры аренды земельных участков заключаются на срок</w:t>
      </w:r>
      <w:r w:rsidRPr="00D8098F">
        <w:rPr>
          <w:rFonts w:ascii="Times New Roman" w:hAnsi="Times New Roman" w:cs="Times New Roman"/>
          <w:bCs/>
          <w:iCs/>
          <w:sz w:val="24"/>
          <w:szCs w:val="24"/>
        </w:rPr>
        <w:t xml:space="preserve">, указанный в пункте 10.1. настоящего </w:t>
      </w:r>
      <w:r>
        <w:rPr>
          <w:rFonts w:ascii="Times New Roman" w:hAnsi="Times New Roman" w:cs="Times New Roman"/>
          <w:bCs/>
          <w:iCs/>
          <w:sz w:val="24"/>
          <w:szCs w:val="24"/>
        </w:rPr>
        <w:t>С</w:t>
      </w:r>
      <w:r w:rsidRPr="00D8098F">
        <w:rPr>
          <w:rFonts w:ascii="Times New Roman" w:hAnsi="Times New Roman" w:cs="Times New Roman"/>
          <w:bCs/>
          <w:iCs/>
          <w:sz w:val="24"/>
          <w:szCs w:val="24"/>
        </w:rPr>
        <w:t>оглашения.</w:t>
      </w:r>
    </w:p>
    <w:p w:rsidR="00FB4B09" w:rsidRPr="00D8098F"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D8098F">
        <w:rPr>
          <w:rFonts w:ascii="Times New Roman" w:hAnsi="Times New Roman" w:cs="Times New Roman"/>
          <w:bCs/>
          <w:iCs/>
          <w:sz w:val="24"/>
          <w:szCs w:val="24"/>
        </w:rPr>
        <w:t>Договоры аренды подлежит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FB4B09" w:rsidRPr="00F95759" w:rsidRDefault="00FB4B09" w:rsidP="00FB4B09">
      <w:pPr>
        <w:pStyle w:val="ConsPlusNonformat"/>
        <w:tabs>
          <w:tab w:val="left" w:pos="1134"/>
        </w:tabs>
        <w:ind w:firstLine="426"/>
        <w:jc w:val="both"/>
        <w:rPr>
          <w:rFonts w:ascii="Times New Roman" w:hAnsi="Times New Roman" w:cs="Times New Roman"/>
          <w:bCs/>
          <w:iCs/>
          <w:sz w:val="24"/>
          <w:szCs w:val="24"/>
        </w:rPr>
      </w:pPr>
      <w:r w:rsidRPr="00D8098F">
        <w:rPr>
          <w:rFonts w:ascii="Times New Roman" w:hAnsi="Times New Roman" w:cs="Times New Roman"/>
          <w:bCs/>
          <w:iCs/>
          <w:sz w:val="24"/>
          <w:szCs w:val="24"/>
        </w:rPr>
        <w:t>При этом Концедент и Концессионер обязуются осуществить действия, аналогичные действиям, указанным в пункте 4.5. настоящего Соглашения, применительно к договорам ар</w:t>
      </w:r>
      <w:r w:rsidRPr="00F95759">
        <w:rPr>
          <w:rFonts w:ascii="Times New Roman" w:hAnsi="Times New Roman" w:cs="Times New Roman"/>
          <w:bCs/>
          <w:iCs/>
          <w:sz w:val="24"/>
          <w:szCs w:val="24"/>
        </w:rPr>
        <w:t xml:space="preserve">енды земельных участков. Государственная регистрация указанных договоров осуществляется за счет Концедента. </w:t>
      </w:r>
    </w:p>
    <w:p w:rsidR="00FB4B09" w:rsidRPr="0048709D"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250ACA">
        <w:rPr>
          <w:rFonts w:ascii="Times New Roman" w:eastAsia="Calibri" w:hAnsi="Times New Roman" w:cs="Times New Roman"/>
          <w:sz w:val="24"/>
          <w:szCs w:val="24"/>
        </w:rPr>
        <w:t xml:space="preserve">Размер ставки </w:t>
      </w:r>
      <w:r w:rsidRPr="0048709D">
        <w:rPr>
          <w:rFonts w:ascii="Times New Roman" w:eastAsia="Calibri" w:hAnsi="Times New Roman" w:cs="Times New Roman"/>
          <w:sz w:val="24"/>
          <w:szCs w:val="24"/>
        </w:rPr>
        <w:t xml:space="preserve">арендной платы за использование земельными участками осуществляется в соответствии с </w:t>
      </w:r>
      <w:r w:rsidR="0048709D" w:rsidRPr="0048709D">
        <w:rPr>
          <w:rFonts w:ascii="Times New Roman" w:eastAsia="Calibri" w:hAnsi="Times New Roman" w:cs="Times New Roman"/>
          <w:sz w:val="24"/>
          <w:szCs w:val="24"/>
        </w:rPr>
        <w:t>________________________</w:t>
      </w:r>
      <w:r w:rsidRPr="0048709D">
        <w:rPr>
          <w:rFonts w:ascii="Times New Roman" w:eastAsia="Calibri" w:hAnsi="Times New Roman" w:cs="Times New Roman"/>
          <w:sz w:val="24"/>
          <w:szCs w:val="24"/>
        </w:rPr>
        <w:t xml:space="preserve">, а также земельных участков, государственная собственность на которые не разграничена, расположенных на территории </w:t>
      </w:r>
      <w:r w:rsidR="0048709D" w:rsidRPr="0048709D">
        <w:rPr>
          <w:rFonts w:ascii="Times New Roman" w:eastAsia="Calibri" w:hAnsi="Times New Roman" w:cs="Times New Roman"/>
          <w:sz w:val="24"/>
          <w:szCs w:val="24"/>
        </w:rPr>
        <w:t>_____________________________________</w:t>
      </w:r>
      <w:r w:rsidRPr="0048709D">
        <w:rPr>
          <w:rFonts w:ascii="Times New Roman" w:eastAsia="Calibri" w:hAnsi="Times New Roman" w:cs="Times New Roman"/>
          <w:sz w:val="24"/>
          <w:szCs w:val="24"/>
        </w:rPr>
        <w:t xml:space="preserve"> по следующей формуле: </w:t>
      </w:r>
    </w:p>
    <w:p w:rsidR="00FB4B09" w:rsidRPr="0048709D" w:rsidRDefault="00FB4B09" w:rsidP="00FB4B09">
      <w:pPr>
        <w:pStyle w:val="ConsPlusNonformat"/>
        <w:tabs>
          <w:tab w:val="left" w:pos="1134"/>
        </w:tabs>
        <w:jc w:val="both"/>
        <w:rPr>
          <w:rFonts w:ascii="Times New Roman" w:eastAsia="Calibri" w:hAnsi="Times New Roman" w:cs="Times New Roman"/>
          <w:sz w:val="24"/>
          <w:szCs w:val="24"/>
        </w:rPr>
      </w:pPr>
      <w:r w:rsidRPr="0048709D">
        <w:rPr>
          <w:rFonts w:ascii="Times New Roman" w:eastAsia="Calibri" w:hAnsi="Times New Roman" w:cs="Times New Roman"/>
          <w:sz w:val="24"/>
          <w:szCs w:val="24"/>
        </w:rPr>
        <w:tab/>
        <w:t>А= С х К х П х И1 х…х И</w:t>
      </w:r>
      <w:r w:rsidRPr="0048709D">
        <w:rPr>
          <w:rFonts w:ascii="Times New Roman" w:eastAsia="Calibri" w:hAnsi="Times New Roman" w:cs="Times New Roman"/>
          <w:sz w:val="24"/>
          <w:szCs w:val="24"/>
          <w:lang w:val="en-US"/>
        </w:rPr>
        <w:t>n</w:t>
      </w:r>
      <w:r w:rsidRPr="0048709D">
        <w:rPr>
          <w:rFonts w:ascii="Times New Roman" w:eastAsia="Calibri" w:hAnsi="Times New Roman" w:cs="Times New Roman"/>
          <w:sz w:val="24"/>
          <w:szCs w:val="24"/>
        </w:rPr>
        <w:t xml:space="preserve">, где: </w:t>
      </w:r>
    </w:p>
    <w:p w:rsidR="00FB4B09" w:rsidRDefault="00FB4B09" w:rsidP="00FB4B09">
      <w:pPr>
        <w:pStyle w:val="ConsPlusNonformat"/>
        <w:tabs>
          <w:tab w:val="left" w:pos="1134"/>
        </w:tabs>
        <w:jc w:val="both"/>
        <w:rPr>
          <w:rFonts w:ascii="Times New Roman" w:eastAsia="Calibri" w:hAnsi="Times New Roman" w:cs="Times New Roman"/>
          <w:sz w:val="24"/>
          <w:szCs w:val="24"/>
        </w:rPr>
      </w:pPr>
      <w:r w:rsidRPr="0048709D">
        <w:rPr>
          <w:rFonts w:ascii="Times New Roman" w:eastAsia="Calibri" w:hAnsi="Times New Roman" w:cs="Times New Roman"/>
          <w:sz w:val="24"/>
          <w:szCs w:val="24"/>
        </w:rPr>
        <w:t>А – размер годовой арендной платы;</w:t>
      </w:r>
    </w:p>
    <w:p w:rsidR="00FB4B09" w:rsidRDefault="00FB4B09" w:rsidP="00FB4B09">
      <w:pPr>
        <w:pStyle w:val="ConsPlusNonformat"/>
        <w:tabs>
          <w:tab w:val="left" w:pos="1134"/>
        </w:tabs>
        <w:jc w:val="both"/>
        <w:rPr>
          <w:rFonts w:ascii="Times New Roman" w:eastAsia="Calibri" w:hAnsi="Times New Roman" w:cs="Times New Roman"/>
          <w:sz w:val="24"/>
          <w:szCs w:val="24"/>
        </w:rPr>
      </w:pPr>
      <w:r>
        <w:rPr>
          <w:rFonts w:ascii="Times New Roman" w:eastAsia="Calibri" w:hAnsi="Times New Roman" w:cs="Times New Roman"/>
          <w:sz w:val="24"/>
          <w:szCs w:val="24"/>
        </w:rPr>
        <w:t>С – ставка арендной платы;</w:t>
      </w:r>
    </w:p>
    <w:p w:rsidR="00FB4B09" w:rsidRDefault="00FB4B09" w:rsidP="00FB4B09">
      <w:pPr>
        <w:pStyle w:val="ConsPlusNonformat"/>
        <w:tabs>
          <w:tab w:val="left" w:pos="1134"/>
        </w:tabs>
        <w:jc w:val="both"/>
        <w:rPr>
          <w:rFonts w:ascii="Times New Roman" w:eastAsia="Calibri" w:hAnsi="Times New Roman" w:cs="Times New Roman"/>
          <w:sz w:val="24"/>
          <w:szCs w:val="24"/>
        </w:rPr>
      </w:pPr>
      <w:r>
        <w:rPr>
          <w:rFonts w:ascii="Times New Roman" w:eastAsia="Calibri" w:hAnsi="Times New Roman" w:cs="Times New Roman"/>
          <w:sz w:val="24"/>
          <w:szCs w:val="24"/>
        </w:rPr>
        <w:t>К – кадастровая стоимость земельного участка;</w:t>
      </w:r>
    </w:p>
    <w:p w:rsidR="00FB4B09" w:rsidRPr="007A4A09" w:rsidRDefault="00FB4B09" w:rsidP="00FB4B09">
      <w:pPr>
        <w:pStyle w:val="ConsPlusNonformat"/>
        <w:tabs>
          <w:tab w:val="left" w:pos="1134"/>
        </w:tabs>
        <w:jc w:val="both"/>
        <w:rPr>
          <w:rFonts w:ascii="Times New Roman" w:eastAsia="Calibri" w:hAnsi="Times New Roman" w:cs="Times New Roman"/>
          <w:sz w:val="24"/>
          <w:szCs w:val="24"/>
        </w:rPr>
      </w:pPr>
      <w:r>
        <w:rPr>
          <w:rFonts w:ascii="Times New Roman" w:eastAsia="Calibri" w:hAnsi="Times New Roman" w:cs="Times New Roman"/>
          <w:sz w:val="24"/>
          <w:szCs w:val="24"/>
        </w:rPr>
        <w:t>И1 х…х И</w:t>
      </w:r>
      <w:r>
        <w:rPr>
          <w:rFonts w:ascii="Times New Roman" w:eastAsia="Calibri" w:hAnsi="Times New Roman" w:cs="Times New Roman"/>
          <w:sz w:val="24"/>
          <w:szCs w:val="24"/>
          <w:lang w:val="en-US"/>
        </w:rPr>
        <w:t>n</w:t>
      </w:r>
      <w:r>
        <w:rPr>
          <w:rFonts w:ascii="Times New Roman" w:eastAsia="Calibri" w:hAnsi="Times New Roman" w:cs="Times New Roman"/>
          <w:sz w:val="24"/>
          <w:szCs w:val="24"/>
        </w:rPr>
        <w:t xml:space="preserve"> – индексы потребительских цен за период, прошедший на момент утверждения соответствующих результатов кадастровой оценки земель. </w:t>
      </w:r>
    </w:p>
    <w:p w:rsidR="00FB4B09" w:rsidRDefault="00FB4B09" w:rsidP="00FB4B09">
      <w:pPr>
        <w:pStyle w:val="ConsPlusNonformat"/>
        <w:tabs>
          <w:tab w:val="left" w:pos="1134"/>
        </w:tabs>
        <w:jc w:val="both"/>
        <w:rPr>
          <w:rFonts w:ascii="Times New Roman" w:eastAsia="Calibri" w:hAnsi="Times New Roman" w:cs="Times New Roman"/>
          <w:sz w:val="24"/>
          <w:szCs w:val="24"/>
        </w:rPr>
      </w:pP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Прекращение настоящего Соглашения является основанием для прекращения договоров аренды земельных участков.</w:t>
      </w:r>
    </w:p>
    <w:p w:rsidR="00FB4B09" w:rsidRPr="00016675"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Копии документов, удостоверяющие право собственности Концедента в отношении земельных участков, предоставляемого </w:t>
      </w:r>
      <w:r w:rsidRPr="00016675">
        <w:rPr>
          <w:rFonts w:ascii="Times New Roman" w:hAnsi="Times New Roman" w:cs="Times New Roman"/>
          <w:bCs/>
          <w:iCs/>
          <w:sz w:val="24"/>
          <w:szCs w:val="24"/>
        </w:rPr>
        <w:t xml:space="preserve">Концессионеру по договорам аренды, являются неотъемлемой частью настоящего соглашения, которые указаны в Приложении </w:t>
      </w:r>
      <w:r w:rsidRPr="00016675">
        <w:rPr>
          <w:rFonts w:ascii="Times New Roman" w:hAnsi="Times New Roman" w:cs="Times New Roman"/>
          <w:bCs/>
          <w:iCs/>
          <w:sz w:val="24"/>
          <w:szCs w:val="24"/>
        </w:rPr>
        <w:lastRenderedPageBreak/>
        <w:t>№ 2.</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016675">
        <w:rPr>
          <w:rFonts w:ascii="Times New Roman" w:hAnsi="Times New Roman" w:cs="Times New Roman"/>
          <w:bCs/>
          <w:iCs/>
          <w:sz w:val="24"/>
          <w:szCs w:val="24"/>
        </w:rPr>
        <w:t>Концессионер вправе с согласия Концедента возводить на земельных участках, находящихся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w:t>
      </w:r>
      <w:r w:rsidRPr="00F95759">
        <w:rPr>
          <w:rFonts w:ascii="Times New Roman" w:hAnsi="Times New Roman" w:cs="Times New Roman"/>
          <w:bCs/>
          <w:iCs/>
          <w:sz w:val="24"/>
          <w:szCs w:val="24"/>
        </w:rPr>
        <w:t xml:space="preserve"> соглашением.</w:t>
      </w:r>
    </w:p>
    <w:p w:rsidR="00FB4B09" w:rsidRPr="00D8098F"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250ACA">
        <w:rPr>
          <w:rFonts w:ascii="Times New Roman" w:hAnsi="Times New Roman" w:cs="Times New Roman"/>
          <w:bCs/>
          <w:iCs/>
          <w:sz w:val="24"/>
          <w:szCs w:val="24"/>
        </w:rPr>
        <w:t xml:space="preserve">Концессионер вправе расторгнуть договор (ы) на земельный (ые) участок или часть земельного участка до окончания срока настоящего Соглашения, в случае если такой (ие) земельный (ые) участок (и) или части земельного участка не требуется для осуществления Концессионером деятельности, </w:t>
      </w:r>
      <w:r w:rsidRPr="00D8098F">
        <w:rPr>
          <w:rFonts w:ascii="Times New Roman" w:hAnsi="Times New Roman" w:cs="Times New Roman"/>
          <w:bCs/>
          <w:iCs/>
          <w:sz w:val="24"/>
          <w:szCs w:val="24"/>
        </w:rPr>
        <w:t>предусмотренной пунктом 1.1. настоящего Соглашения.</w:t>
      </w:r>
    </w:p>
    <w:p w:rsidR="00FB4B09" w:rsidRPr="00250ACA"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D8098F">
        <w:rPr>
          <w:rFonts w:ascii="Times New Roman" w:hAnsi="Times New Roman" w:cs="Times New Roman"/>
          <w:bCs/>
          <w:iCs/>
          <w:sz w:val="24"/>
          <w:szCs w:val="24"/>
        </w:rPr>
        <w:t>При наступлении событий, указанных пункте 6.10. настоящего Соглашения Концедент и Концессионер обязуются осуществить действия, аналогичные де</w:t>
      </w:r>
      <w:r w:rsidRPr="00250ACA">
        <w:rPr>
          <w:rFonts w:ascii="Times New Roman" w:hAnsi="Times New Roman" w:cs="Times New Roman"/>
          <w:bCs/>
          <w:iCs/>
          <w:sz w:val="24"/>
          <w:szCs w:val="24"/>
        </w:rPr>
        <w:t xml:space="preserve">йствиям, указанным в пунктах 4.3. и 6.4. настоящего Соглашения, применительно к договорам аренды земельных участков. Государственная регистрация изменения и прекращения договора (ов) аренды земельного (ых) участка (ов) осуществляется за счет Концедента. </w:t>
      </w:r>
    </w:p>
    <w:p w:rsidR="00FB4B09" w:rsidRPr="00F95759" w:rsidRDefault="00FB4B09" w:rsidP="00FB4B09">
      <w:pPr>
        <w:pStyle w:val="ConsPlusNonformat"/>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 xml:space="preserve">ВЛАДЕНИЕ, ПОЛЬЗОВАНИЕ И РАСПОРЯЖЕНИЕ ОБЪЕКТАМИ ИМУЩЕСТВА, </w:t>
      </w:r>
    </w:p>
    <w:p w:rsidR="00FB4B09" w:rsidRPr="00F95759" w:rsidRDefault="00FB4B09" w:rsidP="00FB4B09">
      <w:pPr>
        <w:pStyle w:val="ConsPlusNonformat"/>
        <w:tabs>
          <w:tab w:val="left" w:pos="284"/>
        </w:tabs>
        <w:jc w:val="center"/>
        <w:rPr>
          <w:rFonts w:ascii="Times New Roman" w:hAnsi="Times New Roman" w:cs="Times New Roman"/>
          <w:b/>
          <w:sz w:val="24"/>
          <w:szCs w:val="24"/>
        </w:rPr>
      </w:pPr>
      <w:r w:rsidRPr="00F95759">
        <w:rPr>
          <w:rFonts w:ascii="Times New Roman" w:hAnsi="Times New Roman" w:cs="Times New Roman"/>
          <w:b/>
          <w:sz w:val="24"/>
          <w:szCs w:val="24"/>
        </w:rPr>
        <w:t>ПРЕДОСТАВЛЯЕМЫМИ КОНЦЕССИОНЕРУ</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Концессионер обязан использовать (эксплуатировать) объект Соглашения, в </w:t>
      </w:r>
      <w:r w:rsidRPr="00D8098F">
        <w:rPr>
          <w:rFonts w:ascii="Times New Roman" w:hAnsi="Times New Roman" w:cs="Times New Roman"/>
          <w:bCs/>
          <w:iCs/>
          <w:sz w:val="24"/>
          <w:szCs w:val="24"/>
        </w:rPr>
        <w:t>установленном настоящим соглашением порядке в целях осуществления деятельности, указанной в пункте 1.1. настоящего</w:t>
      </w:r>
      <w:r w:rsidRPr="00F95759">
        <w:rPr>
          <w:rFonts w:ascii="Times New Roman" w:hAnsi="Times New Roman" w:cs="Times New Roman"/>
          <w:bCs/>
          <w:iCs/>
          <w:sz w:val="24"/>
          <w:szCs w:val="24"/>
        </w:rPr>
        <w:t xml:space="preserve"> соглашения.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Концессионер во время эксплуатации объекта Соглашения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w:t>
      </w:r>
    </w:p>
    <w:p w:rsidR="00FB4B09" w:rsidRPr="00605C67"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605C67">
        <w:rPr>
          <w:rFonts w:ascii="Times New Roman" w:hAnsi="Times New Roman" w:cs="Times New Roman"/>
          <w:bCs/>
          <w:iCs/>
          <w:sz w:val="24"/>
          <w:szCs w:val="24"/>
        </w:rPr>
        <w:t>Концессионер не имеет право передавать объект Соглашения в пользование третьим лицам.</w:t>
      </w:r>
    </w:p>
    <w:p w:rsidR="00FB4B09" w:rsidRPr="00605C67"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605C67">
        <w:rPr>
          <w:rFonts w:ascii="Times New Roman" w:hAnsi="Times New Roman" w:cs="Times New Roman"/>
          <w:bCs/>
          <w:iCs/>
          <w:sz w:val="24"/>
          <w:szCs w:val="24"/>
        </w:rPr>
        <w:t xml:space="preserve">Уступка прав требования </w:t>
      </w:r>
      <w:r w:rsidRPr="00605C67">
        <w:rPr>
          <w:rFonts w:ascii="Times New Roman" w:eastAsiaTheme="minorHAnsi" w:hAnsi="Times New Roman" w:cs="Times New Roman"/>
          <w:sz w:val="24"/>
          <w:szCs w:val="24"/>
          <w:lang w:eastAsia="en-US"/>
        </w:rPr>
        <w:t>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 не допускается.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Передача Концессионером в залог или отчуждение объекта Соглашения не допускается.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 </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16"/>
          <w:szCs w:val="16"/>
        </w:rPr>
      </w:pPr>
      <w:r w:rsidRPr="00F95759">
        <w:rPr>
          <w:rFonts w:ascii="Times New Roman" w:hAnsi="Times New Roman" w:cs="Times New Roman"/>
          <w:bCs/>
          <w:iCs/>
          <w:sz w:val="24"/>
          <w:szCs w:val="24"/>
        </w:rPr>
        <w:t xml:space="preserve">Недвижимое имущество, которое создано (построено) Концессионером с согласия Концедента при осуществлении деятельности, предусмотренной настоящим соглашением, не относящееся к объекту Соглашения является собственностью Концессионера. </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Недвижимое имущество, которое создано (построено) Концессионером без согласия Концедента при осуществлении деятельности, предусмотренной настоящим соглашением, не относящееся к объекту Соглашения, является собственностью Концедента. Стоимость такого имущества Концедентом возмещению не подлежит.</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bCs/>
          <w:iCs/>
          <w:sz w:val="16"/>
          <w:szCs w:val="16"/>
        </w:rPr>
      </w:pPr>
      <w:r w:rsidRPr="00F95759">
        <w:rPr>
          <w:rFonts w:ascii="Times New Roman" w:hAnsi="Times New Roman" w:cs="Times New Roman"/>
          <w:bCs/>
          <w:iCs/>
          <w:sz w:val="24"/>
          <w:szCs w:val="24"/>
        </w:rPr>
        <w:t xml:space="preserve">Движимое имущество, которое создано (построено) и (или) приобретено Концессионером при осуществлении деятельности, предусмотренной настоящим Соглашением, и входит в состав иного имущества, не относящееся к объекту </w:t>
      </w:r>
      <w:r>
        <w:rPr>
          <w:rFonts w:ascii="Times New Roman" w:hAnsi="Times New Roman" w:cs="Times New Roman"/>
          <w:bCs/>
          <w:iCs/>
          <w:sz w:val="24"/>
          <w:szCs w:val="24"/>
        </w:rPr>
        <w:t>С</w:t>
      </w:r>
      <w:r w:rsidRPr="00F95759">
        <w:rPr>
          <w:rFonts w:ascii="Times New Roman" w:hAnsi="Times New Roman" w:cs="Times New Roman"/>
          <w:bCs/>
          <w:iCs/>
          <w:sz w:val="24"/>
          <w:szCs w:val="24"/>
        </w:rPr>
        <w:t>оглашения, является собственностью Концессионера.</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Концессионер обязан учитывать объект соглашения на своем балансе отдельно от своего имущества.</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Концессионер обязан осуществлять начисление амортизации.</w:t>
      </w:r>
    </w:p>
    <w:p w:rsidR="00FB4B09" w:rsidRPr="00D8098F"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D8098F">
        <w:rPr>
          <w:rFonts w:ascii="Times New Roman" w:hAnsi="Times New Roman" w:cs="Times New Roman"/>
          <w:bCs/>
          <w:iCs/>
          <w:sz w:val="24"/>
          <w:szCs w:val="24"/>
        </w:rPr>
        <w:lastRenderedPageBreak/>
        <w:t>Для исполнения обязательств Концессионера, предусмотренных пунктами 7.9. – 7.10. настоящего соглашения, Концедент предоставляет Концессионеру акты о приеме-передаче по формам № ОС-1, ОС-1а, ОС-1б в течение 30 (Тридцати) календарных дней с момента подписания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Риск случайной гибели или случайного повреждения объекта Соглашения, переданного в соответствии с Приложением № 1 настоящего Соглашения, а также обязанность по страхованию данного имущества, несет Концессионер с даты регистрации прав Концессионера на объект Соглашения. </w:t>
      </w:r>
    </w:p>
    <w:p w:rsidR="00FB4B0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Риск случайной гибели или случайного повреждения созданного (построенного)</w:t>
      </w:r>
      <w:r>
        <w:rPr>
          <w:rFonts w:ascii="Times New Roman" w:hAnsi="Times New Roman" w:cs="Times New Roman"/>
          <w:bCs/>
          <w:iCs/>
          <w:sz w:val="24"/>
          <w:szCs w:val="24"/>
        </w:rPr>
        <w:t>,</w:t>
      </w:r>
      <w:r w:rsidRPr="00F95759">
        <w:rPr>
          <w:rFonts w:ascii="Times New Roman" w:hAnsi="Times New Roman" w:cs="Times New Roman"/>
          <w:bCs/>
          <w:iCs/>
          <w:sz w:val="24"/>
          <w:szCs w:val="24"/>
        </w:rPr>
        <w:t xml:space="preserve"> реконструированного </w:t>
      </w:r>
      <w:r>
        <w:rPr>
          <w:rFonts w:ascii="Times New Roman" w:hAnsi="Times New Roman" w:cs="Times New Roman"/>
          <w:bCs/>
          <w:iCs/>
          <w:sz w:val="24"/>
          <w:szCs w:val="24"/>
        </w:rPr>
        <w:t xml:space="preserve">и ликвидированного из ОПО </w:t>
      </w:r>
      <w:r w:rsidRPr="00F95759">
        <w:rPr>
          <w:rFonts w:ascii="Times New Roman" w:hAnsi="Times New Roman" w:cs="Times New Roman"/>
          <w:bCs/>
          <w:iCs/>
          <w:sz w:val="24"/>
          <w:szCs w:val="24"/>
        </w:rPr>
        <w:t xml:space="preserve">объекта Соглашения, несет Концессионер до момента передачи Концеденту по акту в соответствии с Приложением № </w:t>
      </w:r>
      <w:r>
        <w:rPr>
          <w:rFonts w:ascii="Times New Roman" w:hAnsi="Times New Roman" w:cs="Times New Roman"/>
          <w:bCs/>
          <w:iCs/>
          <w:sz w:val="24"/>
          <w:szCs w:val="24"/>
        </w:rPr>
        <w:t>8</w:t>
      </w:r>
      <w:r w:rsidRPr="00F95759">
        <w:rPr>
          <w:rFonts w:ascii="Times New Roman" w:hAnsi="Times New Roman" w:cs="Times New Roman"/>
          <w:bCs/>
          <w:iCs/>
          <w:sz w:val="24"/>
          <w:szCs w:val="24"/>
        </w:rPr>
        <w:t xml:space="preserve">. </w:t>
      </w:r>
    </w:p>
    <w:p w:rsidR="00FB4B09" w:rsidRPr="00F95759" w:rsidRDefault="00FB4B09" w:rsidP="00FB4B09">
      <w:pPr>
        <w:pStyle w:val="ConsPlusNonformat"/>
        <w:tabs>
          <w:tab w:val="left" w:pos="1276"/>
        </w:tabs>
        <w:ind w:left="426"/>
        <w:jc w:val="both"/>
        <w:rPr>
          <w:rFonts w:ascii="Times New Roman" w:hAnsi="Times New Roman" w:cs="Times New Roman"/>
          <w:bCs/>
          <w:iCs/>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 xml:space="preserve">ПОРЯДОК ПЕРЕДАЧИ КОНЦЕССИОНЕРОМ КОНЦЕДЕНТУ </w:t>
      </w:r>
    </w:p>
    <w:p w:rsidR="00FB4B09" w:rsidRPr="00F95759" w:rsidRDefault="00FB4B09" w:rsidP="00FB4B09">
      <w:pPr>
        <w:pStyle w:val="ConsPlusNonformat"/>
        <w:tabs>
          <w:tab w:val="left" w:pos="284"/>
        </w:tabs>
        <w:jc w:val="center"/>
        <w:rPr>
          <w:rFonts w:ascii="Times New Roman" w:hAnsi="Times New Roman" w:cs="Times New Roman"/>
          <w:b/>
          <w:sz w:val="24"/>
          <w:szCs w:val="24"/>
        </w:rPr>
      </w:pPr>
      <w:r w:rsidRPr="00F95759">
        <w:rPr>
          <w:rFonts w:ascii="Times New Roman" w:hAnsi="Times New Roman" w:cs="Times New Roman"/>
          <w:b/>
          <w:sz w:val="24"/>
          <w:szCs w:val="24"/>
        </w:rPr>
        <w:t>ОБЪЕКТОВ СОГЛАШЕНИЯ (ИМУЩЕСТВА)</w:t>
      </w:r>
    </w:p>
    <w:p w:rsidR="00FB4B09" w:rsidRPr="00016675" w:rsidRDefault="00FB4B09" w:rsidP="00FB4B09">
      <w:pPr>
        <w:pStyle w:val="a8"/>
        <w:numPr>
          <w:ilvl w:val="1"/>
          <w:numId w:val="5"/>
        </w:numPr>
        <w:tabs>
          <w:tab w:val="left" w:pos="851"/>
          <w:tab w:val="left" w:pos="993"/>
        </w:tabs>
        <w:suppressAutoHyphens w:val="0"/>
        <w:autoSpaceDE w:val="0"/>
        <w:autoSpaceDN w:val="0"/>
        <w:adjustRightInd w:val="0"/>
        <w:ind w:left="0" w:firstLine="426"/>
        <w:jc w:val="both"/>
      </w:pPr>
      <w:r w:rsidRPr="00F95759">
        <w:rPr>
          <w:rFonts w:eastAsiaTheme="minorHAnsi"/>
        </w:rPr>
        <w:t>Концессионер обязан передать, а Концедент обязан принять</w:t>
      </w:r>
      <w:r>
        <w:rPr>
          <w:rFonts w:eastAsiaTheme="minorHAnsi"/>
        </w:rPr>
        <w:t xml:space="preserve"> в соответствии с пунктом 5.19. настоящего Соглашения,</w:t>
      </w:r>
      <w:r w:rsidRPr="00F95759">
        <w:rPr>
          <w:rFonts w:eastAsiaTheme="minorHAnsi"/>
        </w:rPr>
        <w:t xml:space="preserve"> </w:t>
      </w:r>
      <w:r>
        <w:rPr>
          <w:rFonts w:eastAsiaTheme="minorHAnsi"/>
        </w:rPr>
        <w:t>ликвидированные из ОПО</w:t>
      </w:r>
      <w:r w:rsidRPr="00F95759">
        <w:rPr>
          <w:rFonts w:eastAsiaTheme="minorHAnsi"/>
        </w:rPr>
        <w:t xml:space="preserve"> объект</w:t>
      </w:r>
      <w:r>
        <w:rPr>
          <w:rFonts w:eastAsiaTheme="minorHAnsi"/>
        </w:rPr>
        <w:t>ы</w:t>
      </w:r>
      <w:r w:rsidRPr="00F95759">
        <w:rPr>
          <w:rFonts w:eastAsiaTheme="minorHAnsi"/>
        </w:rPr>
        <w:t xml:space="preserve"> Соглашения (входящи</w:t>
      </w:r>
      <w:r>
        <w:rPr>
          <w:rFonts w:eastAsiaTheme="minorHAnsi"/>
        </w:rPr>
        <w:t>е</w:t>
      </w:r>
      <w:r w:rsidRPr="00F95759">
        <w:rPr>
          <w:rFonts w:eastAsiaTheme="minorHAnsi"/>
        </w:rPr>
        <w:t xml:space="preserve"> в состав объекта Соглашения) по акту приема-передачи, </w:t>
      </w:r>
      <w:r w:rsidRPr="00016675">
        <w:rPr>
          <w:rFonts w:eastAsiaTheme="minorHAnsi"/>
        </w:rPr>
        <w:t>подписываемому Сторонами (Приложение № 1А), а также права владения и пользования указанными объектами в течение 10 (десяти) календарных дней с даты получения акта приема-передачи (Приложение № 1А).</w:t>
      </w:r>
    </w:p>
    <w:p w:rsidR="00FB4B09" w:rsidRPr="00016675" w:rsidRDefault="00FB4B09" w:rsidP="00FB4B09">
      <w:pPr>
        <w:pStyle w:val="a8"/>
        <w:numPr>
          <w:ilvl w:val="1"/>
          <w:numId w:val="5"/>
        </w:numPr>
        <w:tabs>
          <w:tab w:val="left" w:pos="851"/>
          <w:tab w:val="left" w:pos="993"/>
        </w:tabs>
        <w:suppressAutoHyphens w:val="0"/>
        <w:autoSpaceDE w:val="0"/>
        <w:autoSpaceDN w:val="0"/>
        <w:adjustRightInd w:val="0"/>
        <w:ind w:left="0" w:firstLine="426"/>
        <w:jc w:val="both"/>
      </w:pPr>
      <w:r w:rsidRPr="00016675">
        <w:rPr>
          <w:rFonts w:eastAsiaTheme="minorHAnsi"/>
        </w:rPr>
        <w:t>Обязанность Концессионера по передаче объектов, указанных пунктом 8.1. считается исполненной после принятия объектов Концедентом и подписания Сторонами акта приема-передачи (Приложение № 1А). Передача Концессионером Концеденту объектов осуществляется одновременно с передачей документов, относящихся к передаваемым объектам (Приложение № 2А).</w:t>
      </w:r>
    </w:p>
    <w:p w:rsidR="00FB4B09" w:rsidRPr="00F95759" w:rsidRDefault="00FB4B09" w:rsidP="00FB4B09">
      <w:pPr>
        <w:pStyle w:val="a8"/>
        <w:numPr>
          <w:ilvl w:val="1"/>
          <w:numId w:val="5"/>
        </w:numPr>
        <w:tabs>
          <w:tab w:val="left" w:pos="426"/>
          <w:tab w:val="left" w:pos="851"/>
        </w:tabs>
        <w:suppressAutoHyphens w:val="0"/>
        <w:autoSpaceDE w:val="0"/>
        <w:autoSpaceDN w:val="0"/>
        <w:adjustRightInd w:val="0"/>
        <w:ind w:left="0" w:firstLine="426"/>
        <w:jc w:val="both"/>
      </w:pPr>
      <w:r w:rsidRPr="008F38D1">
        <w:rPr>
          <w:rFonts w:eastAsiaTheme="minorHAnsi"/>
        </w:rPr>
        <w:t>Концедент обязуется осуществить действия, необходимые для государственной регистрации своих прав на владение и пользование объекто</w:t>
      </w:r>
      <w:r>
        <w:rPr>
          <w:rFonts w:eastAsiaTheme="minorHAnsi"/>
        </w:rPr>
        <w:t>в</w:t>
      </w:r>
      <w:r w:rsidRPr="008F38D1">
        <w:rPr>
          <w:rFonts w:eastAsiaTheme="minorHAnsi"/>
        </w:rPr>
        <w:t xml:space="preserve">, </w:t>
      </w:r>
      <w:r>
        <w:rPr>
          <w:rFonts w:eastAsiaTheme="minorHAnsi"/>
        </w:rPr>
        <w:t xml:space="preserve">исключенных из ОПО </w:t>
      </w:r>
      <w:r w:rsidRPr="008F38D1">
        <w:rPr>
          <w:rFonts w:eastAsiaTheme="minorHAnsi"/>
          <w:b/>
          <w:bCs/>
        </w:rPr>
        <w:t>в течение 3 (трех) рабочих дней</w:t>
      </w:r>
      <w:r w:rsidRPr="008F38D1">
        <w:rPr>
          <w:rFonts w:eastAsiaTheme="minorHAnsi"/>
        </w:rPr>
        <w:t xml:space="preserve"> с даты подписания Сторонами акта приема-передачи (Приложение № 1А). Государственная регистрация прав осуществляется за счет Концедента.</w:t>
      </w:r>
    </w:p>
    <w:p w:rsidR="00FB4B09" w:rsidRPr="00F95759" w:rsidRDefault="00FB4B09" w:rsidP="00FB4B09">
      <w:pPr>
        <w:pStyle w:val="ConsPlusNonformat"/>
        <w:numPr>
          <w:ilvl w:val="1"/>
          <w:numId w:val="5"/>
        </w:numPr>
        <w:tabs>
          <w:tab w:val="left" w:pos="851"/>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По окончанию срока действия или прекращения настоящего Соглашения Концессионер обязан передать Концеденту, а Концедент обязан принять объект Соглашения в срок, указанный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10.</w:t>
      </w:r>
      <w:r>
        <w:rPr>
          <w:rFonts w:ascii="Times New Roman" w:hAnsi="Times New Roman" w:cs="Times New Roman"/>
          <w:sz w:val="24"/>
          <w:szCs w:val="24"/>
        </w:rPr>
        <w:t>5</w:t>
      </w:r>
      <w:r w:rsidRPr="00F95759">
        <w:rPr>
          <w:rFonts w:ascii="Times New Roman" w:hAnsi="Times New Roman" w:cs="Times New Roman"/>
          <w:sz w:val="24"/>
          <w:szCs w:val="24"/>
        </w:rPr>
        <w:t>. настоящего соглашения. Передаваемый Концессионером объект Соглашения должен быть пригодным для осуществления деятельности, указанной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1.1. настоящего соглашения и не должен быть обременен правами третьих лиц.</w:t>
      </w:r>
    </w:p>
    <w:p w:rsidR="00FB4B09" w:rsidRPr="00A872F0" w:rsidRDefault="00FB4B09" w:rsidP="00FB4B09">
      <w:pPr>
        <w:pStyle w:val="ConsPlusNonformat"/>
        <w:numPr>
          <w:ilvl w:val="1"/>
          <w:numId w:val="5"/>
        </w:numPr>
        <w:tabs>
          <w:tab w:val="left" w:pos="851"/>
        </w:tabs>
        <w:ind w:left="0" w:firstLine="426"/>
        <w:jc w:val="both"/>
        <w:rPr>
          <w:rFonts w:ascii="Times New Roman" w:hAnsi="Times New Roman" w:cs="Times New Roman"/>
          <w:sz w:val="24"/>
          <w:szCs w:val="24"/>
        </w:rPr>
      </w:pPr>
      <w:r w:rsidRPr="00A872F0">
        <w:rPr>
          <w:rFonts w:ascii="Times New Roman" w:hAnsi="Times New Roman" w:cs="Times New Roman"/>
          <w:sz w:val="24"/>
          <w:szCs w:val="24"/>
        </w:rPr>
        <w:t>Передача Концессионером Концеденту объектов, указанных в п</w:t>
      </w:r>
      <w:r>
        <w:rPr>
          <w:rFonts w:ascii="Times New Roman" w:hAnsi="Times New Roman" w:cs="Times New Roman"/>
          <w:sz w:val="24"/>
          <w:szCs w:val="24"/>
        </w:rPr>
        <w:t>ункте</w:t>
      </w:r>
      <w:r w:rsidRPr="00A872F0">
        <w:rPr>
          <w:rFonts w:ascii="Times New Roman" w:hAnsi="Times New Roman" w:cs="Times New Roman"/>
          <w:sz w:val="24"/>
          <w:szCs w:val="24"/>
        </w:rPr>
        <w:t xml:space="preserve"> 8.4. настоящего Соглашения, осуществляется по акту приема-передачи (Приложение № 1Б), который подписывается Сторонами. Одновременно с передачей объектов, указанных в п</w:t>
      </w:r>
      <w:r>
        <w:rPr>
          <w:rFonts w:ascii="Times New Roman" w:hAnsi="Times New Roman" w:cs="Times New Roman"/>
          <w:sz w:val="24"/>
          <w:szCs w:val="24"/>
        </w:rPr>
        <w:t>ункте</w:t>
      </w:r>
      <w:r w:rsidRPr="00A872F0">
        <w:rPr>
          <w:rFonts w:ascii="Times New Roman" w:hAnsi="Times New Roman" w:cs="Times New Roman"/>
          <w:sz w:val="24"/>
          <w:szCs w:val="24"/>
        </w:rPr>
        <w:t xml:space="preserve"> 8.4. Концессионер передает Концеденту документы, относящиеся к передаваемому объекту соглашения (Приложение № 2Б). </w:t>
      </w:r>
    </w:p>
    <w:p w:rsidR="00FB4B09" w:rsidRPr="00F95759" w:rsidRDefault="00FB4B09" w:rsidP="00FB4B09">
      <w:pPr>
        <w:pStyle w:val="ConsPlusNonformat"/>
        <w:numPr>
          <w:ilvl w:val="1"/>
          <w:numId w:val="5"/>
        </w:numPr>
        <w:tabs>
          <w:tab w:val="left" w:pos="709"/>
          <w:tab w:val="left" w:pos="851"/>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Обязанность Концессионера по передаче объекта (объектов)</w:t>
      </w:r>
      <w:r>
        <w:rPr>
          <w:rFonts w:ascii="Times New Roman" w:hAnsi="Times New Roman" w:cs="Times New Roman"/>
          <w:sz w:val="24"/>
          <w:szCs w:val="24"/>
        </w:rPr>
        <w:t>, указанных пунктом 8.4. настоящего</w:t>
      </w:r>
      <w:r w:rsidRPr="00F95759">
        <w:rPr>
          <w:rFonts w:ascii="Times New Roman" w:hAnsi="Times New Roman" w:cs="Times New Roman"/>
          <w:sz w:val="24"/>
          <w:szCs w:val="24"/>
        </w:rPr>
        <w:t xml:space="preserve"> </w:t>
      </w:r>
      <w:r>
        <w:rPr>
          <w:rFonts w:ascii="Times New Roman" w:hAnsi="Times New Roman" w:cs="Times New Roman"/>
          <w:sz w:val="24"/>
          <w:szCs w:val="24"/>
        </w:rPr>
        <w:t>С</w:t>
      </w:r>
      <w:r w:rsidRPr="00F95759">
        <w:rPr>
          <w:rFonts w:ascii="Times New Roman" w:hAnsi="Times New Roman" w:cs="Times New Roman"/>
          <w:sz w:val="24"/>
          <w:szCs w:val="24"/>
        </w:rPr>
        <w:t>оглашения считается исполненной с момента подписания Концедентом и Концессионером акта приема-передачи (Приложений 1А и № 1Б).</w:t>
      </w:r>
    </w:p>
    <w:p w:rsidR="00FB4B09" w:rsidRPr="00F95759" w:rsidRDefault="00FB4B09" w:rsidP="00FB4B09">
      <w:pPr>
        <w:pStyle w:val="ConsPlusNonformat"/>
        <w:ind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При уклонении Концедента от подписания акта приема-передачи (Приложения № 1А и № 1 Б) обязанность Концессионера по передаче объекта (объектов) Соглашения, считается исполненной, если Концессионер после окончания комиссионной приемки объекта соглашения и/или истечении 10 (Десяти) календарных дней с момента направления уведомления о начале приемки составил, подписал и направил Концеденту акт приема-передачи, а Концедент в течение 10 (Десяти) календарных дней не заявил мотивированного возражения относительно состояния передаваемого объекта </w:t>
      </w:r>
      <w:r w:rsidRPr="00F95759">
        <w:rPr>
          <w:rFonts w:ascii="Times New Roman" w:hAnsi="Times New Roman" w:cs="Times New Roman"/>
          <w:sz w:val="24"/>
          <w:szCs w:val="24"/>
        </w:rPr>
        <w:lastRenderedPageBreak/>
        <w:t xml:space="preserve">соглашения. </w:t>
      </w:r>
    </w:p>
    <w:p w:rsidR="00FB4B09" w:rsidRPr="00F95759" w:rsidRDefault="00FB4B09" w:rsidP="00FB4B09">
      <w:pPr>
        <w:pStyle w:val="ConsPlusNonformat"/>
        <w:numPr>
          <w:ilvl w:val="1"/>
          <w:numId w:val="5"/>
        </w:numPr>
        <w:tabs>
          <w:tab w:val="left" w:pos="851"/>
        </w:tabs>
        <w:ind w:left="0" w:firstLine="426"/>
        <w:jc w:val="both"/>
        <w:rPr>
          <w:rFonts w:ascii="Times New Roman" w:hAnsi="Times New Roman" w:cs="Times New Roman"/>
          <w:sz w:val="16"/>
          <w:szCs w:val="16"/>
        </w:rPr>
      </w:pPr>
      <w:r w:rsidRPr="00F95759">
        <w:rPr>
          <w:rFonts w:ascii="Times New Roman" w:hAnsi="Times New Roman" w:cs="Times New Roman"/>
          <w:sz w:val="24"/>
          <w:szCs w:val="24"/>
        </w:rPr>
        <w:t>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Концедента.</w:t>
      </w:r>
    </w:p>
    <w:p w:rsidR="00FB4B09" w:rsidRPr="00F95759" w:rsidRDefault="00FB4B09" w:rsidP="00FB4B09">
      <w:pPr>
        <w:pStyle w:val="ConsPlusNonformat"/>
        <w:ind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Концедент и Концессионер обязуются осуществить действия, необходимые для государственной регистрации прекращения указанных прав Концессионера, </w:t>
      </w:r>
      <w:r w:rsidRPr="00D8421F">
        <w:rPr>
          <w:rFonts w:ascii="Times New Roman" w:hAnsi="Times New Roman" w:cs="Times New Roman"/>
          <w:b/>
          <w:bCs/>
          <w:sz w:val="24"/>
          <w:szCs w:val="24"/>
        </w:rPr>
        <w:t>в течение 3 (Трех) рабочих дней</w:t>
      </w:r>
      <w:r w:rsidRPr="00F95759">
        <w:rPr>
          <w:rFonts w:ascii="Times New Roman" w:hAnsi="Times New Roman" w:cs="Times New Roman"/>
          <w:sz w:val="24"/>
          <w:szCs w:val="24"/>
        </w:rPr>
        <w:t xml:space="preserve"> со дня прекращения настоящего Соглашения.</w:t>
      </w:r>
    </w:p>
    <w:p w:rsidR="00FB4B09" w:rsidRPr="00D8098F" w:rsidRDefault="00FB4B09" w:rsidP="00FB4B09">
      <w:pPr>
        <w:pStyle w:val="ConsPlusNonformat"/>
        <w:ind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При этом </w:t>
      </w:r>
      <w:r w:rsidRPr="00D8098F">
        <w:rPr>
          <w:rFonts w:ascii="Times New Roman" w:hAnsi="Times New Roman" w:cs="Times New Roman"/>
          <w:sz w:val="24"/>
          <w:szCs w:val="24"/>
        </w:rPr>
        <w:t>Концедент и Концессионер обязуются осуществить действия аналогичные действиям, указанным в пункте 4.5. настоящего соглашения.</w:t>
      </w:r>
    </w:p>
    <w:p w:rsidR="00FB4B09" w:rsidRPr="005E5C62" w:rsidRDefault="00FB4B09" w:rsidP="00FB4B09">
      <w:pPr>
        <w:pStyle w:val="ConsPlusNonformat"/>
        <w:numPr>
          <w:ilvl w:val="1"/>
          <w:numId w:val="5"/>
        </w:numPr>
        <w:tabs>
          <w:tab w:val="left" w:pos="851"/>
        </w:tabs>
        <w:ind w:left="0" w:firstLine="426"/>
        <w:jc w:val="both"/>
        <w:rPr>
          <w:rFonts w:ascii="Times New Roman" w:hAnsi="Times New Roman" w:cs="Times New Roman"/>
          <w:sz w:val="24"/>
          <w:szCs w:val="24"/>
        </w:rPr>
      </w:pPr>
      <w:r w:rsidRPr="00D8098F">
        <w:rPr>
          <w:rFonts w:ascii="Times New Roman" w:hAnsi="Times New Roman" w:cs="Times New Roman"/>
          <w:sz w:val="24"/>
          <w:szCs w:val="24"/>
        </w:rPr>
        <w:t>Концессионер вправе передать, а Концедент обязан принять отдельные объекты Соглашения (имущество и (или</w:t>
      </w:r>
      <w:r w:rsidRPr="005E5C62">
        <w:rPr>
          <w:rFonts w:ascii="Times New Roman" w:hAnsi="Times New Roman" w:cs="Times New Roman"/>
          <w:sz w:val="24"/>
          <w:szCs w:val="24"/>
        </w:rPr>
        <w:t>) оборудование, входящее в состав объекта Соглашения) до окончания срока действия настоящего Соглашения</w:t>
      </w:r>
      <w:r>
        <w:rPr>
          <w:rFonts w:ascii="Times New Roman" w:hAnsi="Times New Roman" w:cs="Times New Roman"/>
          <w:sz w:val="24"/>
          <w:szCs w:val="24"/>
        </w:rPr>
        <w:t xml:space="preserve"> в соответствии с пунктом 5.19 </w:t>
      </w:r>
      <w:r w:rsidRPr="005E5C62">
        <w:rPr>
          <w:rFonts w:ascii="Times New Roman" w:hAnsi="Times New Roman" w:cs="Times New Roman"/>
          <w:sz w:val="24"/>
          <w:szCs w:val="24"/>
        </w:rPr>
        <w:t>настоящего Соглашения в случае, если оно (они) не требуется для осуществления Концессионером деятельности, предусмотренной п</w:t>
      </w:r>
      <w:r>
        <w:rPr>
          <w:rFonts w:ascii="Times New Roman" w:hAnsi="Times New Roman" w:cs="Times New Roman"/>
          <w:sz w:val="24"/>
          <w:szCs w:val="24"/>
        </w:rPr>
        <w:t>унктом</w:t>
      </w:r>
      <w:r w:rsidRPr="005E5C62">
        <w:rPr>
          <w:rFonts w:ascii="Times New Roman" w:hAnsi="Times New Roman" w:cs="Times New Roman"/>
          <w:sz w:val="24"/>
          <w:szCs w:val="24"/>
        </w:rPr>
        <w:t xml:space="preserve"> 1.1. настоящего Соглашения и возврат такого имущества не приведет к нарушению параметров оказываемых Концессионером услуг. При уклонении Концедента от подписания акта приема-передачи обязанность Концессионера по передаче объектов, указанных в настоящем пункте, считается исполненной, если Концессионер составил, подписал и направил Концеденту акт приема-передачи, а Концедент в течение 10 (Десяти) календарных дней не заявил мотивированного возражения относительно состояния передаваемых объектов.</w:t>
      </w:r>
    </w:p>
    <w:p w:rsidR="00FB4B09" w:rsidRPr="00F95759" w:rsidRDefault="00FB4B09" w:rsidP="00FB4B09">
      <w:pPr>
        <w:pStyle w:val="ConsPlusNonformat"/>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284"/>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ПОРЯДОК ОСУЩЕСТВЛЕНИЯ КОНЦЕССИОНЕРОМ ДЕЯТЕЛЬНОСТИ, ПРЕДУСМОТРЕННОЙ СОГЛАШЕНИЕМ</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 </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Концессионер обязан получить и, при необходимости, продлевать все необходимые для осуществления деятельности, предусмотренной п</w:t>
      </w:r>
      <w:r>
        <w:rPr>
          <w:rFonts w:ascii="Times New Roman" w:hAnsi="Times New Roman" w:cs="Times New Roman"/>
          <w:sz w:val="24"/>
          <w:szCs w:val="24"/>
        </w:rPr>
        <w:t>унктом</w:t>
      </w:r>
      <w:r w:rsidRPr="00F95759">
        <w:rPr>
          <w:rFonts w:ascii="Times New Roman" w:hAnsi="Times New Roman" w:cs="Times New Roman"/>
          <w:sz w:val="24"/>
          <w:szCs w:val="24"/>
        </w:rPr>
        <w:t xml:space="preserve"> 1.1. настоящего соглашения лицензии, разрешения и допуски. Концедент в пределах своих полномочий содействует Концессионеру в получении лицензий, разрешений и допусков для целей осуществления деятельности</w:t>
      </w:r>
      <w:r>
        <w:rPr>
          <w:rFonts w:ascii="Times New Roman" w:hAnsi="Times New Roman" w:cs="Times New Roman"/>
          <w:sz w:val="24"/>
          <w:szCs w:val="24"/>
        </w:rPr>
        <w:t xml:space="preserve">, </w:t>
      </w:r>
      <w:r w:rsidRPr="00D8098F">
        <w:rPr>
          <w:rFonts w:ascii="Times New Roman" w:hAnsi="Times New Roman" w:cs="Times New Roman"/>
          <w:sz w:val="24"/>
          <w:szCs w:val="24"/>
        </w:rPr>
        <w:t>предусмотренной пунктом 1.1. настоящего</w:t>
      </w:r>
      <w:r w:rsidRPr="00F95759">
        <w:rPr>
          <w:rFonts w:ascii="Times New Roman" w:hAnsi="Times New Roman" w:cs="Times New Roman"/>
          <w:sz w:val="24"/>
          <w:szCs w:val="24"/>
        </w:rPr>
        <w:t xml:space="preserve"> Соглашения.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Концессионер обязан осуществлять деятельность, указанную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1.1. настоящего соглашения, с даты государственной регистрации прав владения и пользования объектом Соглашения и до окончания срока, указанного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10.1. настоящего Соглашения.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Помимо деятельности, указанной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1.1. настоящего Соглашения, Концессионер вправе осуществлять иную деятельность при эксплуатации объекта Соглашения, связанную с ремонтом и эксплуатацией объекта Соглашения при условии недопущения Концессионером использования (эксплуатации) объекта Соглашения в целях, не установленных настоящим Соглашением. </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Указанные льготы предоставляются Концессионером в порядке и случаях, установленных в соответствии с законодательством Российской </w:t>
      </w:r>
      <w:r w:rsidRPr="00F95759">
        <w:rPr>
          <w:rFonts w:ascii="Times New Roman" w:hAnsi="Times New Roman" w:cs="Times New Roman"/>
          <w:sz w:val="24"/>
          <w:szCs w:val="24"/>
        </w:rPr>
        <w:lastRenderedPageBreak/>
        <w:t xml:space="preserve">Федерации и иными нормативными правовыми актами. </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Концессионер обязан при осуществлении деятельности, указанной в п</w:t>
      </w:r>
      <w:r>
        <w:rPr>
          <w:rFonts w:ascii="Times New Roman" w:hAnsi="Times New Roman" w:cs="Times New Roman"/>
          <w:sz w:val="24"/>
          <w:szCs w:val="24"/>
        </w:rPr>
        <w:t>ункте</w:t>
      </w:r>
      <w:r w:rsidRPr="00F95759">
        <w:rPr>
          <w:rFonts w:ascii="Times New Roman" w:hAnsi="Times New Roman" w:cs="Times New Roman"/>
          <w:sz w:val="24"/>
          <w:szCs w:val="24"/>
        </w:rPr>
        <w:t xml:space="preserve"> 1.1. настоящего соглашения, осуществлять оказание услуг по регулируемым ценам (тарифам) и (или) в соответствии с установленными надбавками к ценам (тарифам).</w:t>
      </w:r>
    </w:p>
    <w:p w:rsidR="00FB4B09" w:rsidRPr="00016675"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Регулирование тарифов на оказываемые услуги Концессионером осуществляются в соответствии с законодательством Российской Федерации в сфере тарифного регулирования</w:t>
      </w:r>
      <w:r>
        <w:rPr>
          <w:rFonts w:ascii="Times New Roman" w:hAnsi="Times New Roman" w:cs="Times New Roman"/>
          <w:sz w:val="24"/>
          <w:szCs w:val="24"/>
        </w:rPr>
        <w:t xml:space="preserve"> в соответствии с долгосрочными параметрами регулирования деятельности Концессионера методом индексации</w:t>
      </w:r>
      <w:r w:rsidRPr="00F95759">
        <w:rPr>
          <w:rFonts w:ascii="Times New Roman" w:hAnsi="Times New Roman" w:cs="Times New Roman"/>
          <w:sz w:val="24"/>
          <w:szCs w:val="24"/>
        </w:rPr>
        <w:t xml:space="preserve">. 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водоснабжения и водоотведения, долгосрочные параметры государственного регулирования цен (тарифов) в сфере теплоснабжения, определенные в соответствии с нормативными правовыми актами Российской Федерации в сфере теплоснабжения) на оказываемые услуги по горячему водоснабжению и теплоснабжению, </w:t>
      </w:r>
      <w:r w:rsidRPr="00016675">
        <w:rPr>
          <w:rFonts w:ascii="Times New Roman" w:hAnsi="Times New Roman" w:cs="Times New Roman"/>
          <w:sz w:val="24"/>
          <w:szCs w:val="24"/>
        </w:rPr>
        <w:t>согласованные с органами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7.</w:t>
      </w:r>
    </w:p>
    <w:p w:rsidR="00FB4B09" w:rsidRPr="005E5C62" w:rsidRDefault="00FB4B09" w:rsidP="00FB4B09">
      <w:pPr>
        <w:pStyle w:val="afa"/>
        <w:spacing w:before="0" w:beforeAutospacing="0" w:after="0" w:afterAutospacing="0"/>
        <w:ind w:firstLine="426"/>
        <w:jc w:val="both"/>
        <w:rPr>
          <w:szCs w:val="26"/>
          <w:lang w:val="fr-FR"/>
        </w:rPr>
      </w:pPr>
      <w:r w:rsidRPr="00016675">
        <w:t xml:space="preserve">Объем валовой выручки, получаемой Концессионером в рамках реализации настоящего соглашения, в том числе на каждый год срока действия соглашения, указаны в Приложении № 6. </w:t>
      </w:r>
      <w:r w:rsidRPr="00016675">
        <w:rPr>
          <w:rStyle w:val="20"/>
          <w:rFonts w:eastAsiaTheme="minorHAnsi"/>
        </w:rPr>
        <w:t>Объем валовой выручки ежегодно корректируется в соответствии с утвержденными предельными уровнями уровнями</w:t>
      </w:r>
      <w:r w:rsidRPr="00F95759">
        <w:rPr>
          <w:rStyle w:val="20"/>
          <w:rFonts w:eastAsiaTheme="minorHAnsi"/>
        </w:rPr>
        <w:t xml:space="preserve"> цен (тарифов) на энергетические ресурсы (топливо, электрическая энергия, вода), данных прогноза социально-экономического развития Российской Федерации (ИПЦ), законодательными актами, устанавливающими порядокформирования валовой выручки в регулируемых видах деятельности.</w:t>
      </w:r>
    </w:p>
    <w:p w:rsidR="00FB4B09" w:rsidRPr="00F95759" w:rsidRDefault="00FB4B09" w:rsidP="00FB4B09">
      <w:pPr>
        <w:pStyle w:val="afa"/>
        <w:numPr>
          <w:ilvl w:val="1"/>
          <w:numId w:val="5"/>
        </w:numPr>
        <w:tabs>
          <w:tab w:val="left" w:pos="1134"/>
        </w:tabs>
        <w:spacing w:before="0" w:beforeAutospacing="0" w:after="0" w:afterAutospacing="0"/>
        <w:ind w:left="0" w:firstLine="426"/>
        <w:jc w:val="both"/>
        <w:rPr>
          <w:szCs w:val="26"/>
        </w:rPr>
      </w:pPr>
      <w:r w:rsidRPr="00F95759">
        <w:rPr>
          <w:szCs w:val="26"/>
        </w:rPr>
        <w:t xml:space="preserve">Концессионер обязан принять на себя обязательства организации коммунального комплекса, обладавшей правами владения и пользования объектом соглашения, по подключению объектов застройщика к принадлежавшим этой организации сетям инженерно-технического обеспечения в соответствии с предоставленными техническими условиями, соответствующими требованиям законодательства Российской Федерации. </w:t>
      </w:r>
    </w:p>
    <w:p w:rsidR="00FB4B09" w:rsidRPr="00F95759" w:rsidRDefault="00FB4B09" w:rsidP="00FB4B09">
      <w:pPr>
        <w:pStyle w:val="afa"/>
        <w:numPr>
          <w:ilvl w:val="1"/>
          <w:numId w:val="5"/>
        </w:numPr>
        <w:tabs>
          <w:tab w:val="left" w:pos="1276"/>
        </w:tabs>
        <w:spacing w:before="0" w:beforeAutospacing="0" w:after="0" w:afterAutospacing="0"/>
        <w:ind w:left="0" w:firstLine="426"/>
        <w:jc w:val="both"/>
        <w:rPr>
          <w:rStyle w:val="20"/>
          <w:rFonts w:eastAsiaTheme="minorHAnsi"/>
          <w:b w:val="0"/>
          <w:bCs w:val="0"/>
        </w:rPr>
      </w:pPr>
      <w:r w:rsidRPr="00F95759">
        <w:t>Концессионер</w:t>
      </w:r>
      <w:r w:rsidRPr="00F95759">
        <w:rPr>
          <w:rStyle w:val="20"/>
          <w:rFonts w:eastAsiaTheme="minorHAnsi"/>
        </w:rPr>
        <w:t xml:space="preserve"> обязан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 </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16"/>
          <w:szCs w:val="16"/>
        </w:rPr>
      </w:pPr>
      <w:r w:rsidRPr="00F95759">
        <w:rPr>
          <w:rFonts w:ascii="Times New Roman" w:hAnsi="Times New Roman" w:cs="Times New Roman"/>
          <w:sz w:val="24"/>
          <w:szCs w:val="24"/>
        </w:rPr>
        <w:t>Концессионер обязан предоставлять обеспечение исполнения обязательств, предусмотренных п</w:t>
      </w:r>
      <w:r>
        <w:rPr>
          <w:rFonts w:ascii="Times New Roman" w:hAnsi="Times New Roman" w:cs="Times New Roman"/>
          <w:sz w:val="24"/>
          <w:szCs w:val="24"/>
        </w:rPr>
        <w:t>унктом</w:t>
      </w:r>
      <w:r w:rsidRPr="00F95759">
        <w:rPr>
          <w:rFonts w:ascii="Times New Roman" w:hAnsi="Times New Roman" w:cs="Times New Roman"/>
          <w:sz w:val="24"/>
          <w:szCs w:val="24"/>
        </w:rPr>
        <w:t xml:space="preserve"> </w:t>
      </w:r>
      <w:r>
        <w:rPr>
          <w:rFonts w:ascii="Times New Roman" w:hAnsi="Times New Roman" w:cs="Times New Roman"/>
          <w:sz w:val="24"/>
          <w:szCs w:val="24"/>
        </w:rPr>
        <w:t>1</w:t>
      </w:r>
      <w:r w:rsidRPr="00F95759">
        <w:rPr>
          <w:rFonts w:ascii="Times New Roman" w:hAnsi="Times New Roman" w:cs="Times New Roman"/>
          <w:sz w:val="24"/>
          <w:szCs w:val="24"/>
        </w:rPr>
        <w:t xml:space="preserve">.1. настоящего Соглашения в форме безотзывной и непередаваемой банковской гарантии в соответствии с требованиями, утвержденными Постановлением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ежегодно в размере не более 1 % (одного процента) от предельного размера расходов Концессионера на создание </w:t>
      </w:r>
      <w:r>
        <w:rPr>
          <w:rFonts w:ascii="Times New Roman" w:hAnsi="Times New Roman" w:cs="Times New Roman"/>
          <w:sz w:val="24"/>
          <w:szCs w:val="24"/>
        </w:rPr>
        <w:t>об</w:t>
      </w:r>
      <w:r w:rsidRPr="00F95759">
        <w:rPr>
          <w:rFonts w:ascii="Times New Roman" w:hAnsi="Times New Roman" w:cs="Times New Roman"/>
          <w:sz w:val="24"/>
          <w:szCs w:val="24"/>
        </w:rPr>
        <w:t xml:space="preserve">ъекта </w:t>
      </w:r>
      <w:r>
        <w:rPr>
          <w:rFonts w:ascii="Times New Roman" w:hAnsi="Times New Roman" w:cs="Times New Roman"/>
          <w:sz w:val="24"/>
          <w:szCs w:val="24"/>
        </w:rPr>
        <w:t>С</w:t>
      </w:r>
      <w:r w:rsidRPr="00F95759">
        <w:rPr>
          <w:rFonts w:ascii="Times New Roman" w:hAnsi="Times New Roman" w:cs="Times New Roman"/>
          <w:sz w:val="24"/>
          <w:szCs w:val="24"/>
        </w:rPr>
        <w:t>оглашения на весь срок действия  настоящего Соглашения</w:t>
      </w:r>
      <w:r>
        <w:rPr>
          <w:rFonts w:ascii="Times New Roman" w:hAnsi="Times New Roman" w:cs="Times New Roman"/>
          <w:sz w:val="24"/>
          <w:szCs w:val="24"/>
        </w:rPr>
        <w:t xml:space="preserve"> в соответствии </w:t>
      </w:r>
      <w:r w:rsidRPr="00F95759">
        <w:rPr>
          <w:rFonts w:ascii="Times New Roman" w:hAnsi="Times New Roman" w:cs="Times New Roman"/>
          <w:sz w:val="24"/>
          <w:szCs w:val="24"/>
        </w:rPr>
        <w:t>с</w:t>
      </w:r>
      <w:r>
        <w:rPr>
          <w:rFonts w:ascii="Times New Roman" w:hAnsi="Times New Roman" w:cs="Times New Roman"/>
          <w:sz w:val="24"/>
          <w:szCs w:val="24"/>
        </w:rPr>
        <w:t xml:space="preserve"> пунктом 11.4. настоящего Соглашения</w:t>
      </w:r>
      <w:r w:rsidRPr="00F95759">
        <w:rPr>
          <w:rFonts w:ascii="Times New Roman" w:hAnsi="Times New Roman" w:cs="Times New Roman"/>
          <w:sz w:val="24"/>
          <w:szCs w:val="24"/>
        </w:rPr>
        <w:t>.</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В пределах границ зоны обслуживания Концедент не должен иметь прямо или косвенно какое-либо имущество, направленное на осуществление деятельности по снабжению любых потребителей тепловой энергией и горячей водой, если иное прямо не согласовано с Концессионером.</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Концессионер вправе предпринять все необходимые меры, предусмотренные законодательством Российской Федерации, в целях обеспечения сбора платежей с </w:t>
      </w:r>
      <w:r w:rsidRPr="00F95759">
        <w:rPr>
          <w:rFonts w:ascii="Times New Roman" w:hAnsi="Times New Roman" w:cs="Times New Roman"/>
          <w:sz w:val="24"/>
          <w:szCs w:val="24"/>
        </w:rPr>
        <w:lastRenderedPageBreak/>
        <w:t>потребителя (потребителей).</w:t>
      </w:r>
    </w:p>
    <w:p w:rsidR="00FB4B09" w:rsidRPr="00F95759" w:rsidRDefault="00FB4B09" w:rsidP="00FB4B09">
      <w:pPr>
        <w:pStyle w:val="ConsPlusNonformat"/>
        <w:tabs>
          <w:tab w:val="left" w:pos="1134"/>
        </w:tabs>
        <w:ind w:firstLine="426"/>
        <w:jc w:val="both"/>
        <w:rPr>
          <w:rFonts w:ascii="Times New Roman" w:hAnsi="Times New Roman" w:cs="Times New Roman"/>
          <w:sz w:val="24"/>
          <w:szCs w:val="24"/>
        </w:rPr>
      </w:pPr>
      <w:r w:rsidRPr="00F95759">
        <w:rPr>
          <w:rFonts w:ascii="Times New Roman" w:hAnsi="Times New Roman" w:cs="Times New Roman"/>
          <w:sz w:val="24"/>
          <w:szCs w:val="24"/>
        </w:rPr>
        <w:t>Концессионер вправе организовать поступление платежей за оказываемые услуги через собственную рассчетно-кассовую организацию.</w:t>
      </w:r>
    </w:p>
    <w:p w:rsidR="00FB4B09" w:rsidRPr="00F95759" w:rsidRDefault="00FB4B09" w:rsidP="00FB4B09">
      <w:pPr>
        <w:pStyle w:val="ConsPlusNonformat"/>
        <w:jc w:val="both"/>
        <w:rPr>
          <w:rFonts w:ascii="Times New Roman" w:hAnsi="Times New Roman" w:cs="Times New Roman"/>
          <w:sz w:val="24"/>
          <w:szCs w:val="24"/>
        </w:rPr>
      </w:pPr>
    </w:p>
    <w:p w:rsidR="00FB4B09" w:rsidRPr="00454772" w:rsidRDefault="00FB4B09" w:rsidP="00FB4B09">
      <w:pPr>
        <w:pStyle w:val="ConsPlusNonformat"/>
        <w:numPr>
          <w:ilvl w:val="0"/>
          <w:numId w:val="5"/>
        </w:numPr>
        <w:tabs>
          <w:tab w:val="left" w:pos="426"/>
        </w:tabs>
        <w:ind w:left="0" w:firstLine="0"/>
        <w:jc w:val="center"/>
        <w:rPr>
          <w:rFonts w:ascii="Times New Roman" w:hAnsi="Times New Roman" w:cs="Times New Roman"/>
          <w:b/>
          <w:sz w:val="24"/>
          <w:szCs w:val="24"/>
        </w:rPr>
      </w:pPr>
      <w:bookmarkStart w:id="15" w:name="P1055"/>
      <w:bookmarkEnd w:id="15"/>
      <w:r w:rsidRPr="00454772">
        <w:rPr>
          <w:rFonts w:ascii="Times New Roman" w:hAnsi="Times New Roman" w:cs="Times New Roman"/>
          <w:b/>
          <w:sz w:val="24"/>
          <w:szCs w:val="24"/>
        </w:rPr>
        <w:t>СРОКИ, ПРЕДУСМОТРЕННЫЕ НАСТОЯЩИМ СОГЛАШЕНИЕМ</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 xml:space="preserve">Настоящее Соглашение вступает в силу со дня государственной регистрации </w:t>
      </w:r>
      <w:r w:rsidRPr="00454772">
        <w:rPr>
          <w:rFonts w:ascii="Times New Roman" w:eastAsiaTheme="minorHAnsi" w:hAnsi="Times New Roman" w:cs="Times New Roman"/>
          <w:sz w:val="24"/>
          <w:szCs w:val="24"/>
        </w:rPr>
        <w:t>права владения и пользования</w:t>
      </w:r>
      <w:r w:rsidRPr="00454772">
        <w:rPr>
          <w:rFonts w:ascii="Times New Roman" w:hAnsi="Times New Roman" w:cs="Times New Roman"/>
          <w:sz w:val="24"/>
          <w:szCs w:val="24"/>
        </w:rPr>
        <w:t xml:space="preserve"> Концессионера на объект Соглашения в соответствии с пунктом 4.4. настоящего Соглашения и действует в течение 27 (Двадцати семи) лет.</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 xml:space="preserve">Срок создания (строительства) объекта Соглашения - в течение 6 (Шести) лет со дня государственной регистрации договоров аренды земельных участков в соответствии с пунктом 6.4. настоящего Соглашения. Срок реконструкции объекта Соглашения – в течение 6 (Шести) лет со дня государственной регистрации прав владения и пользования Концессионера на объект Соглашения в соответствии с пунктом 4.4. настоящего Соглашения. Срок ликвидации объекта Соглашения – в течение в течение 6 (Шести) лет со дня государственной регистрации прав владения и пользования Концессионера на объект Соглашения в соответствии с пунктом 4.4. настоящего Соглашения.  </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 xml:space="preserve">Срок использования (эксплуатации) Концессионером объекта Соглашения определяется на весь период действия настоящего Соглашения и соответствует пункту 10.1. настоящего Соглашения. </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Концедент обязан передать Концессионеру объект Соглашения, определенный Приложением № 1 в течение 10 (Десяти) календарных дней с момента подписания настоящего Соглашения.</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Концессионер обязан передать Концеденту объект соглашения в последний день срока действия настоящего Соглашения.</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 xml:space="preserve">Срок осуществления Концессионером деятельности, указанной в пункте 1.1. настоящего Соглашения – в течение 27 (Двадцати семи) лет со дня государственной регистрации </w:t>
      </w:r>
      <w:r w:rsidRPr="00454772">
        <w:rPr>
          <w:rFonts w:ascii="Times New Roman" w:eastAsiaTheme="minorHAnsi" w:hAnsi="Times New Roman" w:cs="Times New Roman"/>
          <w:sz w:val="24"/>
          <w:szCs w:val="24"/>
        </w:rPr>
        <w:t>права владения и пользования</w:t>
      </w:r>
      <w:r w:rsidRPr="00454772">
        <w:rPr>
          <w:rFonts w:ascii="Times New Roman" w:hAnsi="Times New Roman" w:cs="Times New Roman"/>
          <w:sz w:val="24"/>
          <w:szCs w:val="24"/>
        </w:rPr>
        <w:t xml:space="preserve"> Концессионера на объект Соглашения в соответствии с пунктом 4.4. настоящего Соглашения.</w:t>
      </w:r>
    </w:p>
    <w:p w:rsidR="00FB4B09" w:rsidRPr="0045477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54772">
        <w:rPr>
          <w:rFonts w:ascii="Times New Roman" w:hAnsi="Times New Roman" w:cs="Times New Roman"/>
          <w:sz w:val="24"/>
          <w:szCs w:val="24"/>
        </w:rPr>
        <w:t>В случае принятия Правительством Российской Федерации соответствующего решения, предусмотренного Федеральным законом от 30.12.2012 № 291-ФЗ «</w:t>
      </w:r>
      <w:r w:rsidRPr="00454772">
        <w:rPr>
          <w:rFonts w:ascii="Times New Roman" w:eastAsiaTheme="minorHAnsi" w:hAnsi="Times New Roman" w:cs="Times New Roman"/>
          <w:sz w:val="24"/>
          <w:szCs w:val="24"/>
          <w:lang w:eastAsia="en-US"/>
        </w:rPr>
        <w: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w:t>
      </w:r>
      <w:r w:rsidRPr="00454772">
        <w:rPr>
          <w:rFonts w:ascii="Times New Roman" w:hAnsi="Times New Roman" w:cs="Times New Roman"/>
          <w:sz w:val="24"/>
          <w:szCs w:val="24"/>
        </w:rPr>
        <w:t>, в связи с существенным ухудшением экономической конъюнктуры, сроки реализации инвестиционных обязательств Концессионером могут быть перенесены.</w:t>
      </w:r>
    </w:p>
    <w:p w:rsidR="00FB4B09" w:rsidRPr="00F95759" w:rsidRDefault="00FB4B09" w:rsidP="00FB4B09">
      <w:pPr>
        <w:pStyle w:val="ConsPlusNonformat"/>
        <w:tabs>
          <w:tab w:val="left" w:pos="1276"/>
        </w:tabs>
        <w:ind w:left="426"/>
        <w:jc w:val="both"/>
        <w:rPr>
          <w:rFonts w:ascii="Times New Roman" w:hAnsi="Times New Roman" w:cs="Times New Roman"/>
          <w:sz w:val="24"/>
          <w:szCs w:val="24"/>
        </w:rPr>
      </w:pPr>
    </w:p>
    <w:p w:rsidR="00FB4B09" w:rsidRPr="00F95759" w:rsidRDefault="00FB4B09" w:rsidP="00FB4B09">
      <w:pPr>
        <w:pStyle w:val="a8"/>
        <w:numPr>
          <w:ilvl w:val="0"/>
          <w:numId w:val="5"/>
        </w:numPr>
        <w:suppressAutoHyphens w:val="0"/>
        <w:autoSpaceDE w:val="0"/>
        <w:autoSpaceDN w:val="0"/>
        <w:adjustRightInd w:val="0"/>
        <w:ind w:left="0" w:firstLine="426"/>
        <w:jc w:val="center"/>
        <w:rPr>
          <w:b/>
          <w:bCs/>
        </w:rPr>
      </w:pPr>
      <w:r w:rsidRPr="00F95759">
        <w:rPr>
          <w:rFonts w:eastAsiaTheme="minorHAnsi"/>
          <w:b/>
          <w:bCs/>
        </w:rPr>
        <w:t>ПЛАТ</w:t>
      </w:r>
      <w:r>
        <w:rPr>
          <w:rFonts w:eastAsiaTheme="minorHAnsi"/>
          <w:b/>
          <w:bCs/>
        </w:rPr>
        <w:t xml:space="preserve">ЕЖИ И РАСЧЕТЫ </w:t>
      </w:r>
      <w:r w:rsidRPr="00F95759">
        <w:rPr>
          <w:rFonts w:eastAsiaTheme="minorHAnsi"/>
          <w:b/>
          <w:bCs/>
        </w:rPr>
        <w:t xml:space="preserve">ПО СОГЛАШЕНИЮ </w:t>
      </w:r>
    </w:p>
    <w:p w:rsidR="00FB4B09" w:rsidRPr="00DA48A1" w:rsidRDefault="00FB4B09" w:rsidP="00FB4B09">
      <w:pPr>
        <w:pStyle w:val="a8"/>
        <w:numPr>
          <w:ilvl w:val="1"/>
          <w:numId w:val="5"/>
        </w:numPr>
        <w:tabs>
          <w:tab w:val="left" w:pos="1276"/>
        </w:tabs>
        <w:suppressAutoHyphens w:val="0"/>
        <w:autoSpaceDE w:val="0"/>
        <w:autoSpaceDN w:val="0"/>
        <w:adjustRightInd w:val="0"/>
        <w:ind w:left="0" w:firstLine="426"/>
        <w:jc w:val="both"/>
      </w:pPr>
      <w:r w:rsidRPr="00F95759">
        <w:rPr>
          <w:rFonts w:eastAsiaTheme="minorHAnsi"/>
        </w:rPr>
        <w:t xml:space="preserve">Концессионная плата по настоящему Соглашению не предусмотрена. </w:t>
      </w:r>
    </w:p>
    <w:p w:rsidR="00FB4B09" w:rsidRPr="00D8098F" w:rsidRDefault="00FB4B09" w:rsidP="00FB4B09">
      <w:pPr>
        <w:pStyle w:val="a8"/>
        <w:numPr>
          <w:ilvl w:val="1"/>
          <w:numId w:val="5"/>
        </w:numPr>
        <w:tabs>
          <w:tab w:val="left" w:pos="1276"/>
        </w:tabs>
        <w:suppressAutoHyphens w:val="0"/>
        <w:autoSpaceDE w:val="0"/>
        <w:autoSpaceDN w:val="0"/>
        <w:adjustRightInd w:val="0"/>
        <w:ind w:left="0" w:firstLine="426"/>
        <w:jc w:val="both"/>
      </w:pPr>
      <w:r w:rsidRPr="00BB4C54">
        <w:t xml:space="preserve">Концессионер производит оплату обязательных платежей, связанных с правом </w:t>
      </w:r>
      <w:r w:rsidRPr="00D8098F">
        <w:t>владения Объектом Соглашения в соответствии со ст. 378.1</w:t>
      </w:r>
      <w:r>
        <w:t>.</w:t>
      </w:r>
      <w:r w:rsidRPr="00D8098F">
        <w:t xml:space="preserve"> Налогового кодекса РФ и арендную плату по договорам аренды земельных участков.</w:t>
      </w:r>
    </w:p>
    <w:p w:rsidR="00FB4B09" w:rsidRPr="0048709D" w:rsidRDefault="00FB4B09" w:rsidP="00FB4B09">
      <w:pPr>
        <w:pStyle w:val="a8"/>
        <w:numPr>
          <w:ilvl w:val="1"/>
          <w:numId w:val="5"/>
        </w:numPr>
        <w:tabs>
          <w:tab w:val="left" w:pos="1276"/>
        </w:tabs>
        <w:suppressAutoHyphens w:val="0"/>
        <w:autoSpaceDE w:val="0"/>
        <w:autoSpaceDN w:val="0"/>
        <w:adjustRightInd w:val="0"/>
        <w:ind w:left="0" w:firstLine="426"/>
        <w:jc w:val="both"/>
      </w:pPr>
      <w:r w:rsidRPr="00D8098F">
        <w:t>Настоящим Соглашением предусматривается финансирование части расходов на создание (строительство), реконструкцию и ликвидации из ОПО Объекта Соглашения за счет средств Концедента</w:t>
      </w:r>
      <w:r w:rsidRPr="0048709D">
        <w:t xml:space="preserve">. Предельный размер финансирования Концедентом составляет </w:t>
      </w:r>
      <w:r w:rsidR="0048709D" w:rsidRPr="0048709D">
        <w:t>___________________________</w:t>
      </w:r>
      <w:r w:rsidRPr="0048709D">
        <w:t xml:space="preserve"> рублей, что составляет 50% от общего предельного размера расходов на создание (строительство), реконструкцию и ликвидацию из ОПО объекта Соглашения, осуществляемых в течение всего срока действия Соглашения.</w:t>
      </w:r>
    </w:p>
    <w:p w:rsidR="00FB4B09" w:rsidRDefault="00FB4B09" w:rsidP="00FB4B09">
      <w:pPr>
        <w:pStyle w:val="a8"/>
        <w:numPr>
          <w:ilvl w:val="1"/>
          <w:numId w:val="5"/>
        </w:numPr>
        <w:tabs>
          <w:tab w:val="left" w:pos="1276"/>
        </w:tabs>
        <w:suppressAutoHyphens w:val="0"/>
        <w:autoSpaceDE w:val="0"/>
        <w:autoSpaceDN w:val="0"/>
        <w:adjustRightInd w:val="0"/>
        <w:ind w:left="0" w:firstLine="426"/>
        <w:jc w:val="both"/>
      </w:pPr>
      <w:r w:rsidRPr="0048709D">
        <w:t xml:space="preserve">Для финансирования инвестиционной программы Концессионер привлекает кредитные и заемные средства Фонда, в соответствии с условиями договора займа. Предельный объем инвестиций на создание (строительство), реконструкцию и ликвидации из ОПО Объекта Соглашения, осуществляемый в течение всего срока </w:t>
      </w:r>
      <w:r w:rsidRPr="0048709D">
        <w:lastRenderedPageBreak/>
        <w:t xml:space="preserve">действия настоящего Соглашения Концессионером составляет </w:t>
      </w:r>
      <w:r w:rsidR="0048709D" w:rsidRPr="0048709D">
        <w:t>________________</w:t>
      </w:r>
      <w:r w:rsidRPr="00D8098F">
        <w:t xml:space="preserve"> рублей, что составляет 50% от общего предельного размера расходов на создание (строительство), реконструкцию и ликвидацию из ОПО объекта </w:t>
      </w:r>
      <w:r>
        <w:t>С</w:t>
      </w:r>
      <w:r w:rsidRPr="00D8098F">
        <w:t>оглашения, осуществляемых в течение всего срока действия Соглашения.</w:t>
      </w:r>
    </w:p>
    <w:p w:rsidR="00FB4B09" w:rsidRPr="009F05B1" w:rsidRDefault="00FB4B09" w:rsidP="00FB4B09">
      <w:pPr>
        <w:pStyle w:val="a8"/>
        <w:numPr>
          <w:ilvl w:val="1"/>
          <w:numId w:val="5"/>
        </w:numPr>
        <w:tabs>
          <w:tab w:val="left" w:pos="1276"/>
        </w:tabs>
        <w:suppressAutoHyphens w:val="0"/>
        <w:autoSpaceDE w:val="0"/>
        <w:autoSpaceDN w:val="0"/>
        <w:adjustRightInd w:val="0"/>
        <w:ind w:left="0" w:firstLine="426"/>
        <w:jc w:val="both"/>
      </w:pPr>
      <w:r w:rsidRPr="009F05B1">
        <w:t>Настоящим соглашением предусматриваются авансовые платежи со стороны Концедента</w:t>
      </w:r>
      <w:r>
        <w:t>.</w:t>
      </w:r>
      <w:r w:rsidRPr="009F05B1">
        <w:t xml:space="preserve"> </w:t>
      </w:r>
      <w:r w:rsidRPr="009F05B1">
        <w:rPr>
          <w:shd w:val="clear" w:color="auto" w:fill="FFFFFF"/>
        </w:rPr>
        <w:t xml:space="preserve">Авансовые платежи производятся в размере 80% от сметной стоимости мероприятий, </w:t>
      </w:r>
      <w:r>
        <w:rPr>
          <w:shd w:val="clear" w:color="auto" w:fill="FFFFFF"/>
        </w:rPr>
        <w:t xml:space="preserve">проект, которых </w:t>
      </w:r>
      <w:r w:rsidRPr="009F05B1">
        <w:rPr>
          <w:shd w:val="clear" w:color="auto" w:fill="FFFFFF"/>
        </w:rPr>
        <w:t>проше</w:t>
      </w:r>
      <w:r>
        <w:rPr>
          <w:shd w:val="clear" w:color="auto" w:fill="FFFFFF"/>
        </w:rPr>
        <w:t xml:space="preserve">л </w:t>
      </w:r>
      <w:r w:rsidRPr="009F05B1">
        <w:rPr>
          <w:shd w:val="clear" w:color="auto" w:fill="FFFFFF"/>
        </w:rPr>
        <w:t>государственную экспертизу проектно-сметной документации</w:t>
      </w:r>
      <w:r>
        <w:rPr>
          <w:shd w:val="clear" w:color="auto" w:fill="FFFFFF"/>
        </w:rPr>
        <w:t>.</w:t>
      </w:r>
      <w:r w:rsidRPr="009F05B1">
        <w:rPr>
          <w:shd w:val="clear" w:color="auto" w:fill="FFFFFF"/>
        </w:rPr>
        <w:t xml:space="preserve"> </w:t>
      </w:r>
      <w:r>
        <w:rPr>
          <w:shd w:val="clear" w:color="auto" w:fill="FFFFFF"/>
        </w:rPr>
        <w:t xml:space="preserve">Авансовые платежи оплачиваются на расчетный счет Концессионера </w:t>
      </w:r>
      <w:r w:rsidRPr="009F05B1">
        <w:rPr>
          <w:shd w:val="clear" w:color="auto" w:fill="FFFFFF"/>
        </w:rPr>
        <w:t xml:space="preserve">в течение 10 рабочих дней с даты предъявления положительного заключения государственной экспертизы Концеденту.  </w:t>
      </w:r>
    </w:p>
    <w:p w:rsidR="00FB4B09" w:rsidRPr="00A30F8F" w:rsidRDefault="00FB4B09" w:rsidP="00FB4B09">
      <w:pPr>
        <w:pStyle w:val="a8"/>
        <w:tabs>
          <w:tab w:val="left" w:pos="1276"/>
        </w:tabs>
        <w:autoSpaceDE w:val="0"/>
        <w:autoSpaceDN w:val="0"/>
        <w:adjustRightInd w:val="0"/>
        <w:ind w:left="2771"/>
        <w:jc w:val="both"/>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ИСКЛЮЧИТЕЛЬНЫЕ ПРАВА НА РЕЗУЛЬТАТЫ ИНТЕЛЛЕКТУАЛЬНОЙ ДЕЯТЕЛЬНОСТИ</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Исключительные права на результаты интеллектуальной деятельности, полученные Концессионером за свой счет при исполнении настоящего соглашения, принадлежат </w:t>
      </w:r>
      <w:r w:rsidRPr="00A25FE8">
        <w:rPr>
          <w:rFonts w:ascii="Times New Roman" w:hAnsi="Times New Roman" w:cs="Times New Roman"/>
          <w:sz w:val="24"/>
          <w:szCs w:val="24"/>
        </w:rPr>
        <w:t>Концеденту</w:t>
      </w:r>
      <w:r w:rsidRPr="00F95759">
        <w:rPr>
          <w:rFonts w:ascii="Times New Roman" w:hAnsi="Times New Roman" w:cs="Times New Roman"/>
          <w:b/>
          <w:i/>
          <w:sz w:val="24"/>
          <w:szCs w:val="24"/>
        </w:rPr>
        <w:t>.</w:t>
      </w:r>
    </w:p>
    <w:p w:rsidR="00FB4B09" w:rsidRPr="00F95759" w:rsidRDefault="00FB4B09" w:rsidP="00FB4B09">
      <w:pPr>
        <w:pStyle w:val="ConsPlusNonformat"/>
        <w:tabs>
          <w:tab w:val="left" w:pos="1276"/>
        </w:tabs>
        <w:jc w:val="both"/>
        <w:rPr>
          <w:rFonts w:ascii="Times New Roman" w:hAnsi="Times New Roman" w:cs="Times New Roman"/>
          <w:sz w:val="24"/>
          <w:szCs w:val="24"/>
        </w:rPr>
      </w:pPr>
    </w:p>
    <w:p w:rsidR="00FB4B09" w:rsidRPr="00F95759" w:rsidRDefault="00FB4B09" w:rsidP="00FB4B09">
      <w:pPr>
        <w:pStyle w:val="ConsPlusNonformat"/>
        <w:tabs>
          <w:tab w:val="left" w:pos="1276"/>
        </w:tabs>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0"/>
        <w:jc w:val="center"/>
        <w:rPr>
          <w:rFonts w:ascii="Times New Roman" w:hAnsi="Times New Roman" w:cs="Times New Roman"/>
          <w:b/>
          <w:sz w:val="24"/>
          <w:szCs w:val="24"/>
        </w:rPr>
      </w:pPr>
      <w:r w:rsidRPr="00F95759">
        <w:rPr>
          <w:rFonts w:ascii="Times New Roman" w:hAnsi="Times New Roman" w:cs="Times New Roman"/>
          <w:b/>
          <w:sz w:val="24"/>
          <w:szCs w:val="24"/>
        </w:rPr>
        <w:t xml:space="preserve">ПОРЯДОК ОСУЩЕСТВЛЕНИЯ КОНЦЕДЕНТОМ КОНТРОЛЯ </w:t>
      </w:r>
      <w:r>
        <w:rPr>
          <w:rFonts w:ascii="Times New Roman" w:hAnsi="Times New Roman" w:cs="Times New Roman"/>
          <w:b/>
          <w:sz w:val="24"/>
          <w:szCs w:val="24"/>
        </w:rPr>
        <w:t>ЗА</w:t>
      </w:r>
      <w:r w:rsidRPr="00F95759">
        <w:rPr>
          <w:rFonts w:ascii="Times New Roman" w:hAnsi="Times New Roman" w:cs="Times New Roman"/>
          <w:b/>
          <w:sz w:val="24"/>
          <w:szCs w:val="24"/>
        </w:rPr>
        <w:t xml:space="preserve"> СОБЛЮДЕНИЕМ КОНЦЕССИОНЕРОМ УСЛОВИЙ НАСТОЯЩЕГО СОГЛАШЕНИЯ</w:t>
      </w:r>
    </w:p>
    <w:p w:rsidR="00FB4B09" w:rsidRPr="00D8098F"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Калужской области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w:t>
      </w:r>
      <w:r w:rsidRPr="00D8098F">
        <w:rPr>
          <w:rFonts w:ascii="Times New Roman" w:hAnsi="Times New Roman" w:cs="Times New Roman"/>
          <w:sz w:val="24"/>
          <w:szCs w:val="24"/>
        </w:rPr>
        <w:t>лицами) возложенных на них полномочий, предусмотренных настоящим соглашением.</w:t>
      </w:r>
    </w:p>
    <w:p w:rsidR="00FB4B09" w:rsidRPr="00D8098F"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D8098F">
        <w:rPr>
          <w:rFonts w:ascii="Times New Roman" w:hAnsi="Times New Roman" w:cs="Times New Roman"/>
          <w:sz w:val="24"/>
          <w:szCs w:val="24"/>
        </w:rPr>
        <w:t>Концедент осуществляет контроль над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10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D8098F">
        <w:rPr>
          <w:rFonts w:ascii="Times New Roman" w:hAnsi="Times New Roman" w:cs="Times New Roman"/>
          <w:sz w:val="24"/>
          <w:szCs w:val="24"/>
        </w:rPr>
        <w:t>Концессионер обязан обеспечить представителям уполномоченных Концедентом органов или юридических лиц, осуществляющим контроль над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пункте 1.1. настоящего соглашения</w:t>
      </w:r>
      <w:r w:rsidRPr="00F95759">
        <w:rPr>
          <w:rFonts w:ascii="Times New Roman" w:hAnsi="Times New Roman" w:cs="Times New Roman"/>
          <w:sz w:val="24"/>
          <w:szCs w:val="24"/>
        </w:rPr>
        <w:t>.</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rsidR="00FB4B09" w:rsidRPr="00D8098F" w:rsidRDefault="00FB4B09" w:rsidP="00FB4B09">
      <w:pPr>
        <w:pStyle w:val="ConsPlusNonformat"/>
        <w:numPr>
          <w:ilvl w:val="1"/>
          <w:numId w:val="5"/>
        </w:numPr>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Предоставление указанной информации Концессионером Концеденту </w:t>
      </w:r>
      <w:r w:rsidRPr="00D8098F">
        <w:rPr>
          <w:rFonts w:ascii="Times New Roman" w:hAnsi="Times New Roman" w:cs="Times New Roman"/>
          <w:sz w:val="24"/>
          <w:szCs w:val="24"/>
        </w:rPr>
        <w:t>осуществляется в рамках единой системы отчетности, определяемой федеральными органами исполнительной власти в соответствии с законодательством Российской Федерации в сфере регулирования цен (тарифов). Примерная форма такой отчетности определена в Приложении № 10.</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Концедент не вправе вмешиваться в осуществление хозяйственной деятельности Концессионера.</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Представители уполномоченных Концедентом органов или юридических лиц не вправе разглашать сведения, отнесенные к сведениям конфиденциального характера </w:t>
      </w:r>
      <w:r w:rsidRPr="00F95759">
        <w:rPr>
          <w:rFonts w:ascii="Times New Roman" w:hAnsi="Times New Roman" w:cs="Times New Roman"/>
          <w:sz w:val="24"/>
          <w:szCs w:val="24"/>
        </w:rPr>
        <w:lastRenderedPageBreak/>
        <w:t>или являющиеся коммерческой тайной.</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При обнаружении Концедентом в ходе осуществления контроля над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10 (Десяти) календарных дней со дня обнаружения указанных нарушений.</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Результаты осуществления контроля над соблюдением Концессионером условий настоящего соглашения оформляются актом о результатах контроля.</w:t>
      </w:r>
    </w:p>
    <w:p w:rsidR="00FB4B09" w:rsidRPr="00F95759" w:rsidRDefault="00FB4B09" w:rsidP="00FB4B09">
      <w:pPr>
        <w:pStyle w:val="ConsPlusNonformat"/>
        <w:numPr>
          <w:ilvl w:val="1"/>
          <w:numId w:val="5"/>
        </w:numPr>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сети Интернет, в случае отсутствия у </w:t>
      </w:r>
      <w:r w:rsidRPr="00F95759">
        <w:rPr>
          <w:rFonts w:ascii="Times New Roman" w:hAnsi="Times New Roman" w:cs="Times New Roman"/>
          <w:bCs/>
          <w:iCs/>
          <w:sz w:val="24"/>
          <w:szCs w:val="24"/>
        </w:rPr>
        <w:t>Концедента</w:t>
      </w:r>
      <w:r w:rsidRPr="00F95759">
        <w:rPr>
          <w:rFonts w:ascii="Times New Roman" w:hAnsi="Times New Roman" w:cs="Times New Roman"/>
          <w:sz w:val="24"/>
          <w:szCs w:val="24"/>
        </w:rPr>
        <w:t xml:space="preserve"> официального сайта в сети Интернет – на официальном сайте субъекта Российской Федерации, в границах которого расположено такое муниципальное образование,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FB4B09" w:rsidRPr="00F95759" w:rsidRDefault="00FB4B09" w:rsidP="00FB4B09">
      <w:pPr>
        <w:pStyle w:val="ConsPlusNonformat"/>
        <w:numPr>
          <w:ilvl w:val="1"/>
          <w:numId w:val="5"/>
        </w:numPr>
        <w:ind w:left="0" w:firstLine="426"/>
        <w:jc w:val="both"/>
        <w:rPr>
          <w:rFonts w:ascii="Times New Roman" w:hAnsi="Times New Roman" w:cs="Times New Roman"/>
          <w:sz w:val="24"/>
          <w:szCs w:val="24"/>
        </w:rPr>
      </w:pPr>
      <w:r w:rsidRPr="00F95759">
        <w:rPr>
          <w:rFonts w:ascii="Times New Roman" w:hAnsi="Times New Roman" w:cs="Times New Roman"/>
          <w:sz w:val="24"/>
          <w:szCs w:val="24"/>
        </w:rPr>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bCs/>
          <w:iCs/>
          <w:sz w:val="24"/>
          <w:szCs w:val="24"/>
        </w:rPr>
        <w:t>Концедент и Концессионер</w:t>
      </w:r>
      <w:r w:rsidRPr="00F95759">
        <w:rPr>
          <w:rFonts w:ascii="Times New Roman" w:hAnsi="Times New Roman" w:cs="Times New Roman"/>
          <w:sz w:val="24"/>
          <w:szCs w:val="24"/>
        </w:rPr>
        <w:t xml:space="preserve"> обязаны своевременно предоставлять друг другу информацию, необходимую для исполнения настоящего соглашения, незамедлительно уведомлять друг друга о наступлении событий, способных существенно повлиять на надлежащее исполнение настоящего соглашения.</w:t>
      </w:r>
    </w:p>
    <w:p w:rsidR="00FB4B09" w:rsidRPr="00F95759" w:rsidRDefault="00FB4B09" w:rsidP="00FB4B09">
      <w:pPr>
        <w:pStyle w:val="ConsPlusNonformat"/>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ОТВЕТСТВЕННОСТЬ СТОРОН</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За неисполнение или ненадлежащее исполнение обязательств, предусмотренных настоящим соглашением, Стороны несут ответственность, предусмотренную действующим законодательством Российской Федерации и настоящим соглашением.</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Концессионер несет ответственность перед Концедентом за допущенное при создании (строительстве)</w:t>
      </w:r>
      <w:r>
        <w:rPr>
          <w:rFonts w:ascii="Times New Roman" w:hAnsi="Times New Roman" w:cs="Times New Roman"/>
          <w:sz w:val="24"/>
          <w:szCs w:val="24"/>
        </w:rPr>
        <w:t>,</w:t>
      </w:r>
      <w:r w:rsidRPr="00F95759">
        <w:rPr>
          <w:rFonts w:ascii="Times New Roman" w:hAnsi="Times New Roman" w:cs="Times New Roman"/>
          <w:sz w:val="24"/>
          <w:szCs w:val="24"/>
        </w:rPr>
        <w:t xml:space="preserve"> реконструкции</w:t>
      </w:r>
      <w:r>
        <w:rPr>
          <w:rFonts w:ascii="Times New Roman" w:hAnsi="Times New Roman" w:cs="Times New Roman"/>
          <w:sz w:val="24"/>
          <w:szCs w:val="24"/>
        </w:rPr>
        <w:t xml:space="preserve"> и ликвидации из ОПО</w:t>
      </w:r>
      <w:r w:rsidRPr="00F95759">
        <w:rPr>
          <w:rFonts w:ascii="Times New Roman" w:hAnsi="Times New Roman" w:cs="Times New Roman"/>
          <w:sz w:val="24"/>
          <w:szCs w:val="24"/>
        </w:rPr>
        <w:t xml:space="preserve">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При этом Концессионер освобождается от ответственности за нарушение сроков создания</w:t>
      </w:r>
      <w:r>
        <w:rPr>
          <w:rFonts w:ascii="Times New Roman" w:hAnsi="Times New Roman" w:cs="Times New Roman"/>
          <w:sz w:val="24"/>
          <w:szCs w:val="24"/>
        </w:rPr>
        <w:t xml:space="preserve"> (строительства), реконструкции и ликвидации из ОПО</w:t>
      </w:r>
      <w:r w:rsidRPr="00F95759">
        <w:rPr>
          <w:rFonts w:ascii="Times New Roman" w:hAnsi="Times New Roman" w:cs="Times New Roman"/>
          <w:sz w:val="24"/>
          <w:szCs w:val="24"/>
        </w:rPr>
        <w:t xml:space="preserve"> объекта </w:t>
      </w:r>
      <w:r>
        <w:rPr>
          <w:rFonts w:ascii="Times New Roman" w:hAnsi="Times New Roman" w:cs="Times New Roman"/>
          <w:sz w:val="24"/>
          <w:szCs w:val="24"/>
        </w:rPr>
        <w:t>С</w:t>
      </w:r>
      <w:r w:rsidRPr="00F95759">
        <w:rPr>
          <w:rFonts w:ascii="Times New Roman" w:hAnsi="Times New Roman" w:cs="Times New Roman"/>
          <w:sz w:val="24"/>
          <w:szCs w:val="24"/>
        </w:rPr>
        <w:t xml:space="preserve">оглашения, если такое нарушение вызвано несоблюдением Концедентом пунктами </w:t>
      </w:r>
      <w:r w:rsidRPr="00F47E3A">
        <w:rPr>
          <w:rFonts w:ascii="Times New Roman" w:hAnsi="Times New Roman" w:cs="Times New Roman"/>
          <w:sz w:val="24"/>
          <w:szCs w:val="24"/>
        </w:rPr>
        <w:t>4.1., 4.5., 5.11., 5.12., 5.</w:t>
      </w:r>
      <w:r>
        <w:rPr>
          <w:rFonts w:ascii="Times New Roman" w:hAnsi="Times New Roman" w:cs="Times New Roman"/>
          <w:sz w:val="24"/>
          <w:szCs w:val="24"/>
        </w:rPr>
        <w:t>19</w:t>
      </w:r>
      <w:r w:rsidRPr="00F47E3A">
        <w:rPr>
          <w:rFonts w:ascii="Times New Roman" w:hAnsi="Times New Roman" w:cs="Times New Roman"/>
          <w:sz w:val="24"/>
          <w:szCs w:val="24"/>
        </w:rPr>
        <w:t>., 6.1. и 11.3</w:t>
      </w:r>
      <w:r>
        <w:rPr>
          <w:rFonts w:ascii="Times New Roman" w:hAnsi="Times New Roman" w:cs="Times New Roman"/>
          <w:sz w:val="24"/>
          <w:szCs w:val="24"/>
        </w:rPr>
        <w:t>.</w:t>
      </w:r>
      <w:r w:rsidRPr="00F95759">
        <w:rPr>
          <w:rFonts w:ascii="Times New Roman" w:hAnsi="Times New Roman" w:cs="Times New Roman"/>
          <w:sz w:val="24"/>
          <w:szCs w:val="24"/>
        </w:rPr>
        <w:t xml:space="preserve">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В случае выявления нарушений требований, указанных в пунктах </w:t>
      </w:r>
      <w:r>
        <w:rPr>
          <w:rFonts w:ascii="Times New Roman" w:hAnsi="Times New Roman" w:cs="Times New Roman"/>
          <w:sz w:val="24"/>
          <w:szCs w:val="24"/>
        </w:rPr>
        <w:t>14.2.</w:t>
      </w:r>
      <w:r w:rsidRPr="00F95759">
        <w:rPr>
          <w:rFonts w:ascii="Times New Roman" w:hAnsi="Times New Roman" w:cs="Times New Roman"/>
          <w:sz w:val="24"/>
          <w:szCs w:val="24"/>
        </w:rPr>
        <w:t xml:space="preserve"> настоящего </w:t>
      </w:r>
      <w:r>
        <w:rPr>
          <w:rFonts w:ascii="Times New Roman" w:hAnsi="Times New Roman" w:cs="Times New Roman"/>
          <w:sz w:val="24"/>
          <w:szCs w:val="24"/>
        </w:rPr>
        <w:t>С</w:t>
      </w:r>
      <w:r w:rsidRPr="00F95759">
        <w:rPr>
          <w:rFonts w:ascii="Times New Roman" w:hAnsi="Times New Roman" w:cs="Times New Roman"/>
          <w:sz w:val="24"/>
          <w:szCs w:val="24"/>
        </w:rPr>
        <w:t xml:space="preserve">оглашения, Концедент обязан в течение 10 (Десяти) календарных дней с момента обнаружения, направить Концессионеру требование безвозмездно устранить нарушения с указанием пункта настоящего соглашения и (или) документа, требования которых нарушены и установить разумные сроки для устранения нарушений. </w:t>
      </w:r>
    </w:p>
    <w:p w:rsidR="00FB4B09" w:rsidRPr="00D8098F"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Концедент вправе потребовать от Концессионера возмещения причиненных убытков, вызванных нарушением Концессионером </w:t>
      </w:r>
      <w:r w:rsidRPr="00D8098F">
        <w:rPr>
          <w:rFonts w:ascii="Times New Roman" w:hAnsi="Times New Roman" w:cs="Times New Roman"/>
          <w:sz w:val="24"/>
          <w:szCs w:val="24"/>
        </w:rPr>
        <w:t>требований, указанных в пунктах 1.1., 7.1. и 13.8. настоящего соглашения в случае, если эти нарушения не были устранены Концессионером в срок, определенный Концедентом в требовании об устранении нарушений, предусмотренном пунктом 13.8. настоящего соглашения, или они являются существенными.</w:t>
      </w:r>
    </w:p>
    <w:p w:rsidR="00FB4B09" w:rsidRPr="00D8098F"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D8098F">
        <w:rPr>
          <w:rFonts w:ascii="Times New Roman" w:hAnsi="Times New Roman" w:cs="Times New Roman"/>
          <w:sz w:val="24"/>
          <w:szCs w:val="24"/>
        </w:rPr>
        <w:t>Концессионер несет перед Концедентом ответственность за качество работ по созданию и (или) реконструкции объекта соглашения в течение 5 (П</w:t>
      </w:r>
      <w:r w:rsidRPr="00D8098F">
        <w:rPr>
          <w:rFonts w:ascii="Times New Roman" w:eastAsiaTheme="minorHAnsi" w:hAnsi="Times New Roman" w:cs="Times New Roman"/>
          <w:sz w:val="24"/>
          <w:szCs w:val="24"/>
          <w:lang w:eastAsia="en-US"/>
        </w:rPr>
        <w:t xml:space="preserve">яти) лет со дня передачи объекта соглашения Концеденту по </w:t>
      </w:r>
      <w:r w:rsidRPr="00D8098F">
        <w:rPr>
          <w:rFonts w:ascii="Times New Roman" w:hAnsi="Times New Roman" w:cs="Times New Roman"/>
          <w:sz w:val="24"/>
          <w:szCs w:val="24"/>
        </w:rPr>
        <w:t>акту приемки работ</w:t>
      </w:r>
      <w:r w:rsidRPr="00D8098F">
        <w:rPr>
          <w:rFonts w:ascii="Times New Roman" w:eastAsiaTheme="minorHAnsi" w:hAnsi="Times New Roman" w:cs="Times New Roman"/>
          <w:sz w:val="24"/>
          <w:szCs w:val="24"/>
          <w:lang w:eastAsia="en-US"/>
        </w:rPr>
        <w:t xml:space="preserve"> по форме Приложения № 8</w:t>
      </w:r>
      <w:r w:rsidRPr="00D8098F">
        <w:rPr>
          <w:rFonts w:ascii="Times New Roman" w:hAnsi="Times New Roman" w:cs="Times New Roman"/>
          <w:sz w:val="24"/>
          <w:szCs w:val="24"/>
        </w:rPr>
        <w:t>.</w:t>
      </w:r>
    </w:p>
    <w:p w:rsidR="00FB4B09" w:rsidRPr="00D8098F"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D8098F">
        <w:rPr>
          <w:rFonts w:ascii="Times New Roman" w:hAnsi="Times New Roman" w:cs="Times New Roman"/>
          <w:sz w:val="24"/>
          <w:szCs w:val="24"/>
        </w:rPr>
        <w:lastRenderedPageBreak/>
        <w:t xml:space="preserve">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 указанных в пункте 4.1. настоящего </w:t>
      </w:r>
      <w:r>
        <w:rPr>
          <w:rFonts w:ascii="Times New Roman" w:hAnsi="Times New Roman" w:cs="Times New Roman"/>
          <w:sz w:val="24"/>
          <w:szCs w:val="24"/>
        </w:rPr>
        <w:t>С</w:t>
      </w:r>
      <w:r w:rsidRPr="00D8098F">
        <w:rPr>
          <w:rFonts w:ascii="Times New Roman" w:hAnsi="Times New Roman" w:cs="Times New Roman"/>
          <w:sz w:val="24"/>
          <w:szCs w:val="24"/>
        </w:rPr>
        <w:t>оглашения.</w:t>
      </w:r>
    </w:p>
    <w:p w:rsidR="00FB4B09" w:rsidRPr="00D8098F" w:rsidRDefault="00FB4B09" w:rsidP="00FB4B09">
      <w:pPr>
        <w:pStyle w:val="ConsPlusNonformat"/>
        <w:numPr>
          <w:ilvl w:val="1"/>
          <w:numId w:val="5"/>
        </w:numPr>
        <w:ind w:left="0" w:firstLine="426"/>
        <w:jc w:val="both"/>
        <w:rPr>
          <w:rFonts w:ascii="Times New Roman" w:hAnsi="Times New Roman" w:cs="Times New Roman"/>
          <w:sz w:val="24"/>
          <w:szCs w:val="24"/>
        </w:rPr>
      </w:pPr>
      <w:r w:rsidRPr="00D8098F">
        <w:rPr>
          <w:rFonts w:ascii="Times New Roman" w:hAnsi="Times New Roman" w:cs="Times New Roman"/>
          <w:sz w:val="24"/>
          <w:szCs w:val="24"/>
        </w:rPr>
        <w:t xml:space="preserve">Концессионер имеет право на возмещение убытков, возникших в результате неисполнения или ненадлежащего исполнения Концедентом обязательств, предусмотренных настоящим </w:t>
      </w:r>
      <w:r>
        <w:rPr>
          <w:rFonts w:ascii="Times New Roman" w:hAnsi="Times New Roman" w:cs="Times New Roman"/>
          <w:sz w:val="24"/>
          <w:szCs w:val="24"/>
        </w:rPr>
        <w:t>С</w:t>
      </w:r>
      <w:r w:rsidRPr="00D8098F">
        <w:rPr>
          <w:rFonts w:ascii="Times New Roman" w:hAnsi="Times New Roman" w:cs="Times New Roman"/>
          <w:sz w:val="24"/>
          <w:szCs w:val="24"/>
        </w:rPr>
        <w:t>оглашением, указанных в пункте 4.1.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Концессионер обязан уплатить Концеденту в соответствующий бюджет неустойку в случае неисполнения или ненадлежащего исполнения обязательств, установленных пунктами 10.2. и 10.</w:t>
      </w:r>
      <w:r>
        <w:rPr>
          <w:rFonts w:ascii="Times New Roman" w:hAnsi="Times New Roman" w:cs="Times New Roman"/>
          <w:sz w:val="24"/>
          <w:szCs w:val="24"/>
        </w:rPr>
        <w:t>7</w:t>
      </w:r>
      <w:r w:rsidRPr="00F95759">
        <w:rPr>
          <w:rFonts w:ascii="Times New Roman" w:hAnsi="Times New Roman" w:cs="Times New Roman"/>
          <w:sz w:val="24"/>
          <w:szCs w:val="24"/>
        </w:rPr>
        <w:t>. настоящего соглашения, в том числе в случае нарушения сроков исполнения указанных обязательств, в размере 1000 (Одна тысяча</w:t>
      </w:r>
      <w:r>
        <w:rPr>
          <w:rFonts w:ascii="Times New Roman" w:hAnsi="Times New Roman" w:cs="Times New Roman"/>
          <w:sz w:val="24"/>
          <w:szCs w:val="24"/>
        </w:rPr>
        <w:t>)</w:t>
      </w:r>
      <w:r w:rsidRPr="00F95759">
        <w:rPr>
          <w:rFonts w:ascii="Times New Roman" w:hAnsi="Times New Roman" w:cs="Times New Roman"/>
          <w:sz w:val="24"/>
          <w:szCs w:val="24"/>
        </w:rPr>
        <w:t xml:space="preserve"> руб. 00 коп. за каждый день просрочки.</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Концедент обязан уплатить </w:t>
      </w:r>
      <w:r w:rsidRPr="00D8098F">
        <w:rPr>
          <w:rFonts w:ascii="Times New Roman" w:hAnsi="Times New Roman" w:cs="Times New Roman"/>
          <w:sz w:val="24"/>
          <w:szCs w:val="24"/>
        </w:rPr>
        <w:t>Концессионеру неустойку в случае неисполнения или ненадлежащего исполнения обязательств, установленных пункте</w:t>
      </w:r>
      <w:r w:rsidRPr="00F95759">
        <w:rPr>
          <w:rFonts w:ascii="Times New Roman" w:hAnsi="Times New Roman" w:cs="Times New Roman"/>
          <w:sz w:val="24"/>
          <w:szCs w:val="24"/>
        </w:rPr>
        <w:t xml:space="preserve"> 10.5. настоящего соглашения, в том числе в случае нарушения сроков исполнения указанных обязательств, в размере 1 000 (Одна тысяча</w:t>
      </w:r>
      <w:r>
        <w:rPr>
          <w:rFonts w:ascii="Times New Roman" w:hAnsi="Times New Roman" w:cs="Times New Roman"/>
          <w:sz w:val="24"/>
          <w:szCs w:val="24"/>
        </w:rPr>
        <w:t>)</w:t>
      </w:r>
      <w:r w:rsidRPr="00F95759">
        <w:rPr>
          <w:rFonts w:ascii="Times New Roman" w:hAnsi="Times New Roman" w:cs="Times New Roman"/>
          <w:sz w:val="24"/>
          <w:szCs w:val="24"/>
        </w:rPr>
        <w:t xml:space="preserve"> руб. 00 коп. за каждый день просрочки.</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Стороны от исполнения обязательств по настоящему соглашению.</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действующим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FB4B09" w:rsidRPr="00F95759" w:rsidRDefault="00FB4B09" w:rsidP="00FB4B09">
      <w:pPr>
        <w:pStyle w:val="ConsPlusNonformat"/>
        <w:tabs>
          <w:tab w:val="left" w:pos="1276"/>
        </w:tabs>
        <w:ind w:firstLine="426"/>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 xml:space="preserve">ПОРЯДОК ВЗАИМОДЕЙСТВИЯ СТОРОН ПРИ НАСТУПЛЕНИИ </w:t>
      </w:r>
    </w:p>
    <w:p w:rsidR="00FB4B09" w:rsidRPr="00F95759" w:rsidRDefault="00FB4B09" w:rsidP="00FB4B09">
      <w:pPr>
        <w:pStyle w:val="ConsPlusNonformat"/>
        <w:tabs>
          <w:tab w:val="left" w:pos="426"/>
        </w:tabs>
        <w:jc w:val="center"/>
        <w:rPr>
          <w:rFonts w:ascii="Times New Roman" w:hAnsi="Times New Roman" w:cs="Times New Roman"/>
          <w:b/>
          <w:sz w:val="24"/>
          <w:szCs w:val="24"/>
        </w:rPr>
      </w:pPr>
      <w:r w:rsidRPr="00F95759">
        <w:rPr>
          <w:rFonts w:ascii="Times New Roman" w:hAnsi="Times New Roman" w:cs="Times New Roman"/>
          <w:b/>
          <w:sz w:val="24"/>
          <w:szCs w:val="24"/>
        </w:rPr>
        <w:t>ОБСТОЯТЕЛЬСТВ НЕПРЕОДОЛИМОЙ СИЛЫ</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Сторона, нарушившая условия настоящего соглашения в результате наступления обстоятельств непреодолимой силы, обязана:</w:t>
      </w:r>
    </w:p>
    <w:p w:rsidR="00FB4B09" w:rsidRPr="00F95759" w:rsidRDefault="00FB4B09" w:rsidP="00FB4B09">
      <w:pPr>
        <w:pStyle w:val="ConsPlusNonformat"/>
        <w:numPr>
          <w:ilvl w:val="2"/>
          <w:numId w:val="5"/>
        </w:numPr>
        <w:tabs>
          <w:tab w:val="left" w:pos="851"/>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в письменной форме уведомить другую Сторону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w:t>
      </w:r>
    </w:p>
    <w:p w:rsidR="00FB4B09" w:rsidRPr="00F95759" w:rsidRDefault="00FB4B09" w:rsidP="00FB4B09">
      <w:pPr>
        <w:pStyle w:val="ConsPlusNonformat"/>
        <w:numPr>
          <w:ilvl w:val="2"/>
          <w:numId w:val="5"/>
        </w:numPr>
        <w:tabs>
          <w:tab w:val="left" w:pos="851"/>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в письменной форме уведомить другую Сторону о возобновлении исполнения своих обязательств, предусмотренных настоящим соглашением.</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30 (Дней) календарных дней следующие меры, направленные на обеспечение надлежащего осуществления Концессионером деятельности, указанной в п</w:t>
      </w:r>
      <w:r>
        <w:rPr>
          <w:rFonts w:ascii="Times New Roman" w:hAnsi="Times New Roman" w:cs="Times New Roman"/>
          <w:bCs/>
          <w:iCs/>
          <w:sz w:val="24"/>
          <w:szCs w:val="24"/>
        </w:rPr>
        <w:t>ункте</w:t>
      </w:r>
      <w:r w:rsidRPr="00F95759">
        <w:rPr>
          <w:rFonts w:ascii="Times New Roman" w:hAnsi="Times New Roman" w:cs="Times New Roman"/>
          <w:bCs/>
          <w:iCs/>
          <w:sz w:val="24"/>
          <w:szCs w:val="24"/>
        </w:rPr>
        <w:t xml:space="preserve"> 1.1. настоящего Соглашения:</w:t>
      </w:r>
    </w:p>
    <w:p w:rsidR="00FB4B09" w:rsidRPr="00F95759" w:rsidRDefault="00FB4B09" w:rsidP="00FB4B09">
      <w:pPr>
        <w:pStyle w:val="ConsPlusNonformat"/>
        <w:numPr>
          <w:ilvl w:val="2"/>
          <w:numId w:val="5"/>
        </w:numPr>
        <w:tabs>
          <w:tab w:val="left" w:pos="851"/>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провести двусторонние переговоры по вопросу определения влияния обстоятельств непреодолимой силы на исполнимость настоящего соглашения целиком или в части;</w:t>
      </w:r>
    </w:p>
    <w:p w:rsidR="00FB4B09" w:rsidRPr="00F95759" w:rsidRDefault="00FB4B09" w:rsidP="00FB4B09">
      <w:pPr>
        <w:pStyle w:val="ConsPlusNonformat"/>
        <w:numPr>
          <w:ilvl w:val="2"/>
          <w:numId w:val="5"/>
        </w:numPr>
        <w:tabs>
          <w:tab w:val="left" w:pos="851"/>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при необходимости внести соответствующие изменения путем заключения дополнительного соглашения с целью минимизации возможных и наступивших негативных последствий и убытков и надлежащего, насколько возможно в данных обстоятельствах, исполнения Сторонами условий настоящего соглашения либо расторгнуть настоящее соглашение.</w:t>
      </w:r>
    </w:p>
    <w:p w:rsidR="00FB4B09" w:rsidRPr="00F95759" w:rsidRDefault="00FB4B09" w:rsidP="00FB4B09">
      <w:pPr>
        <w:pStyle w:val="ConsPlusNonformat"/>
        <w:numPr>
          <w:ilvl w:val="1"/>
          <w:numId w:val="5"/>
        </w:numPr>
        <w:tabs>
          <w:tab w:val="left" w:pos="1276"/>
        </w:tabs>
        <w:ind w:left="0" w:firstLine="426"/>
        <w:jc w:val="both"/>
        <w:rPr>
          <w:rFonts w:ascii="Times New Roman" w:eastAsia="SimSun" w:hAnsi="Times New Roman" w:cs="Times New Roman"/>
          <w:bCs/>
          <w:iCs/>
          <w:w w:val="0"/>
          <w:sz w:val="24"/>
          <w:szCs w:val="24"/>
        </w:rPr>
      </w:pPr>
      <w:r w:rsidRPr="00F95759">
        <w:rPr>
          <w:rFonts w:ascii="Times New Roman" w:eastAsia="SimSun" w:hAnsi="Times New Roman" w:cs="Times New Roman"/>
          <w:bCs/>
          <w:iCs/>
          <w:w w:val="0"/>
          <w:sz w:val="24"/>
          <w:szCs w:val="24"/>
        </w:rPr>
        <w:lastRenderedPageBreak/>
        <w:t>Если Стороны не могут прийти к соглашению в течение установленного в настоящем пункте срока, то по истечении такого срока возникшие разногласия подлежат разрешению в соответствии с разделом 17 настоящего Соглашения.</w:t>
      </w:r>
    </w:p>
    <w:p w:rsidR="00FB4B09" w:rsidRPr="00F95759" w:rsidRDefault="00FB4B09" w:rsidP="00FB4B09">
      <w:pPr>
        <w:pStyle w:val="ConsPlusNonformat"/>
        <w:tabs>
          <w:tab w:val="left" w:pos="1276"/>
        </w:tabs>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ИЗМЕНЕНИЕ СОГЛАШЕНИЯ</w:t>
      </w:r>
    </w:p>
    <w:p w:rsidR="00FB4B09" w:rsidRPr="004E2042" w:rsidRDefault="00FB4B09" w:rsidP="00FB4B09">
      <w:pPr>
        <w:pStyle w:val="a8"/>
        <w:numPr>
          <w:ilvl w:val="1"/>
          <w:numId w:val="5"/>
        </w:numPr>
        <w:tabs>
          <w:tab w:val="left" w:pos="1276"/>
        </w:tabs>
        <w:suppressAutoHyphens w:val="0"/>
        <w:autoSpaceDE w:val="0"/>
        <w:autoSpaceDN w:val="0"/>
        <w:adjustRightInd w:val="0"/>
        <w:ind w:left="0" w:firstLine="426"/>
        <w:jc w:val="both"/>
        <w:rPr>
          <w:rFonts w:eastAsiaTheme="minorHAnsi"/>
          <w:lang w:eastAsia="en-US"/>
        </w:rPr>
      </w:pPr>
      <w:r w:rsidRPr="004E2042">
        <w:t>Настоящее Соглашение может быть изменено: по соглашению его Сторон, по решению суда, на основании решения</w:t>
      </w:r>
      <w:r w:rsidRPr="004E2042">
        <w:rPr>
          <w:rFonts w:eastAsiaTheme="minorHAnsi"/>
          <w:lang w:eastAsia="en-US"/>
        </w:rPr>
        <w:t xml:space="preserve"> органа государственной власти субъекта Российской Федерации либо органа местного самоуправления, а также в случаях, предусмотренных </w:t>
      </w:r>
      <w:hyperlink r:id="rId13" w:history="1">
        <w:r w:rsidRPr="004E2042">
          <w:rPr>
            <w:rFonts w:eastAsiaTheme="minorHAnsi"/>
            <w:lang w:eastAsia="en-US"/>
          </w:rPr>
          <w:t>частью 3.1</w:t>
        </w:r>
      </w:hyperlink>
      <w:r w:rsidRPr="004E2042">
        <w:rPr>
          <w:rFonts w:eastAsiaTheme="minorHAnsi"/>
          <w:lang w:eastAsia="en-US"/>
        </w:rPr>
        <w:t xml:space="preserve">. и 3.4. статьи 13, </w:t>
      </w:r>
      <w:hyperlink r:id="rId14" w:history="1">
        <w:r w:rsidRPr="004E2042">
          <w:rPr>
            <w:rFonts w:eastAsiaTheme="minorHAnsi"/>
            <w:lang w:eastAsia="en-US"/>
          </w:rPr>
          <w:t>частью 7 статьи 5</w:t>
        </w:r>
      </w:hyperlink>
      <w:r w:rsidRPr="004E2042">
        <w:rPr>
          <w:rFonts w:eastAsiaTheme="minorHAnsi"/>
          <w:lang w:eastAsia="en-US"/>
        </w:rPr>
        <w:t xml:space="preserve">, </w:t>
      </w:r>
      <w:hyperlink r:id="rId15" w:history="1">
        <w:r w:rsidRPr="004E2042">
          <w:rPr>
            <w:rFonts w:eastAsiaTheme="minorHAnsi"/>
            <w:lang w:eastAsia="en-US"/>
          </w:rPr>
          <w:t>частями 1</w:t>
        </w:r>
      </w:hyperlink>
      <w:r w:rsidRPr="004E2042">
        <w:rPr>
          <w:rFonts w:eastAsiaTheme="minorHAnsi"/>
          <w:lang w:eastAsia="en-US"/>
        </w:rPr>
        <w:t xml:space="preserve">, </w:t>
      </w:r>
      <w:hyperlink r:id="rId16" w:history="1">
        <w:r w:rsidRPr="004E2042">
          <w:rPr>
            <w:rFonts w:eastAsiaTheme="minorHAnsi"/>
            <w:lang w:eastAsia="en-US"/>
          </w:rPr>
          <w:t>3</w:t>
        </w:r>
      </w:hyperlink>
      <w:r w:rsidRPr="004E2042">
        <w:rPr>
          <w:rFonts w:eastAsiaTheme="minorHAnsi"/>
          <w:lang w:eastAsia="en-US"/>
        </w:rPr>
        <w:t xml:space="preserve"> и </w:t>
      </w:r>
      <w:hyperlink r:id="rId17" w:history="1">
        <w:r w:rsidRPr="004E2042">
          <w:rPr>
            <w:rFonts w:eastAsiaTheme="minorHAnsi"/>
            <w:lang w:eastAsia="en-US"/>
          </w:rPr>
          <w:t>4 статьи 20</w:t>
        </w:r>
      </w:hyperlink>
      <w:r w:rsidRPr="004E2042">
        <w:rPr>
          <w:rFonts w:eastAsiaTheme="minorHAnsi"/>
          <w:lang w:eastAsia="en-US"/>
        </w:rPr>
        <w:t xml:space="preserve"> Федерального закона </w:t>
      </w:r>
      <w:r w:rsidRPr="004E2042">
        <w:t>от 21.07.2005 № 115-ФЗ «О концессионных соглашениях»</w:t>
      </w:r>
      <w:r w:rsidRPr="004E2042">
        <w:rPr>
          <w:rFonts w:eastAsiaTheme="minorHAnsi"/>
          <w:lang w:eastAsia="en-US"/>
        </w:rPr>
        <w:t>.</w:t>
      </w:r>
    </w:p>
    <w:p w:rsidR="00FB4B09" w:rsidRPr="001834C8"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1834C8">
        <w:rPr>
          <w:rFonts w:ascii="Times New Roman" w:hAnsi="Times New Roman" w:cs="Times New Roman"/>
          <w:sz w:val="24"/>
          <w:szCs w:val="24"/>
        </w:rPr>
        <w:t>Изменение настоящего Соглашения осуществляется в письменной форме.</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Изменение условий настоящего соглашения осуществляется по согласованию с антимонопольным органом в случаях, предусмотренных Федеральным законом от 21.07.2005 № 115-ФЗ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Изменение значений долгосрочных параметров регулирования деятельности Концессионера, указанных в Приложении № 7 осуществляется по предварительному согласованию с органом исполнительной власти,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FB4B0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Сторона в течение 30 (Тридцати)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w:t>
      </w:r>
      <w:r>
        <w:rPr>
          <w:rFonts w:ascii="Times New Roman" w:hAnsi="Times New Roman" w:cs="Times New Roman"/>
          <w:sz w:val="24"/>
          <w:szCs w:val="24"/>
        </w:rPr>
        <w:t>С</w:t>
      </w:r>
      <w:r w:rsidRPr="00F95759">
        <w:rPr>
          <w:rFonts w:ascii="Times New Roman" w:hAnsi="Times New Roman" w:cs="Times New Roman"/>
          <w:sz w:val="24"/>
          <w:szCs w:val="24"/>
        </w:rPr>
        <w:t>оглашения.</w:t>
      </w:r>
    </w:p>
    <w:p w:rsidR="00FB4B09" w:rsidRPr="00460B15"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60B15">
        <w:rPr>
          <w:rFonts w:ascii="Times New Roman" w:eastAsiaTheme="minorHAnsi" w:hAnsi="Times New Roman" w:cs="Times New Roman"/>
          <w:sz w:val="24"/>
          <w:szCs w:val="24"/>
          <w:lang w:eastAsia="en-US"/>
        </w:rPr>
        <w:t>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Настоящее </w:t>
      </w:r>
      <w:r>
        <w:rPr>
          <w:rFonts w:ascii="Times New Roman" w:hAnsi="Times New Roman" w:cs="Times New Roman"/>
          <w:sz w:val="24"/>
          <w:szCs w:val="24"/>
        </w:rPr>
        <w:t>С</w:t>
      </w:r>
      <w:r w:rsidRPr="00F95759">
        <w:rPr>
          <w:rFonts w:ascii="Times New Roman" w:hAnsi="Times New Roman" w:cs="Times New Roman"/>
          <w:sz w:val="24"/>
          <w:szCs w:val="24"/>
        </w:rPr>
        <w:t>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FB4B09" w:rsidRPr="00F95759" w:rsidRDefault="00FB4B09" w:rsidP="00FB4B09">
      <w:pPr>
        <w:pStyle w:val="ConsPlusNonformat"/>
        <w:tabs>
          <w:tab w:val="left" w:pos="1276"/>
        </w:tabs>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ПРЕКРАЩЕНИЕ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 Настоящее </w:t>
      </w:r>
      <w:r>
        <w:rPr>
          <w:rFonts w:ascii="Times New Roman" w:hAnsi="Times New Roman" w:cs="Times New Roman"/>
          <w:sz w:val="24"/>
          <w:szCs w:val="24"/>
        </w:rPr>
        <w:t>С</w:t>
      </w:r>
      <w:r w:rsidRPr="00F95759">
        <w:rPr>
          <w:rFonts w:ascii="Times New Roman" w:hAnsi="Times New Roman" w:cs="Times New Roman"/>
          <w:sz w:val="24"/>
          <w:szCs w:val="24"/>
        </w:rPr>
        <w:t>оглашение прекращается:</w:t>
      </w:r>
    </w:p>
    <w:p w:rsidR="00FB4B09" w:rsidRPr="00F95759" w:rsidRDefault="00FB4B09" w:rsidP="00FB4B09">
      <w:pPr>
        <w:pStyle w:val="ConsPlusNonformat"/>
        <w:tabs>
          <w:tab w:val="left" w:pos="1560"/>
        </w:tabs>
        <w:ind w:firstLine="426"/>
        <w:jc w:val="both"/>
        <w:rPr>
          <w:rFonts w:ascii="Times New Roman" w:hAnsi="Times New Roman" w:cs="Times New Roman"/>
          <w:sz w:val="24"/>
          <w:szCs w:val="24"/>
        </w:rPr>
      </w:pPr>
      <w:r w:rsidRPr="00F95759">
        <w:rPr>
          <w:rFonts w:ascii="Times New Roman" w:hAnsi="Times New Roman" w:cs="Times New Roman"/>
          <w:sz w:val="24"/>
          <w:szCs w:val="24"/>
        </w:rPr>
        <w:t>а) по истечении срока действия;</w:t>
      </w:r>
    </w:p>
    <w:p w:rsidR="00FB4B09" w:rsidRPr="00F95759" w:rsidRDefault="00FB4B09" w:rsidP="00FB4B09">
      <w:pPr>
        <w:pStyle w:val="ConsPlusNonformat"/>
        <w:tabs>
          <w:tab w:val="left" w:pos="1560"/>
        </w:tabs>
        <w:ind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б) по </w:t>
      </w:r>
      <w:r>
        <w:rPr>
          <w:rFonts w:ascii="Times New Roman" w:hAnsi="Times New Roman" w:cs="Times New Roman"/>
          <w:sz w:val="24"/>
          <w:szCs w:val="24"/>
        </w:rPr>
        <w:t>С</w:t>
      </w:r>
      <w:r w:rsidRPr="00F95759">
        <w:rPr>
          <w:rFonts w:ascii="Times New Roman" w:hAnsi="Times New Roman" w:cs="Times New Roman"/>
          <w:sz w:val="24"/>
          <w:szCs w:val="24"/>
        </w:rPr>
        <w:t>оглашению Сторон;</w:t>
      </w:r>
    </w:p>
    <w:p w:rsidR="00FB4B09" w:rsidRPr="00F95759" w:rsidRDefault="00FB4B09" w:rsidP="00FB4B09">
      <w:pPr>
        <w:pStyle w:val="ConsPlusNonformat"/>
        <w:tabs>
          <w:tab w:val="left" w:pos="1560"/>
        </w:tabs>
        <w:ind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в) </w:t>
      </w:r>
      <w:r>
        <w:rPr>
          <w:rFonts w:ascii="Times New Roman" w:hAnsi="Times New Roman" w:cs="Times New Roman"/>
          <w:sz w:val="24"/>
          <w:szCs w:val="24"/>
        </w:rPr>
        <w:t xml:space="preserve">в случае досрочного расторжения настоящего Соглашения </w:t>
      </w:r>
      <w:r w:rsidRPr="00F95759">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решения </w:t>
      </w:r>
      <w:r w:rsidRPr="00F95759">
        <w:rPr>
          <w:rFonts w:ascii="Times New Roman" w:hAnsi="Times New Roman" w:cs="Times New Roman"/>
          <w:sz w:val="24"/>
          <w:szCs w:val="24"/>
        </w:rPr>
        <w:t>суд</w:t>
      </w:r>
      <w:r>
        <w:rPr>
          <w:rFonts w:ascii="Times New Roman" w:hAnsi="Times New Roman" w:cs="Times New Roman"/>
          <w:sz w:val="24"/>
          <w:szCs w:val="24"/>
        </w:rPr>
        <w:t>а</w:t>
      </w:r>
      <w:r w:rsidRPr="00F95759">
        <w:rPr>
          <w:rFonts w:ascii="Times New Roman" w:hAnsi="Times New Roman" w:cs="Times New Roman"/>
          <w:sz w:val="24"/>
          <w:szCs w:val="24"/>
        </w:rPr>
        <w:t>.</w:t>
      </w:r>
    </w:p>
    <w:p w:rsidR="00FB4B09" w:rsidRPr="004E204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AB412B">
        <w:rPr>
          <w:rFonts w:ascii="Times New Roman" w:hAnsi="Times New Roman" w:cs="Times New Roman"/>
          <w:sz w:val="24"/>
          <w:szCs w:val="24"/>
        </w:rPr>
        <w:t>Концессионер вправе инициировать досрочное расторжение настоящего Соглашения в случае невнесения изменений по основаниям, определенным пунктом</w:t>
      </w:r>
      <w:r w:rsidRPr="004E2042">
        <w:rPr>
          <w:rFonts w:ascii="Times New Roman" w:hAnsi="Times New Roman" w:cs="Times New Roman"/>
          <w:sz w:val="24"/>
          <w:szCs w:val="24"/>
        </w:rPr>
        <w:t xml:space="preserve"> 16.1. настоящего Соглашения.</w:t>
      </w:r>
    </w:p>
    <w:p w:rsidR="00FB4B09" w:rsidRPr="004E204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E2042">
        <w:rPr>
          <w:rFonts w:ascii="Times New Roman" w:hAnsi="Times New Roman" w:cs="Times New Roman"/>
          <w:sz w:val="24"/>
          <w:szCs w:val="24"/>
        </w:rPr>
        <w:t xml:space="preserve">Концессионер вправе инициировать досрочное расторжение настоящего Соглашения в случае отказа и (или) изменения условий заемных средств из Фонда по </w:t>
      </w:r>
      <w:r w:rsidRPr="004E2042">
        <w:rPr>
          <w:rFonts w:ascii="Times New Roman" w:hAnsi="Times New Roman" w:cs="Times New Roman"/>
          <w:sz w:val="24"/>
          <w:szCs w:val="24"/>
        </w:rPr>
        <w:lastRenderedPageBreak/>
        <w:t>договору займа.</w:t>
      </w:r>
    </w:p>
    <w:p w:rsidR="00FB4B0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Pr>
          <w:rFonts w:ascii="Times New Roman" w:hAnsi="Times New Roman" w:cs="Times New Roman"/>
          <w:sz w:val="24"/>
          <w:szCs w:val="24"/>
        </w:rPr>
        <w:t>Настоящее С</w:t>
      </w:r>
      <w:r w:rsidRPr="00F376FA">
        <w:rPr>
          <w:rFonts w:ascii="Times New Roman" w:eastAsiaTheme="minorHAnsi" w:hAnsi="Times New Roman" w:cs="Times New Roman"/>
          <w:sz w:val="24"/>
          <w:szCs w:val="24"/>
          <w:lang w:eastAsia="en-US"/>
        </w:rPr>
        <w:t xml:space="preserve">оглашением </w:t>
      </w:r>
      <w:r>
        <w:rPr>
          <w:rFonts w:ascii="Times New Roman" w:eastAsiaTheme="minorHAnsi" w:hAnsi="Times New Roman" w:cs="Times New Roman"/>
          <w:sz w:val="24"/>
          <w:szCs w:val="24"/>
          <w:lang w:eastAsia="en-US"/>
        </w:rPr>
        <w:t xml:space="preserve">может быть </w:t>
      </w:r>
      <w:r w:rsidRPr="00F376FA">
        <w:rPr>
          <w:rFonts w:ascii="Times New Roman" w:eastAsiaTheme="minorHAnsi" w:hAnsi="Times New Roman" w:cs="Times New Roman"/>
          <w:sz w:val="24"/>
          <w:szCs w:val="24"/>
          <w:lang w:eastAsia="en-US"/>
        </w:rPr>
        <w:t>досрочно растор</w:t>
      </w:r>
      <w:r>
        <w:rPr>
          <w:rFonts w:ascii="Times New Roman" w:eastAsiaTheme="minorHAnsi" w:hAnsi="Times New Roman" w:cs="Times New Roman"/>
          <w:sz w:val="24"/>
          <w:szCs w:val="24"/>
          <w:lang w:eastAsia="en-US"/>
        </w:rPr>
        <w:t xml:space="preserve">гнуто </w:t>
      </w:r>
      <w:r w:rsidRPr="00F376FA">
        <w:rPr>
          <w:rFonts w:ascii="Times New Roman" w:eastAsiaTheme="minorHAnsi" w:hAnsi="Times New Roman" w:cs="Times New Roman"/>
          <w:sz w:val="24"/>
          <w:szCs w:val="24"/>
          <w:lang w:eastAsia="en-US"/>
        </w:rPr>
        <w:t>на основании решения органа государственной власти субъекта Российской Федерации либо органа местного самоуправления,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FB4B0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Настоящее </w:t>
      </w:r>
      <w:r>
        <w:rPr>
          <w:rFonts w:ascii="Times New Roman" w:hAnsi="Times New Roman" w:cs="Times New Roman"/>
          <w:sz w:val="24"/>
          <w:szCs w:val="24"/>
        </w:rPr>
        <w:t>С</w:t>
      </w:r>
      <w:r w:rsidRPr="00F95759">
        <w:rPr>
          <w:rFonts w:ascii="Times New Roman" w:hAnsi="Times New Roman" w:cs="Times New Roman"/>
          <w:sz w:val="24"/>
          <w:szCs w:val="24"/>
        </w:rPr>
        <w:t>оглашение может быть расторгнуто досрочно на основании решения суда по требованию одной из Сторон в случае существенного нарушения одной из Сторон условий настоящего соглашения, существенного изменения обстоятельств, из которых Стороны исходили при его заключении</w:t>
      </w:r>
      <w:r>
        <w:rPr>
          <w:rFonts w:ascii="Times New Roman" w:hAnsi="Times New Roman" w:cs="Times New Roman"/>
          <w:sz w:val="24"/>
          <w:szCs w:val="24"/>
        </w:rPr>
        <w:t>.</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
          <w:bCs/>
          <w:sz w:val="24"/>
          <w:szCs w:val="24"/>
        </w:rPr>
      </w:pPr>
      <w:r w:rsidRPr="00F95759">
        <w:rPr>
          <w:rFonts w:ascii="Times New Roman" w:hAnsi="Times New Roman" w:cs="Times New Roman"/>
          <w:b/>
          <w:bCs/>
          <w:sz w:val="24"/>
          <w:szCs w:val="24"/>
        </w:rPr>
        <w:t xml:space="preserve">К существенным нарушениям </w:t>
      </w:r>
      <w:r w:rsidRPr="00F95759">
        <w:rPr>
          <w:rFonts w:ascii="Times New Roman" w:hAnsi="Times New Roman" w:cs="Times New Roman"/>
          <w:b/>
          <w:bCs/>
          <w:iCs/>
          <w:sz w:val="24"/>
          <w:szCs w:val="24"/>
        </w:rPr>
        <w:t>Концессионером</w:t>
      </w:r>
      <w:r w:rsidRPr="00F95759">
        <w:rPr>
          <w:rFonts w:ascii="Times New Roman" w:hAnsi="Times New Roman" w:cs="Times New Roman"/>
          <w:b/>
          <w:bCs/>
          <w:sz w:val="24"/>
          <w:szCs w:val="24"/>
        </w:rPr>
        <w:t xml:space="preserve"> условий настоящего соглашения относятся:</w:t>
      </w:r>
    </w:p>
    <w:p w:rsidR="00FB4B09" w:rsidRPr="00F95759" w:rsidRDefault="00FB4B09" w:rsidP="00FB4B09">
      <w:pPr>
        <w:pStyle w:val="ConsPlusNonformat"/>
        <w:tabs>
          <w:tab w:val="left" w:pos="1560"/>
        </w:tabs>
        <w:ind w:firstLine="426"/>
        <w:jc w:val="both"/>
        <w:rPr>
          <w:rFonts w:ascii="Times New Roman" w:hAnsi="Times New Roman" w:cs="Times New Roman"/>
          <w:sz w:val="24"/>
          <w:szCs w:val="24"/>
        </w:rPr>
      </w:pPr>
      <w:r w:rsidRPr="00F95759">
        <w:rPr>
          <w:rFonts w:ascii="Times New Roman" w:hAnsi="Times New Roman" w:cs="Times New Roman"/>
          <w:sz w:val="24"/>
          <w:szCs w:val="24"/>
        </w:rPr>
        <w:t>а) нарушение установленных сроков создания (строительства)</w:t>
      </w:r>
      <w:r>
        <w:rPr>
          <w:rFonts w:ascii="Times New Roman" w:hAnsi="Times New Roman" w:cs="Times New Roman"/>
          <w:sz w:val="24"/>
          <w:szCs w:val="24"/>
        </w:rPr>
        <w:t>,</w:t>
      </w:r>
      <w:r w:rsidRPr="00F95759">
        <w:rPr>
          <w:rFonts w:ascii="Times New Roman" w:hAnsi="Times New Roman" w:cs="Times New Roman"/>
          <w:sz w:val="24"/>
          <w:szCs w:val="24"/>
        </w:rPr>
        <w:t xml:space="preserve"> реконструкции</w:t>
      </w:r>
      <w:r>
        <w:rPr>
          <w:rFonts w:ascii="Times New Roman" w:hAnsi="Times New Roman" w:cs="Times New Roman"/>
          <w:sz w:val="24"/>
          <w:szCs w:val="24"/>
        </w:rPr>
        <w:t xml:space="preserve"> и ликвидации из ОПО</w:t>
      </w:r>
      <w:r w:rsidRPr="00F95759">
        <w:rPr>
          <w:rFonts w:ascii="Times New Roman" w:hAnsi="Times New Roman" w:cs="Times New Roman"/>
          <w:sz w:val="24"/>
          <w:szCs w:val="24"/>
        </w:rPr>
        <w:t xml:space="preserve"> объекта Соглашения;</w:t>
      </w:r>
    </w:p>
    <w:p w:rsidR="00FB4B09" w:rsidRPr="00F95759" w:rsidRDefault="00FB4B09" w:rsidP="00FB4B09">
      <w:pPr>
        <w:pStyle w:val="ConsPlusNonformat"/>
        <w:tabs>
          <w:tab w:val="left" w:pos="1560"/>
        </w:tabs>
        <w:ind w:firstLine="426"/>
        <w:jc w:val="both"/>
        <w:rPr>
          <w:rFonts w:ascii="Times New Roman" w:hAnsi="Times New Roman" w:cs="Times New Roman"/>
          <w:sz w:val="24"/>
          <w:szCs w:val="24"/>
        </w:rPr>
      </w:pPr>
      <w:r w:rsidRPr="00F95759">
        <w:rPr>
          <w:rFonts w:ascii="Times New Roman" w:hAnsi="Times New Roman" w:cs="Times New Roman"/>
          <w:sz w:val="24"/>
          <w:szCs w:val="24"/>
        </w:rPr>
        <w:t>б) использование (эксплуатация) объекта Соглашения в целях, неустановленных настоящим Соглашением;</w:t>
      </w:r>
    </w:p>
    <w:p w:rsidR="00FB4B09" w:rsidRPr="00F95759" w:rsidRDefault="00FB4B09" w:rsidP="00FB4B09">
      <w:pPr>
        <w:pStyle w:val="ConsPlusNonformat"/>
        <w:tabs>
          <w:tab w:val="left" w:pos="567"/>
          <w:tab w:val="left" w:pos="851"/>
          <w:tab w:val="left" w:pos="1560"/>
        </w:tabs>
        <w:ind w:left="426"/>
        <w:jc w:val="both"/>
        <w:rPr>
          <w:rFonts w:ascii="Times New Roman" w:hAnsi="Times New Roman" w:cs="Times New Roman"/>
          <w:sz w:val="24"/>
          <w:szCs w:val="24"/>
        </w:rPr>
      </w:pPr>
      <w:r w:rsidRPr="00F95759">
        <w:rPr>
          <w:rFonts w:ascii="Times New Roman" w:hAnsi="Times New Roman" w:cs="Times New Roman"/>
          <w:sz w:val="24"/>
          <w:szCs w:val="24"/>
        </w:rPr>
        <w:t>в) прекращение или приостановление Концессионером деятельности, предусмотренной настоящим Соглашением, без согласия Концедента.</w:t>
      </w:r>
    </w:p>
    <w:p w:rsidR="00FB4B09" w:rsidRPr="00F95759" w:rsidRDefault="00FB4B09" w:rsidP="00FB4B09">
      <w:pPr>
        <w:pStyle w:val="ConsPlusNonformat"/>
        <w:tabs>
          <w:tab w:val="left" w:pos="1560"/>
        </w:tabs>
        <w:ind w:firstLine="426"/>
        <w:jc w:val="both"/>
        <w:rPr>
          <w:rFonts w:ascii="Times New Roman" w:hAnsi="Times New Roman" w:cs="Times New Roman"/>
          <w:i/>
          <w:sz w:val="16"/>
          <w:szCs w:val="16"/>
        </w:rPr>
      </w:pPr>
      <w:r w:rsidRPr="00F95759">
        <w:rPr>
          <w:rFonts w:ascii="Times New Roman" w:hAnsi="Times New Roman" w:cs="Times New Roman"/>
          <w:sz w:val="24"/>
          <w:szCs w:val="24"/>
        </w:rPr>
        <w:t xml:space="preserve">е) неисполнение или ненадлежащее исполнение </w:t>
      </w:r>
      <w:r w:rsidRPr="00CF353C">
        <w:rPr>
          <w:rFonts w:ascii="Times New Roman" w:hAnsi="Times New Roman" w:cs="Times New Roman"/>
          <w:bCs/>
          <w:iCs/>
          <w:sz w:val="24"/>
          <w:szCs w:val="24"/>
        </w:rPr>
        <w:t>Концессионером</w:t>
      </w:r>
      <w:r w:rsidRPr="00F95759">
        <w:rPr>
          <w:rFonts w:ascii="Times New Roman" w:hAnsi="Times New Roman" w:cs="Times New Roman"/>
          <w:b/>
          <w:i/>
          <w:sz w:val="24"/>
          <w:szCs w:val="24"/>
        </w:rPr>
        <w:t xml:space="preserve"> </w:t>
      </w:r>
      <w:r w:rsidRPr="00F95759">
        <w:rPr>
          <w:rFonts w:ascii="Times New Roman" w:hAnsi="Times New Roman" w:cs="Times New Roman"/>
          <w:sz w:val="24"/>
          <w:szCs w:val="24"/>
        </w:rPr>
        <w:t xml:space="preserve">обязательств, по предоставлению гражданам и другим потребителям услуг по горячему водоснабжению и теплоснабжению. </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
          <w:bCs/>
          <w:sz w:val="24"/>
          <w:szCs w:val="24"/>
        </w:rPr>
      </w:pPr>
      <w:r w:rsidRPr="00F95759">
        <w:rPr>
          <w:rFonts w:ascii="Times New Roman" w:hAnsi="Times New Roman" w:cs="Times New Roman"/>
          <w:b/>
          <w:bCs/>
          <w:sz w:val="24"/>
          <w:szCs w:val="24"/>
        </w:rPr>
        <w:t xml:space="preserve">К существенным нарушениям </w:t>
      </w:r>
      <w:r w:rsidRPr="00F95759">
        <w:rPr>
          <w:rFonts w:ascii="Times New Roman" w:hAnsi="Times New Roman" w:cs="Times New Roman"/>
          <w:b/>
          <w:bCs/>
          <w:iCs/>
          <w:sz w:val="24"/>
          <w:szCs w:val="24"/>
        </w:rPr>
        <w:t>Концедентом</w:t>
      </w:r>
      <w:r w:rsidRPr="00F95759">
        <w:rPr>
          <w:rFonts w:ascii="Times New Roman" w:hAnsi="Times New Roman" w:cs="Times New Roman"/>
          <w:b/>
          <w:bCs/>
          <w:sz w:val="24"/>
          <w:szCs w:val="24"/>
        </w:rPr>
        <w:t xml:space="preserve"> условий настоящего соглашения относятся:</w:t>
      </w:r>
    </w:p>
    <w:p w:rsidR="00FB4B09" w:rsidRPr="00306567" w:rsidRDefault="00FB4B09" w:rsidP="00FB4B09">
      <w:pPr>
        <w:pStyle w:val="ConsPlusNonformat"/>
        <w:tabs>
          <w:tab w:val="left" w:pos="1560"/>
        </w:tabs>
        <w:ind w:firstLine="426"/>
        <w:jc w:val="both"/>
        <w:rPr>
          <w:rFonts w:ascii="Times New Roman" w:hAnsi="Times New Roman" w:cs="Times New Roman"/>
          <w:sz w:val="24"/>
          <w:szCs w:val="24"/>
        </w:rPr>
      </w:pPr>
      <w:r w:rsidRPr="00F95759">
        <w:rPr>
          <w:rFonts w:ascii="Times New Roman" w:hAnsi="Times New Roman" w:cs="Times New Roman"/>
          <w:sz w:val="24"/>
          <w:szCs w:val="24"/>
        </w:rPr>
        <w:t>а) невыполнение своих обязательств в срок</w:t>
      </w:r>
      <w:r>
        <w:rPr>
          <w:rFonts w:ascii="Times New Roman" w:hAnsi="Times New Roman" w:cs="Times New Roman"/>
          <w:sz w:val="24"/>
          <w:szCs w:val="24"/>
        </w:rPr>
        <w:t>и</w:t>
      </w:r>
      <w:r w:rsidRPr="00F95759">
        <w:rPr>
          <w:rFonts w:ascii="Times New Roman" w:hAnsi="Times New Roman" w:cs="Times New Roman"/>
          <w:sz w:val="24"/>
          <w:szCs w:val="24"/>
        </w:rPr>
        <w:t>, установленны</w:t>
      </w:r>
      <w:r>
        <w:rPr>
          <w:rFonts w:ascii="Times New Roman" w:hAnsi="Times New Roman" w:cs="Times New Roman"/>
          <w:sz w:val="24"/>
          <w:szCs w:val="24"/>
        </w:rPr>
        <w:t>е</w:t>
      </w:r>
      <w:r w:rsidRPr="00F95759">
        <w:rPr>
          <w:rFonts w:ascii="Times New Roman" w:hAnsi="Times New Roman" w:cs="Times New Roman"/>
          <w:sz w:val="24"/>
          <w:szCs w:val="24"/>
        </w:rPr>
        <w:t xml:space="preserve"> пунктами </w:t>
      </w:r>
      <w:r w:rsidRPr="00016675">
        <w:rPr>
          <w:rFonts w:ascii="Times New Roman" w:hAnsi="Times New Roman" w:cs="Times New Roman"/>
          <w:sz w:val="24"/>
          <w:szCs w:val="24"/>
        </w:rPr>
        <w:t>4.1. и 8.1. настоящего</w:t>
      </w:r>
      <w:r w:rsidRPr="00306567">
        <w:rPr>
          <w:rFonts w:ascii="Times New Roman" w:hAnsi="Times New Roman" w:cs="Times New Roman"/>
          <w:sz w:val="24"/>
          <w:szCs w:val="24"/>
        </w:rPr>
        <w:t xml:space="preserve"> Соглашения;</w:t>
      </w:r>
    </w:p>
    <w:p w:rsidR="00FB4B09" w:rsidRPr="00AB412B" w:rsidRDefault="00FB4B09" w:rsidP="00FB4B09">
      <w:pPr>
        <w:pStyle w:val="ConsPlusNonformat"/>
        <w:tabs>
          <w:tab w:val="left" w:pos="1560"/>
        </w:tabs>
        <w:ind w:firstLine="426"/>
        <w:jc w:val="both"/>
        <w:rPr>
          <w:rFonts w:ascii="Times New Roman" w:hAnsi="Times New Roman" w:cs="Times New Roman"/>
          <w:bCs/>
          <w:iCs/>
          <w:sz w:val="24"/>
          <w:szCs w:val="24"/>
        </w:rPr>
      </w:pPr>
      <w:r w:rsidRPr="00306567">
        <w:rPr>
          <w:rFonts w:ascii="Times New Roman" w:hAnsi="Times New Roman" w:cs="Times New Roman"/>
          <w:sz w:val="24"/>
          <w:szCs w:val="24"/>
        </w:rPr>
        <w:t xml:space="preserve">б) невыполнение своих обязательств в срок, </w:t>
      </w:r>
      <w:r w:rsidRPr="00AB412B">
        <w:rPr>
          <w:rFonts w:ascii="Times New Roman" w:hAnsi="Times New Roman" w:cs="Times New Roman"/>
          <w:sz w:val="24"/>
          <w:szCs w:val="24"/>
        </w:rPr>
        <w:t xml:space="preserve">определенный пункте 6.1. настоящего Соглашения, обязанности по передаче </w:t>
      </w:r>
      <w:r w:rsidRPr="00AB412B">
        <w:rPr>
          <w:rFonts w:ascii="Times New Roman" w:hAnsi="Times New Roman" w:cs="Times New Roman"/>
          <w:bCs/>
          <w:iCs/>
          <w:sz w:val="24"/>
          <w:szCs w:val="24"/>
        </w:rPr>
        <w:t>Концессионеру земельного(ых) участка (ов), на котором (ых) будет построен (создан) и (или) реконструирован объект Соглашения;</w:t>
      </w:r>
    </w:p>
    <w:p w:rsidR="00FB4B09" w:rsidRPr="00AB412B" w:rsidRDefault="00FB4B09" w:rsidP="00FB4B09">
      <w:pPr>
        <w:pStyle w:val="ConsPlusNonformat"/>
        <w:tabs>
          <w:tab w:val="left" w:pos="1560"/>
        </w:tabs>
        <w:ind w:firstLine="426"/>
        <w:jc w:val="both"/>
        <w:rPr>
          <w:rFonts w:ascii="Times New Roman" w:hAnsi="Times New Roman" w:cs="Times New Roman"/>
          <w:bCs/>
          <w:iCs/>
          <w:sz w:val="24"/>
          <w:szCs w:val="24"/>
        </w:rPr>
      </w:pPr>
      <w:r w:rsidRPr="00AB412B">
        <w:rPr>
          <w:rFonts w:ascii="Times New Roman" w:hAnsi="Times New Roman" w:cs="Times New Roman"/>
          <w:bCs/>
          <w:iCs/>
          <w:sz w:val="24"/>
          <w:szCs w:val="24"/>
        </w:rPr>
        <w:t xml:space="preserve">в) </w:t>
      </w:r>
      <w:r w:rsidRPr="00AB412B">
        <w:rPr>
          <w:rFonts w:ascii="Times New Roman" w:hAnsi="Times New Roman" w:cs="Times New Roman"/>
          <w:sz w:val="24"/>
          <w:szCs w:val="24"/>
        </w:rPr>
        <w:t xml:space="preserve">невыполнение своих обязательств, определенных пунктом 5.11. настоящего Соглашения в части подготовки территории, необходимой для строительства (создания) и (или) реконструкции объекта Соглашения; </w:t>
      </w:r>
    </w:p>
    <w:p w:rsidR="00FB4B09" w:rsidRPr="00AB412B" w:rsidRDefault="00FB4B09" w:rsidP="00FB4B09">
      <w:pPr>
        <w:pStyle w:val="ConsPlusNonformat"/>
        <w:tabs>
          <w:tab w:val="left" w:pos="1560"/>
        </w:tabs>
        <w:ind w:firstLine="426"/>
        <w:jc w:val="both"/>
        <w:rPr>
          <w:rFonts w:ascii="Times New Roman" w:hAnsi="Times New Roman" w:cs="Times New Roman"/>
          <w:bCs/>
          <w:iCs/>
          <w:sz w:val="24"/>
          <w:szCs w:val="24"/>
        </w:rPr>
      </w:pPr>
      <w:r w:rsidRPr="00AB412B">
        <w:rPr>
          <w:rFonts w:ascii="Times New Roman" w:hAnsi="Times New Roman" w:cs="Times New Roman"/>
          <w:bCs/>
          <w:iCs/>
          <w:sz w:val="24"/>
          <w:szCs w:val="24"/>
        </w:rPr>
        <w:t xml:space="preserve">г) </w:t>
      </w:r>
      <w:r w:rsidRPr="00AB412B">
        <w:rPr>
          <w:rFonts w:ascii="Times New Roman" w:hAnsi="Times New Roman" w:cs="Times New Roman"/>
          <w:sz w:val="24"/>
          <w:szCs w:val="24"/>
        </w:rPr>
        <w:t xml:space="preserve">неисполнение или ненадлежащее исполнение </w:t>
      </w:r>
      <w:r w:rsidRPr="00AB412B">
        <w:rPr>
          <w:rFonts w:ascii="Times New Roman" w:hAnsi="Times New Roman" w:cs="Times New Roman"/>
          <w:bCs/>
          <w:iCs/>
          <w:sz w:val="24"/>
          <w:szCs w:val="24"/>
        </w:rPr>
        <w:t>своих обязательств по софинансированию части расходов на создание (строительства), реконструкции и ликвидации из ОПО объекта Соглашения, предусмотренных пунктом 11.3.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AB412B">
        <w:rPr>
          <w:rFonts w:ascii="Times New Roman" w:hAnsi="Times New Roman" w:cs="Times New Roman"/>
          <w:sz w:val="24"/>
          <w:szCs w:val="24"/>
        </w:rPr>
        <w:t>В случае досрочного расторжения наст</w:t>
      </w:r>
      <w:r w:rsidRPr="00306567">
        <w:rPr>
          <w:rFonts w:ascii="Times New Roman" w:hAnsi="Times New Roman" w:cs="Times New Roman"/>
          <w:sz w:val="24"/>
          <w:szCs w:val="24"/>
        </w:rPr>
        <w:t>оящего Соглашения возмещение расходов</w:t>
      </w:r>
      <w:r w:rsidRPr="00F95759">
        <w:rPr>
          <w:rFonts w:ascii="Times New Roman" w:hAnsi="Times New Roman" w:cs="Times New Roman"/>
          <w:sz w:val="24"/>
          <w:szCs w:val="24"/>
        </w:rPr>
        <w:t xml:space="preserve"> Сторон распределяется равномерно, понесенных ими в связи с исполнением настоящего Соглашения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sz w:val="24"/>
          <w:szCs w:val="24"/>
        </w:rPr>
        <w:t xml:space="preserve">В случае досрочного расторжения настоящего Соглашения возмещение расходов </w:t>
      </w:r>
      <w:r w:rsidRPr="00F95759">
        <w:rPr>
          <w:rFonts w:ascii="Times New Roman" w:hAnsi="Times New Roman" w:cs="Times New Roman"/>
          <w:bCs/>
          <w:iCs/>
          <w:sz w:val="24"/>
          <w:szCs w:val="24"/>
        </w:rPr>
        <w:t>Концессионера по созданию (строительству), реконструкции объекта Соглашения и ликвидации объектов ОПО осуществляется в объеме, в котором указанные средства не возмещены Концессионеру на момент расторжения настоящего соглашения за счет выручки от оказанных услуг по регулируемым ценам (тарифам) с учетом установленных надбавок к ценам (тарифам) в течение срока, установленного в соответствии с корректировкой бюджета Концедента, но позднее 1 (Одного) года с момента прекращения действия настоящего соглашения.</w:t>
      </w:r>
    </w:p>
    <w:p w:rsidR="00FB4B09" w:rsidRPr="004E2042"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4E2042">
        <w:rPr>
          <w:rFonts w:ascii="Times New Roman" w:hAnsi="Times New Roman" w:cs="Times New Roman"/>
          <w:bCs/>
          <w:iCs/>
          <w:sz w:val="24"/>
          <w:szCs w:val="24"/>
        </w:rPr>
        <w:t>Порядок и условия возмещения расходов Сторон, связанных с</w:t>
      </w:r>
      <w:r w:rsidRPr="004E2042">
        <w:rPr>
          <w:rFonts w:ascii="Times New Roman" w:hAnsi="Times New Roman" w:cs="Times New Roman"/>
          <w:sz w:val="24"/>
          <w:szCs w:val="24"/>
        </w:rPr>
        <w:t xml:space="preserve"> досрочным расторжением настоящего Соглашения, приведены в Приложении № 1</w:t>
      </w:r>
      <w:r>
        <w:rPr>
          <w:rFonts w:ascii="Times New Roman" w:hAnsi="Times New Roman" w:cs="Times New Roman"/>
          <w:sz w:val="24"/>
          <w:szCs w:val="24"/>
        </w:rPr>
        <w:t>1</w:t>
      </w:r>
      <w:r w:rsidRPr="004E2042">
        <w:rPr>
          <w:rFonts w:ascii="Times New Roman" w:hAnsi="Times New Roman" w:cs="Times New Roman"/>
          <w:sz w:val="24"/>
          <w:szCs w:val="24"/>
        </w:rPr>
        <w:t>.</w:t>
      </w:r>
    </w:p>
    <w:p w:rsidR="00FB4B0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A22FE3">
        <w:rPr>
          <w:rFonts w:ascii="Times New Roman" w:hAnsi="Times New Roman" w:cs="Times New Roman"/>
          <w:sz w:val="24"/>
          <w:szCs w:val="24"/>
        </w:rPr>
        <w:t xml:space="preserve">Порядок возмещения расходов </w:t>
      </w:r>
      <w:r w:rsidRPr="00A22FE3">
        <w:rPr>
          <w:rFonts w:ascii="Times New Roman" w:hAnsi="Times New Roman" w:cs="Times New Roman"/>
          <w:bCs/>
          <w:iCs/>
          <w:sz w:val="24"/>
          <w:szCs w:val="24"/>
        </w:rPr>
        <w:t>Концессионера,</w:t>
      </w:r>
      <w:r w:rsidRPr="00A22FE3">
        <w:rPr>
          <w:rFonts w:ascii="Times New Roman" w:hAnsi="Times New Roman" w:cs="Times New Roman"/>
          <w:sz w:val="24"/>
          <w:szCs w:val="24"/>
        </w:rPr>
        <w:t xml:space="preserve">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w:t>
      </w:r>
      <w:r w:rsidRPr="00A22FE3">
        <w:rPr>
          <w:rFonts w:ascii="Times New Roman" w:hAnsi="Times New Roman" w:cs="Times New Roman"/>
          <w:sz w:val="24"/>
          <w:szCs w:val="24"/>
        </w:rPr>
        <w:lastRenderedPageBreak/>
        <w:t>момент окончания срока действия соглашения, приведен в Приложении №12.</w:t>
      </w:r>
    </w:p>
    <w:p w:rsidR="00FB4B09" w:rsidRPr="00A22FE3"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Pr>
          <w:rFonts w:ascii="Times New Roman" w:hAnsi="Times New Roman" w:cs="Times New Roman"/>
          <w:sz w:val="24"/>
          <w:szCs w:val="24"/>
        </w:rPr>
        <w:t>Процедура прекращения настоящего Соглашения аналогична процедуре изменения настоящего Соглашения, определенная пунктами 16.5. -16.8. настоящего Соглашения.</w:t>
      </w:r>
    </w:p>
    <w:p w:rsidR="00FB4B09" w:rsidRPr="00F95759" w:rsidRDefault="00FB4B09" w:rsidP="00FB4B09">
      <w:pPr>
        <w:pStyle w:val="ConsPlusNonformat"/>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ГАРАНТИИ ОСУЩЕСТВЛЕНИЯ КОНЦЕССИОНЕРОМ ДЕЯТЕЛЬНОСТИ, ПРЕДУСМОТРЕННОЙ СОГЛАШЕНИЕМ</w:t>
      </w:r>
    </w:p>
    <w:p w:rsidR="00FB4B09" w:rsidRDefault="00FB4B09" w:rsidP="00FB4B09">
      <w:pPr>
        <w:pStyle w:val="a8"/>
        <w:numPr>
          <w:ilvl w:val="1"/>
          <w:numId w:val="5"/>
        </w:numPr>
        <w:tabs>
          <w:tab w:val="left" w:pos="1276"/>
        </w:tabs>
        <w:suppressAutoHyphens w:val="0"/>
        <w:autoSpaceDE w:val="0"/>
        <w:autoSpaceDN w:val="0"/>
        <w:adjustRightInd w:val="0"/>
        <w:ind w:left="0" w:firstLine="426"/>
        <w:jc w:val="both"/>
        <w:rPr>
          <w:rFonts w:eastAsiaTheme="minorHAnsi"/>
          <w:lang w:eastAsia="en-US"/>
        </w:rPr>
      </w:pPr>
      <w:r w:rsidRPr="00E5047A">
        <w:rPr>
          <w:rFonts w:eastAsiaTheme="minorHAnsi"/>
          <w:lang w:eastAsia="en-US"/>
        </w:rPr>
        <w:t xml:space="preserve">При осуществлении деятельности, предусмотренной </w:t>
      </w:r>
      <w:r>
        <w:rPr>
          <w:rFonts w:eastAsiaTheme="minorHAnsi"/>
          <w:lang w:eastAsia="en-US"/>
        </w:rPr>
        <w:t>настоящим С</w:t>
      </w:r>
      <w:r w:rsidRPr="00E5047A">
        <w:rPr>
          <w:rFonts w:eastAsiaTheme="minorHAnsi"/>
          <w:lang w:eastAsia="en-US"/>
        </w:rPr>
        <w:t xml:space="preserve">оглашением, концессионеру гарантируется защита его прав и законных интересов в соответствии с </w:t>
      </w:r>
      <w:hyperlink r:id="rId18" w:history="1">
        <w:r w:rsidRPr="00E5047A">
          <w:rPr>
            <w:rFonts w:eastAsiaTheme="minorHAnsi"/>
            <w:lang w:eastAsia="en-US"/>
          </w:rPr>
          <w:t>Конституцией</w:t>
        </w:r>
      </w:hyperlink>
      <w:r w:rsidRPr="00E5047A">
        <w:rPr>
          <w:rFonts w:eastAsiaTheme="minorHAnsi"/>
          <w:lang w:eastAsia="en-US"/>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FB4B09" w:rsidRDefault="00FB4B09" w:rsidP="00FB4B09">
      <w:pPr>
        <w:pStyle w:val="a8"/>
        <w:numPr>
          <w:ilvl w:val="1"/>
          <w:numId w:val="5"/>
        </w:numPr>
        <w:tabs>
          <w:tab w:val="left" w:pos="1276"/>
        </w:tabs>
        <w:suppressAutoHyphens w:val="0"/>
        <w:autoSpaceDE w:val="0"/>
        <w:autoSpaceDN w:val="0"/>
        <w:adjustRightInd w:val="0"/>
        <w:ind w:left="0" w:firstLine="426"/>
        <w:jc w:val="both"/>
        <w:rPr>
          <w:rFonts w:eastAsiaTheme="minorHAnsi"/>
          <w:lang w:eastAsia="en-US"/>
        </w:rPr>
      </w:pPr>
      <w:r w:rsidRPr="00E5047A">
        <w:rPr>
          <w:rFonts w:eastAsiaTheme="minorHAnsi"/>
          <w:lang w:eastAsia="en-US"/>
        </w:rPr>
        <w:t xml:space="preserve">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19" w:history="1">
        <w:r w:rsidRPr="00E5047A">
          <w:rPr>
            <w:rFonts w:eastAsiaTheme="minorHAnsi"/>
            <w:lang w:eastAsia="en-US"/>
          </w:rPr>
          <w:t>кодексом</w:t>
        </w:r>
      </w:hyperlink>
      <w:r w:rsidRPr="00E5047A">
        <w:rPr>
          <w:rFonts w:eastAsiaTheme="minorHAnsi"/>
          <w:lang w:eastAsia="en-US"/>
        </w:rPr>
        <w:t xml:space="preserve"> Российской Федерации.</w:t>
      </w:r>
    </w:p>
    <w:p w:rsidR="00FB4B09" w:rsidRPr="00AB412B" w:rsidRDefault="00FB4B09" w:rsidP="00FB4B09">
      <w:pPr>
        <w:pStyle w:val="a8"/>
        <w:numPr>
          <w:ilvl w:val="1"/>
          <w:numId w:val="5"/>
        </w:numPr>
        <w:tabs>
          <w:tab w:val="left" w:pos="1276"/>
        </w:tabs>
        <w:suppressAutoHyphens w:val="0"/>
        <w:autoSpaceDE w:val="0"/>
        <w:autoSpaceDN w:val="0"/>
        <w:adjustRightInd w:val="0"/>
        <w:ind w:left="0" w:firstLine="426"/>
        <w:jc w:val="both"/>
        <w:rPr>
          <w:rFonts w:eastAsiaTheme="minorHAnsi"/>
          <w:lang w:eastAsia="en-US"/>
        </w:rPr>
      </w:pPr>
      <w:r w:rsidRPr="00E05ADA">
        <w:rPr>
          <w:rFonts w:eastAsiaTheme="minorHAnsi"/>
          <w:lang w:eastAsia="en-US"/>
        </w:rPr>
        <w:t>В случае оказания услуг концессионером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w:t>
      </w:r>
      <w:r>
        <w:rPr>
          <w:rFonts w:eastAsiaTheme="minorHAnsi"/>
          <w:lang w:eastAsia="en-US"/>
        </w:rPr>
        <w:t xml:space="preserve"> долгосрочных параметров</w:t>
      </w:r>
      <w:r w:rsidRPr="00E05ADA">
        <w:rPr>
          <w:rFonts w:eastAsiaTheme="minorHAnsi"/>
          <w:lang w:eastAsia="en-US"/>
        </w:rPr>
        <w:t xml:space="preserve"> на оказываемые </w:t>
      </w:r>
      <w:r w:rsidRPr="00AB412B">
        <w:rPr>
          <w:rFonts w:eastAsiaTheme="minorHAnsi"/>
          <w:lang w:eastAsia="en-US"/>
        </w:rPr>
        <w:t xml:space="preserve">услуги исходя из определенных настоящим Соглашением предельного объема инвестиций, предусмотренного пунктом 11.4., сроков их осуществления, предусмотренных пункте 10.2. в строительство (создание),  реконструкцию и ликвидацию из ОПО объекта Соглашения. </w:t>
      </w:r>
    </w:p>
    <w:p w:rsidR="00FB4B09" w:rsidRPr="00F353CB" w:rsidRDefault="00FB4B09" w:rsidP="00FB4B09">
      <w:pPr>
        <w:pStyle w:val="ConsPlusNonformat"/>
        <w:numPr>
          <w:ilvl w:val="1"/>
          <w:numId w:val="5"/>
        </w:numPr>
        <w:tabs>
          <w:tab w:val="left" w:pos="1418"/>
        </w:tabs>
        <w:ind w:left="0" w:firstLine="426"/>
        <w:jc w:val="both"/>
        <w:rPr>
          <w:rFonts w:ascii="Times New Roman" w:hAnsi="Times New Roman" w:cs="Times New Roman"/>
          <w:sz w:val="24"/>
          <w:szCs w:val="24"/>
        </w:rPr>
      </w:pPr>
      <w:r w:rsidRPr="00AB412B">
        <w:rPr>
          <w:rFonts w:ascii="Times New Roman" w:hAnsi="Times New Roman" w:cs="Times New Roman"/>
          <w:sz w:val="24"/>
          <w:szCs w:val="24"/>
        </w:rPr>
        <w:t>Установление, изменение</w:t>
      </w:r>
      <w:r w:rsidRPr="00F353CB">
        <w:rPr>
          <w:rFonts w:ascii="Times New Roman" w:hAnsi="Times New Roman" w:cs="Times New Roman"/>
          <w:sz w:val="24"/>
          <w:szCs w:val="24"/>
        </w:rPr>
        <w:t>, корректировка регулируемых цен (тарифов) на оказываемые услуги Концессионером, осуществляются до конца срока действия настоящего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субъекта Российской Федерации, иными нормативными правовыми актами субъекта Российской Федерации, правовыми актами органов местного самоуправления.</w:t>
      </w:r>
    </w:p>
    <w:p w:rsidR="00FB4B09" w:rsidRPr="00E05ADA" w:rsidRDefault="00FB4B09" w:rsidP="00FB4B09">
      <w:pPr>
        <w:pStyle w:val="a8"/>
        <w:numPr>
          <w:ilvl w:val="1"/>
          <w:numId w:val="5"/>
        </w:numPr>
        <w:tabs>
          <w:tab w:val="left" w:pos="1276"/>
        </w:tabs>
        <w:suppressAutoHyphens w:val="0"/>
        <w:autoSpaceDE w:val="0"/>
        <w:autoSpaceDN w:val="0"/>
        <w:adjustRightInd w:val="0"/>
        <w:ind w:left="0" w:firstLine="426"/>
        <w:jc w:val="both"/>
        <w:rPr>
          <w:rFonts w:eastAsiaTheme="minorHAnsi"/>
          <w:lang w:eastAsia="en-US"/>
        </w:rPr>
      </w:pPr>
      <w:r w:rsidRPr="00E05ADA">
        <w:rPr>
          <w:rFonts w:eastAsiaTheme="minorHAnsi"/>
          <w:lang w:eastAsia="en-US"/>
        </w:rPr>
        <w:t xml:space="preserve">Переход права собственности на объект </w:t>
      </w:r>
      <w:r>
        <w:rPr>
          <w:rFonts w:eastAsiaTheme="minorHAnsi"/>
          <w:lang w:eastAsia="en-US"/>
        </w:rPr>
        <w:t>С</w:t>
      </w:r>
      <w:r w:rsidRPr="00E05ADA">
        <w:rPr>
          <w:rFonts w:eastAsiaTheme="minorHAnsi"/>
          <w:lang w:eastAsia="en-US"/>
        </w:rPr>
        <w:t>оглашения к другому собственнику не является основанием для изменения или прекращения концессионного соглашения.</w:t>
      </w:r>
    </w:p>
    <w:p w:rsidR="00FB4B09" w:rsidRPr="008C350B"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Pr>
          <w:rFonts w:ascii="Times New Roman" w:hAnsi="Times New Roman" w:cs="Times New Roman"/>
          <w:sz w:val="24"/>
          <w:szCs w:val="24"/>
        </w:rPr>
        <w:t xml:space="preserve">Настоящим Соглашением установлены все гарантии прав Концессионера, предусмотренные статьями 18, 20 и 44 </w:t>
      </w:r>
      <w:r w:rsidRPr="00F353CB">
        <w:rPr>
          <w:rFonts w:ascii="Times New Roman" w:eastAsiaTheme="minorHAnsi" w:hAnsi="Times New Roman" w:cs="Times New Roman"/>
          <w:sz w:val="24"/>
          <w:szCs w:val="24"/>
          <w:lang w:eastAsia="en-US"/>
        </w:rPr>
        <w:t xml:space="preserve">Федерального закона </w:t>
      </w:r>
      <w:r w:rsidRPr="00F353CB">
        <w:rPr>
          <w:rFonts w:ascii="Times New Roman" w:hAnsi="Times New Roman" w:cs="Times New Roman"/>
          <w:sz w:val="24"/>
          <w:szCs w:val="24"/>
        </w:rPr>
        <w:t xml:space="preserve">от 21.07.2005 № 115-ФЗ «О </w:t>
      </w:r>
      <w:r w:rsidRPr="008C350B">
        <w:rPr>
          <w:rFonts w:ascii="Times New Roman" w:hAnsi="Times New Roman" w:cs="Times New Roman"/>
          <w:sz w:val="24"/>
          <w:szCs w:val="24"/>
        </w:rPr>
        <w:t>концессионных соглашениях».</w:t>
      </w:r>
    </w:p>
    <w:p w:rsidR="00FB4B09" w:rsidRPr="00F95759" w:rsidRDefault="00FB4B09" w:rsidP="00FB4B09">
      <w:pPr>
        <w:pStyle w:val="ConsPlusNonformat"/>
        <w:ind w:firstLine="426"/>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РАЗРЕШЕНИЕ СПОРОВ</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Споры и разногласия между </w:t>
      </w:r>
      <w:r w:rsidRPr="00F95759">
        <w:rPr>
          <w:rFonts w:ascii="Times New Roman" w:hAnsi="Times New Roman" w:cs="Times New Roman"/>
          <w:bCs/>
          <w:iCs/>
          <w:sz w:val="24"/>
          <w:szCs w:val="24"/>
        </w:rPr>
        <w:t>Сторонами</w:t>
      </w:r>
      <w:r w:rsidRPr="00F95759">
        <w:rPr>
          <w:rFonts w:ascii="Times New Roman" w:hAnsi="Times New Roman" w:cs="Times New Roman"/>
          <w:sz w:val="24"/>
          <w:szCs w:val="24"/>
        </w:rPr>
        <w:t xml:space="preserve"> по настоящему Соглашению или в связи с ним разрешаются путем переговоров.</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В случае недостижения согласия в результате проведенных переговоров </w:t>
      </w:r>
      <w:r w:rsidRPr="00F95759">
        <w:rPr>
          <w:rFonts w:ascii="Times New Roman" w:hAnsi="Times New Roman" w:cs="Times New Roman"/>
          <w:bCs/>
          <w:iCs/>
          <w:sz w:val="24"/>
          <w:szCs w:val="24"/>
        </w:rPr>
        <w:t>Сторона,</w:t>
      </w:r>
      <w:r w:rsidRPr="00F95759">
        <w:rPr>
          <w:rFonts w:ascii="Times New Roman" w:hAnsi="Times New Roman" w:cs="Times New Roman"/>
          <w:sz w:val="24"/>
          <w:szCs w:val="24"/>
        </w:rPr>
        <w:t xml:space="preserve"> заявляющая о существовании спора или разногласий по настоящему соглашению, направляет другой </w:t>
      </w:r>
      <w:r w:rsidRPr="00F95759">
        <w:rPr>
          <w:rFonts w:ascii="Times New Roman" w:hAnsi="Times New Roman" w:cs="Times New Roman"/>
          <w:bCs/>
          <w:iCs/>
          <w:sz w:val="24"/>
          <w:szCs w:val="24"/>
        </w:rPr>
        <w:t>Стороне</w:t>
      </w:r>
      <w:r w:rsidRPr="00F95759">
        <w:rPr>
          <w:rFonts w:ascii="Times New Roman" w:hAnsi="Times New Roman" w:cs="Times New Roman"/>
          <w:sz w:val="24"/>
          <w:szCs w:val="24"/>
        </w:rPr>
        <w:t xml:space="preserve"> письменную претензию, ответ на которую должен быть представлен заявителю в течение10 (Десяти) календарных дней со дня ее получения.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Претензия (ответ на претензию) направляется с уведомлением о вручении или иным способом, подтверждающим ее получение </w:t>
      </w:r>
      <w:r w:rsidRPr="00F95759">
        <w:rPr>
          <w:rFonts w:ascii="Times New Roman" w:hAnsi="Times New Roman" w:cs="Times New Roman"/>
          <w:bCs/>
          <w:iCs/>
          <w:sz w:val="24"/>
          <w:szCs w:val="24"/>
        </w:rPr>
        <w:t xml:space="preserve">Стороной </w:t>
      </w:r>
      <w:r w:rsidRPr="00F95759">
        <w:rPr>
          <w:rFonts w:ascii="Times New Roman" w:hAnsi="Times New Roman" w:cs="Times New Roman"/>
          <w:sz w:val="24"/>
          <w:szCs w:val="24"/>
        </w:rPr>
        <w:t>такого сообщения.</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В случае если ответ не представлен в указанный срок, претензия считается принятой.</w:t>
      </w:r>
    </w:p>
    <w:p w:rsidR="00FB4B09" w:rsidRPr="00F95759" w:rsidRDefault="00FB4B09" w:rsidP="00FB4B09">
      <w:pPr>
        <w:pStyle w:val="ConsPlusNonformat"/>
        <w:numPr>
          <w:ilvl w:val="1"/>
          <w:numId w:val="5"/>
        </w:numPr>
        <w:tabs>
          <w:tab w:val="left" w:pos="1134"/>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 xml:space="preserve">В случае недостижения </w:t>
      </w:r>
      <w:r w:rsidRPr="00F95759">
        <w:rPr>
          <w:rFonts w:ascii="Times New Roman" w:hAnsi="Times New Roman" w:cs="Times New Roman"/>
          <w:bCs/>
          <w:iCs/>
          <w:sz w:val="24"/>
          <w:szCs w:val="24"/>
        </w:rPr>
        <w:t>Сторонами согласия, споры, возникшие между Сторонами</w:t>
      </w:r>
      <w:r w:rsidRPr="00F95759">
        <w:rPr>
          <w:rFonts w:ascii="Times New Roman" w:hAnsi="Times New Roman" w:cs="Times New Roman"/>
          <w:b/>
          <w:i/>
          <w:sz w:val="24"/>
          <w:szCs w:val="24"/>
        </w:rPr>
        <w:t xml:space="preserve">, </w:t>
      </w:r>
      <w:r w:rsidRPr="00F95759">
        <w:rPr>
          <w:rFonts w:ascii="Times New Roman" w:hAnsi="Times New Roman" w:cs="Times New Roman"/>
          <w:sz w:val="24"/>
          <w:szCs w:val="24"/>
        </w:rPr>
        <w:t>разрешаются в соответствии с законодательством Российской Федерации в Арбитражном суде Калужской области.</w:t>
      </w:r>
    </w:p>
    <w:p w:rsidR="00FB4B09" w:rsidRPr="00F95759" w:rsidRDefault="00FB4B09" w:rsidP="00FB4B09">
      <w:pPr>
        <w:pStyle w:val="ConsPlusNonformat"/>
        <w:tabs>
          <w:tab w:val="left" w:pos="1276"/>
        </w:tabs>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РАЗМЕЩЕНИЕ ИНФОРМАЦИИ</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sz w:val="24"/>
          <w:szCs w:val="24"/>
        </w:rPr>
      </w:pPr>
      <w:r w:rsidRPr="00F95759">
        <w:rPr>
          <w:rFonts w:ascii="Times New Roman" w:hAnsi="Times New Roman" w:cs="Times New Roman"/>
          <w:sz w:val="24"/>
          <w:szCs w:val="24"/>
        </w:rPr>
        <w:t>Настоящее соглашение, за исключением сведений, составляющих государственную и коммерческую тайну, подлежит размещению (опубликованию) в порядке, установленном Федеральным законом от 21.07.2005 №115-ФЗ «О концессионных соглашениях».</w:t>
      </w:r>
    </w:p>
    <w:p w:rsidR="00FB4B09" w:rsidRPr="00F95759" w:rsidRDefault="00FB4B09" w:rsidP="00FB4B09">
      <w:pPr>
        <w:pStyle w:val="ConsPlusNonformat"/>
        <w:tabs>
          <w:tab w:val="left" w:pos="1276"/>
        </w:tabs>
        <w:jc w:val="both"/>
        <w:rPr>
          <w:rFonts w:ascii="Times New Roman" w:hAnsi="Times New Roman" w:cs="Times New Roman"/>
          <w:sz w:val="24"/>
          <w:szCs w:val="24"/>
        </w:rPr>
      </w:pPr>
    </w:p>
    <w:p w:rsidR="00FB4B09" w:rsidRPr="00F95759" w:rsidRDefault="00FB4B09" w:rsidP="00FB4B09">
      <w:pPr>
        <w:pStyle w:val="ConsPlusNonformat"/>
        <w:numPr>
          <w:ilvl w:val="0"/>
          <w:numId w:val="5"/>
        </w:numPr>
        <w:tabs>
          <w:tab w:val="left" w:pos="426"/>
        </w:tabs>
        <w:ind w:left="0" w:firstLine="426"/>
        <w:jc w:val="center"/>
        <w:rPr>
          <w:rFonts w:ascii="Times New Roman" w:hAnsi="Times New Roman" w:cs="Times New Roman"/>
          <w:b/>
          <w:sz w:val="24"/>
          <w:szCs w:val="24"/>
        </w:rPr>
      </w:pPr>
      <w:r w:rsidRPr="00F95759">
        <w:rPr>
          <w:rFonts w:ascii="Times New Roman" w:hAnsi="Times New Roman" w:cs="Times New Roman"/>
          <w:b/>
          <w:sz w:val="24"/>
          <w:szCs w:val="24"/>
        </w:rPr>
        <w:t>ЗАКЛЮЧИТЕЛЬНЫЕ ПОЛОЖЕНИЯ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Сторона, изменившая свое местонахождение и (или) реквизиты, обязана сообщить об этом другой Стороне в течение 5 (Пяти) календарных дней со дня этого изменения.</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 xml:space="preserve">Настоящее соглашение составлено на русском языке в 5 (Пяти) подлинных экземплярах, имеющих равную юридическую силу, из них 2 (Два) экземпляра для Концедента, 1 (Один) экземпляр для Концессионера, 1 (Один) экземпляр для органа, осуществляющего государственную регистрацию прав на недвижимое имущество и сделок с ним и 1 (один) экземпляр для Субъекта Российской Федерации.  </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Cs/>
          <w:iCs/>
          <w:sz w:val="24"/>
          <w:szCs w:val="24"/>
        </w:rPr>
      </w:pPr>
      <w:r w:rsidRPr="00F95759">
        <w:rPr>
          <w:rFonts w:ascii="Times New Roman" w:hAnsi="Times New Roman" w:cs="Times New Roman"/>
          <w:bCs/>
          <w:iCs/>
          <w:sz w:val="24"/>
          <w:szCs w:val="24"/>
        </w:rPr>
        <w:t>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FB4B09" w:rsidRPr="00F95759" w:rsidRDefault="00FB4B09" w:rsidP="00FB4B09">
      <w:pPr>
        <w:pStyle w:val="ConsPlusNonformat"/>
        <w:numPr>
          <w:ilvl w:val="1"/>
          <w:numId w:val="5"/>
        </w:numPr>
        <w:tabs>
          <w:tab w:val="left" w:pos="1276"/>
        </w:tabs>
        <w:ind w:left="0" w:firstLine="426"/>
        <w:jc w:val="both"/>
        <w:rPr>
          <w:rFonts w:ascii="Times New Roman" w:hAnsi="Times New Roman" w:cs="Times New Roman"/>
          <w:b/>
          <w:i/>
          <w:sz w:val="24"/>
          <w:szCs w:val="24"/>
        </w:rPr>
      </w:pPr>
      <w:r w:rsidRPr="00F95759">
        <w:rPr>
          <w:rFonts w:ascii="Times New Roman" w:hAnsi="Times New Roman" w:cs="Times New Roman"/>
          <w:sz w:val="24"/>
          <w:szCs w:val="24"/>
        </w:rPr>
        <w:t>Следующие приложения являются неотъемлемой частью настоящего соглашения:</w:t>
      </w:r>
    </w:p>
    <w:tbl>
      <w:tblPr>
        <w:tblStyle w:val="af1"/>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187"/>
      </w:tblGrid>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Приложение № 1  </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Акт приема</w:t>
            </w:r>
            <w:r w:rsidR="00E52057">
              <w:rPr>
                <w:rFonts w:ascii="Times New Roman" w:hAnsi="Times New Roman" w:cs="Times New Roman"/>
                <w:sz w:val="24"/>
                <w:szCs w:val="24"/>
              </w:rPr>
              <w:t xml:space="preserve"> </w:t>
            </w:r>
            <w:r w:rsidRPr="00F95759">
              <w:rPr>
                <w:rFonts w:ascii="Times New Roman" w:hAnsi="Times New Roman" w:cs="Times New Roman"/>
                <w:sz w:val="24"/>
                <w:szCs w:val="24"/>
              </w:rPr>
              <w:t>- передачи объекта Соглашения, состав, описание, технико-экономических показатели, техническое состояние, срок службы, балансовая и остаточная стоимость, передаваемого Концедентом Концессионеру при подписании настоящего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Приложение № 1А </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Форма акта приема</w:t>
            </w:r>
            <w:r>
              <w:rPr>
                <w:rFonts w:ascii="Times New Roman" w:hAnsi="Times New Roman" w:cs="Times New Roman"/>
                <w:sz w:val="24"/>
                <w:szCs w:val="24"/>
              </w:rPr>
              <w:t xml:space="preserve"> </w:t>
            </w:r>
            <w:r w:rsidRPr="00F95759">
              <w:rPr>
                <w:rFonts w:ascii="Times New Roman" w:hAnsi="Times New Roman" w:cs="Times New Roman"/>
                <w:sz w:val="24"/>
                <w:szCs w:val="24"/>
              </w:rPr>
              <w:t>- передачи объекта Соглашения, исключенного из ОПО, состав, описание, технико-экономических показатели, техническое состояние, срок службы, балансовая и остаточная стоимость, передаваемого Концессионером Концеденту.</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1Б</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Форма акта приема- передачи объекта Соглашения, состав, описание, технико-экономических показатели, техническое состояние, срок службы, балансовая и остаточная стоимость, передаваемого Концессионером Концеденту при расторжении, прекращении и окончании срока действия настоящего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2</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Перечень документов, относящихся к передаваемому объекту Соглашения,</w:t>
            </w:r>
            <w:r w:rsidRPr="00F95759">
              <w:rPr>
                <w:rFonts w:ascii="Times New Roman" w:hAnsi="Times New Roman" w:cs="Times New Roman"/>
                <w:bCs/>
                <w:iCs/>
                <w:sz w:val="24"/>
                <w:szCs w:val="24"/>
              </w:rPr>
              <w:t xml:space="preserve"> копии документов, </w:t>
            </w:r>
            <w:r w:rsidRPr="00F95759">
              <w:rPr>
                <w:rFonts w:ascii="Times New Roman" w:hAnsi="Times New Roman" w:cs="Times New Roman"/>
                <w:sz w:val="24"/>
                <w:szCs w:val="24"/>
              </w:rPr>
              <w:t>передаваемых Концедентом Концессионеру при подписании настоящего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2А</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Перечень документов, относящихся к передаваемому объекту Соглашения, исключенного из ОПО, </w:t>
            </w:r>
            <w:r w:rsidRPr="00F95759">
              <w:rPr>
                <w:rFonts w:ascii="Times New Roman" w:hAnsi="Times New Roman" w:cs="Times New Roman"/>
                <w:bCs/>
                <w:iCs/>
                <w:sz w:val="24"/>
                <w:szCs w:val="24"/>
              </w:rPr>
              <w:t xml:space="preserve">копии документов, </w:t>
            </w:r>
            <w:r w:rsidRPr="00F95759">
              <w:rPr>
                <w:rFonts w:ascii="Times New Roman" w:hAnsi="Times New Roman" w:cs="Times New Roman"/>
                <w:sz w:val="24"/>
                <w:szCs w:val="24"/>
              </w:rPr>
              <w:t>передаваемые Концессионером Концеденту.</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2Б</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bCs/>
                <w:sz w:val="24"/>
                <w:szCs w:val="24"/>
              </w:rPr>
            </w:pPr>
            <w:r w:rsidRPr="00F95759">
              <w:rPr>
                <w:rFonts w:ascii="Times New Roman" w:hAnsi="Times New Roman" w:cs="Times New Roman"/>
                <w:sz w:val="24"/>
                <w:szCs w:val="24"/>
              </w:rPr>
              <w:t xml:space="preserve">Перечень документов, относящихся к передаваемому объекту Соглашения, </w:t>
            </w:r>
            <w:r w:rsidRPr="00F95759">
              <w:rPr>
                <w:rFonts w:ascii="Times New Roman" w:hAnsi="Times New Roman" w:cs="Times New Roman"/>
                <w:bCs/>
                <w:iCs/>
                <w:sz w:val="24"/>
                <w:szCs w:val="24"/>
              </w:rPr>
              <w:t xml:space="preserve">копии документов, </w:t>
            </w:r>
            <w:r w:rsidRPr="00F95759">
              <w:rPr>
                <w:rFonts w:ascii="Times New Roman" w:hAnsi="Times New Roman" w:cs="Times New Roman"/>
                <w:sz w:val="24"/>
                <w:szCs w:val="24"/>
              </w:rPr>
              <w:t>передаваемых Концессионером Концедентом при расторжении, прекращении и окончании срока действия настоящего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3</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bCs/>
                <w:sz w:val="24"/>
                <w:szCs w:val="24"/>
              </w:rPr>
            </w:pPr>
            <w:r w:rsidRPr="00F95759">
              <w:rPr>
                <w:rFonts w:ascii="Times New Roman" w:hAnsi="Times New Roman" w:cs="Times New Roman"/>
                <w:bCs/>
                <w:sz w:val="24"/>
                <w:szCs w:val="24"/>
              </w:rPr>
              <w:t>Описание земельных участков.</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4</w:t>
            </w:r>
          </w:p>
        </w:tc>
        <w:tc>
          <w:tcPr>
            <w:tcW w:w="8187" w:type="dxa"/>
          </w:tcPr>
          <w:p w:rsidR="00FB4B09" w:rsidRPr="00A22FE3" w:rsidRDefault="00FB4B09" w:rsidP="00E52057">
            <w:pPr>
              <w:pStyle w:val="ConsPlusNonformat"/>
              <w:tabs>
                <w:tab w:val="left" w:pos="1276"/>
              </w:tabs>
              <w:jc w:val="both"/>
              <w:rPr>
                <w:rFonts w:ascii="Times New Roman" w:hAnsi="Times New Roman" w:cs="Times New Roman"/>
                <w:sz w:val="24"/>
                <w:szCs w:val="24"/>
              </w:rPr>
            </w:pPr>
            <w:r w:rsidRPr="00A22FE3">
              <w:rPr>
                <w:rFonts w:ascii="Times New Roman" w:hAnsi="Times New Roman" w:cs="Times New Roman"/>
                <w:bCs/>
                <w:sz w:val="24"/>
                <w:szCs w:val="24"/>
              </w:rPr>
              <w:t>Задание и основные мероприятия по созданию (строительству), реконструкции и ликвидации из ОПО объекта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5</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Плановые значения показателей энергосбережения и энергетической эффективности по системе теплоснабжении</w:t>
            </w:r>
            <w:r w:rsidRPr="00F95759">
              <w:t xml:space="preserve"> </w:t>
            </w:r>
            <w:r w:rsidRPr="00F95759">
              <w:rPr>
                <w:rFonts w:ascii="Times New Roman" w:hAnsi="Times New Roman" w:cs="Times New Roman"/>
                <w:bCs/>
                <w:iCs/>
                <w:sz w:val="24"/>
                <w:szCs w:val="24"/>
              </w:rPr>
              <w:t>Концессионера.</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w:t>
            </w:r>
            <w:r w:rsidRPr="00F95759">
              <w:rPr>
                <w:rFonts w:ascii="Times New Roman" w:hAnsi="Times New Roman" w:cs="Times New Roman"/>
                <w:sz w:val="24"/>
                <w:szCs w:val="24"/>
              </w:rPr>
              <w:lastRenderedPageBreak/>
              <w:t>ние № 6</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lastRenderedPageBreak/>
              <w:t xml:space="preserve">Объем валовой выручки, получаемой </w:t>
            </w:r>
            <w:r w:rsidRPr="00F95759">
              <w:rPr>
                <w:rFonts w:ascii="Times New Roman" w:hAnsi="Times New Roman" w:cs="Times New Roman"/>
                <w:bCs/>
                <w:iCs/>
                <w:sz w:val="24"/>
                <w:szCs w:val="24"/>
              </w:rPr>
              <w:t>Концессионером</w:t>
            </w:r>
            <w:r w:rsidRPr="00F95759">
              <w:rPr>
                <w:rFonts w:ascii="Times New Roman" w:hAnsi="Times New Roman" w:cs="Times New Roman"/>
                <w:b/>
                <w:i/>
                <w:sz w:val="24"/>
                <w:szCs w:val="24"/>
              </w:rPr>
              <w:t xml:space="preserve"> </w:t>
            </w:r>
            <w:r w:rsidRPr="00F95759">
              <w:rPr>
                <w:rFonts w:ascii="Times New Roman" w:hAnsi="Times New Roman" w:cs="Times New Roman"/>
                <w:sz w:val="24"/>
                <w:szCs w:val="24"/>
              </w:rPr>
              <w:t xml:space="preserve">в рамках реализации </w:t>
            </w:r>
            <w:r w:rsidRPr="00F95759">
              <w:rPr>
                <w:rFonts w:ascii="Times New Roman" w:hAnsi="Times New Roman" w:cs="Times New Roman"/>
                <w:sz w:val="24"/>
                <w:szCs w:val="24"/>
              </w:rPr>
              <w:lastRenderedPageBreak/>
              <w:t>концессионного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lastRenderedPageBreak/>
              <w:t>Приложение № 7</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Значения долгосрочных параметров регулирования деятельности </w:t>
            </w:r>
            <w:r w:rsidRPr="00F95759">
              <w:rPr>
                <w:rFonts w:ascii="Times New Roman" w:hAnsi="Times New Roman" w:cs="Times New Roman"/>
                <w:bCs/>
                <w:iCs/>
                <w:sz w:val="24"/>
                <w:szCs w:val="24"/>
              </w:rPr>
              <w:t>Концессионера.</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Приложение № </w:t>
            </w:r>
            <w:r>
              <w:rPr>
                <w:rFonts w:ascii="Times New Roman" w:hAnsi="Times New Roman" w:cs="Times New Roman"/>
                <w:sz w:val="24"/>
                <w:szCs w:val="24"/>
              </w:rPr>
              <w:t>8</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Форма Акта приемки законченных созданием (строительством) или реконструкцией объекта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Приложение № </w:t>
            </w:r>
            <w:r>
              <w:rPr>
                <w:rFonts w:ascii="Times New Roman" w:hAnsi="Times New Roman" w:cs="Times New Roman"/>
                <w:sz w:val="24"/>
                <w:szCs w:val="24"/>
              </w:rPr>
              <w:t>9</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Форма сводного сметного расчета создания (строительства) или реконструкции объекта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1</w:t>
            </w:r>
            <w:r>
              <w:rPr>
                <w:rFonts w:ascii="Times New Roman" w:hAnsi="Times New Roman" w:cs="Times New Roman"/>
                <w:sz w:val="24"/>
                <w:szCs w:val="24"/>
              </w:rPr>
              <w:t>0</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bCs/>
                <w:sz w:val="24"/>
                <w:szCs w:val="24"/>
              </w:rPr>
            </w:pPr>
            <w:r w:rsidRPr="00F95759">
              <w:rPr>
                <w:rFonts w:ascii="Times New Roman" w:hAnsi="Times New Roman" w:cs="Times New Roman"/>
                <w:bCs/>
                <w:sz w:val="24"/>
                <w:szCs w:val="24"/>
              </w:rPr>
              <w:t>Порядок отчетности Концессионера.</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1</w:t>
            </w:r>
            <w:r>
              <w:rPr>
                <w:rFonts w:ascii="Times New Roman" w:hAnsi="Times New Roman" w:cs="Times New Roman"/>
                <w:sz w:val="24"/>
                <w:szCs w:val="24"/>
              </w:rPr>
              <w:t>1</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A22FE3">
              <w:rPr>
                <w:rFonts w:ascii="Times New Roman" w:hAnsi="Times New Roman" w:cs="Times New Roman"/>
                <w:sz w:val="24"/>
                <w:szCs w:val="24"/>
              </w:rPr>
              <w:t>Порядок возмещения расходов Сторонам при досрочном расторжении концессионного соглашения.</w:t>
            </w:r>
          </w:p>
        </w:tc>
      </w:tr>
      <w:tr w:rsidR="00FB4B09" w:rsidRPr="00F95759" w:rsidTr="00FB4B09">
        <w:tc>
          <w:tcPr>
            <w:tcW w:w="1276"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Приложение № 1</w:t>
            </w:r>
            <w:r>
              <w:rPr>
                <w:rFonts w:ascii="Times New Roman" w:hAnsi="Times New Roman" w:cs="Times New Roman"/>
                <w:sz w:val="24"/>
                <w:szCs w:val="24"/>
              </w:rPr>
              <w:t>2</w:t>
            </w:r>
          </w:p>
        </w:tc>
        <w:tc>
          <w:tcPr>
            <w:tcW w:w="8187" w:type="dxa"/>
          </w:tcPr>
          <w:p w:rsidR="00FB4B09" w:rsidRPr="00F95759" w:rsidRDefault="00FB4B09" w:rsidP="00E52057">
            <w:pPr>
              <w:pStyle w:val="ConsPlusNonformat"/>
              <w:tabs>
                <w:tab w:val="left" w:pos="1276"/>
              </w:tabs>
              <w:jc w:val="both"/>
              <w:rPr>
                <w:rFonts w:ascii="Times New Roman" w:hAnsi="Times New Roman" w:cs="Times New Roman"/>
                <w:sz w:val="24"/>
                <w:szCs w:val="24"/>
              </w:rPr>
            </w:pPr>
            <w:r w:rsidRPr="00F95759">
              <w:rPr>
                <w:rFonts w:ascii="Times New Roman" w:hAnsi="Times New Roman" w:cs="Times New Roman"/>
                <w:sz w:val="24"/>
                <w:szCs w:val="24"/>
              </w:rPr>
              <w:t xml:space="preserve">Порядок возмещения расходов </w:t>
            </w:r>
            <w:r w:rsidRPr="00F95759">
              <w:rPr>
                <w:rFonts w:ascii="Times New Roman" w:hAnsi="Times New Roman" w:cs="Times New Roman"/>
                <w:bCs/>
                <w:iCs/>
                <w:sz w:val="24"/>
                <w:szCs w:val="24"/>
              </w:rPr>
              <w:t>Концессионеру</w:t>
            </w:r>
            <w:r w:rsidRPr="00F95759">
              <w:rPr>
                <w:rFonts w:ascii="Times New Roman" w:hAnsi="Times New Roman" w:cs="Times New Roman"/>
                <w:sz w:val="24"/>
                <w:szCs w:val="24"/>
              </w:rPr>
              <w:t xml:space="preserve"> при окончании срока действия концессионного соглашения.</w:t>
            </w:r>
          </w:p>
        </w:tc>
      </w:tr>
    </w:tbl>
    <w:p w:rsidR="00FB4B09" w:rsidRDefault="00FB4B09" w:rsidP="00FB4B09">
      <w:pPr>
        <w:pStyle w:val="a8"/>
        <w:tabs>
          <w:tab w:val="left" w:pos="426"/>
        </w:tabs>
        <w:ind w:left="0"/>
        <w:jc w:val="center"/>
        <w:rPr>
          <w:b/>
        </w:rPr>
      </w:pPr>
    </w:p>
    <w:p w:rsidR="00FB4B09" w:rsidRPr="00F95759" w:rsidRDefault="00FB4B09" w:rsidP="00FB4B09">
      <w:pPr>
        <w:pStyle w:val="a8"/>
        <w:tabs>
          <w:tab w:val="left" w:pos="426"/>
        </w:tabs>
        <w:ind w:left="0"/>
        <w:jc w:val="center"/>
        <w:rPr>
          <w:b/>
        </w:rPr>
      </w:pPr>
      <w:r w:rsidRPr="00F95759">
        <w:rPr>
          <w:b/>
        </w:rPr>
        <w:t>АДРЕСА, РЕКВИЗИТЫ И ПОДПИСИ СТОРОН</w:t>
      </w:r>
    </w:p>
    <w:p w:rsidR="00FB4B09" w:rsidRPr="00F95759" w:rsidRDefault="00FB4B09" w:rsidP="00FB4B09">
      <w:pPr>
        <w:pStyle w:val="a8"/>
        <w:tabs>
          <w:tab w:val="left" w:pos="426"/>
        </w:tabs>
        <w:ind w:left="0"/>
        <w:jc w:val="center"/>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3212"/>
        <w:gridCol w:w="3441"/>
      </w:tblGrid>
      <w:tr w:rsidR="00FB4B09" w:rsidRPr="00F95759" w:rsidTr="00FF1A02">
        <w:tc>
          <w:tcPr>
            <w:tcW w:w="2917" w:type="dxa"/>
          </w:tcPr>
          <w:p w:rsidR="00FB4B09" w:rsidRPr="00F95759" w:rsidRDefault="00FB4B09" w:rsidP="00E52057">
            <w:pPr>
              <w:pStyle w:val="a8"/>
              <w:tabs>
                <w:tab w:val="left" w:pos="426"/>
              </w:tabs>
              <w:ind w:left="0"/>
              <w:jc w:val="center"/>
              <w:rPr>
                <w:b/>
              </w:rPr>
            </w:pPr>
            <w:r w:rsidRPr="00F95759">
              <w:rPr>
                <w:rFonts w:eastAsia="Calibri"/>
                <w:b/>
                <w:lang w:eastAsia="en-US"/>
              </w:rPr>
              <w:t>КОНЦЕДЕНТ:</w:t>
            </w:r>
          </w:p>
        </w:tc>
        <w:tc>
          <w:tcPr>
            <w:tcW w:w="3212" w:type="dxa"/>
          </w:tcPr>
          <w:p w:rsidR="00FB4B09" w:rsidRPr="00F95759" w:rsidRDefault="00FB4B09" w:rsidP="00E52057">
            <w:pPr>
              <w:pStyle w:val="a8"/>
              <w:tabs>
                <w:tab w:val="left" w:pos="426"/>
              </w:tabs>
              <w:ind w:left="0"/>
              <w:jc w:val="center"/>
              <w:rPr>
                <w:b/>
              </w:rPr>
            </w:pPr>
            <w:r w:rsidRPr="00F95759">
              <w:rPr>
                <w:rFonts w:eastAsia="Calibri"/>
                <w:b/>
                <w:lang w:eastAsia="en-US"/>
              </w:rPr>
              <w:t>КОНЦЕССИОНЕР:</w:t>
            </w:r>
          </w:p>
        </w:tc>
        <w:tc>
          <w:tcPr>
            <w:tcW w:w="3441" w:type="dxa"/>
          </w:tcPr>
          <w:p w:rsidR="00FB4B09" w:rsidRPr="00F95759" w:rsidRDefault="00FB4B09" w:rsidP="00E52057">
            <w:pPr>
              <w:autoSpaceDE w:val="0"/>
              <w:autoSpaceDN w:val="0"/>
              <w:adjustRightInd w:val="0"/>
              <w:jc w:val="both"/>
              <w:rPr>
                <w:b/>
              </w:rPr>
            </w:pPr>
            <w:r w:rsidRPr="00F95759">
              <w:rPr>
                <w:b/>
                <w:bCs/>
              </w:rPr>
              <w:t xml:space="preserve">СУБЪЕКТ РОССИЙСКОЙ ФЕДЕРАЦИИ </w:t>
            </w:r>
          </w:p>
        </w:tc>
      </w:tr>
      <w:tr w:rsidR="00FB4B09" w:rsidTr="00FF1A02">
        <w:tc>
          <w:tcPr>
            <w:tcW w:w="2917" w:type="dxa"/>
          </w:tcPr>
          <w:p w:rsidR="00FB4B09" w:rsidRDefault="00FB4B09" w:rsidP="00E52057">
            <w:pPr>
              <w:tabs>
                <w:tab w:val="left" w:pos="1134"/>
              </w:tabs>
              <w:rPr>
                <w:b/>
                <w:bCs/>
              </w:rPr>
            </w:pPr>
            <w:r w:rsidRPr="00F95759">
              <w:rPr>
                <w:b/>
              </w:rPr>
              <w:t>______________</w:t>
            </w:r>
            <w:r w:rsidRPr="00F95759">
              <w:rPr>
                <w:bCs/>
              </w:rPr>
              <w:t xml:space="preserve"> </w:t>
            </w:r>
          </w:p>
          <w:p w:rsidR="00FB4B09" w:rsidRPr="00F95759" w:rsidRDefault="00FB4B09" w:rsidP="00E52057">
            <w:pPr>
              <w:tabs>
                <w:tab w:val="left" w:pos="1134"/>
              </w:tabs>
              <w:rPr>
                <w:b/>
              </w:rPr>
            </w:pPr>
            <w:r>
              <w:rPr>
                <w:b/>
                <w:bCs/>
              </w:rPr>
              <w:t xml:space="preserve">       </w:t>
            </w:r>
            <w:r w:rsidRPr="00F95759">
              <w:rPr>
                <w:b/>
                <w:bCs/>
              </w:rPr>
              <w:t>М.П.</w:t>
            </w:r>
          </w:p>
          <w:p w:rsidR="00FB4B09" w:rsidRPr="00F95759" w:rsidRDefault="00FB4B09" w:rsidP="00E52057">
            <w:pPr>
              <w:autoSpaceDE w:val="0"/>
              <w:autoSpaceDN w:val="0"/>
              <w:adjustRightInd w:val="0"/>
              <w:jc w:val="both"/>
              <w:rPr>
                <w:bCs/>
              </w:rPr>
            </w:pPr>
          </w:p>
          <w:p w:rsidR="00FB4B09" w:rsidRPr="00F95759" w:rsidRDefault="00FB4B09" w:rsidP="00E52057">
            <w:pPr>
              <w:pStyle w:val="a8"/>
              <w:tabs>
                <w:tab w:val="left" w:pos="426"/>
              </w:tabs>
              <w:ind w:left="0"/>
              <w:jc w:val="center"/>
              <w:rPr>
                <w:b/>
              </w:rPr>
            </w:pPr>
          </w:p>
        </w:tc>
        <w:tc>
          <w:tcPr>
            <w:tcW w:w="3212" w:type="dxa"/>
          </w:tcPr>
          <w:p w:rsidR="00FB4B09" w:rsidRDefault="00FB4B09" w:rsidP="00E52057">
            <w:pPr>
              <w:tabs>
                <w:tab w:val="left" w:pos="1134"/>
              </w:tabs>
              <w:jc w:val="center"/>
              <w:rPr>
                <w:b/>
              </w:rPr>
            </w:pPr>
            <w:r w:rsidRPr="00F95759">
              <w:rPr>
                <w:b/>
              </w:rPr>
              <w:t xml:space="preserve">_______________ </w:t>
            </w:r>
          </w:p>
          <w:p w:rsidR="00FB4B09" w:rsidRPr="00F95759" w:rsidRDefault="00FB4B09" w:rsidP="00E52057">
            <w:pPr>
              <w:tabs>
                <w:tab w:val="left" w:pos="1134"/>
              </w:tabs>
              <w:rPr>
                <w:b/>
              </w:rPr>
            </w:pPr>
            <w:r>
              <w:rPr>
                <w:b/>
                <w:bCs/>
              </w:rPr>
              <w:t xml:space="preserve">              </w:t>
            </w:r>
            <w:r w:rsidRPr="00F95759">
              <w:rPr>
                <w:b/>
                <w:bCs/>
              </w:rPr>
              <w:t>М.П.</w:t>
            </w:r>
          </w:p>
        </w:tc>
        <w:tc>
          <w:tcPr>
            <w:tcW w:w="3441" w:type="dxa"/>
          </w:tcPr>
          <w:p w:rsidR="00FF1A02" w:rsidRDefault="00FB4B09" w:rsidP="00FF1A02">
            <w:pPr>
              <w:autoSpaceDE w:val="0"/>
              <w:autoSpaceDN w:val="0"/>
              <w:adjustRightInd w:val="0"/>
              <w:jc w:val="both"/>
              <w:rPr>
                <w:b/>
                <w:bCs/>
              </w:rPr>
            </w:pPr>
            <w:r w:rsidRPr="00F95759">
              <w:rPr>
                <w:b/>
                <w:bCs/>
              </w:rPr>
              <w:t xml:space="preserve">__________________   </w:t>
            </w:r>
          </w:p>
          <w:p w:rsidR="00FB4B09" w:rsidRDefault="00FB4B09" w:rsidP="00FF1A02">
            <w:pPr>
              <w:autoSpaceDE w:val="0"/>
              <w:autoSpaceDN w:val="0"/>
              <w:adjustRightInd w:val="0"/>
              <w:jc w:val="both"/>
              <w:rPr>
                <w:b/>
              </w:rPr>
            </w:pPr>
            <w:r w:rsidRPr="00F95759">
              <w:rPr>
                <w:b/>
                <w:bCs/>
              </w:rPr>
              <w:t xml:space="preserve"> М.П.</w:t>
            </w:r>
            <w:r w:rsidRPr="003A0915">
              <w:rPr>
                <w:b/>
                <w:bCs/>
              </w:rPr>
              <w:tab/>
            </w:r>
          </w:p>
        </w:tc>
      </w:tr>
    </w:tbl>
    <w:p w:rsidR="00FB4B09" w:rsidRPr="00707E79" w:rsidRDefault="00FB4B09" w:rsidP="00FB4B09">
      <w:pPr>
        <w:tabs>
          <w:tab w:val="center" w:pos="5102"/>
          <w:tab w:val="left" w:pos="8205"/>
        </w:tabs>
      </w:pPr>
    </w:p>
    <w:p w:rsidR="00742036" w:rsidRDefault="00742036" w:rsidP="00742036">
      <w:pPr>
        <w:jc w:val="right"/>
      </w:pPr>
    </w:p>
    <w:sectPr w:rsidR="00742036" w:rsidSect="00575367">
      <w:footerReference w:type="default" r:id="rId20"/>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29" w:rsidRDefault="00351A29" w:rsidP="00BE729B">
      <w:r>
        <w:separator/>
      </w:r>
    </w:p>
  </w:endnote>
  <w:endnote w:type="continuationSeparator" w:id="0">
    <w:p w:rsidR="00351A29" w:rsidRDefault="00351A29" w:rsidP="00BE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933175"/>
      <w:docPartObj>
        <w:docPartGallery w:val="Page Numbers (Bottom of Page)"/>
        <w:docPartUnique/>
      </w:docPartObj>
    </w:sdtPr>
    <w:sdtEndPr>
      <w:rPr>
        <w:sz w:val="20"/>
        <w:szCs w:val="20"/>
      </w:rPr>
    </w:sdtEndPr>
    <w:sdtContent>
      <w:p w:rsidR="00575367" w:rsidRPr="00575367" w:rsidRDefault="00575367">
        <w:pPr>
          <w:pStyle w:val="ae"/>
          <w:jc w:val="right"/>
          <w:rPr>
            <w:sz w:val="20"/>
            <w:szCs w:val="20"/>
          </w:rPr>
        </w:pPr>
        <w:r w:rsidRPr="00575367">
          <w:rPr>
            <w:sz w:val="20"/>
            <w:szCs w:val="20"/>
          </w:rPr>
          <w:fldChar w:fldCharType="begin"/>
        </w:r>
        <w:r w:rsidRPr="00575367">
          <w:rPr>
            <w:sz w:val="20"/>
            <w:szCs w:val="20"/>
          </w:rPr>
          <w:instrText>PAGE   \* MERGEFORMAT</w:instrText>
        </w:r>
        <w:r w:rsidRPr="00575367">
          <w:rPr>
            <w:sz w:val="20"/>
            <w:szCs w:val="20"/>
          </w:rPr>
          <w:fldChar w:fldCharType="separate"/>
        </w:r>
        <w:r w:rsidR="00DB5D03">
          <w:rPr>
            <w:noProof/>
            <w:sz w:val="20"/>
            <w:szCs w:val="20"/>
          </w:rPr>
          <w:t>4</w:t>
        </w:r>
        <w:r w:rsidRPr="00575367">
          <w:rPr>
            <w:sz w:val="20"/>
            <w:szCs w:val="20"/>
          </w:rPr>
          <w:fldChar w:fldCharType="end"/>
        </w:r>
      </w:p>
    </w:sdtContent>
  </w:sdt>
  <w:p w:rsidR="00575367" w:rsidRDefault="0057536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29" w:rsidRDefault="00351A29" w:rsidP="00BE729B">
      <w:r>
        <w:separator/>
      </w:r>
    </w:p>
  </w:footnote>
  <w:footnote w:type="continuationSeparator" w:id="0">
    <w:p w:rsidR="00351A29" w:rsidRDefault="00351A29" w:rsidP="00BE7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C29"/>
    <w:multiLevelType w:val="multilevel"/>
    <w:tmpl w:val="899A584E"/>
    <w:lvl w:ilvl="0">
      <w:start w:val="1"/>
      <w:numFmt w:val="decimal"/>
      <w:lvlText w:val="%1."/>
      <w:lvlJc w:val="left"/>
      <w:pPr>
        <w:ind w:left="1920" w:hanging="360"/>
      </w:pPr>
      <w:rPr>
        <w:rFonts w:hint="default"/>
      </w:rPr>
    </w:lvl>
    <w:lvl w:ilvl="1">
      <w:start w:val="1"/>
      <w:numFmt w:val="decimal"/>
      <w:isLgl/>
      <w:lvlText w:val="%1.%2."/>
      <w:lvlJc w:val="left"/>
      <w:pPr>
        <w:ind w:left="2487" w:hanging="360"/>
      </w:pPr>
      <w:rPr>
        <w:rFonts w:hint="default"/>
        <w:b w:val="0"/>
        <w:i w:val="0"/>
        <w:color w:val="auto"/>
        <w:sz w:val="24"/>
        <w:szCs w:val="24"/>
      </w:rPr>
    </w:lvl>
    <w:lvl w:ilvl="2">
      <w:start w:val="1"/>
      <w:numFmt w:val="bullet"/>
      <w:lvlText w:val=""/>
      <w:lvlJc w:val="left"/>
      <w:pPr>
        <w:ind w:left="1778" w:hanging="720"/>
      </w:pPr>
      <w:rPr>
        <w:rFonts w:ascii="Symbol" w:hAnsi="Symbol"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1">
    <w:nsid w:val="036B563A"/>
    <w:multiLevelType w:val="hybridMultilevel"/>
    <w:tmpl w:val="52DAE49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nsid w:val="03976B27"/>
    <w:multiLevelType w:val="multilevel"/>
    <w:tmpl w:val="17BCEBE4"/>
    <w:lvl w:ilvl="0">
      <w:start w:val="2"/>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
    <w:nsid w:val="0ACB485A"/>
    <w:multiLevelType w:val="multilevel"/>
    <w:tmpl w:val="899A584E"/>
    <w:lvl w:ilvl="0">
      <w:start w:val="1"/>
      <w:numFmt w:val="decimal"/>
      <w:lvlText w:val="%1."/>
      <w:lvlJc w:val="left"/>
      <w:pPr>
        <w:ind w:left="2771" w:hanging="360"/>
      </w:pPr>
      <w:rPr>
        <w:rFonts w:hint="default"/>
      </w:rPr>
    </w:lvl>
    <w:lvl w:ilvl="1">
      <w:start w:val="1"/>
      <w:numFmt w:val="decimal"/>
      <w:isLgl/>
      <w:lvlText w:val="%1.%2."/>
      <w:lvlJc w:val="left"/>
      <w:pPr>
        <w:ind w:left="2487" w:hanging="360"/>
      </w:pPr>
      <w:rPr>
        <w:rFonts w:hint="default"/>
        <w:b w:val="0"/>
        <w:i w:val="0"/>
        <w:color w:val="auto"/>
        <w:sz w:val="24"/>
        <w:szCs w:val="24"/>
      </w:rPr>
    </w:lvl>
    <w:lvl w:ilvl="2">
      <w:start w:val="1"/>
      <w:numFmt w:val="bullet"/>
      <w:lvlText w:val=""/>
      <w:lvlJc w:val="left"/>
      <w:pPr>
        <w:ind w:left="1778" w:hanging="720"/>
      </w:pPr>
      <w:rPr>
        <w:rFonts w:ascii="Symbol" w:hAnsi="Symbol"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4">
    <w:nsid w:val="1CC44097"/>
    <w:multiLevelType w:val="multilevel"/>
    <w:tmpl w:val="899A584E"/>
    <w:lvl w:ilvl="0">
      <w:start w:val="1"/>
      <w:numFmt w:val="decimal"/>
      <w:lvlText w:val="%1."/>
      <w:lvlJc w:val="left"/>
      <w:pPr>
        <w:ind w:left="2771" w:hanging="360"/>
      </w:pPr>
      <w:rPr>
        <w:rFonts w:hint="default"/>
      </w:rPr>
    </w:lvl>
    <w:lvl w:ilvl="1">
      <w:start w:val="1"/>
      <w:numFmt w:val="decimal"/>
      <w:isLgl/>
      <w:lvlText w:val="%1.%2."/>
      <w:lvlJc w:val="left"/>
      <w:pPr>
        <w:ind w:left="2487" w:hanging="360"/>
      </w:pPr>
      <w:rPr>
        <w:rFonts w:hint="default"/>
        <w:b w:val="0"/>
        <w:i w:val="0"/>
        <w:color w:val="auto"/>
        <w:sz w:val="24"/>
        <w:szCs w:val="24"/>
      </w:rPr>
    </w:lvl>
    <w:lvl w:ilvl="2">
      <w:start w:val="1"/>
      <w:numFmt w:val="bullet"/>
      <w:lvlText w:val=""/>
      <w:lvlJc w:val="left"/>
      <w:pPr>
        <w:ind w:left="1778" w:hanging="720"/>
      </w:pPr>
      <w:rPr>
        <w:rFonts w:ascii="Symbol" w:hAnsi="Symbol"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5">
    <w:nsid w:val="26582DB7"/>
    <w:multiLevelType w:val="multilevel"/>
    <w:tmpl w:val="0040D354"/>
    <w:lvl w:ilvl="0">
      <w:start w:val="1"/>
      <w:numFmt w:val="decimal"/>
      <w:lvlText w:val="%1"/>
      <w:lvlJc w:val="left"/>
      <w:pPr>
        <w:ind w:left="432" w:hanging="432"/>
      </w:pPr>
      <w:rPr>
        <w:rFonts w:cs="Times New Roman"/>
        <w:b w:val="0"/>
      </w:rPr>
    </w:lvl>
    <w:lvl w:ilvl="1">
      <w:start w:val="1"/>
      <w:numFmt w:val="decimal"/>
      <w:lvlText w:val="%1.%2"/>
      <w:lvlJc w:val="left"/>
      <w:pPr>
        <w:ind w:left="576" w:hanging="576"/>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2AEC4F33"/>
    <w:multiLevelType w:val="hybridMultilevel"/>
    <w:tmpl w:val="452E7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B6490"/>
    <w:multiLevelType w:val="multilevel"/>
    <w:tmpl w:val="899A584E"/>
    <w:lvl w:ilvl="0">
      <w:start w:val="1"/>
      <w:numFmt w:val="decimal"/>
      <w:lvlText w:val="%1."/>
      <w:lvlJc w:val="left"/>
      <w:pPr>
        <w:ind w:left="2771" w:hanging="360"/>
      </w:pPr>
      <w:rPr>
        <w:rFonts w:hint="default"/>
      </w:rPr>
    </w:lvl>
    <w:lvl w:ilvl="1">
      <w:start w:val="1"/>
      <w:numFmt w:val="decimal"/>
      <w:isLgl/>
      <w:lvlText w:val="%1.%2."/>
      <w:lvlJc w:val="left"/>
      <w:pPr>
        <w:ind w:left="2487" w:hanging="360"/>
      </w:pPr>
      <w:rPr>
        <w:rFonts w:hint="default"/>
        <w:b w:val="0"/>
        <w:i w:val="0"/>
        <w:color w:val="auto"/>
        <w:sz w:val="24"/>
        <w:szCs w:val="24"/>
      </w:rPr>
    </w:lvl>
    <w:lvl w:ilvl="2">
      <w:start w:val="1"/>
      <w:numFmt w:val="bullet"/>
      <w:lvlText w:val=""/>
      <w:lvlJc w:val="left"/>
      <w:pPr>
        <w:ind w:left="1778" w:hanging="720"/>
      </w:pPr>
      <w:rPr>
        <w:rFonts w:ascii="Symbol" w:hAnsi="Symbol"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8">
    <w:nsid w:val="32ED75B4"/>
    <w:multiLevelType w:val="multilevel"/>
    <w:tmpl w:val="30429B4E"/>
    <w:lvl w:ilvl="0">
      <w:start w:val="1"/>
      <w:numFmt w:val="decimal"/>
      <w:lvlText w:val="%1."/>
      <w:lvlJc w:val="left"/>
      <w:pPr>
        <w:ind w:left="2771" w:hanging="360"/>
      </w:pPr>
      <w:rPr>
        <w:rFonts w:hint="default"/>
      </w:rPr>
    </w:lvl>
    <w:lvl w:ilvl="1">
      <w:start w:val="1"/>
      <w:numFmt w:val="decimal"/>
      <w:isLgl/>
      <w:lvlText w:val="%1.%2."/>
      <w:lvlJc w:val="left"/>
      <w:pPr>
        <w:ind w:left="1637"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9">
    <w:nsid w:val="36C562BE"/>
    <w:multiLevelType w:val="multilevel"/>
    <w:tmpl w:val="02BC69BA"/>
    <w:lvl w:ilvl="0">
      <w:start w:val="1"/>
      <w:numFmt w:val="decimal"/>
      <w:lvlText w:val="%1."/>
      <w:lvlJc w:val="left"/>
      <w:pPr>
        <w:ind w:left="720" w:hanging="360"/>
      </w:pPr>
      <w:rPr>
        <w:rFonts w:hint="default"/>
        <w:color w:val="00000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7445FFF"/>
    <w:multiLevelType w:val="multilevel"/>
    <w:tmpl w:val="F9E08F18"/>
    <w:lvl w:ilvl="0">
      <w:start w:val="10"/>
      <w:numFmt w:val="decimal"/>
      <w:lvlText w:val="%1."/>
      <w:lvlJc w:val="left"/>
      <w:pPr>
        <w:ind w:left="480" w:hanging="480"/>
      </w:pPr>
      <w:rPr>
        <w:rFonts w:eastAsiaTheme="minorHAnsi" w:hint="default"/>
      </w:rPr>
    </w:lvl>
    <w:lvl w:ilvl="1">
      <w:start w:val="2"/>
      <w:numFmt w:val="decimal"/>
      <w:lvlText w:val="%1.%2."/>
      <w:lvlJc w:val="left"/>
      <w:pPr>
        <w:ind w:left="1887" w:hanging="480"/>
      </w:pPr>
      <w:rPr>
        <w:rFonts w:eastAsiaTheme="minorHAnsi" w:hint="default"/>
      </w:rPr>
    </w:lvl>
    <w:lvl w:ilvl="2">
      <w:start w:val="1"/>
      <w:numFmt w:val="decimal"/>
      <w:lvlText w:val="%1.%2.%3."/>
      <w:lvlJc w:val="left"/>
      <w:pPr>
        <w:ind w:left="3534" w:hanging="720"/>
      </w:pPr>
      <w:rPr>
        <w:rFonts w:eastAsiaTheme="minorHAnsi" w:hint="default"/>
      </w:rPr>
    </w:lvl>
    <w:lvl w:ilvl="3">
      <w:start w:val="1"/>
      <w:numFmt w:val="decimal"/>
      <w:lvlText w:val="%1.%2.%3.%4."/>
      <w:lvlJc w:val="left"/>
      <w:pPr>
        <w:ind w:left="4941" w:hanging="720"/>
      </w:pPr>
      <w:rPr>
        <w:rFonts w:eastAsiaTheme="minorHAnsi" w:hint="default"/>
      </w:rPr>
    </w:lvl>
    <w:lvl w:ilvl="4">
      <w:start w:val="1"/>
      <w:numFmt w:val="decimal"/>
      <w:lvlText w:val="%1.%2.%3.%4.%5."/>
      <w:lvlJc w:val="left"/>
      <w:pPr>
        <w:ind w:left="6708" w:hanging="1080"/>
      </w:pPr>
      <w:rPr>
        <w:rFonts w:eastAsiaTheme="minorHAnsi" w:hint="default"/>
      </w:rPr>
    </w:lvl>
    <w:lvl w:ilvl="5">
      <w:start w:val="1"/>
      <w:numFmt w:val="decimal"/>
      <w:lvlText w:val="%1.%2.%3.%4.%5.%6."/>
      <w:lvlJc w:val="left"/>
      <w:pPr>
        <w:ind w:left="8115" w:hanging="1080"/>
      </w:pPr>
      <w:rPr>
        <w:rFonts w:eastAsiaTheme="minorHAnsi" w:hint="default"/>
      </w:rPr>
    </w:lvl>
    <w:lvl w:ilvl="6">
      <w:start w:val="1"/>
      <w:numFmt w:val="decimal"/>
      <w:lvlText w:val="%1.%2.%3.%4.%5.%6.%7."/>
      <w:lvlJc w:val="left"/>
      <w:pPr>
        <w:ind w:left="9882" w:hanging="1440"/>
      </w:pPr>
      <w:rPr>
        <w:rFonts w:eastAsiaTheme="minorHAnsi" w:hint="default"/>
      </w:rPr>
    </w:lvl>
    <w:lvl w:ilvl="7">
      <w:start w:val="1"/>
      <w:numFmt w:val="decimal"/>
      <w:lvlText w:val="%1.%2.%3.%4.%5.%6.%7.%8."/>
      <w:lvlJc w:val="left"/>
      <w:pPr>
        <w:ind w:left="11289" w:hanging="1440"/>
      </w:pPr>
      <w:rPr>
        <w:rFonts w:eastAsiaTheme="minorHAnsi" w:hint="default"/>
      </w:rPr>
    </w:lvl>
    <w:lvl w:ilvl="8">
      <w:start w:val="1"/>
      <w:numFmt w:val="decimal"/>
      <w:lvlText w:val="%1.%2.%3.%4.%5.%6.%7.%8.%9."/>
      <w:lvlJc w:val="left"/>
      <w:pPr>
        <w:ind w:left="13056" w:hanging="1800"/>
      </w:pPr>
      <w:rPr>
        <w:rFonts w:eastAsiaTheme="minorHAnsi" w:hint="default"/>
      </w:rPr>
    </w:lvl>
  </w:abstractNum>
  <w:abstractNum w:abstractNumId="11">
    <w:nsid w:val="3C624BF7"/>
    <w:multiLevelType w:val="multilevel"/>
    <w:tmpl w:val="3A124EBC"/>
    <w:lvl w:ilvl="0">
      <w:start w:val="10"/>
      <w:numFmt w:val="decimal"/>
      <w:lvlText w:val="%1."/>
      <w:lvlJc w:val="left"/>
      <w:pPr>
        <w:ind w:left="480" w:hanging="480"/>
      </w:pPr>
      <w:rPr>
        <w:rFonts w:eastAsiaTheme="minorHAnsi" w:hint="default"/>
      </w:rPr>
    </w:lvl>
    <w:lvl w:ilvl="1">
      <w:start w:val="1"/>
      <w:numFmt w:val="decimal"/>
      <w:lvlText w:val="%1.%2."/>
      <w:lvlJc w:val="left"/>
      <w:pPr>
        <w:ind w:left="1887" w:hanging="480"/>
      </w:pPr>
      <w:rPr>
        <w:rFonts w:eastAsiaTheme="minorHAnsi" w:hint="default"/>
        <w:i w:val="0"/>
        <w:iCs/>
        <w:sz w:val="24"/>
        <w:szCs w:val="24"/>
      </w:rPr>
    </w:lvl>
    <w:lvl w:ilvl="2">
      <w:start w:val="1"/>
      <w:numFmt w:val="decimal"/>
      <w:lvlText w:val="%1.%2.%3."/>
      <w:lvlJc w:val="left"/>
      <w:pPr>
        <w:ind w:left="3534" w:hanging="720"/>
      </w:pPr>
      <w:rPr>
        <w:rFonts w:eastAsiaTheme="minorHAnsi" w:hint="default"/>
      </w:rPr>
    </w:lvl>
    <w:lvl w:ilvl="3">
      <w:start w:val="1"/>
      <w:numFmt w:val="decimal"/>
      <w:lvlText w:val="%1.%2.%3.%4."/>
      <w:lvlJc w:val="left"/>
      <w:pPr>
        <w:ind w:left="4941" w:hanging="720"/>
      </w:pPr>
      <w:rPr>
        <w:rFonts w:eastAsiaTheme="minorHAnsi" w:hint="default"/>
      </w:rPr>
    </w:lvl>
    <w:lvl w:ilvl="4">
      <w:start w:val="1"/>
      <w:numFmt w:val="decimal"/>
      <w:lvlText w:val="%1.%2.%3.%4.%5."/>
      <w:lvlJc w:val="left"/>
      <w:pPr>
        <w:ind w:left="6708" w:hanging="1080"/>
      </w:pPr>
      <w:rPr>
        <w:rFonts w:eastAsiaTheme="minorHAnsi" w:hint="default"/>
      </w:rPr>
    </w:lvl>
    <w:lvl w:ilvl="5">
      <w:start w:val="1"/>
      <w:numFmt w:val="decimal"/>
      <w:lvlText w:val="%1.%2.%3.%4.%5.%6."/>
      <w:lvlJc w:val="left"/>
      <w:pPr>
        <w:ind w:left="8115" w:hanging="1080"/>
      </w:pPr>
      <w:rPr>
        <w:rFonts w:eastAsiaTheme="minorHAnsi" w:hint="default"/>
      </w:rPr>
    </w:lvl>
    <w:lvl w:ilvl="6">
      <w:start w:val="1"/>
      <w:numFmt w:val="decimal"/>
      <w:lvlText w:val="%1.%2.%3.%4.%5.%6.%7."/>
      <w:lvlJc w:val="left"/>
      <w:pPr>
        <w:ind w:left="9882" w:hanging="1440"/>
      </w:pPr>
      <w:rPr>
        <w:rFonts w:eastAsiaTheme="minorHAnsi" w:hint="default"/>
      </w:rPr>
    </w:lvl>
    <w:lvl w:ilvl="7">
      <w:start w:val="1"/>
      <w:numFmt w:val="decimal"/>
      <w:lvlText w:val="%1.%2.%3.%4.%5.%6.%7.%8."/>
      <w:lvlJc w:val="left"/>
      <w:pPr>
        <w:ind w:left="11289" w:hanging="1440"/>
      </w:pPr>
      <w:rPr>
        <w:rFonts w:eastAsiaTheme="minorHAnsi" w:hint="default"/>
      </w:rPr>
    </w:lvl>
    <w:lvl w:ilvl="8">
      <w:start w:val="1"/>
      <w:numFmt w:val="decimal"/>
      <w:lvlText w:val="%1.%2.%3.%4.%5.%6.%7.%8.%9."/>
      <w:lvlJc w:val="left"/>
      <w:pPr>
        <w:ind w:left="13056" w:hanging="1800"/>
      </w:pPr>
      <w:rPr>
        <w:rFonts w:eastAsiaTheme="minorHAnsi" w:hint="default"/>
      </w:rPr>
    </w:lvl>
  </w:abstractNum>
  <w:abstractNum w:abstractNumId="12">
    <w:nsid w:val="3E0E5CB3"/>
    <w:multiLevelType w:val="multilevel"/>
    <w:tmpl w:val="899A584E"/>
    <w:lvl w:ilvl="0">
      <w:start w:val="1"/>
      <w:numFmt w:val="decimal"/>
      <w:lvlText w:val="%1."/>
      <w:lvlJc w:val="left"/>
      <w:pPr>
        <w:ind w:left="2771" w:hanging="360"/>
      </w:pPr>
      <w:rPr>
        <w:rFonts w:hint="default"/>
      </w:rPr>
    </w:lvl>
    <w:lvl w:ilvl="1">
      <w:start w:val="1"/>
      <w:numFmt w:val="decimal"/>
      <w:isLgl/>
      <w:lvlText w:val="%1.%2."/>
      <w:lvlJc w:val="left"/>
      <w:pPr>
        <w:ind w:left="2487" w:hanging="360"/>
      </w:pPr>
      <w:rPr>
        <w:rFonts w:hint="default"/>
        <w:b w:val="0"/>
        <w:i w:val="0"/>
        <w:color w:val="auto"/>
        <w:sz w:val="24"/>
        <w:szCs w:val="24"/>
      </w:rPr>
    </w:lvl>
    <w:lvl w:ilvl="2">
      <w:start w:val="1"/>
      <w:numFmt w:val="bullet"/>
      <w:lvlText w:val=""/>
      <w:lvlJc w:val="left"/>
      <w:pPr>
        <w:ind w:left="1778" w:hanging="720"/>
      </w:pPr>
      <w:rPr>
        <w:rFonts w:ascii="Symbol" w:hAnsi="Symbol"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13">
    <w:nsid w:val="3EE17DF6"/>
    <w:multiLevelType w:val="multilevel"/>
    <w:tmpl w:val="2F4E2412"/>
    <w:lvl w:ilvl="0">
      <w:start w:val="1"/>
      <w:numFmt w:val="decimal"/>
      <w:pStyle w:val="1"/>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pStyle w:val="2"/>
      <w:lvlText w:val="%1.%2"/>
      <w:lvlJc w:val="left"/>
      <w:pPr>
        <w:tabs>
          <w:tab w:val="num" w:pos="851"/>
        </w:tabs>
        <w:ind w:left="851" w:hanging="851"/>
      </w:pPr>
      <w:rPr>
        <w:rFonts w:ascii="Times New Roman Gras" w:hAnsi="Times New Roman Gras" w:hint="default"/>
        <w:b/>
        <w:i w:val="0"/>
        <w:sz w:val="22"/>
        <w:szCs w:val="22"/>
        <w:u w:val="none"/>
      </w:rPr>
    </w:lvl>
    <w:lvl w:ilvl="2">
      <w:start w:val="1"/>
      <w:numFmt w:val="decimal"/>
      <w:pStyle w:val="3"/>
      <w:lvlText w:val="%1.%2.%3"/>
      <w:lvlJc w:val="left"/>
      <w:pPr>
        <w:tabs>
          <w:tab w:val="num" w:pos="851"/>
        </w:tabs>
        <w:ind w:left="851" w:hanging="851"/>
      </w:pPr>
      <w:rPr>
        <w:rFonts w:ascii="Times New Roman Gras" w:hAnsi="Times New Roman Gras" w:hint="default"/>
        <w:b/>
        <w:i w:val="0"/>
        <w:sz w:val="22"/>
        <w:szCs w:val="22"/>
        <w:u w:val="none"/>
      </w:rPr>
    </w:lvl>
    <w:lvl w:ilvl="3">
      <w:start w:val="1"/>
      <w:numFmt w:val="decimal"/>
      <w:pStyle w:val="4"/>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pStyle w:val="5"/>
      <w:lvlText w:val="(%5)"/>
      <w:lvlJc w:val="left"/>
      <w:pPr>
        <w:tabs>
          <w:tab w:val="num" w:pos="1701"/>
        </w:tabs>
        <w:ind w:left="851" w:firstLine="0"/>
      </w:pPr>
      <w:rPr>
        <w:rFonts w:ascii="Times New Roman" w:hAnsi="Times New Roman" w:hint="default"/>
        <w:b w:val="0"/>
        <w:i w:val="0"/>
        <w:sz w:val="22"/>
        <w:szCs w:val="22"/>
        <w:u w:val="none"/>
      </w:rPr>
    </w:lvl>
    <w:lvl w:ilvl="5">
      <w:start w:val="1"/>
      <w:numFmt w:val="lowerRoman"/>
      <w:pStyle w:val="6"/>
      <w:lvlText w:val="(%6)"/>
      <w:lvlJc w:val="left"/>
      <w:pPr>
        <w:tabs>
          <w:tab w:val="num" w:pos="2268"/>
        </w:tabs>
        <w:ind w:left="851" w:firstLine="567"/>
      </w:pPr>
      <w:rPr>
        <w:rFonts w:hint="default"/>
        <w:i/>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52B4225"/>
    <w:multiLevelType w:val="multilevel"/>
    <w:tmpl w:val="30429B4E"/>
    <w:lvl w:ilvl="0">
      <w:start w:val="1"/>
      <w:numFmt w:val="decimal"/>
      <w:lvlText w:val="%1."/>
      <w:lvlJc w:val="left"/>
      <w:pPr>
        <w:ind w:left="2771" w:hanging="360"/>
      </w:pPr>
      <w:rPr>
        <w:rFonts w:hint="default"/>
      </w:rPr>
    </w:lvl>
    <w:lvl w:ilvl="1">
      <w:start w:val="1"/>
      <w:numFmt w:val="decimal"/>
      <w:isLgl/>
      <w:lvlText w:val="%1.%2."/>
      <w:lvlJc w:val="left"/>
      <w:pPr>
        <w:ind w:left="1637"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15">
    <w:nsid w:val="511966CC"/>
    <w:multiLevelType w:val="multilevel"/>
    <w:tmpl w:val="DABCE3C8"/>
    <w:lvl w:ilvl="0">
      <w:start w:val="1"/>
      <w:numFmt w:val="decimal"/>
      <w:lvlText w:val="%1."/>
      <w:lvlJc w:val="left"/>
      <w:pPr>
        <w:ind w:left="3054" w:hanging="360"/>
      </w:pPr>
      <w:rPr>
        <w:rFonts w:hint="default"/>
      </w:rPr>
    </w:lvl>
    <w:lvl w:ilvl="1">
      <w:start w:val="1"/>
      <w:numFmt w:val="decimal"/>
      <w:isLgl/>
      <w:lvlText w:val="%1.%2."/>
      <w:lvlJc w:val="left"/>
      <w:pPr>
        <w:ind w:left="1070"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i/>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16">
    <w:nsid w:val="537F634A"/>
    <w:multiLevelType w:val="hybridMultilevel"/>
    <w:tmpl w:val="B546B8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94A4412"/>
    <w:multiLevelType w:val="multilevel"/>
    <w:tmpl w:val="30429B4E"/>
    <w:lvl w:ilvl="0">
      <w:start w:val="1"/>
      <w:numFmt w:val="decimal"/>
      <w:lvlText w:val="%1."/>
      <w:lvlJc w:val="left"/>
      <w:pPr>
        <w:ind w:left="2771" w:hanging="360"/>
      </w:pPr>
      <w:rPr>
        <w:rFonts w:hint="default"/>
      </w:rPr>
    </w:lvl>
    <w:lvl w:ilvl="1">
      <w:start w:val="1"/>
      <w:numFmt w:val="decimal"/>
      <w:isLgl/>
      <w:lvlText w:val="%1.%2."/>
      <w:lvlJc w:val="left"/>
      <w:pPr>
        <w:ind w:left="4330"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18">
    <w:nsid w:val="5D4E4268"/>
    <w:multiLevelType w:val="hybridMultilevel"/>
    <w:tmpl w:val="BB183A64"/>
    <w:lvl w:ilvl="0" w:tplc="879853A0">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9">
    <w:nsid w:val="5DBF3F48"/>
    <w:multiLevelType w:val="multilevel"/>
    <w:tmpl w:val="02BC69BA"/>
    <w:lvl w:ilvl="0">
      <w:start w:val="1"/>
      <w:numFmt w:val="decimal"/>
      <w:lvlText w:val="%1."/>
      <w:lvlJc w:val="left"/>
      <w:pPr>
        <w:ind w:left="720" w:hanging="360"/>
      </w:pPr>
      <w:rPr>
        <w:rFonts w:hint="default"/>
        <w:color w:val="00000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268714B"/>
    <w:multiLevelType w:val="multilevel"/>
    <w:tmpl w:val="F9E08F18"/>
    <w:lvl w:ilvl="0">
      <w:start w:val="10"/>
      <w:numFmt w:val="decimal"/>
      <w:lvlText w:val="%1."/>
      <w:lvlJc w:val="left"/>
      <w:pPr>
        <w:ind w:left="480" w:hanging="480"/>
      </w:pPr>
      <w:rPr>
        <w:rFonts w:eastAsiaTheme="minorHAnsi" w:hint="default"/>
      </w:rPr>
    </w:lvl>
    <w:lvl w:ilvl="1">
      <w:start w:val="2"/>
      <w:numFmt w:val="decimal"/>
      <w:lvlText w:val="%1.%2."/>
      <w:lvlJc w:val="left"/>
      <w:pPr>
        <w:ind w:left="1887" w:hanging="480"/>
      </w:pPr>
      <w:rPr>
        <w:rFonts w:eastAsiaTheme="minorHAnsi" w:hint="default"/>
      </w:rPr>
    </w:lvl>
    <w:lvl w:ilvl="2">
      <w:start w:val="1"/>
      <w:numFmt w:val="decimal"/>
      <w:lvlText w:val="%1.%2.%3."/>
      <w:lvlJc w:val="left"/>
      <w:pPr>
        <w:ind w:left="3534" w:hanging="720"/>
      </w:pPr>
      <w:rPr>
        <w:rFonts w:eastAsiaTheme="minorHAnsi" w:hint="default"/>
      </w:rPr>
    </w:lvl>
    <w:lvl w:ilvl="3">
      <w:start w:val="1"/>
      <w:numFmt w:val="decimal"/>
      <w:lvlText w:val="%1.%2.%3.%4."/>
      <w:lvlJc w:val="left"/>
      <w:pPr>
        <w:ind w:left="4941" w:hanging="720"/>
      </w:pPr>
      <w:rPr>
        <w:rFonts w:eastAsiaTheme="minorHAnsi" w:hint="default"/>
      </w:rPr>
    </w:lvl>
    <w:lvl w:ilvl="4">
      <w:start w:val="1"/>
      <w:numFmt w:val="decimal"/>
      <w:lvlText w:val="%1.%2.%3.%4.%5."/>
      <w:lvlJc w:val="left"/>
      <w:pPr>
        <w:ind w:left="6708" w:hanging="1080"/>
      </w:pPr>
      <w:rPr>
        <w:rFonts w:eastAsiaTheme="minorHAnsi" w:hint="default"/>
      </w:rPr>
    </w:lvl>
    <w:lvl w:ilvl="5">
      <w:start w:val="1"/>
      <w:numFmt w:val="decimal"/>
      <w:lvlText w:val="%1.%2.%3.%4.%5.%6."/>
      <w:lvlJc w:val="left"/>
      <w:pPr>
        <w:ind w:left="8115" w:hanging="1080"/>
      </w:pPr>
      <w:rPr>
        <w:rFonts w:eastAsiaTheme="minorHAnsi" w:hint="default"/>
      </w:rPr>
    </w:lvl>
    <w:lvl w:ilvl="6">
      <w:start w:val="1"/>
      <w:numFmt w:val="decimal"/>
      <w:lvlText w:val="%1.%2.%3.%4.%5.%6.%7."/>
      <w:lvlJc w:val="left"/>
      <w:pPr>
        <w:ind w:left="9882" w:hanging="1440"/>
      </w:pPr>
      <w:rPr>
        <w:rFonts w:eastAsiaTheme="minorHAnsi" w:hint="default"/>
      </w:rPr>
    </w:lvl>
    <w:lvl w:ilvl="7">
      <w:start w:val="1"/>
      <w:numFmt w:val="decimal"/>
      <w:lvlText w:val="%1.%2.%3.%4.%5.%6.%7.%8."/>
      <w:lvlJc w:val="left"/>
      <w:pPr>
        <w:ind w:left="11289" w:hanging="1440"/>
      </w:pPr>
      <w:rPr>
        <w:rFonts w:eastAsiaTheme="minorHAnsi" w:hint="default"/>
      </w:rPr>
    </w:lvl>
    <w:lvl w:ilvl="8">
      <w:start w:val="1"/>
      <w:numFmt w:val="decimal"/>
      <w:lvlText w:val="%1.%2.%3.%4.%5.%6.%7.%8.%9."/>
      <w:lvlJc w:val="left"/>
      <w:pPr>
        <w:ind w:left="13056" w:hanging="1800"/>
      </w:pPr>
      <w:rPr>
        <w:rFonts w:eastAsiaTheme="minorHAnsi" w:hint="default"/>
      </w:rPr>
    </w:lvl>
  </w:abstractNum>
  <w:abstractNum w:abstractNumId="21">
    <w:nsid w:val="655F3FA0"/>
    <w:multiLevelType w:val="multilevel"/>
    <w:tmpl w:val="30429B4E"/>
    <w:lvl w:ilvl="0">
      <w:start w:val="1"/>
      <w:numFmt w:val="decimal"/>
      <w:lvlText w:val="%1."/>
      <w:lvlJc w:val="left"/>
      <w:pPr>
        <w:ind w:left="2771" w:hanging="360"/>
      </w:pPr>
      <w:rPr>
        <w:rFonts w:hint="default"/>
      </w:rPr>
    </w:lvl>
    <w:lvl w:ilvl="1">
      <w:start w:val="1"/>
      <w:numFmt w:val="decimal"/>
      <w:isLgl/>
      <w:lvlText w:val="%1.%2."/>
      <w:lvlJc w:val="left"/>
      <w:pPr>
        <w:ind w:left="1637"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22">
    <w:nsid w:val="66617751"/>
    <w:multiLevelType w:val="multilevel"/>
    <w:tmpl w:val="30429B4E"/>
    <w:lvl w:ilvl="0">
      <w:start w:val="1"/>
      <w:numFmt w:val="decimal"/>
      <w:lvlText w:val="%1."/>
      <w:lvlJc w:val="left"/>
      <w:pPr>
        <w:ind w:left="2771" w:hanging="360"/>
      </w:pPr>
      <w:rPr>
        <w:rFonts w:hint="default"/>
      </w:rPr>
    </w:lvl>
    <w:lvl w:ilvl="1">
      <w:start w:val="1"/>
      <w:numFmt w:val="decimal"/>
      <w:isLgl/>
      <w:lvlText w:val="%1.%2."/>
      <w:lvlJc w:val="left"/>
      <w:pPr>
        <w:ind w:left="1637"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23">
    <w:nsid w:val="681D0126"/>
    <w:multiLevelType w:val="multilevel"/>
    <w:tmpl w:val="D666AFCC"/>
    <w:lvl w:ilvl="0">
      <w:start w:val="10"/>
      <w:numFmt w:val="decimal"/>
      <w:lvlText w:val="%1."/>
      <w:lvlJc w:val="left"/>
      <w:pPr>
        <w:ind w:left="480" w:hanging="480"/>
      </w:pPr>
      <w:rPr>
        <w:rFonts w:eastAsiaTheme="minorHAnsi" w:hint="default"/>
      </w:rPr>
    </w:lvl>
    <w:lvl w:ilvl="1">
      <w:start w:val="1"/>
      <w:numFmt w:val="decimal"/>
      <w:lvlText w:val="%1.%2."/>
      <w:lvlJc w:val="left"/>
      <w:pPr>
        <w:ind w:left="1887" w:hanging="480"/>
      </w:pPr>
      <w:rPr>
        <w:rFonts w:eastAsiaTheme="minorHAnsi" w:hint="default"/>
        <w:sz w:val="24"/>
        <w:szCs w:val="24"/>
      </w:rPr>
    </w:lvl>
    <w:lvl w:ilvl="2">
      <w:start w:val="1"/>
      <w:numFmt w:val="decimal"/>
      <w:lvlText w:val="%1.%2.%3."/>
      <w:lvlJc w:val="left"/>
      <w:pPr>
        <w:ind w:left="3534" w:hanging="720"/>
      </w:pPr>
      <w:rPr>
        <w:rFonts w:eastAsiaTheme="minorHAnsi" w:hint="default"/>
      </w:rPr>
    </w:lvl>
    <w:lvl w:ilvl="3">
      <w:start w:val="1"/>
      <w:numFmt w:val="decimal"/>
      <w:lvlText w:val="%1.%2.%3.%4."/>
      <w:lvlJc w:val="left"/>
      <w:pPr>
        <w:ind w:left="4941" w:hanging="720"/>
      </w:pPr>
      <w:rPr>
        <w:rFonts w:eastAsiaTheme="minorHAnsi" w:hint="default"/>
      </w:rPr>
    </w:lvl>
    <w:lvl w:ilvl="4">
      <w:start w:val="1"/>
      <w:numFmt w:val="decimal"/>
      <w:lvlText w:val="%1.%2.%3.%4.%5."/>
      <w:lvlJc w:val="left"/>
      <w:pPr>
        <w:ind w:left="6708" w:hanging="1080"/>
      </w:pPr>
      <w:rPr>
        <w:rFonts w:eastAsiaTheme="minorHAnsi" w:hint="default"/>
      </w:rPr>
    </w:lvl>
    <w:lvl w:ilvl="5">
      <w:start w:val="1"/>
      <w:numFmt w:val="decimal"/>
      <w:lvlText w:val="%1.%2.%3.%4.%5.%6."/>
      <w:lvlJc w:val="left"/>
      <w:pPr>
        <w:ind w:left="8115" w:hanging="1080"/>
      </w:pPr>
      <w:rPr>
        <w:rFonts w:eastAsiaTheme="minorHAnsi" w:hint="default"/>
      </w:rPr>
    </w:lvl>
    <w:lvl w:ilvl="6">
      <w:start w:val="1"/>
      <w:numFmt w:val="decimal"/>
      <w:lvlText w:val="%1.%2.%3.%4.%5.%6.%7."/>
      <w:lvlJc w:val="left"/>
      <w:pPr>
        <w:ind w:left="9882" w:hanging="1440"/>
      </w:pPr>
      <w:rPr>
        <w:rFonts w:eastAsiaTheme="minorHAnsi" w:hint="default"/>
      </w:rPr>
    </w:lvl>
    <w:lvl w:ilvl="7">
      <w:start w:val="1"/>
      <w:numFmt w:val="decimal"/>
      <w:lvlText w:val="%1.%2.%3.%4.%5.%6.%7.%8."/>
      <w:lvlJc w:val="left"/>
      <w:pPr>
        <w:ind w:left="11289" w:hanging="1440"/>
      </w:pPr>
      <w:rPr>
        <w:rFonts w:eastAsiaTheme="minorHAnsi" w:hint="default"/>
      </w:rPr>
    </w:lvl>
    <w:lvl w:ilvl="8">
      <w:start w:val="1"/>
      <w:numFmt w:val="decimal"/>
      <w:lvlText w:val="%1.%2.%3.%4.%5.%6.%7.%8.%9."/>
      <w:lvlJc w:val="left"/>
      <w:pPr>
        <w:ind w:left="13056" w:hanging="1800"/>
      </w:pPr>
      <w:rPr>
        <w:rFonts w:eastAsiaTheme="minorHAnsi" w:hint="default"/>
      </w:rPr>
    </w:lvl>
  </w:abstractNum>
  <w:abstractNum w:abstractNumId="24">
    <w:nsid w:val="6A854EBA"/>
    <w:multiLevelType w:val="multilevel"/>
    <w:tmpl w:val="30429B4E"/>
    <w:lvl w:ilvl="0">
      <w:start w:val="1"/>
      <w:numFmt w:val="decimal"/>
      <w:lvlText w:val="%1."/>
      <w:lvlJc w:val="left"/>
      <w:pPr>
        <w:ind w:left="2771" w:hanging="360"/>
      </w:pPr>
      <w:rPr>
        <w:rFonts w:hint="default"/>
      </w:rPr>
    </w:lvl>
    <w:lvl w:ilvl="1">
      <w:start w:val="1"/>
      <w:numFmt w:val="decimal"/>
      <w:isLgl/>
      <w:lvlText w:val="%1.%2."/>
      <w:lvlJc w:val="left"/>
      <w:pPr>
        <w:ind w:left="1637"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25">
    <w:nsid w:val="77222389"/>
    <w:multiLevelType w:val="multilevel"/>
    <w:tmpl w:val="30429B4E"/>
    <w:lvl w:ilvl="0">
      <w:start w:val="1"/>
      <w:numFmt w:val="decimal"/>
      <w:lvlText w:val="%1."/>
      <w:lvlJc w:val="left"/>
      <w:pPr>
        <w:ind w:left="3054" w:hanging="360"/>
      </w:pPr>
      <w:rPr>
        <w:rFonts w:hint="default"/>
      </w:rPr>
    </w:lvl>
    <w:lvl w:ilvl="1">
      <w:start w:val="1"/>
      <w:numFmt w:val="decimal"/>
      <w:isLgl/>
      <w:lvlText w:val="%1.%2."/>
      <w:lvlJc w:val="left"/>
      <w:pPr>
        <w:ind w:left="1070" w:hanging="360"/>
      </w:pPr>
      <w:rPr>
        <w:rFonts w:hint="default"/>
        <w:b w:val="0"/>
        <w:i w:val="0"/>
        <w:color w:val="auto"/>
        <w:sz w:val="24"/>
        <w:szCs w:val="24"/>
      </w:rPr>
    </w:lvl>
    <w:lvl w:ilvl="2">
      <w:start w:val="1"/>
      <w:numFmt w:val="decimal"/>
      <w:isLgl/>
      <w:lvlText w:val="%1.%2.%3."/>
      <w:lvlJc w:val="left"/>
      <w:pPr>
        <w:ind w:left="1778" w:hanging="720"/>
      </w:pPr>
      <w:rPr>
        <w:rFonts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num w:numId="1">
    <w:abstractNumId w:val="19"/>
  </w:num>
  <w:num w:numId="2">
    <w:abstractNumId w:val="9"/>
  </w:num>
  <w:num w:numId="3">
    <w:abstractNumId w:val="1"/>
  </w:num>
  <w:num w:numId="4">
    <w:abstractNumId w:val="18"/>
  </w:num>
  <w:num w:numId="5">
    <w:abstractNumId w:val="0"/>
  </w:num>
  <w:num w:numId="6">
    <w:abstractNumId w:val="13"/>
  </w:num>
  <w:num w:numId="7">
    <w:abstractNumId w:val="15"/>
  </w:num>
  <w:num w:numId="8">
    <w:abstractNumId w:val="25"/>
  </w:num>
  <w:num w:numId="9">
    <w:abstractNumId w:val="2"/>
  </w:num>
  <w:num w:numId="10">
    <w:abstractNumId w:val="17"/>
  </w:num>
  <w:num w:numId="11">
    <w:abstractNumId w:val="22"/>
  </w:num>
  <w:num w:numId="12">
    <w:abstractNumId w:val="14"/>
  </w:num>
  <w:num w:numId="13">
    <w:abstractNumId w:val="24"/>
  </w:num>
  <w:num w:numId="14">
    <w:abstractNumId w:val="11"/>
  </w:num>
  <w:num w:numId="15">
    <w:abstractNumId w:val="10"/>
  </w:num>
  <w:num w:numId="16">
    <w:abstractNumId w:val="20"/>
  </w:num>
  <w:num w:numId="17">
    <w:abstractNumId w:val="23"/>
  </w:num>
  <w:num w:numId="18">
    <w:abstractNumId w:val="8"/>
  </w:num>
  <w:num w:numId="19">
    <w:abstractNumId w:val="21"/>
  </w:num>
  <w:num w:numId="20">
    <w:abstractNumId w:val="16"/>
  </w:num>
  <w:num w:numId="21">
    <w:abstractNumId w:val="4"/>
  </w:num>
  <w:num w:numId="22">
    <w:abstractNumId w:val="3"/>
  </w:num>
  <w:num w:numId="23">
    <w:abstractNumId w:val="12"/>
  </w:num>
  <w:num w:numId="24">
    <w:abstractNumId w:val="6"/>
  </w:num>
  <w:num w:numId="25">
    <w:abstractNumId w:val="7"/>
  </w:num>
  <w:num w:numId="26">
    <w:abstractNumId w:val="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7E"/>
    <w:rsid w:val="0000035E"/>
    <w:rsid w:val="000003F9"/>
    <w:rsid w:val="00000B72"/>
    <w:rsid w:val="00000E5D"/>
    <w:rsid w:val="0000134F"/>
    <w:rsid w:val="000014DB"/>
    <w:rsid w:val="0000162A"/>
    <w:rsid w:val="000016CF"/>
    <w:rsid w:val="000018D3"/>
    <w:rsid w:val="00001BEC"/>
    <w:rsid w:val="00001D7B"/>
    <w:rsid w:val="00001DE8"/>
    <w:rsid w:val="0000206B"/>
    <w:rsid w:val="000020C0"/>
    <w:rsid w:val="0000212F"/>
    <w:rsid w:val="000023B2"/>
    <w:rsid w:val="00002716"/>
    <w:rsid w:val="000027FC"/>
    <w:rsid w:val="00002B0F"/>
    <w:rsid w:val="00002B5A"/>
    <w:rsid w:val="00002E9F"/>
    <w:rsid w:val="00002F92"/>
    <w:rsid w:val="0000328C"/>
    <w:rsid w:val="000033AE"/>
    <w:rsid w:val="000038DB"/>
    <w:rsid w:val="0000393D"/>
    <w:rsid w:val="000039F0"/>
    <w:rsid w:val="00003BA6"/>
    <w:rsid w:val="00003D1E"/>
    <w:rsid w:val="00003FC3"/>
    <w:rsid w:val="00005811"/>
    <w:rsid w:val="00005D62"/>
    <w:rsid w:val="00006740"/>
    <w:rsid w:val="00006C94"/>
    <w:rsid w:val="00007780"/>
    <w:rsid w:val="0000779C"/>
    <w:rsid w:val="00007CB1"/>
    <w:rsid w:val="00007EBF"/>
    <w:rsid w:val="00007F11"/>
    <w:rsid w:val="0001004E"/>
    <w:rsid w:val="000102D8"/>
    <w:rsid w:val="000103F3"/>
    <w:rsid w:val="000106EA"/>
    <w:rsid w:val="00010709"/>
    <w:rsid w:val="0001084E"/>
    <w:rsid w:val="000109D3"/>
    <w:rsid w:val="00010F7C"/>
    <w:rsid w:val="00010FBB"/>
    <w:rsid w:val="00011165"/>
    <w:rsid w:val="000111E4"/>
    <w:rsid w:val="000119C8"/>
    <w:rsid w:val="00011BE4"/>
    <w:rsid w:val="00011D1A"/>
    <w:rsid w:val="00012754"/>
    <w:rsid w:val="000127B3"/>
    <w:rsid w:val="0001284E"/>
    <w:rsid w:val="0001298B"/>
    <w:rsid w:val="00012D34"/>
    <w:rsid w:val="00012DC4"/>
    <w:rsid w:val="00013796"/>
    <w:rsid w:val="0001421C"/>
    <w:rsid w:val="0001429D"/>
    <w:rsid w:val="00014842"/>
    <w:rsid w:val="000149ED"/>
    <w:rsid w:val="000150C1"/>
    <w:rsid w:val="00015C1B"/>
    <w:rsid w:val="00015F31"/>
    <w:rsid w:val="00016352"/>
    <w:rsid w:val="0001716D"/>
    <w:rsid w:val="00017246"/>
    <w:rsid w:val="0001724D"/>
    <w:rsid w:val="0001737F"/>
    <w:rsid w:val="000173D7"/>
    <w:rsid w:val="00017868"/>
    <w:rsid w:val="00017C70"/>
    <w:rsid w:val="00017E69"/>
    <w:rsid w:val="0002054F"/>
    <w:rsid w:val="00020C1E"/>
    <w:rsid w:val="00021055"/>
    <w:rsid w:val="000212A9"/>
    <w:rsid w:val="00021ED8"/>
    <w:rsid w:val="00021F58"/>
    <w:rsid w:val="0002213C"/>
    <w:rsid w:val="00022614"/>
    <w:rsid w:val="00022AF0"/>
    <w:rsid w:val="00022E71"/>
    <w:rsid w:val="00023A93"/>
    <w:rsid w:val="00023EB3"/>
    <w:rsid w:val="0002434D"/>
    <w:rsid w:val="000243EA"/>
    <w:rsid w:val="00024912"/>
    <w:rsid w:val="000252D6"/>
    <w:rsid w:val="0002551F"/>
    <w:rsid w:val="00025883"/>
    <w:rsid w:val="00025A19"/>
    <w:rsid w:val="000269C1"/>
    <w:rsid w:val="00026C86"/>
    <w:rsid w:val="000279DB"/>
    <w:rsid w:val="00027B19"/>
    <w:rsid w:val="00027DEF"/>
    <w:rsid w:val="00030370"/>
    <w:rsid w:val="00030383"/>
    <w:rsid w:val="00030753"/>
    <w:rsid w:val="00030C79"/>
    <w:rsid w:val="00030DF6"/>
    <w:rsid w:val="00030F33"/>
    <w:rsid w:val="00030F51"/>
    <w:rsid w:val="000312AB"/>
    <w:rsid w:val="0003138C"/>
    <w:rsid w:val="00031C7D"/>
    <w:rsid w:val="00031DED"/>
    <w:rsid w:val="00031F27"/>
    <w:rsid w:val="00032119"/>
    <w:rsid w:val="000321B7"/>
    <w:rsid w:val="0003229C"/>
    <w:rsid w:val="000322E6"/>
    <w:rsid w:val="000323AE"/>
    <w:rsid w:val="00032558"/>
    <w:rsid w:val="000326C0"/>
    <w:rsid w:val="00032797"/>
    <w:rsid w:val="000329EC"/>
    <w:rsid w:val="00032A5C"/>
    <w:rsid w:val="00032CC0"/>
    <w:rsid w:val="00032FE7"/>
    <w:rsid w:val="000334FC"/>
    <w:rsid w:val="00033508"/>
    <w:rsid w:val="00033781"/>
    <w:rsid w:val="00033F8D"/>
    <w:rsid w:val="000341C0"/>
    <w:rsid w:val="00034438"/>
    <w:rsid w:val="00034612"/>
    <w:rsid w:val="00034C51"/>
    <w:rsid w:val="0003526E"/>
    <w:rsid w:val="000352F7"/>
    <w:rsid w:val="0003539A"/>
    <w:rsid w:val="000356A9"/>
    <w:rsid w:val="00035952"/>
    <w:rsid w:val="00035B0B"/>
    <w:rsid w:val="00035CF0"/>
    <w:rsid w:val="000363F6"/>
    <w:rsid w:val="000368B4"/>
    <w:rsid w:val="00036AC2"/>
    <w:rsid w:val="00036D66"/>
    <w:rsid w:val="00037B7E"/>
    <w:rsid w:val="00037C6F"/>
    <w:rsid w:val="00037CFF"/>
    <w:rsid w:val="00037F5B"/>
    <w:rsid w:val="00040113"/>
    <w:rsid w:val="000409E3"/>
    <w:rsid w:val="00040A57"/>
    <w:rsid w:val="00040BEA"/>
    <w:rsid w:val="00040D33"/>
    <w:rsid w:val="00041DDE"/>
    <w:rsid w:val="0004250F"/>
    <w:rsid w:val="00042AE7"/>
    <w:rsid w:val="00042E9A"/>
    <w:rsid w:val="000435E4"/>
    <w:rsid w:val="000438CC"/>
    <w:rsid w:val="00043AD6"/>
    <w:rsid w:val="00043BD3"/>
    <w:rsid w:val="00043CAD"/>
    <w:rsid w:val="00043F30"/>
    <w:rsid w:val="00044537"/>
    <w:rsid w:val="000448A7"/>
    <w:rsid w:val="00044D19"/>
    <w:rsid w:val="00044F56"/>
    <w:rsid w:val="00045034"/>
    <w:rsid w:val="000450D7"/>
    <w:rsid w:val="000453E6"/>
    <w:rsid w:val="00045EE3"/>
    <w:rsid w:val="00045F00"/>
    <w:rsid w:val="0004625A"/>
    <w:rsid w:val="00046319"/>
    <w:rsid w:val="00046541"/>
    <w:rsid w:val="000465CC"/>
    <w:rsid w:val="000467CA"/>
    <w:rsid w:val="00046BED"/>
    <w:rsid w:val="00047104"/>
    <w:rsid w:val="0004739C"/>
    <w:rsid w:val="00047D7F"/>
    <w:rsid w:val="0005060D"/>
    <w:rsid w:val="0005155E"/>
    <w:rsid w:val="0005157D"/>
    <w:rsid w:val="00051857"/>
    <w:rsid w:val="00051867"/>
    <w:rsid w:val="00051898"/>
    <w:rsid w:val="00051C73"/>
    <w:rsid w:val="000525FD"/>
    <w:rsid w:val="0005271E"/>
    <w:rsid w:val="00052E0B"/>
    <w:rsid w:val="0005329B"/>
    <w:rsid w:val="00053438"/>
    <w:rsid w:val="0005350A"/>
    <w:rsid w:val="000536C4"/>
    <w:rsid w:val="000537F6"/>
    <w:rsid w:val="00053A31"/>
    <w:rsid w:val="00054577"/>
    <w:rsid w:val="000545BB"/>
    <w:rsid w:val="0005461A"/>
    <w:rsid w:val="00054756"/>
    <w:rsid w:val="00055238"/>
    <w:rsid w:val="00055771"/>
    <w:rsid w:val="00055A21"/>
    <w:rsid w:val="0005602B"/>
    <w:rsid w:val="00056266"/>
    <w:rsid w:val="00056890"/>
    <w:rsid w:val="00056AB6"/>
    <w:rsid w:val="00056E5D"/>
    <w:rsid w:val="00056F4C"/>
    <w:rsid w:val="000574D7"/>
    <w:rsid w:val="00057679"/>
    <w:rsid w:val="000601D7"/>
    <w:rsid w:val="00060367"/>
    <w:rsid w:val="000603B3"/>
    <w:rsid w:val="00060789"/>
    <w:rsid w:val="00060B44"/>
    <w:rsid w:val="000611CD"/>
    <w:rsid w:val="00061722"/>
    <w:rsid w:val="000617CC"/>
    <w:rsid w:val="00061BB0"/>
    <w:rsid w:val="00061BD0"/>
    <w:rsid w:val="00061F16"/>
    <w:rsid w:val="00061F5D"/>
    <w:rsid w:val="0006227C"/>
    <w:rsid w:val="00062919"/>
    <w:rsid w:val="00062FF0"/>
    <w:rsid w:val="00063774"/>
    <w:rsid w:val="00063881"/>
    <w:rsid w:val="00063B36"/>
    <w:rsid w:val="00063BBE"/>
    <w:rsid w:val="00063CAF"/>
    <w:rsid w:val="00063CE3"/>
    <w:rsid w:val="0006403B"/>
    <w:rsid w:val="000642E6"/>
    <w:rsid w:val="000643C5"/>
    <w:rsid w:val="00064A1C"/>
    <w:rsid w:val="00064BC8"/>
    <w:rsid w:val="00064BF2"/>
    <w:rsid w:val="00064D34"/>
    <w:rsid w:val="0006563F"/>
    <w:rsid w:val="00065691"/>
    <w:rsid w:val="0006570B"/>
    <w:rsid w:val="00065728"/>
    <w:rsid w:val="00065E21"/>
    <w:rsid w:val="00065F0D"/>
    <w:rsid w:val="000662DC"/>
    <w:rsid w:val="00066A7A"/>
    <w:rsid w:val="00067175"/>
    <w:rsid w:val="000671D6"/>
    <w:rsid w:val="0006747D"/>
    <w:rsid w:val="000678A4"/>
    <w:rsid w:val="000678DC"/>
    <w:rsid w:val="000679B1"/>
    <w:rsid w:val="00067B9A"/>
    <w:rsid w:val="00070070"/>
    <w:rsid w:val="000700FB"/>
    <w:rsid w:val="00070FDA"/>
    <w:rsid w:val="0007146B"/>
    <w:rsid w:val="0007161B"/>
    <w:rsid w:val="00071920"/>
    <w:rsid w:val="000725AC"/>
    <w:rsid w:val="00072640"/>
    <w:rsid w:val="00072B47"/>
    <w:rsid w:val="00072BA3"/>
    <w:rsid w:val="00072F78"/>
    <w:rsid w:val="00072FCE"/>
    <w:rsid w:val="00073681"/>
    <w:rsid w:val="00073853"/>
    <w:rsid w:val="000740C2"/>
    <w:rsid w:val="00074B12"/>
    <w:rsid w:val="00074BF0"/>
    <w:rsid w:val="00074E93"/>
    <w:rsid w:val="000754A5"/>
    <w:rsid w:val="00075E67"/>
    <w:rsid w:val="00075FD4"/>
    <w:rsid w:val="000762AB"/>
    <w:rsid w:val="00076315"/>
    <w:rsid w:val="00076C9E"/>
    <w:rsid w:val="00076ECB"/>
    <w:rsid w:val="000772DB"/>
    <w:rsid w:val="000773DF"/>
    <w:rsid w:val="0007749A"/>
    <w:rsid w:val="00077778"/>
    <w:rsid w:val="000806AA"/>
    <w:rsid w:val="00080E66"/>
    <w:rsid w:val="0008163D"/>
    <w:rsid w:val="00081D68"/>
    <w:rsid w:val="00081D71"/>
    <w:rsid w:val="000829AC"/>
    <w:rsid w:val="00082E79"/>
    <w:rsid w:val="00082EC5"/>
    <w:rsid w:val="00082F0F"/>
    <w:rsid w:val="000831C7"/>
    <w:rsid w:val="000831F0"/>
    <w:rsid w:val="000833DB"/>
    <w:rsid w:val="00083706"/>
    <w:rsid w:val="00083A84"/>
    <w:rsid w:val="00083DD0"/>
    <w:rsid w:val="00083F5F"/>
    <w:rsid w:val="00083F74"/>
    <w:rsid w:val="000840C2"/>
    <w:rsid w:val="0008465A"/>
    <w:rsid w:val="000848EB"/>
    <w:rsid w:val="00084AFD"/>
    <w:rsid w:val="00084C9F"/>
    <w:rsid w:val="00084F02"/>
    <w:rsid w:val="000850BA"/>
    <w:rsid w:val="00085284"/>
    <w:rsid w:val="00085649"/>
    <w:rsid w:val="00085DA8"/>
    <w:rsid w:val="00085F54"/>
    <w:rsid w:val="00086590"/>
    <w:rsid w:val="000866E8"/>
    <w:rsid w:val="00086DA9"/>
    <w:rsid w:val="00087342"/>
    <w:rsid w:val="0008750C"/>
    <w:rsid w:val="0008757A"/>
    <w:rsid w:val="00087819"/>
    <w:rsid w:val="00087ACA"/>
    <w:rsid w:val="00090035"/>
    <w:rsid w:val="0009026D"/>
    <w:rsid w:val="00090705"/>
    <w:rsid w:val="000908C3"/>
    <w:rsid w:val="00091AAB"/>
    <w:rsid w:val="00091B1A"/>
    <w:rsid w:val="00091C07"/>
    <w:rsid w:val="00091E30"/>
    <w:rsid w:val="000927C0"/>
    <w:rsid w:val="00092C3B"/>
    <w:rsid w:val="00092F67"/>
    <w:rsid w:val="000935B3"/>
    <w:rsid w:val="00093812"/>
    <w:rsid w:val="00093900"/>
    <w:rsid w:val="000942ED"/>
    <w:rsid w:val="00094533"/>
    <w:rsid w:val="00094733"/>
    <w:rsid w:val="00094EC6"/>
    <w:rsid w:val="0009512E"/>
    <w:rsid w:val="0009537F"/>
    <w:rsid w:val="00095934"/>
    <w:rsid w:val="00095EC1"/>
    <w:rsid w:val="000962A2"/>
    <w:rsid w:val="00096550"/>
    <w:rsid w:val="00096E2D"/>
    <w:rsid w:val="00097399"/>
    <w:rsid w:val="000975EB"/>
    <w:rsid w:val="00097630"/>
    <w:rsid w:val="000977A9"/>
    <w:rsid w:val="00097819"/>
    <w:rsid w:val="00097F30"/>
    <w:rsid w:val="000A0197"/>
    <w:rsid w:val="000A044F"/>
    <w:rsid w:val="000A0513"/>
    <w:rsid w:val="000A0C04"/>
    <w:rsid w:val="000A148F"/>
    <w:rsid w:val="000A1E6A"/>
    <w:rsid w:val="000A1E97"/>
    <w:rsid w:val="000A2027"/>
    <w:rsid w:val="000A215D"/>
    <w:rsid w:val="000A25F9"/>
    <w:rsid w:val="000A2648"/>
    <w:rsid w:val="000A26D2"/>
    <w:rsid w:val="000A2D5A"/>
    <w:rsid w:val="000A2E45"/>
    <w:rsid w:val="000A308D"/>
    <w:rsid w:val="000A341A"/>
    <w:rsid w:val="000A343D"/>
    <w:rsid w:val="000A3926"/>
    <w:rsid w:val="000A3BC7"/>
    <w:rsid w:val="000A3C89"/>
    <w:rsid w:val="000A41A4"/>
    <w:rsid w:val="000A4829"/>
    <w:rsid w:val="000A4A55"/>
    <w:rsid w:val="000A4F92"/>
    <w:rsid w:val="000A53A7"/>
    <w:rsid w:val="000A59E1"/>
    <w:rsid w:val="000A5B23"/>
    <w:rsid w:val="000A5F66"/>
    <w:rsid w:val="000A61E1"/>
    <w:rsid w:val="000A6258"/>
    <w:rsid w:val="000A661A"/>
    <w:rsid w:val="000A694D"/>
    <w:rsid w:val="000A6F5E"/>
    <w:rsid w:val="000A728C"/>
    <w:rsid w:val="000A77AA"/>
    <w:rsid w:val="000A7E1D"/>
    <w:rsid w:val="000A7EB1"/>
    <w:rsid w:val="000A7EB2"/>
    <w:rsid w:val="000A7F31"/>
    <w:rsid w:val="000B007B"/>
    <w:rsid w:val="000B0141"/>
    <w:rsid w:val="000B03A1"/>
    <w:rsid w:val="000B0634"/>
    <w:rsid w:val="000B067F"/>
    <w:rsid w:val="000B0B95"/>
    <w:rsid w:val="000B0F45"/>
    <w:rsid w:val="000B1534"/>
    <w:rsid w:val="000B1EBC"/>
    <w:rsid w:val="000B2787"/>
    <w:rsid w:val="000B2BC5"/>
    <w:rsid w:val="000B2CB7"/>
    <w:rsid w:val="000B3058"/>
    <w:rsid w:val="000B35BF"/>
    <w:rsid w:val="000B38F8"/>
    <w:rsid w:val="000B3C06"/>
    <w:rsid w:val="000B3C7C"/>
    <w:rsid w:val="000B486D"/>
    <w:rsid w:val="000B4B12"/>
    <w:rsid w:val="000B4C35"/>
    <w:rsid w:val="000B4FA3"/>
    <w:rsid w:val="000B5D2B"/>
    <w:rsid w:val="000B5DF2"/>
    <w:rsid w:val="000B5E8F"/>
    <w:rsid w:val="000B67AF"/>
    <w:rsid w:val="000B68F5"/>
    <w:rsid w:val="000B6A5F"/>
    <w:rsid w:val="000B6DED"/>
    <w:rsid w:val="000B6F08"/>
    <w:rsid w:val="000B72BC"/>
    <w:rsid w:val="000B7AA9"/>
    <w:rsid w:val="000B7ABD"/>
    <w:rsid w:val="000C0113"/>
    <w:rsid w:val="000C0164"/>
    <w:rsid w:val="000C0BAC"/>
    <w:rsid w:val="000C0BC9"/>
    <w:rsid w:val="000C0C40"/>
    <w:rsid w:val="000C0EDE"/>
    <w:rsid w:val="000C119B"/>
    <w:rsid w:val="000C1220"/>
    <w:rsid w:val="000C1264"/>
    <w:rsid w:val="000C14E2"/>
    <w:rsid w:val="000C159A"/>
    <w:rsid w:val="000C1645"/>
    <w:rsid w:val="000C1B63"/>
    <w:rsid w:val="000C206F"/>
    <w:rsid w:val="000C2A7F"/>
    <w:rsid w:val="000C3035"/>
    <w:rsid w:val="000C3097"/>
    <w:rsid w:val="000C30B8"/>
    <w:rsid w:val="000C341D"/>
    <w:rsid w:val="000C3503"/>
    <w:rsid w:val="000C36AC"/>
    <w:rsid w:val="000C391C"/>
    <w:rsid w:val="000C3D2A"/>
    <w:rsid w:val="000C4153"/>
    <w:rsid w:val="000C4206"/>
    <w:rsid w:val="000C427C"/>
    <w:rsid w:val="000C4640"/>
    <w:rsid w:val="000C477E"/>
    <w:rsid w:val="000C4D85"/>
    <w:rsid w:val="000C4DA9"/>
    <w:rsid w:val="000C4F42"/>
    <w:rsid w:val="000C4FFD"/>
    <w:rsid w:val="000C5141"/>
    <w:rsid w:val="000C516F"/>
    <w:rsid w:val="000C52D5"/>
    <w:rsid w:val="000C560B"/>
    <w:rsid w:val="000C56DD"/>
    <w:rsid w:val="000C58C8"/>
    <w:rsid w:val="000C5971"/>
    <w:rsid w:val="000C59CF"/>
    <w:rsid w:val="000C5A71"/>
    <w:rsid w:val="000C5D5B"/>
    <w:rsid w:val="000C5E9C"/>
    <w:rsid w:val="000C5EB9"/>
    <w:rsid w:val="000C6744"/>
    <w:rsid w:val="000C68E1"/>
    <w:rsid w:val="000C6CE2"/>
    <w:rsid w:val="000C6DF3"/>
    <w:rsid w:val="000C7115"/>
    <w:rsid w:val="000C7218"/>
    <w:rsid w:val="000C7681"/>
    <w:rsid w:val="000C7CE8"/>
    <w:rsid w:val="000D0245"/>
    <w:rsid w:val="000D030A"/>
    <w:rsid w:val="000D05D8"/>
    <w:rsid w:val="000D07F2"/>
    <w:rsid w:val="000D0FE6"/>
    <w:rsid w:val="000D11E9"/>
    <w:rsid w:val="000D178D"/>
    <w:rsid w:val="000D1D5B"/>
    <w:rsid w:val="000D2DDA"/>
    <w:rsid w:val="000D2E10"/>
    <w:rsid w:val="000D3410"/>
    <w:rsid w:val="000D39FC"/>
    <w:rsid w:val="000D3C02"/>
    <w:rsid w:val="000D3CBB"/>
    <w:rsid w:val="000D44EF"/>
    <w:rsid w:val="000D475C"/>
    <w:rsid w:val="000D4857"/>
    <w:rsid w:val="000D4CCA"/>
    <w:rsid w:val="000D4FC3"/>
    <w:rsid w:val="000D4FFB"/>
    <w:rsid w:val="000D52A2"/>
    <w:rsid w:val="000D53B7"/>
    <w:rsid w:val="000D5BAF"/>
    <w:rsid w:val="000D5C5E"/>
    <w:rsid w:val="000D5D4F"/>
    <w:rsid w:val="000D5D6F"/>
    <w:rsid w:val="000D5F2D"/>
    <w:rsid w:val="000D6134"/>
    <w:rsid w:val="000D692D"/>
    <w:rsid w:val="000D6A39"/>
    <w:rsid w:val="000D6DA9"/>
    <w:rsid w:val="000D6F51"/>
    <w:rsid w:val="000D6FBE"/>
    <w:rsid w:val="000D7049"/>
    <w:rsid w:val="000D70CC"/>
    <w:rsid w:val="000D755F"/>
    <w:rsid w:val="000D7928"/>
    <w:rsid w:val="000D798B"/>
    <w:rsid w:val="000D7D9A"/>
    <w:rsid w:val="000D7DFD"/>
    <w:rsid w:val="000D7E8C"/>
    <w:rsid w:val="000D7F0A"/>
    <w:rsid w:val="000E0051"/>
    <w:rsid w:val="000E0671"/>
    <w:rsid w:val="000E09BD"/>
    <w:rsid w:val="000E0BBD"/>
    <w:rsid w:val="000E0FC1"/>
    <w:rsid w:val="000E1203"/>
    <w:rsid w:val="000E13EE"/>
    <w:rsid w:val="000E143E"/>
    <w:rsid w:val="000E15D6"/>
    <w:rsid w:val="000E1BEF"/>
    <w:rsid w:val="000E1DC8"/>
    <w:rsid w:val="000E1EAF"/>
    <w:rsid w:val="000E1FDA"/>
    <w:rsid w:val="000E296D"/>
    <w:rsid w:val="000E29D5"/>
    <w:rsid w:val="000E2D8F"/>
    <w:rsid w:val="000E2DC2"/>
    <w:rsid w:val="000E4A2B"/>
    <w:rsid w:val="000E4F83"/>
    <w:rsid w:val="000E4F86"/>
    <w:rsid w:val="000E5310"/>
    <w:rsid w:val="000E5A52"/>
    <w:rsid w:val="000E5FDF"/>
    <w:rsid w:val="000E6551"/>
    <w:rsid w:val="000E67A2"/>
    <w:rsid w:val="000E70B4"/>
    <w:rsid w:val="000E719C"/>
    <w:rsid w:val="000E740B"/>
    <w:rsid w:val="000E7530"/>
    <w:rsid w:val="000E7AA6"/>
    <w:rsid w:val="000E7CCC"/>
    <w:rsid w:val="000E7FBA"/>
    <w:rsid w:val="000F096A"/>
    <w:rsid w:val="000F116D"/>
    <w:rsid w:val="000F13EC"/>
    <w:rsid w:val="000F1847"/>
    <w:rsid w:val="000F218C"/>
    <w:rsid w:val="000F2E83"/>
    <w:rsid w:val="000F44E5"/>
    <w:rsid w:val="000F45FE"/>
    <w:rsid w:val="000F4626"/>
    <w:rsid w:val="000F4E43"/>
    <w:rsid w:val="000F4F2F"/>
    <w:rsid w:val="000F5111"/>
    <w:rsid w:val="000F511C"/>
    <w:rsid w:val="000F54AF"/>
    <w:rsid w:val="000F5A7D"/>
    <w:rsid w:val="000F609B"/>
    <w:rsid w:val="000F65AE"/>
    <w:rsid w:val="000F695C"/>
    <w:rsid w:val="000F6C27"/>
    <w:rsid w:val="000F6CEE"/>
    <w:rsid w:val="000F6D53"/>
    <w:rsid w:val="000F6D8E"/>
    <w:rsid w:val="000F7792"/>
    <w:rsid w:val="000F78E7"/>
    <w:rsid w:val="000F7A2A"/>
    <w:rsid w:val="000F7C03"/>
    <w:rsid w:val="00100757"/>
    <w:rsid w:val="001008FA"/>
    <w:rsid w:val="00100BE7"/>
    <w:rsid w:val="00100C9B"/>
    <w:rsid w:val="00101549"/>
    <w:rsid w:val="00101846"/>
    <w:rsid w:val="00101CA7"/>
    <w:rsid w:val="0010268D"/>
    <w:rsid w:val="00102A36"/>
    <w:rsid w:val="00102CBC"/>
    <w:rsid w:val="00102D5D"/>
    <w:rsid w:val="0010379E"/>
    <w:rsid w:val="0010389D"/>
    <w:rsid w:val="00103B3F"/>
    <w:rsid w:val="00103FC4"/>
    <w:rsid w:val="001042CB"/>
    <w:rsid w:val="001043F6"/>
    <w:rsid w:val="001046D9"/>
    <w:rsid w:val="0010475B"/>
    <w:rsid w:val="001049A2"/>
    <w:rsid w:val="00104C82"/>
    <w:rsid w:val="0010540D"/>
    <w:rsid w:val="00105793"/>
    <w:rsid w:val="00105B28"/>
    <w:rsid w:val="00105D38"/>
    <w:rsid w:val="00105F53"/>
    <w:rsid w:val="00106168"/>
    <w:rsid w:val="0010701D"/>
    <w:rsid w:val="00107B55"/>
    <w:rsid w:val="00107FD0"/>
    <w:rsid w:val="0011047A"/>
    <w:rsid w:val="0011161A"/>
    <w:rsid w:val="00111849"/>
    <w:rsid w:val="00112317"/>
    <w:rsid w:val="001126B9"/>
    <w:rsid w:val="00112D3C"/>
    <w:rsid w:val="001130B0"/>
    <w:rsid w:val="0011373D"/>
    <w:rsid w:val="00113931"/>
    <w:rsid w:val="001142A0"/>
    <w:rsid w:val="00114A44"/>
    <w:rsid w:val="00114E71"/>
    <w:rsid w:val="00115179"/>
    <w:rsid w:val="0011545E"/>
    <w:rsid w:val="001156AD"/>
    <w:rsid w:val="001156D0"/>
    <w:rsid w:val="00115D2D"/>
    <w:rsid w:val="00116290"/>
    <w:rsid w:val="00116420"/>
    <w:rsid w:val="00116662"/>
    <w:rsid w:val="00116715"/>
    <w:rsid w:val="0011672B"/>
    <w:rsid w:val="00116960"/>
    <w:rsid w:val="00116E10"/>
    <w:rsid w:val="00116F7C"/>
    <w:rsid w:val="001170C2"/>
    <w:rsid w:val="00117388"/>
    <w:rsid w:val="0011741D"/>
    <w:rsid w:val="001176AE"/>
    <w:rsid w:val="0011770B"/>
    <w:rsid w:val="00117E70"/>
    <w:rsid w:val="0012014C"/>
    <w:rsid w:val="00120249"/>
    <w:rsid w:val="00120956"/>
    <w:rsid w:val="00120B86"/>
    <w:rsid w:val="00120BA2"/>
    <w:rsid w:val="00120F6B"/>
    <w:rsid w:val="001218FC"/>
    <w:rsid w:val="00122937"/>
    <w:rsid w:val="00122950"/>
    <w:rsid w:val="00123F64"/>
    <w:rsid w:val="00124457"/>
    <w:rsid w:val="00124C86"/>
    <w:rsid w:val="00124ED4"/>
    <w:rsid w:val="0012503F"/>
    <w:rsid w:val="00125813"/>
    <w:rsid w:val="0012587C"/>
    <w:rsid w:val="00125B46"/>
    <w:rsid w:val="00125B85"/>
    <w:rsid w:val="001262BD"/>
    <w:rsid w:val="00126647"/>
    <w:rsid w:val="001267F1"/>
    <w:rsid w:val="00126BD9"/>
    <w:rsid w:val="00127E4C"/>
    <w:rsid w:val="00127F07"/>
    <w:rsid w:val="00127FBD"/>
    <w:rsid w:val="0013000B"/>
    <w:rsid w:val="00130175"/>
    <w:rsid w:val="00130B21"/>
    <w:rsid w:val="001311D4"/>
    <w:rsid w:val="001312E4"/>
    <w:rsid w:val="00131309"/>
    <w:rsid w:val="001314D5"/>
    <w:rsid w:val="00131B03"/>
    <w:rsid w:val="00131B22"/>
    <w:rsid w:val="00131BAF"/>
    <w:rsid w:val="001323A5"/>
    <w:rsid w:val="00132525"/>
    <w:rsid w:val="001325BA"/>
    <w:rsid w:val="00132C09"/>
    <w:rsid w:val="00132F86"/>
    <w:rsid w:val="00133283"/>
    <w:rsid w:val="00133378"/>
    <w:rsid w:val="00133639"/>
    <w:rsid w:val="00133CE0"/>
    <w:rsid w:val="00133D50"/>
    <w:rsid w:val="00133DCF"/>
    <w:rsid w:val="00134414"/>
    <w:rsid w:val="00134935"/>
    <w:rsid w:val="00134AC6"/>
    <w:rsid w:val="00135315"/>
    <w:rsid w:val="00135BD1"/>
    <w:rsid w:val="0013628E"/>
    <w:rsid w:val="001367F9"/>
    <w:rsid w:val="00136B10"/>
    <w:rsid w:val="00136DD2"/>
    <w:rsid w:val="00136E58"/>
    <w:rsid w:val="0013759F"/>
    <w:rsid w:val="00137D50"/>
    <w:rsid w:val="00140681"/>
    <w:rsid w:val="00140B20"/>
    <w:rsid w:val="00140C6D"/>
    <w:rsid w:val="00141A0E"/>
    <w:rsid w:val="00142294"/>
    <w:rsid w:val="001422DF"/>
    <w:rsid w:val="0014241E"/>
    <w:rsid w:val="00142517"/>
    <w:rsid w:val="00142841"/>
    <w:rsid w:val="00142931"/>
    <w:rsid w:val="00142AA1"/>
    <w:rsid w:val="00142D88"/>
    <w:rsid w:val="00142F3D"/>
    <w:rsid w:val="00143435"/>
    <w:rsid w:val="00144339"/>
    <w:rsid w:val="00144B33"/>
    <w:rsid w:val="00144BAF"/>
    <w:rsid w:val="00144FCB"/>
    <w:rsid w:val="001451CC"/>
    <w:rsid w:val="001452ED"/>
    <w:rsid w:val="0014538E"/>
    <w:rsid w:val="00145487"/>
    <w:rsid w:val="00145772"/>
    <w:rsid w:val="00145CB6"/>
    <w:rsid w:val="001461E5"/>
    <w:rsid w:val="00146547"/>
    <w:rsid w:val="0014669D"/>
    <w:rsid w:val="00147FCD"/>
    <w:rsid w:val="00150615"/>
    <w:rsid w:val="00150BF7"/>
    <w:rsid w:val="00150E54"/>
    <w:rsid w:val="001511E3"/>
    <w:rsid w:val="001513F2"/>
    <w:rsid w:val="00151754"/>
    <w:rsid w:val="00151D90"/>
    <w:rsid w:val="00151EF3"/>
    <w:rsid w:val="001521B6"/>
    <w:rsid w:val="001521FB"/>
    <w:rsid w:val="001522ED"/>
    <w:rsid w:val="00152A2B"/>
    <w:rsid w:val="00152D6B"/>
    <w:rsid w:val="00152FDD"/>
    <w:rsid w:val="00153056"/>
    <w:rsid w:val="00153E02"/>
    <w:rsid w:val="0015445B"/>
    <w:rsid w:val="00154EC8"/>
    <w:rsid w:val="001552AC"/>
    <w:rsid w:val="00155F17"/>
    <w:rsid w:val="00156026"/>
    <w:rsid w:val="00156752"/>
    <w:rsid w:val="00156BF4"/>
    <w:rsid w:val="00156F9A"/>
    <w:rsid w:val="00157C67"/>
    <w:rsid w:val="001608B0"/>
    <w:rsid w:val="00161A9C"/>
    <w:rsid w:val="00162153"/>
    <w:rsid w:val="00162178"/>
    <w:rsid w:val="001621C2"/>
    <w:rsid w:val="001624AC"/>
    <w:rsid w:val="001625DA"/>
    <w:rsid w:val="00162691"/>
    <w:rsid w:val="00162B70"/>
    <w:rsid w:val="00162CE0"/>
    <w:rsid w:val="00163205"/>
    <w:rsid w:val="001632E0"/>
    <w:rsid w:val="001633A8"/>
    <w:rsid w:val="00163834"/>
    <w:rsid w:val="00163FC7"/>
    <w:rsid w:val="00164C3B"/>
    <w:rsid w:val="00164F1F"/>
    <w:rsid w:val="00164F41"/>
    <w:rsid w:val="001652E7"/>
    <w:rsid w:val="0016541E"/>
    <w:rsid w:val="00165535"/>
    <w:rsid w:val="00165540"/>
    <w:rsid w:val="001655D2"/>
    <w:rsid w:val="001656F8"/>
    <w:rsid w:val="0016577A"/>
    <w:rsid w:val="00165DA6"/>
    <w:rsid w:val="00166479"/>
    <w:rsid w:val="001664A8"/>
    <w:rsid w:val="00166C4D"/>
    <w:rsid w:val="00166CBC"/>
    <w:rsid w:val="00166ECF"/>
    <w:rsid w:val="00167404"/>
    <w:rsid w:val="00167603"/>
    <w:rsid w:val="0017001C"/>
    <w:rsid w:val="00170406"/>
    <w:rsid w:val="0017052F"/>
    <w:rsid w:val="00170542"/>
    <w:rsid w:val="00170BEA"/>
    <w:rsid w:val="00171057"/>
    <w:rsid w:val="00171241"/>
    <w:rsid w:val="00171822"/>
    <w:rsid w:val="00171E6B"/>
    <w:rsid w:val="00172003"/>
    <w:rsid w:val="00172A22"/>
    <w:rsid w:val="00172C49"/>
    <w:rsid w:val="00172DA9"/>
    <w:rsid w:val="00172EB9"/>
    <w:rsid w:val="00172F39"/>
    <w:rsid w:val="001730E8"/>
    <w:rsid w:val="00173226"/>
    <w:rsid w:val="0017353C"/>
    <w:rsid w:val="0017358B"/>
    <w:rsid w:val="00173F8D"/>
    <w:rsid w:val="00174233"/>
    <w:rsid w:val="001747DC"/>
    <w:rsid w:val="00174AE5"/>
    <w:rsid w:val="00175287"/>
    <w:rsid w:val="001754B7"/>
    <w:rsid w:val="00175607"/>
    <w:rsid w:val="00175C52"/>
    <w:rsid w:val="00175ECA"/>
    <w:rsid w:val="00175FDF"/>
    <w:rsid w:val="00175FE5"/>
    <w:rsid w:val="001763FF"/>
    <w:rsid w:val="001768FB"/>
    <w:rsid w:val="00176AA9"/>
    <w:rsid w:val="00176CC9"/>
    <w:rsid w:val="00176E1B"/>
    <w:rsid w:val="00177780"/>
    <w:rsid w:val="001778C9"/>
    <w:rsid w:val="00177A9E"/>
    <w:rsid w:val="00177BC3"/>
    <w:rsid w:val="00177E5C"/>
    <w:rsid w:val="00177E86"/>
    <w:rsid w:val="00177EA6"/>
    <w:rsid w:val="00180093"/>
    <w:rsid w:val="00180381"/>
    <w:rsid w:val="0018067E"/>
    <w:rsid w:val="001814FB"/>
    <w:rsid w:val="00181603"/>
    <w:rsid w:val="00181AE4"/>
    <w:rsid w:val="00181FDC"/>
    <w:rsid w:val="00182160"/>
    <w:rsid w:val="00182566"/>
    <w:rsid w:val="00182871"/>
    <w:rsid w:val="00182954"/>
    <w:rsid w:val="00182A65"/>
    <w:rsid w:val="00183114"/>
    <w:rsid w:val="001835A9"/>
    <w:rsid w:val="0018369E"/>
    <w:rsid w:val="001842F2"/>
    <w:rsid w:val="00184315"/>
    <w:rsid w:val="0018519B"/>
    <w:rsid w:val="001855FC"/>
    <w:rsid w:val="00185C67"/>
    <w:rsid w:val="00185D39"/>
    <w:rsid w:val="00185DC6"/>
    <w:rsid w:val="00185EFD"/>
    <w:rsid w:val="00186325"/>
    <w:rsid w:val="00186417"/>
    <w:rsid w:val="00186727"/>
    <w:rsid w:val="00186AE8"/>
    <w:rsid w:val="00186EE5"/>
    <w:rsid w:val="001870CC"/>
    <w:rsid w:val="0018734B"/>
    <w:rsid w:val="00187826"/>
    <w:rsid w:val="00187C20"/>
    <w:rsid w:val="00187EAA"/>
    <w:rsid w:val="001901EA"/>
    <w:rsid w:val="0019072F"/>
    <w:rsid w:val="00191707"/>
    <w:rsid w:val="0019198C"/>
    <w:rsid w:val="00191EA7"/>
    <w:rsid w:val="0019245E"/>
    <w:rsid w:val="00192798"/>
    <w:rsid w:val="00192A49"/>
    <w:rsid w:val="00192D8D"/>
    <w:rsid w:val="00192E48"/>
    <w:rsid w:val="0019303D"/>
    <w:rsid w:val="00193152"/>
    <w:rsid w:val="001932D8"/>
    <w:rsid w:val="00193619"/>
    <w:rsid w:val="00193DCD"/>
    <w:rsid w:val="001941F3"/>
    <w:rsid w:val="0019433E"/>
    <w:rsid w:val="00194955"/>
    <w:rsid w:val="001959D3"/>
    <w:rsid w:val="00195A3B"/>
    <w:rsid w:val="00196B37"/>
    <w:rsid w:val="00196C94"/>
    <w:rsid w:val="00196EAD"/>
    <w:rsid w:val="0019713A"/>
    <w:rsid w:val="00197C8F"/>
    <w:rsid w:val="001A0081"/>
    <w:rsid w:val="001A023F"/>
    <w:rsid w:val="001A0254"/>
    <w:rsid w:val="001A05F3"/>
    <w:rsid w:val="001A083F"/>
    <w:rsid w:val="001A08C8"/>
    <w:rsid w:val="001A08C9"/>
    <w:rsid w:val="001A0961"/>
    <w:rsid w:val="001A09C6"/>
    <w:rsid w:val="001A0E34"/>
    <w:rsid w:val="001A0F55"/>
    <w:rsid w:val="001A1D88"/>
    <w:rsid w:val="001A1F2A"/>
    <w:rsid w:val="001A2478"/>
    <w:rsid w:val="001A27F4"/>
    <w:rsid w:val="001A2822"/>
    <w:rsid w:val="001A33E2"/>
    <w:rsid w:val="001A348C"/>
    <w:rsid w:val="001A34F2"/>
    <w:rsid w:val="001A38A3"/>
    <w:rsid w:val="001A3D3B"/>
    <w:rsid w:val="001A44F4"/>
    <w:rsid w:val="001A4563"/>
    <w:rsid w:val="001A4757"/>
    <w:rsid w:val="001A4CFA"/>
    <w:rsid w:val="001A4E5F"/>
    <w:rsid w:val="001A4E89"/>
    <w:rsid w:val="001A5477"/>
    <w:rsid w:val="001A60CA"/>
    <w:rsid w:val="001A6613"/>
    <w:rsid w:val="001A6799"/>
    <w:rsid w:val="001A67BA"/>
    <w:rsid w:val="001A6836"/>
    <w:rsid w:val="001A6909"/>
    <w:rsid w:val="001A6CE9"/>
    <w:rsid w:val="001A7164"/>
    <w:rsid w:val="001A7330"/>
    <w:rsid w:val="001A7491"/>
    <w:rsid w:val="001A764D"/>
    <w:rsid w:val="001A7688"/>
    <w:rsid w:val="001B04E7"/>
    <w:rsid w:val="001B0758"/>
    <w:rsid w:val="001B095D"/>
    <w:rsid w:val="001B0CE0"/>
    <w:rsid w:val="001B10C7"/>
    <w:rsid w:val="001B149B"/>
    <w:rsid w:val="001B164D"/>
    <w:rsid w:val="001B2342"/>
    <w:rsid w:val="001B272A"/>
    <w:rsid w:val="001B2CF4"/>
    <w:rsid w:val="001B35C8"/>
    <w:rsid w:val="001B36A7"/>
    <w:rsid w:val="001B3F2D"/>
    <w:rsid w:val="001B4030"/>
    <w:rsid w:val="001B4447"/>
    <w:rsid w:val="001B45BE"/>
    <w:rsid w:val="001B47EA"/>
    <w:rsid w:val="001B4A3D"/>
    <w:rsid w:val="001B4C1C"/>
    <w:rsid w:val="001B4C35"/>
    <w:rsid w:val="001B5155"/>
    <w:rsid w:val="001B540A"/>
    <w:rsid w:val="001B589B"/>
    <w:rsid w:val="001B5984"/>
    <w:rsid w:val="001B6C18"/>
    <w:rsid w:val="001B6D7E"/>
    <w:rsid w:val="001B6DA1"/>
    <w:rsid w:val="001B725B"/>
    <w:rsid w:val="001B754D"/>
    <w:rsid w:val="001B754F"/>
    <w:rsid w:val="001B75AB"/>
    <w:rsid w:val="001B7A2D"/>
    <w:rsid w:val="001B7BD4"/>
    <w:rsid w:val="001C0511"/>
    <w:rsid w:val="001C0535"/>
    <w:rsid w:val="001C0601"/>
    <w:rsid w:val="001C06BE"/>
    <w:rsid w:val="001C09B6"/>
    <w:rsid w:val="001C0F18"/>
    <w:rsid w:val="001C13B6"/>
    <w:rsid w:val="001C15CB"/>
    <w:rsid w:val="001C192F"/>
    <w:rsid w:val="001C1D56"/>
    <w:rsid w:val="001C1D58"/>
    <w:rsid w:val="001C26FB"/>
    <w:rsid w:val="001C2A9A"/>
    <w:rsid w:val="001C2BC9"/>
    <w:rsid w:val="001C2D2E"/>
    <w:rsid w:val="001C311A"/>
    <w:rsid w:val="001C3517"/>
    <w:rsid w:val="001C36C1"/>
    <w:rsid w:val="001C37AE"/>
    <w:rsid w:val="001C3CC1"/>
    <w:rsid w:val="001C4E79"/>
    <w:rsid w:val="001C4FEC"/>
    <w:rsid w:val="001C52E2"/>
    <w:rsid w:val="001C5923"/>
    <w:rsid w:val="001C5F7C"/>
    <w:rsid w:val="001C664C"/>
    <w:rsid w:val="001C6A57"/>
    <w:rsid w:val="001C6EE8"/>
    <w:rsid w:val="001C7080"/>
    <w:rsid w:val="001C7098"/>
    <w:rsid w:val="001C73BF"/>
    <w:rsid w:val="001C756E"/>
    <w:rsid w:val="001C7836"/>
    <w:rsid w:val="001C7A4E"/>
    <w:rsid w:val="001D02D9"/>
    <w:rsid w:val="001D03F4"/>
    <w:rsid w:val="001D053F"/>
    <w:rsid w:val="001D0843"/>
    <w:rsid w:val="001D0C73"/>
    <w:rsid w:val="001D1358"/>
    <w:rsid w:val="001D1561"/>
    <w:rsid w:val="001D15AD"/>
    <w:rsid w:val="001D1762"/>
    <w:rsid w:val="001D1C69"/>
    <w:rsid w:val="001D2187"/>
    <w:rsid w:val="001D2444"/>
    <w:rsid w:val="001D24E2"/>
    <w:rsid w:val="001D291A"/>
    <w:rsid w:val="001D299A"/>
    <w:rsid w:val="001D2A7B"/>
    <w:rsid w:val="001D36B3"/>
    <w:rsid w:val="001D3B29"/>
    <w:rsid w:val="001D3E85"/>
    <w:rsid w:val="001D5096"/>
    <w:rsid w:val="001D5248"/>
    <w:rsid w:val="001D54AE"/>
    <w:rsid w:val="001D5947"/>
    <w:rsid w:val="001D6375"/>
    <w:rsid w:val="001D6FCF"/>
    <w:rsid w:val="001D7155"/>
    <w:rsid w:val="001D740C"/>
    <w:rsid w:val="001D784C"/>
    <w:rsid w:val="001D7854"/>
    <w:rsid w:val="001D7D81"/>
    <w:rsid w:val="001E01AA"/>
    <w:rsid w:val="001E059F"/>
    <w:rsid w:val="001E065A"/>
    <w:rsid w:val="001E067A"/>
    <w:rsid w:val="001E0AEB"/>
    <w:rsid w:val="001E0DD5"/>
    <w:rsid w:val="001E0E7A"/>
    <w:rsid w:val="001E1171"/>
    <w:rsid w:val="001E1218"/>
    <w:rsid w:val="001E162E"/>
    <w:rsid w:val="001E1CD8"/>
    <w:rsid w:val="001E2409"/>
    <w:rsid w:val="001E281F"/>
    <w:rsid w:val="001E2830"/>
    <w:rsid w:val="001E3513"/>
    <w:rsid w:val="001E3537"/>
    <w:rsid w:val="001E3866"/>
    <w:rsid w:val="001E444E"/>
    <w:rsid w:val="001E49AF"/>
    <w:rsid w:val="001E4AC6"/>
    <w:rsid w:val="001E51FA"/>
    <w:rsid w:val="001E57DB"/>
    <w:rsid w:val="001E5868"/>
    <w:rsid w:val="001E66D6"/>
    <w:rsid w:val="001E6DD9"/>
    <w:rsid w:val="001E7277"/>
    <w:rsid w:val="001E7ACB"/>
    <w:rsid w:val="001F0365"/>
    <w:rsid w:val="001F0A12"/>
    <w:rsid w:val="001F0A64"/>
    <w:rsid w:val="001F105E"/>
    <w:rsid w:val="001F1D52"/>
    <w:rsid w:val="001F2D62"/>
    <w:rsid w:val="001F3040"/>
    <w:rsid w:val="001F386D"/>
    <w:rsid w:val="001F44BB"/>
    <w:rsid w:val="001F44DA"/>
    <w:rsid w:val="001F4969"/>
    <w:rsid w:val="001F4995"/>
    <w:rsid w:val="001F5155"/>
    <w:rsid w:val="001F51AD"/>
    <w:rsid w:val="001F5584"/>
    <w:rsid w:val="001F59A3"/>
    <w:rsid w:val="001F5A1D"/>
    <w:rsid w:val="001F5BCD"/>
    <w:rsid w:val="001F5E94"/>
    <w:rsid w:val="001F6174"/>
    <w:rsid w:val="001F62A4"/>
    <w:rsid w:val="001F6462"/>
    <w:rsid w:val="001F662E"/>
    <w:rsid w:val="001F67DE"/>
    <w:rsid w:val="001F7150"/>
    <w:rsid w:val="001F74FC"/>
    <w:rsid w:val="001F7552"/>
    <w:rsid w:val="001F7A58"/>
    <w:rsid w:val="001F7A87"/>
    <w:rsid w:val="001F7AD2"/>
    <w:rsid w:val="001F7F46"/>
    <w:rsid w:val="002000B4"/>
    <w:rsid w:val="002009F5"/>
    <w:rsid w:val="00200DFD"/>
    <w:rsid w:val="002010A8"/>
    <w:rsid w:val="0020121D"/>
    <w:rsid w:val="00201539"/>
    <w:rsid w:val="002019A6"/>
    <w:rsid w:val="00201A1F"/>
    <w:rsid w:val="002021F6"/>
    <w:rsid w:val="00202343"/>
    <w:rsid w:val="0020267A"/>
    <w:rsid w:val="0020284B"/>
    <w:rsid w:val="00202A70"/>
    <w:rsid w:val="00202C71"/>
    <w:rsid w:val="00202EFD"/>
    <w:rsid w:val="002038E0"/>
    <w:rsid w:val="00203D84"/>
    <w:rsid w:val="00204105"/>
    <w:rsid w:val="00204CAC"/>
    <w:rsid w:val="00204DDD"/>
    <w:rsid w:val="0020508E"/>
    <w:rsid w:val="002050ED"/>
    <w:rsid w:val="0020519A"/>
    <w:rsid w:val="002051E9"/>
    <w:rsid w:val="00205530"/>
    <w:rsid w:val="00205AD7"/>
    <w:rsid w:val="00205D51"/>
    <w:rsid w:val="00205FB8"/>
    <w:rsid w:val="00206022"/>
    <w:rsid w:val="0020606C"/>
    <w:rsid w:val="00206B13"/>
    <w:rsid w:val="00206E26"/>
    <w:rsid w:val="00207471"/>
    <w:rsid w:val="0021017A"/>
    <w:rsid w:val="0021031D"/>
    <w:rsid w:val="0021041E"/>
    <w:rsid w:val="002106A1"/>
    <w:rsid w:val="002106E4"/>
    <w:rsid w:val="002109C0"/>
    <w:rsid w:val="0021187F"/>
    <w:rsid w:val="00211889"/>
    <w:rsid w:val="00212098"/>
    <w:rsid w:val="002128DF"/>
    <w:rsid w:val="002129BB"/>
    <w:rsid w:val="002129ED"/>
    <w:rsid w:val="00212A84"/>
    <w:rsid w:val="00212B07"/>
    <w:rsid w:val="002134BB"/>
    <w:rsid w:val="00213EF0"/>
    <w:rsid w:val="00213F8D"/>
    <w:rsid w:val="002142C8"/>
    <w:rsid w:val="00214759"/>
    <w:rsid w:val="00214D35"/>
    <w:rsid w:val="00214DEA"/>
    <w:rsid w:val="0021507F"/>
    <w:rsid w:val="00215383"/>
    <w:rsid w:val="0021561D"/>
    <w:rsid w:val="00215699"/>
    <w:rsid w:val="00215DAF"/>
    <w:rsid w:val="00215EA3"/>
    <w:rsid w:val="00216A5B"/>
    <w:rsid w:val="00216C0D"/>
    <w:rsid w:val="00216DE2"/>
    <w:rsid w:val="00216F13"/>
    <w:rsid w:val="00217128"/>
    <w:rsid w:val="00217620"/>
    <w:rsid w:val="00217A8F"/>
    <w:rsid w:val="00217E2D"/>
    <w:rsid w:val="00217E86"/>
    <w:rsid w:val="0022033A"/>
    <w:rsid w:val="0022074A"/>
    <w:rsid w:val="00220832"/>
    <w:rsid w:val="00220A4A"/>
    <w:rsid w:val="00220A5A"/>
    <w:rsid w:val="00220B06"/>
    <w:rsid w:val="00220D0D"/>
    <w:rsid w:val="002211D4"/>
    <w:rsid w:val="002215AD"/>
    <w:rsid w:val="00222275"/>
    <w:rsid w:val="0022293B"/>
    <w:rsid w:val="00222DE8"/>
    <w:rsid w:val="00223178"/>
    <w:rsid w:val="0022326B"/>
    <w:rsid w:val="00223F61"/>
    <w:rsid w:val="00224160"/>
    <w:rsid w:val="00224CD2"/>
    <w:rsid w:val="00225201"/>
    <w:rsid w:val="002252C2"/>
    <w:rsid w:val="002253DA"/>
    <w:rsid w:val="002254BB"/>
    <w:rsid w:val="002259D2"/>
    <w:rsid w:val="0022685F"/>
    <w:rsid w:val="00226C84"/>
    <w:rsid w:val="00226ED4"/>
    <w:rsid w:val="00226F98"/>
    <w:rsid w:val="00227174"/>
    <w:rsid w:val="00227D56"/>
    <w:rsid w:val="00230C71"/>
    <w:rsid w:val="00230CDE"/>
    <w:rsid w:val="00230F4F"/>
    <w:rsid w:val="00230F78"/>
    <w:rsid w:val="00231701"/>
    <w:rsid w:val="0023175A"/>
    <w:rsid w:val="00231B55"/>
    <w:rsid w:val="00231E97"/>
    <w:rsid w:val="002327F0"/>
    <w:rsid w:val="00232852"/>
    <w:rsid w:val="00232B30"/>
    <w:rsid w:val="00232F35"/>
    <w:rsid w:val="0023331E"/>
    <w:rsid w:val="00233C86"/>
    <w:rsid w:val="00234104"/>
    <w:rsid w:val="002341D9"/>
    <w:rsid w:val="002344C0"/>
    <w:rsid w:val="002345C2"/>
    <w:rsid w:val="00234876"/>
    <w:rsid w:val="00234BD3"/>
    <w:rsid w:val="00234D5E"/>
    <w:rsid w:val="00234E9B"/>
    <w:rsid w:val="00234FD1"/>
    <w:rsid w:val="002350A7"/>
    <w:rsid w:val="002350C1"/>
    <w:rsid w:val="0023572C"/>
    <w:rsid w:val="00235905"/>
    <w:rsid w:val="00235AB4"/>
    <w:rsid w:val="00235C54"/>
    <w:rsid w:val="00235CF3"/>
    <w:rsid w:val="00235EF9"/>
    <w:rsid w:val="00236A9B"/>
    <w:rsid w:val="00237107"/>
    <w:rsid w:val="002371B9"/>
    <w:rsid w:val="002373FA"/>
    <w:rsid w:val="002374C4"/>
    <w:rsid w:val="002375E0"/>
    <w:rsid w:val="0023765A"/>
    <w:rsid w:val="002378E8"/>
    <w:rsid w:val="002379DD"/>
    <w:rsid w:val="00240138"/>
    <w:rsid w:val="002410BD"/>
    <w:rsid w:val="00241157"/>
    <w:rsid w:val="00241348"/>
    <w:rsid w:val="0024153C"/>
    <w:rsid w:val="002416B8"/>
    <w:rsid w:val="002419C0"/>
    <w:rsid w:val="00241B14"/>
    <w:rsid w:val="00241F1A"/>
    <w:rsid w:val="00242426"/>
    <w:rsid w:val="00242D8A"/>
    <w:rsid w:val="00242E02"/>
    <w:rsid w:val="00242EEE"/>
    <w:rsid w:val="0024331D"/>
    <w:rsid w:val="0024342C"/>
    <w:rsid w:val="0024359B"/>
    <w:rsid w:val="002435E1"/>
    <w:rsid w:val="00243994"/>
    <w:rsid w:val="00243C8E"/>
    <w:rsid w:val="00243D09"/>
    <w:rsid w:val="00243DD4"/>
    <w:rsid w:val="0024496F"/>
    <w:rsid w:val="00245160"/>
    <w:rsid w:val="00245225"/>
    <w:rsid w:val="0024596B"/>
    <w:rsid w:val="00245DB5"/>
    <w:rsid w:val="00245F14"/>
    <w:rsid w:val="00245F61"/>
    <w:rsid w:val="00246918"/>
    <w:rsid w:val="00246C3B"/>
    <w:rsid w:val="00246D7A"/>
    <w:rsid w:val="00247581"/>
    <w:rsid w:val="00247636"/>
    <w:rsid w:val="00247A55"/>
    <w:rsid w:val="00247B51"/>
    <w:rsid w:val="00247E44"/>
    <w:rsid w:val="00247F13"/>
    <w:rsid w:val="00247F29"/>
    <w:rsid w:val="002500A9"/>
    <w:rsid w:val="00250192"/>
    <w:rsid w:val="002506DC"/>
    <w:rsid w:val="00250E70"/>
    <w:rsid w:val="00251114"/>
    <w:rsid w:val="00251137"/>
    <w:rsid w:val="00251142"/>
    <w:rsid w:val="00251357"/>
    <w:rsid w:val="002513A2"/>
    <w:rsid w:val="002516F4"/>
    <w:rsid w:val="002516FB"/>
    <w:rsid w:val="0025235D"/>
    <w:rsid w:val="00252490"/>
    <w:rsid w:val="00252584"/>
    <w:rsid w:val="002526EC"/>
    <w:rsid w:val="00252989"/>
    <w:rsid w:val="00253968"/>
    <w:rsid w:val="00253DCC"/>
    <w:rsid w:val="0025426C"/>
    <w:rsid w:val="00254C5D"/>
    <w:rsid w:val="002551CB"/>
    <w:rsid w:val="0025579B"/>
    <w:rsid w:val="0025588A"/>
    <w:rsid w:val="00255B5B"/>
    <w:rsid w:val="00255BD2"/>
    <w:rsid w:val="00256129"/>
    <w:rsid w:val="002563DA"/>
    <w:rsid w:val="00256D4B"/>
    <w:rsid w:val="00256EB5"/>
    <w:rsid w:val="00257A41"/>
    <w:rsid w:val="00257E76"/>
    <w:rsid w:val="00260ED3"/>
    <w:rsid w:val="00261025"/>
    <w:rsid w:val="0026107D"/>
    <w:rsid w:val="002611CD"/>
    <w:rsid w:val="00261457"/>
    <w:rsid w:val="00261761"/>
    <w:rsid w:val="00261FC3"/>
    <w:rsid w:val="00262050"/>
    <w:rsid w:val="002627D8"/>
    <w:rsid w:val="00262DD8"/>
    <w:rsid w:val="0026329B"/>
    <w:rsid w:val="0026350A"/>
    <w:rsid w:val="00263906"/>
    <w:rsid w:val="00263B62"/>
    <w:rsid w:val="00263C2F"/>
    <w:rsid w:val="00263D86"/>
    <w:rsid w:val="00265100"/>
    <w:rsid w:val="002653BE"/>
    <w:rsid w:val="00265782"/>
    <w:rsid w:val="002657E3"/>
    <w:rsid w:val="00265FF2"/>
    <w:rsid w:val="0026646F"/>
    <w:rsid w:val="00266AF9"/>
    <w:rsid w:val="002672DF"/>
    <w:rsid w:val="00267403"/>
    <w:rsid w:val="00267A3E"/>
    <w:rsid w:val="00267D42"/>
    <w:rsid w:val="00267E67"/>
    <w:rsid w:val="0027005C"/>
    <w:rsid w:val="00270418"/>
    <w:rsid w:val="0027063D"/>
    <w:rsid w:val="00270E66"/>
    <w:rsid w:val="002714A4"/>
    <w:rsid w:val="002714E6"/>
    <w:rsid w:val="002720A5"/>
    <w:rsid w:val="0027223C"/>
    <w:rsid w:val="00272551"/>
    <w:rsid w:val="0027277B"/>
    <w:rsid w:val="00272FF4"/>
    <w:rsid w:val="0027300B"/>
    <w:rsid w:val="00273655"/>
    <w:rsid w:val="00273BB8"/>
    <w:rsid w:val="0027429D"/>
    <w:rsid w:val="002748AB"/>
    <w:rsid w:val="00274B88"/>
    <w:rsid w:val="00274BB4"/>
    <w:rsid w:val="0027515B"/>
    <w:rsid w:val="002757C0"/>
    <w:rsid w:val="00276166"/>
    <w:rsid w:val="0027616C"/>
    <w:rsid w:val="002761CA"/>
    <w:rsid w:val="00276872"/>
    <w:rsid w:val="00276F59"/>
    <w:rsid w:val="00277753"/>
    <w:rsid w:val="00277A21"/>
    <w:rsid w:val="00277BE8"/>
    <w:rsid w:val="00277E79"/>
    <w:rsid w:val="0028017B"/>
    <w:rsid w:val="002801AE"/>
    <w:rsid w:val="00280356"/>
    <w:rsid w:val="00280755"/>
    <w:rsid w:val="00280782"/>
    <w:rsid w:val="00280C73"/>
    <w:rsid w:val="00280F36"/>
    <w:rsid w:val="002813CB"/>
    <w:rsid w:val="0028161D"/>
    <w:rsid w:val="002820F2"/>
    <w:rsid w:val="00282311"/>
    <w:rsid w:val="00282798"/>
    <w:rsid w:val="00282C3F"/>
    <w:rsid w:val="00282E3F"/>
    <w:rsid w:val="0028400F"/>
    <w:rsid w:val="002843D0"/>
    <w:rsid w:val="002845C0"/>
    <w:rsid w:val="002845D3"/>
    <w:rsid w:val="00284717"/>
    <w:rsid w:val="00284C49"/>
    <w:rsid w:val="00284E29"/>
    <w:rsid w:val="00285276"/>
    <w:rsid w:val="002852FB"/>
    <w:rsid w:val="00285C2D"/>
    <w:rsid w:val="00285C58"/>
    <w:rsid w:val="00285CAC"/>
    <w:rsid w:val="00286249"/>
    <w:rsid w:val="0028657F"/>
    <w:rsid w:val="00286BBE"/>
    <w:rsid w:val="00286C98"/>
    <w:rsid w:val="0028710A"/>
    <w:rsid w:val="00287504"/>
    <w:rsid w:val="00287BAB"/>
    <w:rsid w:val="0029009E"/>
    <w:rsid w:val="002900BE"/>
    <w:rsid w:val="00290964"/>
    <w:rsid w:val="002909E1"/>
    <w:rsid w:val="00290B8F"/>
    <w:rsid w:val="00290C4A"/>
    <w:rsid w:val="00290EE0"/>
    <w:rsid w:val="00291135"/>
    <w:rsid w:val="002911D4"/>
    <w:rsid w:val="002916B4"/>
    <w:rsid w:val="002918E4"/>
    <w:rsid w:val="0029206B"/>
    <w:rsid w:val="00292137"/>
    <w:rsid w:val="00292400"/>
    <w:rsid w:val="0029271F"/>
    <w:rsid w:val="00292957"/>
    <w:rsid w:val="002929C9"/>
    <w:rsid w:val="00292C10"/>
    <w:rsid w:val="002933BA"/>
    <w:rsid w:val="0029344C"/>
    <w:rsid w:val="002934A7"/>
    <w:rsid w:val="002934FF"/>
    <w:rsid w:val="002935FB"/>
    <w:rsid w:val="0029372F"/>
    <w:rsid w:val="00293737"/>
    <w:rsid w:val="002939F7"/>
    <w:rsid w:val="00293D68"/>
    <w:rsid w:val="00294D9D"/>
    <w:rsid w:val="00294DBD"/>
    <w:rsid w:val="0029560F"/>
    <w:rsid w:val="002959AC"/>
    <w:rsid w:val="00296171"/>
    <w:rsid w:val="0029634E"/>
    <w:rsid w:val="00296389"/>
    <w:rsid w:val="002969AA"/>
    <w:rsid w:val="0029726A"/>
    <w:rsid w:val="002972DC"/>
    <w:rsid w:val="00297C04"/>
    <w:rsid w:val="00297DB1"/>
    <w:rsid w:val="002A0149"/>
    <w:rsid w:val="002A0207"/>
    <w:rsid w:val="002A02F3"/>
    <w:rsid w:val="002A0FAC"/>
    <w:rsid w:val="002A19D0"/>
    <w:rsid w:val="002A1EB7"/>
    <w:rsid w:val="002A1F92"/>
    <w:rsid w:val="002A2387"/>
    <w:rsid w:val="002A23B0"/>
    <w:rsid w:val="002A2427"/>
    <w:rsid w:val="002A2D94"/>
    <w:rsid w:val="002A2E90"/>
    <w:rsid w:val="002A36C0"/>
    <w:rsid w:val="002A36D0"/>
    <w:rsid w:val="002A371D"/>
    <w:rsid w:val="002A3BFA"/>
    <w:rsid w:val="002A41B9"/>
    <w:rsid w:val="002A42BF"/>
    <w:rsid w:val="002A44F1"/>
    <w:rsid w:val="002A4617"/>
    <w:rsid w:val="002A49F2"/>
    <w:rsid w:val="002A4FA0"/>
    <w:rsid w:val="002A50E5"/>
    <w:rsid w:val="002A583C"/>
    <w:rsid w:val="002A5948"/>
    <w:rsid w:val="002A6236"/>
    <w:rsid w:val="002A6544"/>
    <w:rsid w:val="002A6680"/>
    <w:rsid w:val="002A6B1B"/>
    <w:rsid w:val="002A72C1"/>
    <w:rsid w:val="002A7583"/>
    <w:rsid w:val="002A7B2B"/>
    <w:rsid w:val="002B0421"/>
    <w:rsid w:val="002B06AE"/>
    <w:rsid w:val="002B0DD4"/>
    <w:rsid w:val="002B1712"/>
    <w:rsid w:val="002B1B17"/>
    <w:rsid w:val="002B1CE5"/>
    <w:rsid w:val="002B1DE9"/>
    <w:rsid w:val="002B2054"/>
    <w:rsid w:val="002B25FB"/>
    <w:rsid w:val="002B2B1A"/>
    <w:rsid w:val="002B2FD7"/>
    <w:rsid w:val="002B3812"/>
    <w:rsid w:val="002B45C4"/>
    <w:rsid w:val="002B497E"/>
    <w:rsid w:val="002B4BD4"/>
    <w:rsid w:val="002B52BF"/>
    <w:rsid w:val="002B5582"/>
    <w:rsid w:val="002B5749"/>
    <w:rsid w:val="002B598A"/>
    <w:rsid w:val="002B5B30"/>
    <w:rsid w:val="002B5D15"/>
    <w:rsid w:val="002B5F36"/>
    <w:rsid w:val="002B5FB9"/>
    <w:rsid w:val="002B64EF"/>
    <w:rsid w:val="002B6B78"/>
    <w:rsid w:val="002B711A"/>
    <w:rsid w:val="002B73E2"/>
    <w:rsid w:val="002B76D4"/>
    <w:rsid w:val="002B7B60"/>
    <w:rsid w:val="002B7BCD"/>
    <w:rsid w:val="002B7C0D"/>
    <w:rsid w:val="002C05AA"/>
    <w:rsid w:val="002C05BF"/>
    <w:rsid w:val="002C06CE"/>
    <w:rsid w:val="002C079E"/>
    <w:rsid w:val="002C0C51"/>
    <w:rsid w:val="002C1156"/>
    <w:rsid w:val="002C12FC"/>
    <w:rsid w:val="002C143D"/>
    <w:rsid w:val="002C16EE"/>
    <w:rsid w:val="002C1702"/>
    <w:rsid w:val="002C1C61"/>
    <w:rsid w:val="002C1DF2"/>
    <w:rsid w:val="002C1F7E"/>
    <w:rsid w:val="002C21D3"/>
    <w:rsid w:val="002C2569"/>
    <w:rsid w:val="002C2915"/>
    <w:rsid w:val="002C2BA5"/>
    <w:rsid w:val="002C31B9"/>
    <w:rsid w:val="002C369F"/>
    <w:rsid w:val="002C36A9"/>
    <w:rsid w:val="002C3D85"/>
    <w:rsid w:val="002C474B"/>
    <w:rsid w:val="002C4B44"/>
    <w:rsid w:val="002C4DD8"/>
    <w:rsid w:val="002C5247"/>
    <w:rsid w:val="002C5884"/>
    <w:rsid w:val="002C5B79"/>
    <w:rsid w:val="002C5BE2"/>
    <w:rsid w:val="002C62EF"/>
    <w:rsid w:val="002C699A"/>
    <w:rsid w:val="002C6F43"/>
    <w:rsid w:val="002C7014"/>
    <w:rsid w:val="002C775A"/>
    <w:rsid w:val="002C7B21"/>
    <w:rsid w:val="002C7B82"/>
    <w:rsid w:val="002C7E44"/>
    <w:rsid w:val="002D0467"/>
    <w:rsid w:val="002D1EFB"/>
    <w:rsid w:val="002D1FBC"/>
    <w:rsid w:val="002D223C"/>
    <w:rsid w:val="002D2515"/>
    <w:rsid w:val="002D2E58"/>
    <w:rsid w:val="002D2F75"/>
    <w:rsid w:val="002D31CA"/>
    <w:rsid w:val="002D33E8"/>
    <w:rsid w:val="002D3659"/>
    <w:rsid w:val="002D36BD"/>
    <w:rsid w:val="002D40A6"/>
    <w:rsid w:val="002D4534"/>
    <w:rsid w:val="002D48B2"/>
    <w:rsid w:val="002D4B5E"/>
    <w:rsid w:val="002D4D47"/>
    <w:rsid w:val="002D4F02"/>
    <w:rsid w:val="002D4F6E"/>
    <w:rsid w:val="002D4F8B"/>
    <w:rsid w:val="002D5280"/>
    <w:rsid w:val="002D60B0"/>
    <w:rsid w:val="002D6424"/>
    <w:rsid w:val="002D654B"/>
    <w:rsid w:val="002D6B34"/>
    <w:rsid w:val="002D6BDA"/>
    <w:rsid w:val="002D6E06"/>
    <w:rsid w:val="002D6FC5"/>
    <w:rsid w:val="002D789C"/>
    <w:rsid w:val="002D7B06"/>
    <w:rsid w:val="002D7B76"/>
    <w:rsid w:val="002D7D55"/>
    <w:rsid w:val="002E04EA"/>
    <w:rsid w:val="002E0607"/>
    <w:rsid w:val="002E12EB"/>
    <w:rsid w:val="002E1872"/>
    <w:rsid w:val="002E198A"/>
    <w:rsid w:val="002E2164"/>
    <w:rsid w:val="002E2521"/>
    <w:rsid w:val="002E265E"/>
    <w:rsid w:val="002E2893"/>
    <w:rsid w:val="002E3A56"/>
    <w:rsid w:val="002E46F3"/>
    <w:rsid w:val="002E4CAF"/>
    <w:rsid w:val="002E4D5D"/>
    <w:rsid w:val="002E4E41"/>
    <w:rsid w:val="002E5157"/>
    <w:rsid w:val="002E5322"/>
    <w:rsid w:val="002E5597"/>
    <w:rsid w:val="002E55C7"/>
    <w:rsid w:val="002E5627"/>
    <w:rsid w:val="002E573F"/>
    <w:rsid w:val="002E58C6"/>
    <w:rsid w:val="002E5A84"/>
    <w:rsid w:val="002E5B92"/>
    <w:rsid w:val="002E5F26"/>
    <w:rsid w:val="002E5F9B"/>
    <w:rsid w:val="002E60CD"/>
    <w:rsid w:val="002E63BA"/>
    <w:rsid w:val="002E65BA"/>
    <w:rsid w:val="002E6CAB"/>
    <w:rsid w:val="002E7CEA"/>
    <w:rsid w:val="002F01D0"/>
    <w:rsid w:val="002F05FF"/>
    <w:rsid w:val="002F0BC9"/>
    <w:rsid w:val="002F11B3"/>
    <w:rsid w:val="002F122B"/>
    <w:rsid w:val="002F1235"/>
    <w:rsid w:val="002F1499"/>
    <w:rsid w:val="002F1553"/>
    <w:rsid w:val="002F1F77"/>
    <w:rsid w:val="002F20C9"/>
    <w:rsid w:val="002F2782"/>
    <w:rsid w:val="002F293E"/>
    <w:rsid w:val="002F2D28"/>
    <w:rsid w:val="002F2DD7"/>
    <w:rsid w:val="002F2DE4"/>
    <w:rsid w:val="002F2DE6"/>
    <w:rsid w:val="002F2EA9"/>
    <w:rsid w:val="002F3000"/>
    <w:rsid w:val="002F30EF"/>
    <w:rsid w:val="002F31DA"/>
    <w:rsid w:val="002F38A3"/>
    <w:rsid w:val="002F4418"/>
    <w:rsid w:val="002F4730"/>
    <w:rsid w:val="002F49AD"/>
    <w:rsid w:val="002F4A1B"/>
    <w:rsid w:val="002F4DDA"/>
    <w:rsid w:val="002F4E26"/>
    <w:rsid w:val="002F4EAA"/>
    <w:rsid w:val="002F5256"/>
    <w:rsid w:val="002F585A"/>
    <w:rsid w:val="002F5A44"/>
    <w:rsid w:val="002F5A49"/>
    <w:rsid w:val="002F621B"/>
    <w:rsid w:val="002F6291"/>
    <w:rsid w:val="002F6548"/>
    <w:rsid w:val="002F73AD"/>
    <w:rsid w:val="002F7753"/>
    <w:rsid w:val="002F7942"/>
    <w:rsid w:val="002F7D41"/>
    <w:rsid w:val="002F7E3C"/>
    <w:rsid w:val="002F7ED4"/>
    <w:rsid w:val="00300083"/>
    <w:rsid w:val="0030008A"/>
    <w:rsid w:val="003003F8"/>
    <w:rsid w:val="00300461"/>
    <w:rsid w:val="00300A03"/>
    <w:rsid w:val="00301113"/>
    <w:rsid w:val="00301127"/>
    <w:rsid w:val="0030117A"/>
    <w:rsid w:val="003015C6"/>
    <w:rsid w:val="00301CBD"/>
    <w:rsid w:val="00301DC1"/>
    <w:rsid w:val="00301FA5"/>
    <w:rsid w:val="003023F4"/>
    <w:rsid w:val="0030274A"/>
    <w:rsid w:val="00302C11"/>
    <w:rsid w:val="00302D5B"/>
    <w:rsid w:val="00302E21"/>
    <w:rsid w:val="00302F75"/>
    <w:rsid w:val="00303121"/>
    <w:rsid w:val="00303597"/>
    <w:rsid w:val="003035EC"/>
    <w:rsid w:val="00303612"/>
    <w:rsid w:val="00303796"/>
    <w:rsid w:val="00303993"/>
    <w:rsid w:val="00303A56"/>
    <w:rsid w:val="00303B03"/>
    <w:rsid w:val="0030405A"/>
    <w:rsid w:val="003046E5"/>
    <w:rsid w:val="00304C81"/>
    <w:rsid w:val="00305BE8"/>
    <w:rsid w:val="00305F59"/>
    <w:rsid w:val="003062E2"/>
    <w:rsid w:val="003066A6"/>
    <w:rsid w:val="003066F9"/>
    <w:rsid w:val="00306BA2"/>
    <w:rsid w:val="003070D0"/>
    <w:rsid w:val="00307591"/>
    <w:rsid w:val="003100CB"/>
    <w:rsid w:val="00310389"/>
    <w:rsid w:val="003103F5"/>
    <w:rsid w:val="00310BA3"/>
    <w:rsid w:val="0031101E"/>
    <w:rsid w:val="00311136"/>
    <w:rsid w:val="0031119D"/>
    <w:rsid w:val="003111E8"/>
    <w:rsid w:val="003114F5"/>
    <w:rsid w:val="003116F3"/>
    <w:rsid w:val="00311989"/>
    <w:rsid w:val="00311F6B"/>
    <w:rsid w:val="0031205B"/>
    <w:rsid w:val="00312264"/>
    <w:rsid w:val="003127EB"/>
    <w:rsid w:val="00312C8F"/>
    <w:rsid w:val="00312D7D"/>
    <w:rsid w:val="00312ECA"/>
    <w:rsid w:val="0031311C"/>
    <w:rsid w:val="00313E2E"/>
    <w:rsid w:val="00314751"/>
    <w:rsid w:val="00314BC6"/>
    <w:rsid w:val="00314BEB"/>
    <w:rsid w:val="00314D45"/>
    <w:rsid w:val="00315108"/>
    <w:rsid w:val="00315717"/>
    <w:rsid w:val="003160A2"/>
    <w:rsid w:val="00316652"/>
    <w:rsid w:val="00316988"/>
    <w:rsid w:val="00316C59"/>
    <w:rsid w:val="003173FF"/>
    <w:rsid w:val="00317457"/>
    <w:rsid w:val="003176A2"/>
    <w:rsid w:val="00317F06"/>
    <w:rsid w:val="003200FD"/>
    <w:rsid w:val="00320266"/>
    <w:rsid w:val="00320346"/>
    <w:rsid w:val="0032049E"/>
    <w:rsid w:val="00320AF7"/>
    <w:rsid w:val="00320D2B"/>
    <w:rsid w:val="00320E44"/>
    <w:rsid w:val="00320F37"/>
    <w:rsid w:val="0032142E"/>
    <w:rsid w:val="003214BC"/>
    <w:rsid w:val="003215F2"/>
    <w:rsid w:val="003218AB"/>
    <w:rsid w:val="003218F9"/>
    <w:rsid w:val="00321920"/>
    <w:rsid w:val="00322283"/>
    <w:rsid w:val="00322497"/>
    <w:rsid w:val="00322FFF"/>
    <w:rsid w:val="003237F8"/>
    <w:rsid w:val="00323D44"/>
    <w:rsid w:val="00323F09"/>
    <w:rsid w:val="00323F85"/>
    <w:rsid w:val="00324161"/>
    <w:rsid w:val="00324247"/>
    <w:rsid w:val="00324337"/>
    <w:rsid w:val="00324738"/>
    <w:rsid w:val="00324FBC"/>
    <w:rsid w:val="0032512D"/>
    <w:rsid w:val="00325248"/>
    <w:rsid w:val="0032536F"/>
    <w:rsid w:val="003255A6"/>
    <w:rsid w:val="003259F5"/>
    <w:rsid w:val="00325A3B"/>
    <w:rsid w:val="00325B8D"/>
    <w:rsid w:val="003262F9"/>
    <w:rsid w:val="003263FE"/>
    <w:rsid w:val="00326771"/>
    <w:rsid w:val="0032685E"/>
    <w:rsid w:val="0032705A"/>
    <w:rsid w:val="00327325"/>
    <w:rsid w:val="003278C6"/>
    <w:rsid w:val="00327A18"/>
    <w:rsid w:val="00327D92"/>
    <w:rsid w:val="00327F0C"/>
    <w:rsid w:val="00327FF6"/>
    <w:rsid w:val="00330019"/>
    <w:rsid w:val="00330179"/>
    <w:rsid w:val="00330264"/>
    <w:rsid w:val="003302C8"/>
    <w:rsid w:val="003303B2"/>
    <w:rsid w:val="00330B86"/>
    <w:rsid w:val="00330C2B"/>
    <w:rsid w:val="00330F46"/>
    <w:rsid w:val="00331154"/>
    <w:rsid w:val="0033165E"/>
    <w:rsid w:val="00331883"/>
    <w:rsid w:val="00331A6C"/>
    <w:rsid w:val="00331AC0"/>
    <w:rsid w:val="00331BB7"/>
    <w:rsid w:val="00331BBD"/>
    <w:rsid w:val="00331FCE"/>
    <w:rsid w:val="00332137"/>
    <w:rsid w:val="00332656"/>
    <w:rsid w:val="00332841"/>
    <w:rsid w:val="00332FA3"/>
    <w:rsid w:val="00333452"/>
    <w:rsid w:val="00333893"/>
    <w:rsid w:val="00334AEE"/>
    <w:rsid w:val="00334CA0"/>
    <w:rsid w:val="00335399"/>
    <w:rsid w:val="00335A2F"/>
    <w:rsid w:val="0033600F"/>
    <w:rsid w:val="003360D6"/>
    <w:rsid w:val="0033661B"/>
    <w:rsid w:val="00336758"/>
    <w:rsid w:val="0033721C"/>
    <w:rsid w:val="00337761"/>
    <w:rsid w:val="0033778E"/>
    <w:rsid w:val="003379EC"/>
    <w:rsid w:val="00337B94"/>
    <w:rsid w:val="00340572"/>
    <w:rsid w:val="0034064D"/>
    <w:rsid w:val="003406E2"/>
    <w:rsid w:val="003407CE"/>
    <w:rsid w:val="00340D4C"/>
    <w:rsid w:val="003411DE"/>
    <w:rsid w:val="00341429"/>
    <w:rsid w:val="003414E1"/>
    <w:rsid w:val="003415E6"/>
    <w:rsid w:val="00341697"/>
    <w:rsid w:val="00341710"/>
    <w:rsid w:val="00341A61"/>
    <w:rsid w:val="00341C0A"/>
    <w:rsid w:val="00341DD7"/>
    <w:rsid w:val="00342A59"/>
    <w:rsid w:val="0034363F"/>
    <w:rsid w:val="00343F0B"/>
    <w:rsid w:val="00343F8A"/>
    <w:rsid w:val="00344232"/>
    <w:rsid w:val="003444C1"/>
    <w:rsid w:val="00344BC8"/>
    <w:rsid w:val="00344F80"/>
    <w:rsid w:val="003452CB"/>
    <w:rsid w:val="0034558E"/>
    <w:rsid w:val="00345978"/>
    <w:rsid w:val="00345DA9"/>
    <w:rsid w:val="0034611E"/>
    <w:rsid w:val="003463D5"/>
    <w:rsid w:val="00346759"/>
    <w:rsid w:val="00346D66"/>
    <w:rsid w:val="00346DF4"/>
    <w:rsid w:val="00346F04"/>
    <w:rsid w:val="00346F4C"/>
    <w:rsid w:val="00346FE2"/>
    <w:rsid w:val="00347810"/>
    <w:rsid w:val="003478D3"/>
    <w:rsid w:val="0035008F"/>
    <w:rsid w:val="0035025A"/>
    <w:rsid w:val="00351219"/>
    <w:rsid w:val="0035137B"/>
    <w:rsid w:val="003514D6"/>
    <w:rsid w:val="003515BD"/>
    <w:rsid w:val="003515D5"/>
    <w:rsid w:val="003516AB"/>
    <w:rsid w:val="00351A29"/>
    <w:rsid w:val="00351B2A"/>
    <w:rsid w:val="00352466"/>
    <w:rsid w:val="003529D4"/>
    <w:rsid w:val="00352A16"/>
    <w:rsid w:val="00352AE4"/>
    <w:rsid w:val="00352AFE"/>
    <w:rsid w:val="003530D2"/>
    <w:rsid w:val="00354A9A"/>
    <w:rsid w:val="00354AC0"/>
    <w:rsid w:val="00354D03"/>
    <w:rsid w:val="00354D53"/>
    <w:rsid w:val="00355403"/>
    <w:rsid w:val="00355B79"/>
    <w:rsid w:val="00355C6E"/>
    <w:rsid w:val="0035658F"/>
    <w:rsid w:val="0035673E"/>
    <w:rsid w:val="00356888"/>
    <w:rsid w:val="00356C77"/>
    <w:rsid w:val="0035705D"/>
    <w:rsid w:val="00357551"/>
    <w:rsid w:val="003578E6"/>
    <w:rsid w:val="00357E05"/>
    <w:rsid w:val="00357E83"/>
    <w:rsid w:val="00360392"/>
    <w:rsid w:val="00360595"/>
    <w:rsid w:val="00360EC0"/>
    <w:rsid w:val="003614F6"/>
    <w:rsid w:val="0036163E"/>
    <w:rsid w:val="00361642"/>
    <w:rsid w:val="0036219F"/>
    <w:rsid w:val="003621E7"/>
    <w:rsid w:val="0036280A"/>
    <w:rsid w:val="00362835"/>
    <w:rsid w:val="00362C8A"/>
    <w:rsid w:val="003632CB"/>
    <w:rsid w:val="003634E3"/>
    <w:rsid w:val="00363554"/>
    <w:rsid w:val="00363C19"/>
    <w:rsid w:val="00363EA9"/>
    <w:rsid w:val="003645B1"/>
    <w:rsid w:val="00364788"/>
    <w:rsid w:val="00364D79"/>
    <w:rsid w:val="003650B4"/>
    <w:rsid w:val="00365A08"/>
    <w:rsid w:val="00365A58"/>
    <w:rsid w:val="003661E4"/>
    <w:rsid w:val="003665E8"/>
    <w:rsid w:val="00366A24"/>
    <w:rsid w:val="003672F3"/>
    <w:rsid w:val="00367447"/>
    <w:rsid w:val="00367B5E"/>
    <w:rsid w:val="00367C4E"/>
    <w:rsid w:val="00367F98"/>
    <w:rsid w:val="003700E4"/>
    <w:rsid w:val="0037025F"/>
    <w:rsid w:val="00370631"/>
    <w:rsid w:val="00370A60"/>
    <w:rsid w:val="00370E25"/>
    <w:rsid w:val="00371069"/>
    <w:rsid w:val="00371074"/>
    <w:rsid w:val="003712F0"/>
    <w:rsid w:val="003715E5"/>
    <w:rsid w:val="0037201D"/>
    <w:rsid w:val="0037264D"/>
    <w:rsid w:val="00372662"/>
    <w:rsid w:val="00372675"/>
    <w:rsid w:val="003729D7"/>
    <w:rsid w:val="00372FD1"/>
    <w:rsid w:val="0037330B"/>
    <w:rsid w:val="00373381"/>
    <w:rsid w:val="00373578"/>
    <w:rsid w:val="003737DF"/>
    <w:rsid w:val="0037415F"/>
    <w:rsid w:val="00374484"/>
    <w:rsid w:val="00374EB0"/>
    <w:rsid w:val="003750C3"/>
    <w:rsid w:val="003752A9"/>
    <w:rsid w:val="003754CB"/>
    <w:rsid w:val="0037566B"/>
    <w:rsid w:val="00375C62"/>
    <w:rsid w:val="00375C94"/>
    <w:rsid w:val="00376127"/>
    <w:rsid w:val="0037648A"/>
    <w:rsid w:val="00376A1D"/>
    <w:rsid w:val="00376B32"/>
    <w:rsid w:val="003770D2"/>
    <w:rsid w:val="00377171"/>
    <w:rsid w:val="003777D2"/>
    <w:rsid w:val="00377918"/>
    <w:rsid w:val="00377A0F"/>
    <w:rsid w:val="00377F02"/>
    <w:rsid w:val="0038036D"/>
    <w:rsid w:val="00380567"/>
    <w:rsid w:val="0038095C"/>
    <w:rsid w:val="00380BB7"/>
    <w:rsid w:val="00381231"/>
    <w:rsid w:val="003814EF"/>
    <w:rsid w:val="0038159F"/>
    <w:rsid w:val="0038176C"/>
    <w:rsid w:val="00381836"/>
    <w:rsid w:val="003819DF"/>
    <w:rsid w:val="00381E4E"/>
    <w:rsid w:val="003820DF"/>
    <w:rsid w:val="003824DC"/>
    <w:rsid w:val="0038273C"/>
    <w:rsid w:val="00382878"/>
    <w:rsid w:val="00382B89"/>
    <w:rsid w:val="00382C7F"/>
    <w:rsid w:val="00382CCD"/>
    <w:rsid w:val="00383115"/>
    <w:rsid w:val="003834C5"/>
    <w:rsid w:val="0038384F"/>
    <w:rsid w:val="00383940"/>
    <w:rsid w:val="003839AB"/>
    <w:rsid w:val="003839F7"/>
    <w:rsid w:val="00383CC0"/>
    <w:rsid w:val="00383ED1"/>
    <w:rsid w:val="00384747"/>
    <w:rsid w:val="00384DAC"/>
    <w:rsid w:val="00384DC9"/>
    <w:rsid w:val="003850DA"/>
    <w:rsid w:val="003852F6"/>
    <w:rsid w:val="0038555D"/>
    <w:rsid w:val="00385862"/>
    <w:rsid w:val="00385D55"/>
    <w:rsid w:val="00386785"/>
    <w:rsid w:val="00386EEA"/>
    <w:rsid w:val="00386F5B"/>
    <w:rsid w:val="00386F6A"/>
    <w:rsid w:val="003875F6"/>
    <w:rsid w:val="00387FC2"/>
    <w:rsid w:val="0039037E"/>
    <w:rsid w:val="003903F1"/>
    <w:rsid w:val="003904BE"/>
    <w:rsid w:val="00390BF9"/>
    <w:rsid w:val="00391059"/>
    <w:rsid w:val="0039134A"/>
    <w:rsid w:val="00391913"/>
    <w:rsid w:val="00391F67"/>
    <w:rsid w:val="00392352"/>
    <w:rsid w:val="00392A8D"/>
    <w:rsid w:val="00392AB0"/>
    <w:rsid w:val="00392AB2"/>
    <w:rsid w:val="00392AE6"/>
    <w:rsid w:val="003930BC"/>
    <w:rsid w:val="00394022"/>
    <w:rsid w:val="0039415A"/>
    <w:rsid w:val="00394188"/>
    <w:rsid w:val="00394379"/>
    <w:rsid w:val="00394834"/>
    <w:rsid w:val="0039497F"/>
    <w:rsid w:val="00394F49"/>
    <w:rsid w:val="003953EB"/>
    <w:rsid w:val="00395477"/>
    <w:rsid w:val="003956FA"/>
    <w:rsid w:val="00395791"/>
    <w:rsid w:val="00395D2B"/>
    <w:rsid w:val="00396027"/>
    <w:rsid w:val="003968A4"/>
    <w:rsid w:val="00396DD4"/>
    <w:rsid w:val="00397320"/>
    <w:rsid w:val="003978A8"/>
    <w:rsid w:val="00397EBC"/>
    <w:rsid w:val="003A0B43"/>
    <w:rsid w:val="003A0E53"/>
    <w:rsid w:val="003A10C8"/>
    <w:rsid w:val="003A14E7"/>
    <w:rsid w:val="003A14F0"/>
    <w:rsid w:val="003A168D"/>
    <w:rsid w:val="003A1A1D"/>
    <w:rsid w:val="003A1AE3"/>
    <w:rsid w:val="003A1EB9"/>
    <w:rsid w:val="003A227A"/>
    <w:rsid w:val="003A23F0"/>
    <w:rsid w:val="003A24B0"/>
    <w:rsid w:val="003A2951"/>
    <w:rsid w:val="003A34C3"/>
    <w:rsid w:val="003A3759"/>
    <w:rsid w:val="003A38C2"/>
    <w:rsid w:val="003A3BFC"/>
    <w:rsid w:val="003A3C7D"/>
    <w:rsid w:val="003A4188"/>
    <w:rsid w:val="003A43AC"/>
    <w:rsid w:val="003A4A4F"/>
    <w:rsid w:val="003A4A95"/>
    <w:rsid w:val="003A4DA1"/>
    <w:rsid w:val="003A4E4A"/>
    <w:rsid w:val="003A5254"/>
    <w:rsid w:val="003A535F"/>
    <w:rsid w:val="003A580F"/>
    <w:rsid w:val="003A5EB8"/>
    <w:rsid w:val="003A600A"/>
    <w:rsid w:val="003A6566"/>
    <w:rsid w:val="003A66A5"/>
    <w:rsid w:val="003A6C35"/>
    <w:rsid w:val="003A6EE2"/>
    <w:rsid w:val="003A70FB"/>
    <w:rsid w:val="003A759A"/>
    <w:rsid w:val="003A7CB0"/>
    <w:rsid w:val="003B0D66"/>
    <w:rsid w:val="003B0EE0"/>
    <w:rsid w:val="003B152F"/>
    <w:rsid w:val="003B1641"/>
    <w:rsid w:val="003B164D"/>
    <w:rsid w:val="003B177E"/>
    <w:rsid w:val="003B1A66"/>
    <w:rsid w:val="003B1B02"/>
    <w:rsid w:val="003B1C30"/>
    <w:rsid w:val="003B20E2"/>
    <w:rsid w:val="003B22BE"/>
    <w:rsid w:val="003B2506"/>
    <w:rsid w:val="003B26C7"/>
    <w:rsid w:val="003B2CDD"/>
    <w:rsid w:val="003B318F"/>
    <w:rsid w:val="003B3234"/>
    <w:rsid w:val="003B3CAE"/>
    <w:rsid w:val="003B3DC2"/>
    <w:rsid w:val="003B4147"/>
    <w:rsid w:val="003B4465"/>
    <w:rsid w:val="003B4494"/>
    <w:rsid w:val="003B498F"/>
    <w:rsid w:val="003B4ED7"/>
    <w:rsid w:val="003B4FBD"/>
    <w:rsid w:val="003B50CB"/>
    <w:rsid w:val="003B51E1"/>
    <w:rsid w:val="003B579B"/>
    <w:rsid w:val="003B5B80"/>
    <w:rsid w:val="003B6109"/>
    <w:rsid w:val="003B61CD"/>
    <w:rsid w:val="003B63EE"/>
    <w:rsid w:val="003B6A5A"/>
    <w:rsid w:val="003B7000"/>
    <w:rsid w:val="003B72A2"/>
    <w:rsid w:val="003B7CFA"/>
    <w:rsid w:val="003B7D67"/>
    <w:rsid w:val="003B7DF8"/>
    <w:rsid w:val="003C0063"/>
    <w:rsid w:val="003C066A"/>
    <w:rsid w:val="003C0E72"/>
    <w:rsid w:val="003C190A"/>
    <w:rsid w:val="003C1B2D"/>
    <w:rsid w:val="003C1BA4"/>
    <w:rsid w:val="003C1BF5"/>
    <w:rsid w:val="003C1D93"/>
    <w:rsid w:val="003C2808"/>
    <w:rsid w:val="003C2BFC"/>
    <w:rsid w:val="003C2EBE"/>
    <w:rsid w:val="003C3104"/>
    <w:rsid w:val="003C32EF"/>
    <w:rsid w:val="003C3435"/>
    <w:rsid w:val="003C3746"/>
    <w:rsid w:val="003C3D15"/>
    <w:rsid w:val="003C42E9"/>
    <w:rsid w:val="003C43E1"/>
    <w:rsid w:val="003C478F"/>
    <w:rsid w:val="003C4A8C"/>
    <w:rsid w:val="003C4C9E"/>
    <w:rsid w:val="003C4E28"/>
    <w:rsid w:val="003C508F"/>
    <w:rsid w:val="003C568B"/>
    <w:rsid w:val="003C571F"/>
    <w:rsid w:val="003C5B2B"/>
    <w:rsid w:val="003C64BC"/>
    <w:rsid w:val="003C64DC"/>
    <w:rsid w:val="003C6742"/>
    <w:rsid w:val="003C6F0E"/>
    <w:rsid w:val="003C76DC"/>
    <w:rsid w:val="003D04D5"/>
    <w:rsid w:val="003D063F"/>
    <w:rsid w:val="003D091F"/>
    <w:rsid w:val="003D0A9B"/>
    <w:rsid w:val="003D0BB2"/>
    <w:rsid w:val="003D0E26"/>
    <w:rsid w:val="003D0E89"/>
    <w:rsid w:val="003D0F21"/>
    <w:rsid w:val="003D1209"/>
    <w:rsid w:val="003D127F"/>
    <w:rsid w:val="003D16C7"/>
    <w:rsid w:val="003D1853"/>
    <w:rsid w:val="003D1A24"/>
    <w:rsid w:val="003D1C17"/>
    <w:rsid w:val="003D1CBF"/>
    <w:rsid w:val="003D2056"/>
    <w:rsid w:val="003D26C3"/>
    <w:rsid w:val="003D29F4"/>
    <w:rsid w:val="003D2B27"/>
    <w:rsid w:val="003D2B3D"/>
    <w:rsid w:val="003D2EB8"/>
    <w:rsid w:val="003D2F52"/>
    <w:rsid w:val="003D304D"/>
    <w:rsid w:val="003D320B"/>
    <w:rsid w:val="003D35BD"/>
    <w:rsid w:val="003D3802"/>
    <w:rsid w:val="003D3830"/>
    <w:rsid w:val="003D434C"/>
    <w:rsid w:val="003D4457"/>
    <w:rsid w:val="003D4B83"/>
    <w:rsid w:val="003D4BC2"/>
    <w:rsid w:val="003D4BE7"/>
    <w:rsid w:val="003D4D64"/>
    <w:rsid w:val="003D533E"/>
    <w:rsid w:val="003D53C3"/>
    <w:rsid w:val="003D57F7"/>
    <w:rsid w:val="003D5EB9"/>
    <w:rsid w:val="003D6361"/>
    <w:rsid w:val="003D68FB"/>
    <w:rsid w:val="003D68FD"/>
    <w:rsid w:val="003D7009"/>
    <w:rsid w:val="003D72B1"/>
    <w:rsid w:val="003D74EC"/>
    <w:rsid w:val="003D753D"/>
    <w:rsid w:val="003D7712"/>
    <w:rsid w:val="003D7A05"/>
    <w:rsid w:val="003D7ECC"/>
    <w:rsid w:val="003E079F"/>
    <w:rsid w:val="003E09E6"/>
    <w:rsid w:val="003E0CFB"/>
    <w:rsid w:val="003E1227"/>
    <w:rsid w:val="003E1410"/>
    <w:rsid w:val="003E15CF"/>
    <w:rsid w:val="003E1665"/>
    <w:rsid w:val="003E194D"/>
    <w:rsid w:val="003E201B"/>
    <w:rsid w:val="003E205A"/>
    <w:rsid w:val="003E2298"/>
    <w:rsid w:val="003E2530"/>
    <w:rsid w:val="003E2561"/>
    <w:rsid w:val="003E2F6F"/>
    <w:rsid w:val="003E30F4"/>
    <w:rsid w:val="003E3259"/>
    <w:rsid w:val="003E32E6"/>
    <w:rsid w:val="003E3D91"/>
    <w:rsid w:val="003E3F82"/>
    <w:rsid w:val="003E4094"/>
    <w:rsid w:val="003E494E"/>
    <w:rsid w:val="003E4963"/>
    <w:rsid w:val="003E4AA2"/>
    <w:rsid w:val="003E52DF"/>
    <w:rsid w:val="003E552D"/>
    <w:rsid w:val="003E55D3"/>
    <w:rsid w:val="003E5737"/>
    <w:rsid w:val="003E5867"/>
    <w:rsid w:val="003E5CDA"/>
    <w:rsid w:val="003E60BF"/>
    <w:rsid w:val="003E6760"/>
    <w:rsid w:val="003E6796"/>
    <w:rsid w:val="003E681A"/>
    <w:rsid w:val="003E7045"/>
    <w:rsid w:val="003E7494"/>
    <w:rsid w:val="003E75B4"/>
    <w:rsid w:val="003E76AA"/>
    <w:rsid w:val="003E7B62"/>
    <w:rsid w:val="003F006F"/>
    <w:rsid w:val="003F0808"/>
    <w:rsid w:val="003F0A1B"/>
    <w:rsid w:val="003F140B"/>
    <w:rsid w:val="003F1C6A"/>
    <w:rsid w:val="003F20B8"/>
    <w:rsid w:val="003F22D9"/>
    <w:rsid w:val="003F2391"/>
    <w:rsid w:val="003F27A3"/>
    <w:rsid w:val="003F2842"/>
    <w:rsid w:val="003F2B5C"/>
    <w:rsid w:val="003F3244"/>
    <w:rsid w:val="003F33E1"/>
    <w:rsid w:val="003F361C"/>
    <w:rsid w:val="003F3A1D"/>
    <w:rsid w:val="003F3B1A"/>
    <w:rsid w:val="003F3C2A"/>
    <w:rsid w:val="003F481F"/>
    <w:rsid w:val="003F48F6"/>
    <w:rsid w:val="003F4E7A"/>
    <w:rsid w:val="003F5479"/>
    <w:rsid w:val="003F5593"/>
    <w:rsid w:val="003F5665"/>
    <w:rsid w:val="003F59CF"/>
    <w:rsid w:val="003F5B93"/>
    <w:rsid w:val="003F5D77"/>
    <w:rsid w:val="003F611C"/>
    <w:rsid w:val="003F6281"/>
    <w:rsid w:val="003F63DB"/>
    <w:rsid w:val="003F67BE"/>
    <w:rsid w:val="003F6A0A"/>
    <w:rsid w:val="003F6A76"/>
    <w:rsid w:val="003F76DD"/>
    <w:rsid w:val="0040060F"/>
    <w:rsid w:val="0040075C"/>
    <w:rsid w:val="00400C52"/>
    <w:rsid w:val="00400DBE"/>
    <w:rsid w:val="00400E93"/>
    <w:rsid w:val="00401559"/>
    <w:rsid w:val="00401648"/>
    <w:rsid w:val="0040213A"/>
    <w:rsid w:val="004026D9"/>
    <w:rsid w:val="00402748"/>
    <w:rsid w:val="0040279A"/>
    <w:rsid w:val="004028C1"/>
    <w:rsid w:val="004034D6"/>
    <w:rsid w:val="00403E2D"/>
    <w:rsid w:val="00404188"/>
    <w:rsid w:val="004044F2"/>
    <w:rsid w:val="0040455B"/>
    <w:rsid w:val="0040463B"/>
    <w:rsid w:val="0040529C"/>
    <w:rsid w:val="004055A9"/>
    <w:rsid w:val="00405691"/>
    <w:rsid w:val="00405B17"/>
    <w:rsid w:val="00406091"/>
    <w:rsid w:val="00406162"/>
    <w:rsid w:val="00406249"/>
    <w:rsid w:val="00406878"/>
    <w:rsid w:val="00407436"/>
    <w:rsid w:val="0040743B"/>
    <w:rsid w:val="00407E1A"/>
    <w:rsid w:val="00407F6A"/>
    <w:rsid w:val="0041019D"/>
    <w:rsid w:val="004103EC"/>
    <w:rsid w:val="0041126C"/>
    <w:rsid w:val="0041205A"/>
    <w:rsid w:val="00412142"/>
    <w:rsid w:val="00412410"/>
    <w:rsid w:val="00412578"/>
    <w:rsid w:val="0041298A"/>
    <w:rsid w:val="004129AC"/>
    <w:rsid w:val="00413030"/>
    <w:rsid w:val="004132AA"/>
    <w:rsid w:val="00413976"/>
    <w:rsid w:val="00413D94"/>
    <w:rsid w:val="00413DF3"/>
    <w:rsid w:val="00413EF8"/>
    <w:rsid w:val="00414526"/>
    <w:rsid w:val="00414791"/>
    <w:rsid w:val="004151FB"/>
    <w:rsid w:val="004155EE"/>
    <w:rsid w:val="00415C0C"/>
    <w:rsid w:val="004161D1"/>
    <w:rsid w:val="0041636E"/>
    <w:rsid w:val="004163E9"/>
    <w:rsid w:val="004165FA"/>
    <w:rsid w:val="0041669B"/>
    <w:rsid w:val="004166F5"/>
    <w:rsid w:val="0041704A"/>
    <w:rsid w:val="004171BB"/>
    <w:rsid w:val="0041742D"/>
    <w:rsid w:val="00417479"/>
    <w:rsid w:val="00417952"/>
    <w:rsid w:val="00420BD1"/>
    <w:rsid w:val="00420CCD"/>
    <w:rsid w:val="0042125C"/>
    <w:rsid w:val="004219E4"/>
    <w:rsid w:val="00421C6E"/>
    <w:rsid w:val="0042208E"/>
    <w:rsid w:val="0042216B"/>
    <w:rsid w:val="00422CB2"/>
    <w:rsid w:val="00422D22"/>
    <w:rsid w:val="00422EFD"/>
    <w:rsid w:val="00422F46"/>
    <w:rsid w:val="00422FB2"/>
    <w:rsid w:val="00423663"/>
    <w:rsid w:val="00423766"/>
    <w:rsid w:val="004238B4"/>
    <w:rsid w:val="00423ECC"/>
    <w:rsid w:val="00425DC6"/>
    <w:rsid w:val="00425E94"/>
    <w:rsid w:val="004262E0"/>
    <w:rsid w:val="00426343"/>
    <w:rsid w:val="00426DD7"/>
    <w:rsid w:val="0042728F"/>
    <w:rsid w:val="00427980"/>
    <w:rsid w:val="0042799B"/>
    <w:rsid w:val="00427AA6"/>
    <w:rsid w:val="0043020E"/>
    <w:rsid w:val="00430532"/>
    <w:rsid w:val="00430540"/>
    <w:rsid w:val="00430583"/>
    <w:rsid w:val="0043112B"/>
    <w:rsid w:val="0043177A"/>
    <w:rsid w:val="00431AA5"/>
    <w:rsid w:val="00431B4C"/>
    <w:rsid w:val="00431F46"/>
    <w:rsid w:val="004322D5"/>
    <w:rsid w:val="004325A6"/>
    <w:rsid w:val="00433CD2"/>
    <w:rsid w:val="004345D7"/>
    <w:rsid w:val="004345F2"/>
    <w:rsid w:val="004347CE"/>
    <w:rsid w:val="00434D36"/>
    <w:rsid w:val="0043599B"/>
    <w:rsid w:val="00436378"/>
    <w:rsid w:val="00436776"/>
    <w:rsid w:val="004368D2"/>
    <w:rsid w:val="00436D66"/>
    <w:rsid w:val="004373A6"/>
    <w:rsid w:val="00437489"/>
    <w:rsid w:val="004375DF"/>
    <w:rsid w:val="00437674"/>
    <w:rsid w:val="0043784F"/>
    <w:rsid w:val="00437ABE"/>
    <w:rsid w:val="00437E83"/>
    <w:rsid w:val="00440A76"/>
    <w:rsid w:val="00440B69"/>
    <w:rsid w:val="00440C41"/>
    <w:rsid w:val="00440DEB"/>
    <w:rsid w:val="004412E8"/>
    <w:rsid w:val="00441529"/>
    <w:rsid w:val="004417EB"/>
    <w:rsid w:val="0044186F"/>
    <w:rsid w:val="00441AD6"/>
    <w:rsid w:val="004420EA"/>
    <w:rsid w:val="00442372"/>
    <w:rsid w:val="00442A58"/>
    <w:rsid w:val="00442B3D"/>
    <w:rsid w:val="00442B9D"/>
    <w:rsid w:val="00442C8D"/>
    <w:rsid w:val="004432D4"/>
    <w:rsid w:val="0044373A"/>
    <w:rsid w:val="00443756"/>
    <w:rsid w:val="004438DC"/>
    <w:rsid w:val="004439A1"/>
    <w:rsid w:val="00443DFB"/>
    <w:rsid w:val="0044499A"/>
    <w:rsid w:val="00444E4C"/>
    <w:rsid w:val="0044500B"/>
    <w:rsid w:val="0044547F"/>
    <w:rsid w:val="004458B0"/>
    <w:rsid w:val="00445F76"/>
    <w:rsid w:val="00446B6C"/>
    <w:rsid w:val="00447332"/>
    <w:rsid w:val="004475BD"/>
    <w:rsid w:val="004478EB"/>
    <w:rsid w:val="00447E7A"/>
    <w:rsid w:val="00450501"/>
    <w:rsid w:val="00450714"/>
    <w:rsid w:val="00450AB8"/>
    <w:rsid w:val="00450FE9"/>
    <w:rsid w:val="0045165A"/>
    <w:rsid w:val="00451CAD"/>
    <w:rsid w:val="00451DC0"/>
    <w:rsid w:val="004524BF"/>
    <w:rsid w:val="00452F2E"/>
    <w:rsid w:val="0045315C"/>
    <w:rsid w:val="004532CC"/>
    <w:rsid w:val="004537DC"/>
    <w:rsid w:val="00453ED7"/>
    <w:rsid w:val="00454824"/>
    <w:rsid w:val="00454F8D"/>
    <w:rsid w:val="0045501C"/>
    <w:rsid w:val="00455270"/>
    <w:rsid w:val="0045575B"/>
    <w:rsid w:val="00455AA7"/>
    <w:rsid w:val="004562C1"/>
    <w:rsid w:val="004565BA"/>
    <w:rsid w:val="004565E1"/>
    <w:rsid w:val="00456A9C"/>
    <w:rsid w:val="00456B88"/>
    <w:rsid w:val="00456F50"/>
    <w:rsid w:val="0045711D"/>
    <w:rsid w:val="0045715E"/>
    <w:rsid w:val="0045738D"/>
    <w:rsid w:val="004573FC"/>
    <w:rsid w:val="00457B64"/>
    <w:rsid w:val="00457F69"/>
    <w:rsid w:val="00460059"/>
    <w:rsid w:val="00460075"/>
    <w:rsid w:val="0046098B"/>
    <w:rsid w:val="00460C6B"/>
    <w:rsid w:val="0046167D"/>
    <w:rsid w:val="0046167F"/>
    <w:rsid w:val="00461EF4"/>
    <w:rsid w:val="00461F06"/>
    <w:rsid w:val="00462841"/>
    <w:rsid w:val="00462936"/>
    <w:rsid w:val="004629FD"/>
    <w:rsid w:val="00462AA6"/>
    <w:rsid w:val="00462B63"/>
    <w:rsid w:val="00462F56"/>
    <w:rsid w:val="00462FE7"/>
    <w:rsid w:val="0046320C"/>
    <w:rsid w:val="00463498"/>
    <w:rsid w:val="00463574"/>
    <w:rsid w:val="00463CF9"/>
    <w:rsid w:val="00464492"/>
    <w:rsid w:val="0046495E"/>
    <w:rsid w:val="00464E05"/>
    <w:rsid w:val="00464E7F"/>
    <w:rsid w:val="00464EC6"/>
    <w:rsid w:val="004652D2"/>
    <w:rsid w:val="004655EF"/>
    <w:rsid w:val="00465916"/>
    <w:rsid w:val="004659A3"/>
    <w:rsid w:val="0046605D"/>
    <w:rsid w:val="004665C3"/>
    <w:rsid w:val="004667DB"/>
    <w:rsid w:val="004668BF"/>
    <w:rsid w:val="004668F5"/>
    <w:rsid w:val="00466B4B"/>
    <w:rsid w:val="00466CD5"/>
    <w:rsid w:val="00467D50"/>
    <w:rsid w:val="00467FC1"/>
    <w:rsid w:val="00467FF3"/>
    <w:rsid w:val="00470071"/>
    <w:rsid w:val="0047021A"/>
    <w:rsid w:val="004702AF"/>
    <w:rsid w:val="00470B77"/>
    <w:rsid w:val="00470CDF"/>
    <w:rsid w:val="00470D43"/>
    <w:rsid w:val="0047101A"/>
    <w:rsid w:val="004713F1"/>
    <w:rsid w:val="00472225"/>
    <w:rsid w:val="004726AB"/>
    <w:rsid w:val="00472AD9"/>
    <w:rsid w:val="00472B3D"/>
    <w:rsid w:val="00472BAB"/>
    <w:rsid w:val="00472CAA"/>
    <w:rsid w:val="00472F79"/>
    <w:rsid w:val="0047313D"/>
    <w:rsid w:val="00473AD5"/>
    <w:rsid w:val="00473B71"/>
    <w:rsid w:val="00473BE5"/>
    <w:rsid w:val="004741BA"/>
    <w:rsid w:val="00474263"/>
    <w:rsid w:val="00474265"/>
    <w:rsid w:val="004745CD"/>
    <w:rsid w:val="004748D5"/>
    <w:rsid w:val="00475BEA"/>
    <w:rsid w:val="00476925"/>
    <w:rsid w:val="00477658"/>
    <w:rsid w:val="004777FB"/>
    <w:rsid w:val="00477A85"/>
    <w:rsid w:val="00477D7E"/>
    <w:rsid w:val="004800CF"/>
    <w:rsid w:val="0048042B"/>
    <w:rsid w:val="004806E0"/>
    <w:rsid w:val="004808A7"/>
    <w:rsid w:val="00480AA7"/>
    <w:rsid w:val="00480BD3"/>
    <w:rsid w:val="00480DDE"/>
    <w:rsid w:val="004810E4"/>
    <w:rsid w:val="00481832"/>
    <w:rsid w:val="004818D2"/>
    <w:rsid w:val="00481D91"/>
    <w:rsid w:val="0048221F"/>
    <w:rsid w:val="0048223C"/>
    <w:rsid w:val="00482628"/>
    <w:rsid w:val="00482DE3"/>
    <w:rsid w:val="00482EBE"/>
    <w:rsid w:val="004834A1"/>
    <w:rsid w:val="004834BF"/>
    <w:rsid w:val="004838F1"/>
    <w:rsid w:val="004839C7"/>
    <w:rsid w:val="00483E1F"/>
    <w:rsid w:val="00484358"/>
    <w:rsid w:val="004843C4"/>
    <w:rsid w:val="00484A15"/>
    <w:rsid w:val="00484EC3"/>
    <w:rsid w:val="00485222"/>
    <w:rsid w:val="00485261"/>
    <w:rsid w:val="00485309"/>
    <w:rsid w:val="00485650"/>
    <w:rsid w:val="00485FE1"/>
    <w:rsid w:val="0048633A"/>
    <w:rsid w:val="0048638D"/>
    <w:rsid w:val="00486538"/>
    <w:rsid w:val="004867A4"/>
    <w:rsid w:val="00486D8F"/>
    <w:rsid w:val="0048709D"/>
    <w:rsid w:val="004874E0"/>
    <w:rsid w:val="004877D8"/>
    <w:rsid w:val="00487D13"/>
    <w:rsid w:val="00490179"/>
    <w:rsid w:val="00490230"/>
    <w:rsid w:val="00490447"/>
    <w:rsid w:val="00490506"/>
    <w:rsid w:val="00490B6D"/>
    <w:rsid w:val="00490F5E"/>
    <w:rsid w:val="004910E1"/>
    <w:rsid w:val="004917EB"/>
    <w:rsid w:val="00492331"/>
    <w:rsid w:val="00492454"/>
    <w:rsid w:val="004926D5"/>
    <w:rsid w:val="00492A20"/>
    <w:rsid w:val="00492CAA"/>
    <w:rsid w:val="00493054"/>
    <w:rsid w:val="00493251"/>
    <w:rsid w:val="004935BE"/>
    <w:rsid w:val="00494020"/>
    <w:rsid w:val="004942BC"/>
    <w:rsid w:val="004945F0"/>
    <w:rsid w:val="00494A00"/>
    <w:rsid w:val="00494CD7"/>
    <w:rsid w:val="004952C3"/>
    <w:rsid w:val="004953B2"/>
    <w:rsid w:val="004954A9"/>
    <w:rsid w:val="00495B64"/>
    <w:rsid w:val="00495BE1"/>
    <w:rsid w:val="00496617"/>
    <w:rsid w:val="00496C4A"/>
    <w:rsid w:val="00496FDF"/>
    <w:rsid w:val="004970CE"/>
    <w:rsid w:val="004970E3"/>
    <w:rsid w:val="00497510"/>
    <w:rsid w:val="00497555"/>
    <w:rsid w:val="00497A65"/>
    <w:rsid w:val="00497AE8"/>
    <w:rsid w:val="00497B0E"/>
    <w:rsid w:val="00497F08"/>
    <w:rsid w:val="004A0119"/>
    <w:rsid w:val="004A078E"/>
    <w:rsid w:val="004A1C84"/>
    <w:rsid w:val="004A1D67"/>
    <w:rsid w:val="004A2336"/>
    <w:rsid w:val="004A2AC9"/>
    <w:rsid w:val="004A3205"/>
    <w:rsid w:val="004A38B8"/>
    <w:rsid w:val="004A3AB8"/>
    <w:rsid w:val="004A3D9E"/>
    <w:rsid w:val="004A466C"/>
    <w:rsid w:val="004A480D"/>
    <w:rsid w:val="004A4E17"/>
    <w:rsid w:val="004A4E20"/>
    <w:rsid w:val="004A4EC5"/>
    <w:rsid w:val="004A5538"/>
    <w:rsid w:val="004A5C9D"/>
    <w:rsid w:val="004A5DC0"/>
    <w:rsid w:val="004A6390"/>
    <w:rsid w:val="004A6974"/>
    <w:rsid w:val="004A6B71"/>
    <w:rsid w:val="004A7009"/>
    <w:rsid w:val="004A7990"/>
    <w:rsid w:val="004B0545"/>
    <w:rsid w:val="004B0948"/>
    <w:rsid w:val="004B10D5"/>
    <w:rsid w:val="004B15D0"/>
    <w:rsid w:val="004B160B"/>
    <w:rsid w:val="004B16D7"/>
    <w:rsid w:val="004B1836"/>
    <w:rsid w:val="004B198B"/>
    <w:rsid w:val="004B1E16"/>
    <w:rsid w:val="004B2738"/>
    <w:rsid w:val="004B2789"/>
    <w:rsid w:val="004B2C5C"/>
    <w:rsid w:val="004B32C4"/>
    <w:rsid w:val="004B37A2"/>
    <w:rsid w:val="004B3883"/>
    <w:rsid w:val="004B38D5"/>
    <w:rsid w:val="004B43B7"/>
    <w:rsid w:val="004B44D1"/>
    <w:rsid w:val="004B453F"/>
    <w:rsid w:val="004B484C"/>
    <w:rsid w:val="004B4BEC"/>
    <w:rsid w:val="004B4C29"/>
    <w:rsid w:val="004B5038"/>
    <w:rsid w:val="004B54E4"/>
    <w:rsid w:val="004B553F"/>
    <w:rsid w:val="004B57F7"/>
    <w:rsid w:val="004B5C9F"/>
    <w:rsid w:val="004B5D0B"/>
    <w:rsid w:val="004B61CA"/>
    <w:rsid w:val="004B6332"/>
    <w:rsid w:val="004B6BD9"/>
    <w:rsid w:val="004B6F98"/>
    <w:rsid w:val="004B736F"/>
    <w:rsid w:val="004B7404"/>
    <w:rsid w:val="004B7B6C"/>
    <w:rsid w:val="004C02DD"/>
    <w:rsid w:val="004C0727"/>
    <w:rsid w:val="004C0B3E"/>
    <w:rsid w:val="004C0D31"/>
    <w:rsid w:val="004C10E2"/>
    <w:rsid w:val="004C1155"/>
    <w:rsid w:val="004C171B"/>
    <w:rsid w:val="004C1904"/>
    <w:rsid w:val="004C260D"/>
    <w:rsid w:val="004C28E7"/>
    <w:rsid w:val="004C2C02"/>
    <w:rsid w:val="004C380F"/>
    <w:rsid w:val="004C3B2F"/>
    <w:rsid w:val="004C3B74"/>
    <w:rsid w:val="004C3E31"/>
    <w:rsid w:val="004C403D"/>
    <w:rsid w:val="004C4457"/>
    <w:rsid w:val="004C45FC"/>
    <w:rsid w:val="004C4749"/>
    <w:rsid w:val="004C480B"/>
    <w:rsid w:val="004C4A0F"/>
    <w:rsid w:val="004C4B15"/>
    <w:rsid w:val="004C4D62"/>
    <w:rsid w:val="004C51BD"/>
    <w:rsid w:val="004C5280"/>
    <w:rsid w:val="004C5303"/>
    <w:rsid w:val="004C571A"/>
    <w:rsid w:val="004C589C"/>
    <w:rsid w:val="004C5907"/>
    <w:rsid w:val="004C5B66"/>
    <w:rsid w:val="004C5E2E"/>
    <w:rsid w:val="004C5F2E"/>
    <w:rsid w:val="004C60FD"/>
    <w:rsid w:val="004C6BF3"/>
    <w:rsid w:val="004C7554"/>
    <w:rsid w:val="004C7766"/>
    <w:rsid w:val="004C7CE8"/>
    <w:rsid w:val="004D00D3"/>
    <w:rsid w:val="004D02B1"/>
    <w:rsid w:val="004D02F0"/>
    <w:rsid w:val="004D040F"/>
    <w:rsid w:val="004D09D2"/>
    <w:rsid w:val="004D0B20"/>
    <w:rsid w:val="004D0CEB"/>
    <w:rsid w:val="004D1037"/>
    <w:rsid w:val="004D1376"/>
    <w:rsid w:val="004D24F8"/>
    <w:rsid w:val="004D2501"/>
    <w:rsid w:val="004D2785"/>
    <w:rsid w:val="004D2952"/>
    <w:rsid w:val="004D34C3"/>
    <w:rsid w:val="004D3F5B"/>
    <w:rsid w:val="004D41E6"/>
    <w:rsid w:val="004D4276"/>
    <w:rsid w:val="004D436D"/>
    <w:rsid w:val="004D44F6"/>
    <w:rsid w:val="004D4A04"/>
    <w:rsid w:val="004D4AF9"/>
    <w:rsid w:val="004D4B74"/>
    <w:rsid w:val="004D4F92"/>
    <w:rsid w:val="004D4FA6"/>
    <w:rsid w:val="004D5A13"/>
    <w:rsid w:val="004D5CE4"/>
    <w:rsid w:val="004D5F60"/>
    <w:rsid w:val="004D5F9F"/>
    <w:rsid w:val="004D5FB5"/>
    <w:rsid w:val="004D5FC9"/>
    <w:rsid w:val="004D69A5"/>
    <w:rsid w:val="004D6DC2"/>
    <w:rsid w:val="004D7669"/>
    <w:rsid w:val="004D7DCA"/>
    <w:rsid w:val="004D7FC4"/>
    <w:rsid w:val="004E0378"/>
    <w:rsid w:val="004E0559"/>
    <w:rsid w:val="004E0629"/>
    <w:rsid w:val="004E09C3"/>
    <w:rsid w:val="004E0F21"/>
    <w:rsid w:val="004E1195"/>
    <w:rsid w:val="004E1668"/>
    <w:rsid w:val="004E1A98"/>
    <w:rsid w:val="004E1C3D"/>
    <w:rsid w:val="004E1D9C"/>
    <w:rsid w:val="004E1DAA"/>
    <w:rsid w:val="004E2060"/>
    <w:rsid w:val="004E244F"/>
    <w:rsid w:val="004E2542"/>
    <w:rsid w:val="004E2ABC"/>
    <w:rsid w:val="004E2B54"/>
    <w:rsid w:val="004E317B"/>
    <w:rsid w:val="004E3591"/>
    <w:rsid w:val="004E36B8"/>
    <w:rsid w:val="004E373F"/>
    <w:rsid w:val="004E39CF"/>
    <w:rsid w:val="004E3B7B"/>
    <w:rsid w:val="004E42C2"/>
    <w:rsid w:val="004E42D3"/>
    <w:rsid w:val="004E4341"/>
    <w:rsid w:val="004E451C"/>
    <w:rsid w:val="004E46C2"/>
    <w:rsid w:val="004E539A"/>
    <w:rsid w:val="004E5525"/>
    <w:rsid w:val="004E5AC4"/>
    <w:rsid w:val="004E68E4"/>
    <w:rsid w:val="004E7083"/>
    <w:rsid w:val="004E714B"/>
    <w:rsid w:val="004E7231"/>
    <w:rsid w:val="004F0079"/>
    <w:rsid w:val="004F0602"/>
    <w:rsid w:val="004F0AD3"/>
    <w:rsid w:val="004F10E9"/>
    <w:rsid w:val="004F114E"/>
    <w:rsid w:val="004F126C"/>
    <w:rsid w:val="004F1539"/>
    <w:rsid w:val="004F15E2"/>
    <w:rsid w:val="004F196A"/>
    <w:rsid w:val="004F1A46"/>
    <w:rsid w:val="004F1FA6"/>
    <w:rsid w:val="004F2245"/>
    <w:rsid w:val="004F2601"/>
    <w:rsid w:val="004F2A55"/>
    <w:rsid w:val="004F2F7F"/>
    <w:rsid w:val="004F3538"/>
    <w:rsid w:val="004F3577"/>
    <w:rsid w:val="004F39FF"/>
    <w:rsid w:val="004F4737"/>
    <w:rsid w:val="004F49E7"/>
    <w:rsid w:val="004F4BCA"/>
    <w:rsid w:val="004F4E95"/>
    <w:rsid w:val="004F51C1"/>
    <w:rsid w:val="004F56AE"/>
    <w:rsid w:val="004F5C90"/>
    <w:rsid w:val="004F6015"/>
    <w:rsid w:val="004F6B0F"/>
    <w:rsid w:val="004F6B56"/>
    <w:rsid w:val="004F6F47"/>
    <w:rsid w:val="004F705B"/>
    <w:rsid w:val="004F7483"/>
    <w:rsid w:val="004F7535"/>
    <w:rsid w:val="004F7B65"/>
    <w:rsid w:val="004F7BA8"/>
    <w:rsid w:val="004F7DD7"/>
    <w:rsid w:val="005001DB"/>
    <w:rsid w:val="00500707"/>
    <w:rsid w:val="00500D35"/>
    <w:rsid w:val="0050136A"/>
    <w:rsid w:val="005021D8"/>
    <w:rsid w:val="00502D11"/>
    <w:rsid w:val="00502FB0"/>
    <w:rsid w:val="0050361B"/>
    <w:rsid w:val="0050391E"/>
    <w:rsid w:val="00503DE3"/>
    <w:rsid w:val="00503ECE"/>
    <w:rsid w:val="00504773"/>
    <w:rsid w:val="0050489D"/>
    <w:rsid w:val="00504C1D"/>
    <w:rsid w:val="00505B5C"/>
    <w:rsid w:val="00505CAB"/>
    <w:rsid w:val="00505E13"/>
    <w:rsid w:val="00506785"/>
    <w:rsid w:val="0050680E"/>
    <w:rsid w:val="00506BC4"/>
    <w:rsid w:val="005070DE"/>
    <w:rsid w:val="00507495"/>
    <w:rsid w:val="00507515"/>
    <w:rsid w:val="005075F4"/>
    <w:rsid w:val="00507798"/>
    <w:rsid w:val="00507983"/>
    <w:rsid w:val="00507A2F"/>
    <w:rsid w:val="00507CA9"/>
    <w:rsid w:val="0051045C"/>
    <w:rsid w:val="00511203"/>
    <w:rsid w:val="00511627"/>
    <w:rsid w:val="00511659"/>
    <w:rsid w:val="00511BC2"/>
    <w:rsid w:val="00511D0A"/>
    <w:rsid w:val="00511DBD"/>
    <w:rsid w:val="00512357"/>
    <w:rsid w:val="00512BA4"/>
    <w:rsid w:val="005136EF"/>
    <w:rsid w:val="00513777"/>
    <w:rsid w:val="005140A6"/>
    <w:rsid w:val="0051435B"/>
    <w:rsid w:val="0051445C"/>
    <w:rsid w:val="005144A2"/>
    <w:rsid w:val="005145A7"/>
    <w:rsid w:val="00514A18"/>
    <w:rsid w:val="00514BC5"/>
    <w:rsid w:val="00514D53"/>
    <w:rsid w:val="00514D7C"/>
    <w:rsid w:val="00515199"/>
    <w:rsid w:val="00515E90"/>
    <w:rsid w:val="00516079"/>
    <w:rsid w:val="00516957"/>
    <w:rsid w:val="00516B88"/>
    <w:rsid w:val="00516C64"/>
    <w:rsid w:val="0051730E"/>
    <w:rsid w:val="00517649"/>
    <w:rsid w:val="0051767A"/>
    <w:rsid w:val="00517BB1"/>
    <w:rsid w:val="00520245"/>
    <w:rsid w:val="005205F2"/>
    <w:rsid w:val="00520983"/>
    <w:rsid w:val="00520D75"/>
    <w:rsid w:val="0052120B"/>
    <w:rsid w:val="005213CF"/>
    <w:rsid w:val="00521460"/>
    <w:rsid w:val="005216D1"/>
    <w:rsid w:val="00521781"/>
    <w:rsid w:val="0052228F"/>
    <w:rsid w:val="005226DD"/>
    <w:rsid w:val="00522749"/>
    <w:rsid w:val="00522BFF"/>
    <w:rsid w:val="00523230"/>
    <w:rsid w:val="00523261"/>
    <w:rsid w:val="0052348E"/>
    <w:rsid w:val="00523655"/>
    <w:rsid w:val="00523D80"/>
    <w:rsid w:val="00524ABE"/>
    <w:rsid w:val="00524BDE"/>
    <w:rsid w:val="00524BE6"/>
    <w:rsid w:val="0052518A"/>
    <w:rsid w:val="00525F50"/>
    <w:rsid w:val="005263AA"/>
    <w:rsid w:val="00526529"/>
    <w:rsid w:val="00526DC5"/>
    <w:rsid w:val="00526F6A"/>
    <w:rsid w:val="005273E4"/>
    <w:rsid w:val="00527480"/>
    <w:rsid w:val="00527788"/>
    <w:rsid w:val="00527914"/>
    <w:rsid w:val="00527E90"/>
    <w:rsid w:val="005305E0"/>
    <w:rsid w:val="00530853"/>
    <w:rsid w:val="00530BAE"/>
    <w:rsid w:val="00530DB1"/>
    <w:rsid w:val="00530EC9"/>
    <w:rsid w:val="00530FDE"/>
    <w:rsid w:val="005310A4"/>
    <w:rsid w:val="005317D6"/>
    <w:rsid w:val="00531F96"/>
    <w:rsid w:val="005320A4"/>
    <w:rsid w:val="00532374"/>
    <w:rsid w:val="00532526"/>
    <w:rsid w:val="00533074"/>
    <w:rsid w:val="0053329C"/>
    <w:rsid w:val="00533B34"/>
    <w:rsid w:val="00533D06"/>
    <w:rsid w:val="00533F2D"/>
    <w:rsid w:val="005344BD"/>
    <w:rsid w:val="0053477F"/>
    <w:rsid w:val="00534ADB"/>
    <w:rsid w:val="00534B73"/>
    <w:rsid w:val="00534BA9"/>
    <w:rsid w:val="00534DE8"/>
    <w:rsid w:val="00535020"/>
    <w:rsid w:val="005353CB"/>
    <w:rsid w:val="005357CF"/>
    <w:rsid w:val="00535FF4"/>
    <w:rsid w:val="00536193"/>
    <w:rsid w:val="00536762"/>
    <w:rsid w:val="00536EDE"/>
    <w:rsid w:val="00537453"/>
    <w:rsid w:val="00540461"/>
    <w:rsid w:val="00540555"/>
    <w:rsid w:val="00540648"/>
    <w:rsid w:val="00540740"/>
    <w:rsid w:val="00540C8F"/>
    <w:rsid w:val="005413F2"/>
    <w:rsid w:val="00541950"/>
    <w:rsid w:val="00541C96"/>
    <w:rsid w:val="0054248B"/>
    <w:rsid w:val="00542833"/>
    <w:rsid w:val="00542B2B"/>
    <w:rsid w:val="00542BA4"/>
    <w:rsid w:val="00542D7B"/>
    <w:rsid w:val="0054315A"/>
    <w:rsid w:val="00543270"/>
    <w:rsid w:val="005436E6"/>
    <w:rsid w:val="005438F4"/>
    <w:rsid w:val="00543AE8"/>
    <w:rsid w:val="00543C87"/>
    <w:rsid w:val="00544365"/>
    <w:rsid w:val="005447C8"/>
    <w:rsid w:val="00544F97"/>
    <w:rsid w:val="005453EF"/>
    <w:rsid w:val="00545591"/>
    <w:rsid w:val="00545612"/>
    <w:rsid w:val="00545E87"/>
    <w:rsid w:val="00545F6F"/>
    <w:rsid w:val="0054601C"/>
    <w:rsid w:val="0054669F"/>
    <w:rsid w:val="0054677B"/>
    <w:rsid w:val="00547218"/>
    <w:rsid w:val="005475A3"/>
    <w:rsid w:val="0054773E"/>
    <w:rsid w:val="00547A35"/>
    <w:rsid w:val="00547D2F"/>
    <w:rsid w:val="00547E3A"/>
    <w:rsid w:val="0055013E"/>
    <w:rsid w:val="00550399"/>
    <w:rsid w:val="005507BE"/>
    <w:rsid w:val="00550B70"/>
    <w:rsid w:val="00550EC5"/>
    <w:rsid w:val="0055108E"/>
    <w:rsid w:val="0055131B"/>
    <w:rsid w:val="005513D7"/>
    <w:rsid w:val="00551552"/>
    <w:rsid w:val="0055232B"/>
    <w:rsid w:val="00552788"/>
    <w:rsid w:val="00552C0B"/>
    <w:rsid w:val="00552CC6"/>
    <w:rsid w:val="00552D76"/>
    <w:rsid w:val="00552E4E"/>
    <w:rsid w:val="00552F71"/>
    <w:rsid w:val="00553709"/>
    <w:rsid w:val="00553827"/>
    <w:rsid w:val="00553A5D"/>
    <w:rsid w:val="00554736"/>
    <w:rsid w:val="00554855"/>
    <w:rsid w:val="00554A5F"/>
    <w:rsid w:val="00554E9A"/>
    <w:rsid w:val="00554FF3"/>
    <w:rsid w:val="005550B9"/>
    <w:rsid w:val="005551C2"/>
    <w:rsid w:val="00555247"/>
    <w:rsid w:val="00555954"/>
    <w:rsid w:val="005559C6"/>
    <w:rsid w:val="00556030"/>
    <w:rsid w:val="00556434"/>
    <w:rsid w:val="005564A8"/>
    <w:rsid w:val="0055683E"/>
    <w:rsid w:val="00556C0B"/>
    <w:rsid w:val="00556F48"/>
    <w:rsid w:val="00557107"/>
    <w:rsid w:val="00557195"/>
    <w:rsid w:val="0055782A"/>
    <w:rsid w:val="00557C99"/>
    <w:rsid w:val="00560E49"/>
    <w:rsid w:val="00561866"/>
    <w:rsid w:val="005621D6"/>
    <w:rsid w:val="005624C9"/>
    <w:rsid w:val="005625E0"/>
    <w:rsid w:val="005628BA"/>
    <w:rsid w:val="00562D2A"/>
    <w:rsid w:val="00563031"/>
    <w:rsid w:val="00563045"/>
    <w:rsid w:val="005632E6"/>
    <w:rsid w:val="005634AC"/>
    <w:rsid w:val="005635E1"/>
    <w:rsid w:val="0056427B"/>
    <w:rsid w:val="005643AF"/>
    <w:rsid w:val="00564C12"/>
    <w:rsid w:val="0056502D"/>
    <w:rsid w:val="00565B2D"/>
    <w:rsid w:val="0056736F"/>
    <w:rsid w:val="00567FFB"/>
    <w:rsid w:val="00570011"/>
    <w:rsid w:val="00570518"/>
    <w:rsid w:val="00570765"/>
    <w:rsid w:val="00570935"/>
    <w:rsid w:val="00570BB5"/>
    <w:rsid w:val="00570D15"/>
    <w:rsid w:val="00570D72"/>
    <w:rsid w:val="00571049"/>
    <w:rsid w:val="00571344"/>
    <w:rsid w:val="00571AD8"/>
    <w:rsid w:val="00571B23"/>
    <w:rsid w:val="005728FF"/>
    <w:rsid w:val="00572C3D"/>
    <w:rsid w:val="00572E27"/>
    <w:rsid w:val="00572EDD"/>
    <w:rsid w:val="00573314"/>
    <w:rsid w:val="00573EF4"/>
    <w:rsid w:val="005744F9"/>
    <w:rsid w:val="005747CD"/>
    <w:rsid w:val="00575059"/>
    <w:rsid w:val="00575367"/>
    <w:rsid w:val="0057542B"/>
    <w:rsid w:val="00575F2A"/>
    <w:rsid w:val="00576870"/>
    <w:rsid w:val="005769E1"/>
    <w:rsid w:val="00576DAD"/>
    <w:rsid w:val="00577194"/>
    <w:rsid w:val="00577525"/>
    <w:rsid w:val="00580087"/>
    <w:rsid w:val="005808EC"/>
    <w:rsid w:val="00580A29"/>
    <w:rsid w:val="00580BAD"/>
    <w:rsid w:val="00580D62"/>
    <w:rsid w:val="00580DE5"/>
    <w:rsid w:val="00581005"/>
    <w:rsid w:val="00581650"/>
    <w:rsid w:val="005816E1"/>
    <w:rsid w:val="005816EA"/>
    <w:rsid w:val="005818F9"/>
    <w:rsid w:val="00581D1D"/>
    <w:rsid w:val="00581E90"/>
    <w:rsid w:val="00582124"/>
    <w:rsid w:val="00582182"/>
    <w:rsid w:val="0058253A"/>
    <w:rsid w:val="00582614"/>
    <w:rsid w:val="00582775"/>
    <w:rsid w:val="00582A5D"/>
    <w:rsid w:val="00582B62"/>
    <w:rsid w:val="005830D3"/>
    <w:rsid w:val="00583318"/>
    <w:rsid w:val="00583D81"/>
    <w:rsid w:val="00583DCC"/>
    <w:rsid w:val="00584576"/>
    <w:rsid w:val="00584812"/>
    <w:rsid w:val="00584DF9"/>
    <w:rsid w:val="0058527C"/>
    <w:rsid w:val="00585898"/>
    <w:rsid w:val="005858D6"/>
    <w:rsid w:val="00585ED4"/>
    <w:rsid w:val="00586083"/>
    <w:rsid w:val="00586584"/>
    <w:rsid w:val="005866CE"/>
    <w:rsid w:val="00586829"/>
    <w:rsid w:val="00586C6E"/>
    <w:rsid w:val="00586D11"/>
    <w:rsid w:val="00586DB2"/>
    <w:rsid w:val="0058769A"/>
    <w:rsid w:val="00587A38"/>
    <w:rsid w:val="00587B18"/>
    <w:rsid w:val="00587F69"/>
    <w:rsid w:val="00587F89"/>
    <w:rsid w:val="00590029"/>
    <w:rsid w:val="00590292"/>
    <w:rsid w:val="0059098C"/>
    <w:rsid w:val="00590B5F"/>
    <w:rsid w:val="00590DA6"/>
    <w:rsid w:val="00590EB2"/>
    <w:rsid w:val="005915DB"/>
    <w:rsid w:val="005915DE"/>
    <w:rsid w:val="00591ACE"/>
    <w:rsid w:val="00591B50"/>
    <w:rsid w:val="00591DB2"/>
    <w:rsid w:val="00591E5F"/>
    <w:rsid w:val="00591ED6"/>
    <w:rsid w:val="0059349A"/>
    <w:rsid w:val="0059362C"/>
    <w:rsid w:val="005939E9"/>
    <w:rsid w:val="00593BBF"/>
    <w:rsid w:val="0059497A"/>
    <w:rsid w:val="00594C5F"/>
    <w:rsid w:val="00594E08"/>
    <w:rsid w:val="00594F47"/>
    <w:rsid w:val="00595093"/>
    <w:rsid w:val="005951F4"/>
    <w:rsid w:val="00595754"/>
    <w:rsid w:val="0059595A"/>
    <w:rsid w:val="0059597C"/>
    <w:rsid w:val="00596031"/>
    <w:rsid w:val="00596689"/>
    <w:rsid w:val="00596857"/>
    <w:rsid w:val="00596864"/>
    <w:rsid w:val="005969A5"/>
    <w:rsid w:val="00596A7C"/>
    <w:rsid w:val="00596C3E"/>
    <w:rsid w:val="00596CFD"/>
    <w:rsid w:val="0059751F"/>
    <w:rsid w:val="005A0CEC"/>
    <w:rsid w:val="005A0D8C"/>
    <w:rsid w:val="005A0E3D"/>
    <w:rsid w:val="005A0EFA"/>
    <w:rsid w:val="005A0F8A"/>
    <w:rsid w:val="005A12AE"/>
    <w:rsid w:val="005A2580"/>
    <w:rsid w:val="005A266F"/>
    <w:rsid w:val="005A2734"/>
    <w:rsid w:val="005A2775"/>
    <w:rsid w:val="005A3BAC"/>
    <w:rsid w:val="005A3ED6"/>
    <w:rsid w:val="005A49A8"/>
    <w:rsid w:val="005A4E97"/>
    <w:rsid w:val="005A5402"/>
    <w:rsid w:val="005A5636"/>
    <w:rsid w:val="005A56FB"/>
    <w:rsid w:val="005A6264"/>
    <w:rsid w:val="005A63BB"/>
    <w:rsid w:val="005A6E99"/>
    <w:rsid w:val="005A7048"/>
    <w:rsid w:val="005A70AE"/>
    <w:rsid w:val="005A71ED"/>
    <w:rsid w:val="005A7555"/>
    <w:rsid w:val="005A77CF"/>
    <w:rsid w:val="005A7A9C"/>
    <w:rsid w:val="005A7B2C"/>
    <w:rsid w:val="005A7E53"/>
    <w:rsid w:val="005B007A"/>
    <w:rsid w:val="005B01D6"/>
    <w:rsid w:val="005B0449"/>
    <w:rsid w:val="005B08C1"/>
    <w:rsid w:val="005B0C90"/>
    <w:rsid w:val="005B10DE"/>
    <w:rsid w:val="005B1A9B"/>
    <w:rsid w:val="005B1D1E"/>
    <w:rsid w:val="005B2110"/>
    <w:rsid w:val="005B32EB"/>
    <w:rsid w:val="005B3721"/>
    <w:rsid w:val="005B37F7"/>
    <w:rsid w:val="005B3C86"/>
    <w:rsid w:val="005B3E0F"/>
    <w:rsid w:val="005B40D4"/>
    <w:rsid w:val="005B427C"/>
    <w:rsid w:val="005B4C91"/>
    <w:rsid w:val="005B4DA7"/>
    <w:rsid w:val="005B4DBB"/>
    <w:rsid w:val="005B51E4"/>
    <w:rsid w:val="005B5241"/>
    <w:rsid w:val="005B56D8"/>
    <w:rsid w:val="005B5B99"/>
    <w:rsid w:val="005B5F8B"/>
    <w:rsid w:val="005B6410"/>
    <w:rsid w:val="005B6867"/>
    <w:rsid w:val="005B6BF9"/>
    <w:rsid w:val="005B6DCD"/>
    <w:rsid w:val="005B761D"/>
    <w:rsid w:val="005B77C3"/>
    <w:rsid w:val="005B7B7F"/>
    <w:rsid w:val="005C092A"/>
    <w:rsid w:val="005C0DBB"/>
    <w:rsid w:val="005C11AA"/>
    <w:rsid w:val="005C13DB"/>
    <w:rsid w:val="005C14A9"/>
    <w:rsid w:val="005C1726"/>
    <w:rsid w:val="005C1747"/>
    <w:rsid w:val="005C19D8"/>
    <w:rsid w:val="005C1E77"/>
    <w:rsid w:val="005C1EA1"/>
    <w:rsid w:val="005C2650"/>
    <w:rsid w:val="005C26E3"/>
    <w:rsid w:val="005C2855"/>
    <w:rsid w:val="005C298B"/>
    <w:rsid w:val="005C2B66"/>
    <w:rsid w:val="005C2E7C"/>
    <w:rsid w:val="005C3402"/>
    <w:rsid w:val="005C3524"/>
    <w:rsid w:val="005C4695"/>
    <w:rsid w:val="005C486A"/>
    <w:rsid w:val="005C4AFA"/>
    <w:rsid w:val="005C4DA3"/>
    <w:rsid w:val="005C4EA0"/>
    <w:rsid w:val="005C501D"/>
    <w:rsid w:val="005C52EE"/>
    <w:rsid w:val="005C5670"/>
    <w:rsid w:val="005C5B73"/>
    <w:rsid w:val="005C5BA6"/>
    <w:rsid w:val="005C5E8F"/>
    <w:rsid w:val="005C61A1"/>
    <w:rsid w:val="005C621E"/>
    <w:rsid w:val="005C6395"/>
    <w:rsid w:val="005C6956"/>
    <w:rsid w:val="005C7204"/>
    <w:rsid w:val="005C7837"/>
    <w:rsid w:val="005C78C6"/>
    <w:rsid w:val="005C7C0A"/>
    <w:rsid w:val="005C7E8E"/>
    <w:rsid w:val="005D00D2"/>
    <w:rsid w:val="005D00D9"/>
    <w:rsid w:val="005D07C0"/>
    <w:rsid w:val="005D09DC"/>
    <w:rsid w:val="005D0E80"/>
    <w:rsid w:val="005D0F5C"/>
    <w:rsid w:val="005D0F7F"/>
    <w:rsid w:val="005D143A"/>
    <w:rsid w:val="005D19C3"/>
    <w:rsid w:val="005D1FEA"/>
    <w:rsid w:val="005D22F7"/>
    <w:rsid w:val="005D26DB"/>
    <w:rsid w:val="005D2ABA"/>
    <w:rsid w:val="005D3994"/>
    <w:rsid w:val="005D3AEE"/>
    <w:rsid w:val="005D3E47"/>
    <w:rsid w:val="005D3FFF"/>
    <w:rsid w:val="005D4403"/>
    <w:rsid w:val="005D44AC"/>
    <w:rsid w:val="005D5384"/>
    <w:rsid w:val="005D555C"/>
    <w:rsid w:val="005D5664"/>
    <w:rsid w:val="005D5A5B"/>
    <w:rsid w:val="005D5CFB"/>
    <w:rsid w:val="005D603D"/>
    <w:rsid w:val="005D60A4"/>
    <w:rsid w:val="005D6393"/>
    <w:rsid w:val="005D67E9"/>
    <w:rsid w:val="005D67F3"/>
    <w:rsid w:val="005D7746"/>
    <w:rsid w:val="005D7ABC"/>
    <w:rsid w:val="005D7B29"/>
    <w:rsid w:val="005D7E49"/>
    <w:rsid w:val="005E05E9"/>
    <w:rsid w:val="005E12D8"/>
    <w:rsid w:val="005E1936"/>
    <w:rsid w:val="005E1B28"/>
    <w:rsid w:val="005E1B96"/>
    <w:rsid w:val="005E1BFC"/>
    <w:rsid w:val="005E1D8F"/>
    <w:rsid w:val="005E1EA6"/>
    <w:rsid w:val="005E35DD"/>
    <w:rsid w:val="005E364D"/>
    <w:rsid w:val="005E44B5"/>
    <w:rsid w:val="005E4984"/>
    <w:rsid w:val="005E4B71"/>
    <w:rsid w:val="005E4EEE"/>
    <w:rsid w:val="005E4EFC"/>
    <w:rsid w:val="005E4FE2"/>
    <w:rsid w:val="005E519A"/>
    <w:rsid w:val="005E5519"/>
    <w:rsid w:val="005E58CD"/>
    <w:rsid w:val="005E5B50"/>
    <w:rsid w:val="005E6400"/>
    <w:rsid w:val="005E6684"/>
    <w:rsid w:val="005E66AF"/>
    <w:rsid w:val="005E699A"/>
    <w:rsid w:val="005E69D8"/>
    <w:rsid w:val="005E721B"/>
    <w:rsid w:val="005E7541"/>
    <w:rsid w:val="005E7A7F"/>
    <w:rsid w:val="005E7B61"/>
    <w:rsid w:val="005F004A"/>
    <w:rsid w:val="005F070B"/>
    <w:rsid w:val="005F0B0E"/>
    <w:rsid w:val="005F1054"/>
    <w:rsid w:val="005F18B1"/>
    <w:rsid w:val="005F1A79"/>
    <w:rsid w:val="005F1B58"/>
    <w:rsid w:val="005F1C1B"/>
    <w:rsid w:val="005F1EDE"/>
    <w:rsid w:val="005F2234"/>
    <w:rsid w:val="005F29F2"/>
    <w:rsid w:val="005F2F54"/>
    <w:rsid w:val="005F36AA"/>
    <w:rsid w:val="005F38DD"/>
    <w:rsid w:val="005F3C30"/>
    <w:rsid w:val="005F3E9F"/>
    <w:rsid w:val="005F3F47"/>
    <w:rsid w:val="005F56E7"/>
    <w:rsid w:val="005F56F5"/>
    <w:rsid w:val="005F58EB"/>
    <w:rsid w:val="005F5AD6"/>
    <w:rsid w:val="005F5C83"/>
    <w:rsid w:val="005F5C89"/>
    <w:rsid w:val="005F62AB"/>
    <w:rsid w:val="005F70B8"/>
    <w:rsid w:val="005F710D"/>
    <w:rsid w:val="005F7151"/>
    <w:rsid w:val="005F7190"/>
    <w:rsid w:val="005F7319"/>
    <w:rsid w:val="005F7391"/>
    <w:rsid w:val="005F75E1"/>
    <w:rsid w:val="005F7663"/>
    <w:rsid w:val="005F7774"/>
    <w:rsid w:val="005F7B1D"/>
    <w:rsid w:val="005F7E50"/>
    <w:rsid w:val="006000DE"/>
    <w:rsid w:val="006006FE"/>
    <w:rsid w:val="00600ECD"/>
    <w:rsid w:val="00601042"/>
    <w:rsid w:val="006010C6"/>
    <w:rsid w:val="006012EC"/>
    <w:rsid w:val="006017D0"/>
    <w:rsid w:val="0060220F"/>
    <w:rsid w:val="00602309"/>
    <w:rsid w:val="00602952"/>
    <w:rsid w:val="006029DC"/>
    <w:rsid w:val="00602B9F"/>
    <w:rsid w:val="00602E06"/>
    <w:rsid w:val="00602F6F"/>
    <w:rsid w:val="0060307D"/>
    <w:rsid w:val="0060328F"/>
    <w:rsid w:val="006033CC"/>
    <w:rsid w:val="00604414"/>
    <w:rsid w:val="00604617"/>
    <w:rsid w:val="0060515E"/>
    <w:rsid w:val="0060567D"/>
    <w:rsid w:val="00605AA2"/>
    <w:rsid w:val="0060609C"/>
    <w:rsid w:val="006064B5"/>
    <w:rsid w:val="006064F1"/>
    <w:rsid w:val="006064F6"/>
    <w:rsid w:val="00606917"/>
    <w:rsid w:val="00606946"/>
    <w:rsid w:val="00606CB1"/>
    <w:rsid w:val="00606E6D"/>
    <w:rsid w:val="00607359"/>
    <w:rsid w:val="006079AD"/>
    <w:rsid w:val="00607A4F"/>
    <w:rsid w:val="00607FC3"/>
    <w:rsid w:val="00610811"/>
    <w:rsid w:val="006109BE"/>
    <w:rsid w:val="006112C9"/>
    <w:rsid w:val="006118E3"/>
    <w:rsid w:val="00611EE8"/>
    <w:rsid w:val="006121EB"/>
    <w:rsid w:val="006127CC"/>
    <w:rsid w:val="006127E6"/>
    <w:rsid w:val="006128E6"/>
    <w:rsid w:val="006129F3"/>
    <w:rsid w:val="00613368"/>
    <w:rsid w:val="006135EC"/>
    <w:rsid w:val="0061383A"/>
    <w:rsid w:val="00613958"/>
    <w:rsid w:val="00613AD0"/>
    <w:rsid w:val="00613F27"/>
    <w:rsid w:val="00614047"/>
    <w:rsid w:val="00614BA4"/>
    <w:rsid w:val="00614CEB"/>
    <w:rsid w:val="0061510C"/>
    <w:rsid w:val="00615138"/>
    <w:rsid w:val="00615346"/>
    <w:rsid w:val="006157BC"/>
    <w:rsid w:val="0061583F"/>
    <w:rsid w:val="0061588F"/>
    <w:rsid w:val="00615C0D"/>
    <w:rsid w:val="00615E39"/>
    <w:rsid w:val="00615F75"/>
    <w:rsid w:val="00615F9F"/>
    <w:rsid w:val="006169D4"/>
    <w:rsid w:val="00616C5E"/>
    <w:rsid w:val="00616D7A"/>
    <w:rsid w:val="00616E0B"/>
    <w:rsid w:val="0061702C"/>
    <w:rsid w:val="0061713F"/>
    <w:rsid w:val="0061761D"/>
    <w:rsid w:val="00617BC3"/>
    <w:rsid w:val="00617FB3"/>
    <w:rsid w:val="006207E7"/>
    <w:rsid w:val="00620A55"/>
    <w:rsid w:val="00620A75"/>
    <w:rsid w:val="00620AE8"/>
    <w:rsid w:val="006216CB"/>
    <w:rsid w:val="00621923"/>
    <w:rsid w:val="00621EEA"/>
    <w:rsid w:val="006227F7"/>
    <w:rsid w:val="00622AC0"/>
    <w:rsid w:val="00622B6A"/>
    <w:rsid w:val="00622E4B"/>
    <w:rsid w:val="006232C6"/>
    <w:rsid w:val="0062330E"/>
    <w:rsid w:val="00623498"/>
    <w:rsid w:val="00623C1D"/>
    <w:rsid w:val="00623CA7"/>
    <w:rsid w:val="00623F54"/>
    <w:rsid w:val="00624288"/>
    <w:rsid w:val="00624714"/>
    <w:rsid w:val="00625539"/>
    <w:rsid w:val="006259E3"/>
    <w:rsid w:val="00625BD6"/>
    <w:rsid w:val="00625E78"/>
    <w:rsid w:val="00626439"/>
    <w:rsid w:val="00626623"/>
    <w:rsid w:val="0062684B"/>
    <w:rsid w:val="00626E4B"/>
    <w:rsid w:val="00626E7C"/>
    <w:rsid w:val="0062724F"/>
    <w:rsid w:val="006277EB"/>
    <w:rsid w:val="006279E0"/>
    <w:rsid w:val="00627DFD"/>
    <w:rsid w:val="00627EEC"/>
    <w:rsid w:val="00630223"/>
    <w:rsid w:val="006303EB"/>
    <w:rsid w:val="00630B67"/>
    <w:rsid w:val="00630EAC"/>
    <w:rsid w:val="006316DA"/>
    <w:rsid w:val="0063191F"/>
    <w:rsid w:val="00631D0B"/>
    <w:rsid w:val="0063272C"/>
    <w:rsid w:val="006329E1"/>
    <w:rsid w:val="006334A0"/>
    <w:rsid w:val="006335CA"/>
    <w:rsid w:val="006335CE"/>
    <w:rsid w:val="00633C71"/>
    <w:rsid w:val="00633E45"/>
    <w:rsid w:val="00634ACA"/>
    <w:rsid w:val="00634CE9"/>
    <w:rsid w:val="006350AF"/>
    <w:rsid w:val="0063533C"/>
    <w:rsid w:val="00635878"/>
    <w:rsid w:val="00635CDA"/>
    <w:rsid w:val="00635E1F"/>
    <w:rsid w:val="00635FEB"/>
    <w:rsid w:val="0063626A"/>
    <w:rsid w:val="006362D6"/>
    <w:rsid w:val="006362FE"/>
    <w:rsid w:val="00636307"/>
    <w:rsid w:val="00636531"/>
    <w:rsid w:val="006365E1"/>
    <w:rsid w:val="00636624"/>
    <w:rsid w:val="006368EA"/>
    <w:rsid w:val="00636BBB"/>
    <w:rsid w:val="00636F4B"/>
    <w:rsid w:val="00637141"/>
    <w:rsid w:val="00637A39"/>
    <w:rsid w:val="00637D5D"/>
    <w:rsid w:val="006401E8"/>
    <w:rsid w:val="0064056C"/>
    <w:rsid w:val="00640CCB"/>
    <w:rsid w:val="00640DA0"/>
    <w:rsid w:val="006413C9"/>
    <w:rsid w:val="00641660"/>
    <w:rsid w:val="0064173F"/>
    <w:rsid w:val="006417FD"/>
    <w:rsid w:val="00641EE4"/>
    <w:rsid w:val="006421B1"/>
    <w:rsid w:val="00642783"/>
    <w:rsid w:val="00642AC8"/>
    <w:rsid w:val="00642BDF"/>
    <w:rsid w:val="00643383"/>
    <w:rsid w:val="00643656"/>
    <w:rsid w:val="006437BF"/>
    <w:rsid w:val="006438DF"/>
    <w:rsid w:val="00643B71"/>
    <w:rsid w:val="00643C21"/>
    <w:rsid w:val="00643D7F"/>
    <w:rsid w:val="00643F0B"/>
    <w:rsid w:val="0064402A"/>
    <w:rsid w:val="006443D8"/>
    <w:rsid w:val="00644DCB"/>
    <w:rsid w:val="00644EA8"/>
    <w:rsid w:val="006452DB"/>
    <w:rsid w:val="00645C1C"/>
    <w:rsid w:val="00646610"/>
    <w:rsid w:val="00647534"/>
    <w:rsid w:val="00647BFB"/>
    <w:rsid w:val="00650299"/>
    <w:rsid w:val="006502CE"/>
    <w:rsid w:val="006504A0"/>
    <w:rsid w:val="006508AB"/>
    <w:rsid w:val="00650B02"/>
    <w:rsid w:val="00650E93"/>
    <w:rsid w:val="00651545"/>
    <w:rsid w:val="006519CD"/>
    <w:rsid w:val="0065204A"/>
    <w:rsid w:val="00652054"/>
    <w:rsid w:val="006521AD"/>
    <w:rsid w:val="0065250D"/>
    <w:rsid w:val="00652ADA"/>
    <w:rsid w:val="00652AE0"/>
    <w:rsid w:val="00653280"/>
    <w:rsid w:val="006537FE"/>
    <w:rsid w:val="00653D48"/>
    <w:rsid w:val="00653EBC"/>
    <w:rsid w:val="006547EA"/>
    <w:rsid w:val="00654FC0"/>
    <w:rsid w:val="006553FD"/>
    <w:rsid w:val="0065558D"/>
    <w:rsid w:val="006557D1"/>
    <w:rsid w:val="00655C9E"/>
    <w:rsid w:val="0065647B"/>
    <w:rsid w:val="006564ED"/>
    <w:rsid w:val="0065677A"/>
    <w:rsid w:val="00656960"/>
    <w:rsid w:val="006569C9"/>
    <w:rsid w:val="00657095"/>
    <w:rsid w:val="006570F7"/>
    <w:rsid w:val="0065764D"/>
    <w:rsid w:val="00657D10"/>
    <w:rsid w:val="0066011E"/>
    <w:rsid w:val="006605B9"/>
    <w:rsid w:val="006607F6"/>
    <w:rsid w:val="00660BD4"/>
    <w:rsid w:val="00660FA4"/>
    <w:rsid w:val="00661913"/>
    <w:rsid w:val="00661F02"/>
    <w:rsid w:val="0066229E"/>
    <w:rsid w:val="006625D1"/>
    <w:rsid w:val="00662962"/>
    <w:rsid w:val="00662C3B"/>
    <w:rsid w:val="00662D49"/>
    <w:rsid w:val="00662E1A"/>
    <w:rsid w:val="006630F6"/>
    <w:rsid w:val="00663B78"/>
    <w:rsid w:val="00663DD8"/>
    <w:rsid w:val="006643D6"/>
    <w:rsid w:val="00664A56"/>
    <w:rsid w:val="00665086"/>
    <w:rsid w:val="006651A7"/>
    <w:rsid w:val="00666288"/>
    <w:rsid w:val="00666301"/>
    <w:rsid w:val="00666462"/>
    <w:rsid w:val="006667C6"/>
    <w:rsid w:val="00666DCB"/>
    <w:rsid w:val="006671A8"/>
    <w:rsid w:val="00667224"/>
    <w:rsid w:val="0066729E"/>
    <w:rsid w:val="00667F76"/>
    <w:rsid w:val="00670431"/>
    <w:rsid w:val="00670ADD"/>
    <w:rsid w:val="00670D46"/>
    <w:rsid w:val="00671209"/>
    <w:rsid w:val="00671368"/>
    <w:rsid w:val="00671AF4"/>
    <w:rsid w:val="00671C4F"/>
    <w:rsid w:val="00671FE5"/>
    <w:rsid w:val="006721C7"/>
    <w:rsid w:val="00672834"/>
    <w:rsid w:val="00672A7D"/>
    <w:rsid w:val="006734E7"/>
    <w:rsid w:val="006738C5"/>
    <w:rsid w:val="006739F1"/>
    <w:rsid w:val="0067459C"/>
    <w:rsid w:val="006747C2"/>
    <w:rsid w:val="0067487B"/>
    <w:rsid w:val="00674887"/>
    <w:rsid w:val="006757FC"/>
    <w:rsid w:val="00675955"/>
    <w:rsid w:val="006760A3"/>
    <w:rsid w:val="00676324"/>
    <w:rsid w:val="0067677E"/>
    <w:rsid w:val="00676866"/>
    <w:rsid w:val="00676B99"/>
    <w:rsid w:val="00677672"/>
    <w:rsid w:val="00677DA4"/>
    <w:rsid w:val="00677F5F"/>
    <w:rsid w:val="00677FAA"/>
    <w:rsid w:val="00677FAE"/>
    <w:rsid w:val="006803FF"/>
    <w:rsid w:val="0068046F"/>
    <w:rsid w:val="006804F7"/>
    <w:rsid w:val="00680AC5"/>
    <w:rsid w:val="006812D8"/>
    <w:rsid w:val="006819BB"/>
    <w:rsid w:val="006819DC"/>
    <w:rsid w:val="0068239C"/>
    <w:rsid w:val="006826AD"/>
    <w:rsid w:val="00683A3F"/>
    <w:rsid w:val="00683D8F"/>
    <w:rsid w:val="00683DDA"/>
    <w:rsid w:val="006849F3"/>
    <w:rsid w:val="00684A94"/>
    <w:rsid w:val="0068539E"/>
    <w:rsid w:val="0068575A"/>
    <w:rsid w:val="00685997"/>
    <w:rsid w:val="006862E3"/>
    <w:rsid w:val="0068632D"/>
    <w:rsid w:val="00686370"/>
    <w:rsid w:val="00686D36"/>
    <w:rsid w:val="0068705C"/>
    <w:rsid w:val="006873F9"/>
    <w:rsid w:val="00687442"/>
    <w:rsid w:val="0069011D"/>
    <w:rsid w:val="006905F2"/>
    <w:rsid w:val="00690E37"/>
    <w:rsid w:val="00691BE5"/>
    <w:rsid w:val="00691D2A"/>
    <w:rsid w:val="00691DE2"/>
    <w:rsid w:val="0069207E"/>
    <w:rsid w:val="00692213"/>
    <w:rsid w:val="00692795"/>
    <w:rsid w:val="00692C49"/>
    <w:rsid w:val="00693F71"/>
    <w:rsid w:val="006941E8"/>
    <w:rsid w:val="006942C3"/>
    <w:rsid w:val="00694517"/>
    <w:rsid w:val="006945AA"/>
    <w:rsid w:val="0069464A"/>
    <w:rsid w:val="00694741"/>
    <w:rsid w:val="006947E6"/>
    <w:rsid w:val="00694F60"/>
    <w:rsid w:val="00695739"/>
    <w:rsid w:val="00695920"/>
    <w:rsid w:val="00695A4B"/>
    <w:rsid w:val="0069695A"/>
    <w:rsid w:val="006971E6"/>
    <w:rsid w:val="006972CA"/>
    <w:rsid w:val="006973D5"/>
    <w:rsid w:val="00697737"/>
    <w:rsid w:val="00697D57"/>
    <w:rsid w:val="00697E68"/>
    <w:rsid w:val="006A07A4"/>
    <w:rsid w:val="006A0D41"/>
    <w:rsid w:val="006A0D88"/>
    <w:rsid w:val="006A25A1"/>
    <w:rsid w:val="006A26E4"/>
    <w:rsid w:val="006A2A46"/>
    <w:rsid w:val="006A3131"/>
    <w:rsid w:val="006A3814"/>
    <w:rsid w:val="006A38E3"/>
    <w:rsid w:val="006A39B8"/>
    <w:rsid w:val="006A4B74"/>
    <w:rsid w:val="006A4E5C"/>
    <w:rsid w:val="006A51DD"/>
    <w:rsid w:val="006A52AE"/>
    <w:rsid w:val="006A588F"/>
    <w:rsid w:val="006A5C3F"/>
    <w:rsid w:val="006A5DEC"/>
    <w:rsid w:val="006A61A2"/>
    <w:rsid w:val="006A6640"/>
    <w:rsid w:val="006A6A31"/>
    <w:rsid w:val="006A7089"/>
    <w:rsid w:val="006A73AD"/>
    <w:rsid w:val="006B0135"/>
    <w:rsid w:val="006B0650"/>
    <w:rsid w:val="006B0E4D"/>
    <w:rsid w:val="006B11A5"/>
    <w:rsid w:val="006B138D"/>
    <w:rsid w:val="006B1494"/>
    <w:rsid w:val="006B1986"/>
    <w:rsid w:val="006B19DC"/>
    <w:rsid w:val="006B1CFB"/>
    <w:rsid w:val="006B2045"/>
    <w:rsid w:val="006B2203"/>
    <w:rsid w:val="006B2C9F"/>
    <w:rsid w:val="006B2CA6"/>
    <w:rsid w:val="006B30FE"/>
    <w:rsid w:val="006B33C0"/>
    <w:rsid w:val="006B36E2"/>
    <w:rsid w:val="006B3A5F"/>
    <w:rsid w:val="006B3B74"/>
    <w:rsid w:val="006B3BE3"/>
    <w:rsid w:val="006B3EA1"/>
    <w:rsid w:val="006B44A1"/>
    <w:rsid w:val="006B47E2"/>
    <w:rsid w:val="006B5F92"/>
    <w:rsid w:val="006B606E"/>
    <w:rsid w:val="006B69A4"/>
    <w:rsid w:val="006B6F07"/>
    <w:rsid w:val="006B741C"/>
    <w:rsid w:val="006B76F7"/>
    <w:rsid w:val="006B7A03"/>
    <w:rsid w:val="006B7C69"/>
    <w:rsid w:val="006C0B53"/>
    <w:rsid w:val="006C10F6"/>
    <w:rsid w:val="006C1B6D"/>
    <w:rsid w:val="006C1FA9"/>
    <w:rsid w:val="006C224E"/>
    <w:rsid w:val="006C23CB"/>
    <w:rsid w:val="006C2C0A"/>
    <w:rsid w:val="006C2E16"/>
    <w:rsid w:val="006C3E20"/>
    <w:rsid w:val="006C3E55"/>
    <w:rsid w:val="006C3EDC"/>
    <w:rsid w:val="006C42FE"/>
    <w:rsid w:val="006C44FA"/>
    <w:rsid w:val="006C45CC"/>
    <w:rsid w:val="006C4B1A"/>
    <w:rsid w:val="006C4BA1"/>
    <w:rsid w:val="006C4CE4"/>
    <w:rsid w:val="006C4D14"/>
    <w:rsid w:val="006C4E52"/>
    <w:rsid w:val="006C4F61"/>
    <w:rsid w:val="006C5138"/>
    <w:rsid w:val="006C5C8A"/>
    <w:rsid w:val="006C5E5E"/>
    <w:rsid w:val="006C60FD"/>
    <w:rsid w:val="006C65CD"/>
    <w:rsid w:val="006C67B8"/>
    <w:rsid w:val="006C67EC"/>
    <w:rsid w:val="006C687D"/>
    <w:rsid w:val="006C716B"/>
    <w:rsid w:val="006C7232"/>
    <w:rsid w:val="006C770E"/>
    <w:rsid w:val="006C7AD1"/>
    <w:rsid w:val="006D012D"/>
    <w:rsid w:val="006D1243"/>
    <w:rsid w:val="006D128A"/>
    <w:rsid w:val="006D1586"/>
    <w:rsid w:val="006D205F"/>
    <w:rsid w:val="006D20EF"/>
    <w:rsid w:val="006D222B"/>
    <w:rsid w:val="006D2275"/>
    <w:rsid w:val="006D2521"/>
    <w:rsid w:val="006D2A17"/>
    <w:rsid w:val="006D2ABD"/>
    <w:rsid w:val="006D2BBE"/>
    <w:rsid w:val="006D3466"/>
    <w:rsid w:val="006D3A19"/>
    <w:rsid w:val="006D4684"/>
    <w:rsid w:val="006D4709"/>
    <w:rsid w:val="006D484E"/>
    <w:rsid w:val="006D4A3D"/>
    <w:rsid w:val="006D4F2E"/>
    <w:rsid w:val="006D62AF"/>
    <w:rsid w:val="006D6315"/>
    <w:rsid w:val="006D666D"/>
    <w:rsid w:val="006D6788"/>
    <w:rsid w:val="006D6938"/>
    <w:rsid w:val="006D7CC7"/>
    <w:rsid w:val="006E01E0"/>
    <w:rsid w:val="006E0FE7"/>
    <w:rsid w:val="006E16DB"/>
    <w:rsid w:val="006E1BA5"/>
    <w:rsid w:val="006E2334"/>
    <w:rsid w:val="006E2A8E"/>
    <w:rsid w:val="006E34EF"/>
    <w:rsid w:val="006E37B0"/>
    <w:rsid w:val="006E41D1"/>
    <w:rsid w:val="006E49DA"/>
    <w:rsid w:val="006E4A24"/>
    <w:rsid w:val="006E4D26"/>
    <w:rsid w:val="006E514D"/>
    <w:rsid w:val="006E5435"/>
    <w:rsid w:val="006E6914"/>
    <w:rsid w:val="006E7083"/>
    <w:rsid w:val="006E7D6C"/>
    <w:rsid w:val="006F04B4"/>
    <w:rsid w:val="006F0523"/>
    <w:rsid w:val="006F0AA4"/>
    <w:rsid w:val="006F0C15"/>
    <w:rsid w:val="006F179A"/>
    <w:rsid w:val="006F1812"/>
    <w:rsid w:val="006F2036"/>
    <w:rsid w:val="006F2115"/>
    <w:rsid w:val="006F26A2"/>
    <w:rsid w:val="006F289A"/>
    <w:rsid w:val="006F2B6D"/>
    <w:rsid w:val="006F2E27"/>
    <w:rsid w:val="006F2F2D"/>
    <w:rsid w:val="006F32DC"/>
    <w:rsid w:val="006F4018"/>
    <w:rsid w:val="006F4510"/>
    <w:rsid w:val="006F475D"/>
    <w:rsid w:val="006F4A91"/>
    <w:rsid w:val="006F4CBE"/>
    <w:rsid w:val="006F4D07"/>
    <w:rsid w:val="006F4FC2"/>
    <w:rsid w:val="006F5127"/>
    <w:rsid w:val="006F5783"/>
    <w:rsid w:val="006F5ADD"/>
    <w:rsid w:val="006F65C3"/>
    <w:rsid w:val="006F69CC"/>
    <w:rsid w:val="006F6C35"/>
    <w:rsid w:val="006F71A4"/>
    <w:rsid w:val="006F76D1"/>
    <w:rsid w:val="006F78F3"/>
    <w:rsid w:val="006F7E99"/>
    <w:rsid w:val="006F7FA4"/>
    <w:rsid w:val="0070030C"/>
    <w:rsid w:val="00700B0E"/>
    <w:rsid w:val="00700DE6"/>
    <w:rsid w:val="00700E6F"/>
    <w:rsid w:val="007010B8"/>
    <w:rsid w:val="00701722"/>
    <w:rsid w:val="0070173E"/>
    <w:rsid w:val="00701972"/>
    <w:rsid w:val="007021B1"/>
    <w:rsid w:val="0070224E"/>
    <w:rsid w:val="0070242E"/>
    <w:rsid w:val="0070252B"/>
    <w:rsid w:val="00702556"/>
    <w:rsid w:val="00702803"/>
    <w:rsid w:val="007029D3"/>
    <w:rsid w:val="00702D9F"/>
    <w:rsid w:val="00702FED"/>
    <w:rsid w:val="00703349"/>
    <w:rsid w:val="00703357"/>
    <w:rsid w:val="00703E1A"/>
    <w:rsid w:val="007042AF"/>
    <w:rsid w:val="0070460C"/>
    <w:rsid w:val="0070476C"/>
    <w:rsid w:val="007050CB"/>
    <w:rsid w:val="00705183"/>
    <w:rsid w:val="007052F4"/>
    <w:rsid w:val="007055C4"/>
    <w:rsid w:val="0070580A"/>
    <w:rsid w:val="007059E5"/>
    <w:rsid w:val="00705BDB"/>
    <w:rsid w:val="00705BE9"/>
    <w:rsid w:val="00705FFE"/>
    <w:rsid w:val="0070681E"/>
    <w:rsid w:val="00707AD6"/>
    <w:rsid w:val="00707BDF"/>
    <w:rsid w:val="00707C9B"/>
    <w:rsid w:val="00707D62"/>
    <w:rsid w:val="00707FFA"/>
    <w:rsid w:val="007100D9"/>
    <w:rsid w:val="00710499"/>
    <w:rsid w:val="0071091D"/>
    <w:rsid w:val="00710EBA"/>
    <w:rsid w:val="00711226"/>
    <w:rsid w:val="0071147F"/>
    <w:rsid w:val="00711709"/>
    <w:rsid w:val="0071185F"/>
    <w:rsid w:val="00712151"/>
    <w:rsid w:val="00712429"/>
    <w:rsid w:val="0071243E"/>
    <w:rsid w:val="00712471"/>
    <w:rsid w:val="00712482"/>
    <w:rsid w:val="007125E2"/>
    <w:rsid w:val="00712800"/>
    <w:rsid w:val="00714400"/>
    <w:rsid w:val="007144EC"/>
    <w:rsid w:val="00714611"/>
    <w:rsid w:val="00714771"/>
    <w:rsid w:val="007147B7"/>
    <w:rsid w:val="00715129"/>
    <w:rsid w:val="00715426"/>
    <w:rsid w:val="007155AE"/>
    <w:rsid w:val="00715A20"/>
    <w:rsid w:val="00715E91"/>
    <w:rsid w:val="00715EA0"/>
    <w:rsid w:val="00715ED0"/>
    <w:rsid w:val="00715F62"/>
    <w:rsid w:val="007165A8"/>
    <w:rsid w:val="00716E8E"/>
    <w:rsid w:val="007170B4"/>
    <w:rsid w:val="0071741E"/>
    <w:rsid w:val="00717A77"/>
    <w:rsid w:val="00717F03"/>
    <w:rsid w:val="00720003"/>
    <w:rsid w:val="00720100"/>
    <w:rsid w:val="007201CD"/>
    <w:rsid w:val="00720AE4"/>
    <w:rsid w:val="00720E16"/>
    <w:rsid w:val="00720EF9"/>
    <w:rsid w:val="0072125E"/>
    <w:rsid w:val="00722516"/>
    <w:rsid w:val="007225B5"/>
    <w:rsid w:val="00722919"/>
    <w:rsid w:val="00722E1C"/>
    <w:rsid w:val="00722E57"/>
    <w:rsid w:val="007237A8"/>
    <w:rsid w:val="00723B24"/>
    <w:rsid w:val="00723D17"/>
    <w:rsid w:val="00723EE5"/>
    <w:rsid w:val="007242E3"/>
    <w:rsid w:val="00724343"/>
    <w:rsid w:val="007243F6"/>
    <w:rsid w:val="007248B1"/>
    <w:rsid w:val="00724B84"/>
    <w:rsid w:val="00725397"/>
    <w:rsid w:val="00725413"/>
    <w:rsid w:val="00725529"/>
    <w:rsid w:val="0072580E"/>
    <w:rsid w:val="0072588E"/>
    <w:rsid w:val="00726030"/>
    <w:rsid w:val="007263A3"/>
    <w:rsid w:val="007267E1"/>
    <w:rsid w:val="00726E13"/>
    <w:rsid w:val="00727577"/>
    <w:rsid w:val="0072773A"/>
    <w:rsid w:val="00727826"/>
    <w:rsid w:val="007303B4"/>
    <w:rsid w:val="0073059D"/>
    <w:rsid w:val="007308DD"/>
    <w:rsid w:val="00730FE5"/>
    <w:rsid w:val="007313F9"/>
    <w:rsid w:val="00731631"/>
    <w:rsid w:val="007317D4"/>
    <w:rsid w:val="00731D34"/>
    <w:rsid w:val="007320BF"/>
    <w:rsid w:val="007323A5"/>
    <w:rsid w:val="007325FD"/>
    <w:rsid w:val="007327D3"/>
    <w:rsid w:val="00732852"/>
    <w:rsid w:val="007329F8"/>
    <w:rsid w:val="00732C5C"/>
    <w:rsid w:val="00733189"/>
    <w:rsid w:val="007332E7"/>
    <w:rsid w:val="00733505"/>
    <w:rsid w:val="007335CC"/>
    <w:rsid w:val="0073391C"/>
    <w:rsid w:val="00733976"/>
    <w:rsid w:val="007339FF"/>
    <w:rsid w:val="00733A08"/>
    <w:rsid w:val="00734026"/>
    <w:rsid w:val="00734115"/>
    <w:rsid w:val="0073454B"/>
    <w:rsid w:val="00734D16"/>
    <w:rsid w:val="00734E70"/>
    <w:rsid w:val="00735D39"/>
    <w:rsid w:val="0073628E"/>
    <w:rsid w:val="007362B4"/>
    <w:rsid w:val="00736339"/>
    <w:rsid w:val="007363FF"/>
    <w:rsid w:val="007364F6"/>
    <w:rsid w:val="00736802"/>
    <w:rsid w:val="00736CB6"/>
    <w:rsid w:val="00737087"/>
    <w:rsid w:val="00737365"/>
    <w:rsid w:val="00737837"/>
    <w:rsid w:val="007379B1"/>
    <w:rsid w:val="00737D50"/>
    <w:rsid w:val="00737EF3"/>
    <w:rsid w:val="007400BA"/>
    <w:rsid w:val="007406CC"/>
    <w:rsid w:val="00740A33"/>
    <w:rsid w:val="00740C06"/>
    <w:rsid w:val="00740C23"/>
    <w:rsid w:val="00741520"/>
    <w:rsid w:val="00741A40"/>
    <w:rsid w:val="00741C46"/>
    <w:rsid w:val="00741CC7"/>
    <w:rsid w:val="00742036"/>
    <w:rsid w:val="0074213D"/>
    <w:rsid w:val="007429FF"/>
    <w:rsid w:val="00742B00"/>
    <w:rsid w:val="00742FB1"/>
    <w:rsid w:val="007434E3"/>
    <w:rsid w:val="00743597"/>
    <w:rsid w:val="00743628"/>
    <w:rsid w:val="00743CB5"/>
    <w:rsid w:val="00743CF3"/>
    <w:rsid w:val="00744475"/>
    <w:rsid w:val="007444C8"/>
    <w:rsid w:val="007444D5"/>
    <w:rsid w:val="00744816"/>
    <w:rsid w:val="00744BD9"/>
    <w:rsid w:val="00744D9E"/>
    <w:rsid w:val="007462E3"/>
    <w:rsid w:val="00746380"/>
    <w:rsid w:val="00746642"/>
    <w:rsid w:val="007468CE"/>
    <w:rsid w:val="00746950"/>
    <w:rsid w:val="00746F8A"/>
    <w:rsid w:val="007472B7"/>
    <w:rsid w:val="007472EA"/>
    <w:rsid w:val="00747B1E"/>
    <w:rsid w:val="00747C5F"/>
    <w:rsid w:val="00750298"/>
    <w:rsid w:val="00750622"/>
    <w:rsid w:val="00750CB8"/>
    <w:rsid w:val="00750F0D"/>
    <w:rsid w:val="00751235"/>
    <w:rsid w:val="00751348"/>
    <w:rsid w:val="00751558"/>
    <w:rsid w:val="007517F5"/>
    <w:rsid w:val="00751ADF"/>
    <w:rsid w:val="00751CD2"/>
    <w:rsid w:val="00751CE3"/>
    <w:rsid w:val="00752582"/>
    <w:rsid w:val="00752788"/>
    <w:rsid w:val="00752FF6"/>
    <w:rsid w:val="0075313B"/>
    <w:rsid w:val="0075358E"/>
    <w:rsid w:val="00753784"/>
    <w:rsid w:val="007539A2"/>
    <w:rsid w:val="00753B5E"/>
    <w:rsid w:val="00753C8E"/>
    <w:rsid w:val="007542D0"/>
    <w:rsid w:val="00754589"/>
    <w:rsid w:val="007549BE"/>
    <w:rsid w:val="00754F7F"/>
    <w:rsid w:val="007557DA"/>
    <w:rsid w:val="00755975"/>
    <w:rsid w:val="007559EA"/>
    <w:rsid w:val="00755CB9"/>
    <w:rsid w:val="00755CE6"/>
    <w:rsid w:val="0075663D"/>
    <w:rsid w:val="00756A45"/>
    <w:rsid w:val="00756D19"/>
    <w:rsid w:val="00756D76"/>
    <w:rsid w:val="00756F17"/>
    <w:rsid w:val="007570AA"/>
    <w:rsid w:val="00757171"/>
    <w:rsid w:val="00757870"/>
    <w:rsid w:val="00757D70"/>
    <w:rsid w:val="00757F99"/>
    <w:rsid w:val="00760254"/>
    <w:rsid w:val="00760296"/>
    <w:rsid w:val="0076047E"/>
    <w:rsid w:val="00760B62"/>
    <w:rsid w:val="00760C0B"/>
    <w:rsid w:val="00760CF7"/>
    <w:rsid w:val="0076102D"/>
    <w:rsid w:val="007614B3"/>
    <w:rsid w:val="0076168E"/>
    <w:rsid w:val="007617AC"/>
    <w:rsid w:val="00761976"/>
    <w:rsid w:val="007619A5"/>
    <w:rsid w:val="00761C04"/>
    <w:rsid w:val="00761CE9"/>
    <w:rsid w:val="007624C7"/>
    <w:rsid w:val="00762F35"/>
    <w:rsid w:val="00763232"/>
    <w:rsid w:val="00763235"/>
    <w:rsid w:val="00763285"/>
    <w:rsid w:val="0076352E"/>
    <w:rsid w:val="00763860"/>
    <w:rsid w:val="00763B3D"/>
    <w:rsid w:val="00763B90"/>
    <w:rsid w:val="00763C9C"/>
    <w:rsid w:val="007642E3"/>
    <w:rsid w:val="0076476F"/>
    <w:rsid w:val="007647EF"/>
    <w:rsid w:val="00764D9F"/>
    <w:rsid w:val="00765231"/>
    <w:rsid w:val="0076550D"/>
    <w:rsid w:val="007655A9"/>
    <w:rsid w:val="0076561C"/>
    <w:rsid w:val="00765A88"/>
    <w:rsid w:val="00765B7A"/>
    <w:rsid w:val="00765E6C"/>
    <w:rsid w:val="00766508"/>
    <w:rsid w:val="0076697E"/>
    <w:rsid w:val="00766E2C"/>
    <w:rsid w:val="00767925"/>
    <w:rsid w:val="00767A88"/>
    <w:rsid w:val="00767BCF"/>
    <w:rsid w:val="00770024"/>
    <w:rsid w:val="00770108"/>
    <w:rsid w:val="0077017B"/>
    <w:rsid w:val="007705B9"/>
    <w:rsid w:val="00771A4D"/>
    <w:rsid w:val="00771DAC"/>
    <w:rsid w:val="00771F4B"/>
    <w:rsid w:val="007720CE"/>
    <w:rsid w:val="0077221A"/>
    <w:rsid w:val="0077231F"/>
    <w:rsid w:val="007724E3"/>
    <w:rsid w:val="00772508"/>
    <w:rsid w:val="0077262B"/>
    <w:rsid w:val="007726A7"/>
    <w:rsid w:val="0077277A"/>
    <w:rsid w:val="00772B49"/>
    <w:rsid w:val="00773088"/>
    <w:rsid w:val="007732DA"/>
    <w:rsid w:val="007736FD"/>
    <w:rsid w:val="0077379B"/>
    <w:rsid w:val="0077386A"/>
    <w:rsid w:val="00773CEB"/>
    <w:rsid w:val="00773D5F"/>
    <w:rsid w:val="00773D88"/>
    <w:rsid w:val="00773DB8"/>
    <w:rsid w:val="00774873"/>
    <w:rsid w:val="00774C91"/>
    <w:rsid w:val="00775328"/>
    <w:rsid w:val="00775DAB"/>
    <w:rsid w:val="00776512"/>
    <w:rsid w:val="007766B4"/>
    <w:rsid w:val="00776993"/>
    <w:rsid w:val="0077699A"/>
    <w:rsid w:val="00777121"/>
    <w:rsid w:val="00777482"/>
    <w:rsid w:val="00777AF1"/>
    <w:rsid w:val="00777C82"/>
    <w:rsid w:val="0078012A"/>
    <w:rsid w:val="007802AB"/>
    <w:rsid w:val="00780367"/>
    <w:rsid w:val="00780832"/>
    <w:rsid w:val="00780BD2"/>
    <w:rsid w:val="00780CC5"/>
    <w:rsid w:val="00780DE5"/>
    <w:rsid w:val="00780FB7"/>
    <w:rsid w:val="007826C6"/>
    <w:rsid w:val="00782A85"/>
    <w:rsid w:val="00782FD1"/>
    <w:rsid w:val="0078371C"/>
    <w:rsid w:val="00783B3A"/>
    <w:rsid w:val="00783BD2"/>
    <w:rsid w:val="00783DB8"/>
    <w:rsid w:val="00783E49"/>
    <w:rsid w:val="00784192"/>
    <w:rsid w:val="007842AE"/>
    <w:rsid w:val="00784569"/>
    <w:rsid w:val="00784B63"/>
    <w:rsid w:val="00784B6C"/>
    <w:rsid w:val="00784E0C"/>
    <w:rsid w:val="00784FD9"/>
    <w:rsid w:val="0078512E"/>
    <w:rsid w:val="007854D3"/>
    <w:rsid w:val="0078566F"/>
    <w:rsid w:val="00785833"/>
    <w:rsid w:val="00785BDF"/>
    <w:rsid w:val="00785F42"/>
    <w:rsid w:val="0078615F"/>
    <w:rsid w:val="007862CB"/>
    <w:rsid w:val="0078661D"/>
    <w:rsid w:val="007870D0"/>
    <w:rsid w:val="0078716E"/>
    <w:rsid w:val="00787323"/>
    <w:rsid w:val="0078798D"/>
    <w:rsid w:val="00787A20"/>
    <w:rsid w:val="00787D75"/>
    <w:rsid w:val="00787FF6"/>
    <w:rsid w:val="00790650"/>
    <w:rsid w:val="00791036"/>
    <w:rsid w:val="00791642"/>
    <w:rsid w:val="00791B92"/>
    <w:rsid w:val="00791EA8"/>
    <w:rsid w:val="007923F7"/>
    <w:rsid w:val="007928A3"/>
    <w:rsid w:val="00792BEE"/>
    <w:rsid w:val="00792D18"/>
    <w:rsid w:val="00792DB1"/>
    <w:rsid w:val="007937F2"/>
    <w:rsid w:val="00794389"/>
    <w:rsid w:val="00794843"/>
    <w:rsid w:val="00794DBB"/>
    <w:rsid w:val="00795542"/>
    <w:rsid w:val="00795E2B"/>
    <w:rsid w:val="00795EA8"/>
    <w:rsid w:val="0079622C"/>
    <w:rsid w:val="0079674A"/>
    <w:rsid w:val="0079678D"/>
    <w:rsid w:val="0079696D"/>
    <w:rsid w:val="0079699D"/>
    <w:rsid w:val="007969B1"/>
    <w:rsid w:val="00797176"/>
    <w:rsid w:val="007975D9"/>
    <w:rsid w:val="00797C66"/>
    <w:rsid w:val="00797CE7"/>
    <w:rsid w:val="00797D7C"/>
    <w:rsid w:val="00797E5A"/>
    <w:rsid w:val="007A036C"/>
    <w:rsid w:val="007A03F8"/>
    <w:rsid w:val="007A08E2"/>
    <w:rsid w:val="007A0EB8"/>
    <w:rsid w:val="007A12C9"/>
    <w:rsid w:val="007A172F"/>
    <w:rsid w:val="007A1738"/>
    <w:rsid w:val="007A2660"/>
    <w:rsid w:val="007A2988"/>
    <w:rsid w:val="007A299C"/>
    <w:rsid w:val="007A29A7"/>
    <w:rsid w:val="007A3298"/>
    <w:rsid w:val="007A385B"/>
    <w:rsid w:val="007A3CAE"/>
    <w:rsid w:val="007A4170"/>
    <w:rsid w:val="007A41E9"/>
    <w:rsid w:val="007A4233"/>
    <w:rsid w:val="007A464A"/>
    <w:rsid w:val="007A4FE0"/>
    <w:rsid w:val="007A5197"/>
    <w:rsid w:val="007A5441"/>
    <w:rsid w:val="007A57E2"/>
    <w:rsid w:val="007A5D4F"/>
    <w:rsid w:val="007A6211"/>
    <w:rsid w:val="007A680D"/>
    <w:rsid w:val="007A7C65"/>
    <w:rsid w:val="007A7D2F"/>
    <w:rsid w:val="007A7D52"/>
    <w:rsid w:val="007B00D0"/>
    <w:rsid w:val="007B02D3"/>
    <w:rsid w:val="007B0B90"/>
    <w:rsid w:val="007B0D4A"/>
    <w:rsid w:val="007B0E74"/>
    <w:rsid w:val="007B107A"/>
    <w:rsid w:val="007B1B7C"/>
    <w:rsid w:val="007B1DAE"/>
    <w:rsid w:val="007B1F90"/>
    <w:rsid w:val="007B2930"/>
    <w:rsid w:val="007B330D"/>
    <w:rsid w:val="007B33A1"/>
    <w:rsid w:val="007B377D"/>
    <w:rsid w:val="007B3D30"/>
    <w:rsid w:val="007B40EF"/>
    <w:rsid w:val="007B4120"/>
    <w:rsid w:val="007B4409"/>
    <w:rsid w:val="007B4570"/>
    <w:rsid w:val="007B4E5B"/>
    <w:rsid w:val="007B51C7"/>
    <w:rsid w:val="007B5579"/>
    <w:rsid w:val="007B5702"/>
    <w:rsid w:val="007B6B4E"/>
    <w:rsid w:val="007B6C83"/>
    <w:rsid w:val="007B6D94"/>
    <w:rsid w:val="007B729F"/>
    <w:rsid w:val="007B75C1"/>
    <w:rsid w:val="007B7D49"/>
    <w:rsid w:val="007C0955"/>
    <w:rsid w:val="007C163F"/>
    <w:rsid w:val="007C1C7D"/>
    <w:rsid w:val="007C1E3A"/>
    <w:rsid w:val="007C2536"/>
    <w:rsid w:val="007C2652"/>
    <w:rsid w:val="007C2AD2"/>
    <w:rsid w:val="007C313A"/>
    <w:rsid w:val="007C323B"/>
    <w:rsid w:val="007C3597"/>
    <w:rsid w:val="007C35A3"/>
    <w:rsid w:val="007C366A"/>
    <w:rsid w:val="007C3946"/>
    <w:rsid w:val="007C3994"/>
    <w:rsid w:val="007C3F2F"/>
    <w:rsid w:val="007C41CA"/>
    <w:rsid w:val="007C45E0"/>
    <w:rsid w:val="007C4E62"/>
    <w:rsid w:val="007C5158"/>
    <w:rsid w:val="007C5573"/>
    <w:rsid w:val="007C55FB"/>
    <w:rsid w:val="007C6250"/>
    <w:rsid w:val="007C64AB"/>
    <w:rsid w:val="007C65DB"/>
    <w:rsid w:val="007C6C40"/>
    <w:rsid w:val="007C6DF1"/>
    <w:rsid w:val="007C7934"/>
    <w:rsid w:val="007C7B25"/>
    <w:rsid w:val="007C7B3E"/>
    <w:rsid w:val="007C7F34"/>
    <w:rsid w:val="007C7FAA"/>
    <w:rsid w:val="007D04C0"/>
    <w:rsid w:val="007D103E"/>
    <w:rsid w:val="007D113A"/>
    <w:rsid w:val="007D1657"/>
    <w:rsid w:val="007D2796"/>
    <w:rsid w:val="007D29CB"/>
    <w:rsid w:val="007D2C83"/>
    <w:rsid w:val="007D2D84"/>
    <w:rsid w:val="007D3924"/>
    <w:rsid w:val="007D3D32"/>
    <w:rsid w:val="007D43DC"/>
    <w:rsid w:val="007D47BE"/>
    <w:rsid w:val="007D48B0"/>
    <w:rsid w:val="007D4DA4"/>
    <w:rsid w:val="007D5769"/>
    <w:rsid w:val="007D58AB"/>
    <w:rsid w:val="007D5C37"/>
    <w:rsid w:val="007D634F"/>
    <w:rsid w:val="007D6389"/>
    <w:rsid w:val="007D6902"/>
    <w:rsid w:val="007D6B86"/>
    <w:rsid w:val="007D7541"/>
    <w:rsid w:val="007D7E1E"/>
    <w:rsid w:val="007D7E6E"/>
    <w:rsid w:val="007E00B8"/>
    <w:rsid w:val="007E029B"/>
    <w:rsid w:val="007E07AF"/>
    <w:rsid w:val="007E087B"/>
    <w:rsid w:val="007E0962"/>
    <w:rsid w:val="007E0E31"/>
    <w:rsid w:val="007E0E67"/>
    <w:rsid w:val="007E13FD"/>
    <w:rsid w:val="007E177A"/>
    <w:rsid w:val="007E21BA"/>
    <w:rsid w:val="007E290E"/>
    <w:rsid w:val="007E2938"/>
    <w:rsid w:val="007E2B19"/>
    <w:rsid w:val="007E2BCD"/>
    <w:rsid w:val="007E2C1A"/>
    <w:rsid w:val="007E2E95"/>
    <w:rsid w:val="007E30DD"/>
    <w:rsid w:val="007E3165"/>
    <w:rsid w:val="007E368C"/>
    <w:rsid w:val="007E37A1"/>
    <w:rsid w:val="007E37ED"/>
    <w:rsid w:val="007E38BC"/>
    <w:rsid w:val="007E3CE5"/>
    <w:rsid w:val="007E3E4B"/>
    <w:rsid w:val="007E4044"/>
    <w:rsid w:val="007E419F"/>
    <w:rsid w:val="007E4582"/>
    <w:rsid w:val="007E4927"/>
    <w:rsid w:val="007E4C69"/>
    <w:rsid w:val="007E4E31"/>
    <w:rsid w:val="007E5044"/>
    <w:rsid w:val="007E563B"/>
    <w:rsid w:val="007E5A88"/>
    <w:rsid w:val="007E5AE4"/>
    <w:rsid w:val="007E5E01"/>
    <w:rsid w:val="007E6188"/>
    <w:rsid w:val="007E63B4"/>
    <w:rsid w:val="007E68C6"/>
    <w:rsid w:val="007E73EC"/>
    <w:rsid w:val="007E74BD"/>
    <w:rsid w:val="007E7B32"/>
    <w:rsid w:val="007E7C2E"/>
    <w:rsid w:val="007E7E8E"/>
    <w:rsid w:val="007F0623"/>
    <w:rsid w:val="007F0BC3"/>
    <w:rsid w:val="007F0CF5"/>
    <w:rsid w:val="007F0E4D"/>
    <w:rsid w:val="007F0E64"/>
    <w:rsid w:val="007F1078"/>
    <w:rsid w:val="007F13CB"/>
    <w:rsid w:val="007F14EE"/>
    <w:rsid w:val="007F16A7"/>
    <w:rsid w:val="007F1C8A"/>
    <w:rsid w:val="007F1CCE"/>
    <w:rsid w:val="007F1FAA"/>
    <w:rsid w:val="007F2974"/>
    <w:rsid w:val="007F2B08"/>
    <w:rsid w:val="007F3581"/>
    <w:rsid w:val="007F3BAD"/>
    <w:rsid w:val="007F3C1E"/>
    <w:rsid w:val="007F4CFE"/>
    <w:rsid w:val="007F4D74"/>
    <w:rsid w:val="007F531C"/>
    <w:rsid w:val="007F547F"/>
    <w:rsid w:val="007F5B47"/>
    <w:rsid w:val="007F5BE9"/>
    <w:rsid w:val="007F5CCE"/>
    <w:rsid w:val="007F6381"/>
    <w:rsid w:val="007F63E7"/>
    <w:rsid w:val="007F63F5"/>
    <w:rsid w:val="007F673E"/>
    <w:rsid w:val="007F69ED"/>
    <w:rsid w:val="007F6B8F"/>
    <w:rsid w:val="007F7AC7"/>
    <w:rsid w:val="007F7AF3"/>
    <w:rsid w:val="007F7C11"/>
    <w:rsid w:val="007F7CB9"/>
    <w:rsid w:val="007F7D7D"/>
    <w:rsid w:val="008000C9"/>
    <w:rsid w:val="00800151"/>
    <w:rsid w:val="008004EB"/>
    <w:rsid w:val="008008AF"/>
    <w:rsid w:val="008015BF"/>
    <w:rsid w:val="008015DF"/>
    <w:rsid w:val="008019CF"/>
    <w:rsid w:val="00801DE7"/>
    <w:rsid w:val="0080242F"/>
    <w:rsid w:val="008025EB"/>
    <w:rsid w:val="00802EB6"/>
    <w:rsid w:val="00803114"/>
    <w:rsid w:val="008031B9"/>
    <w:rsid w:val="00803473"/>
    <w:rsid w:val="008038BA"/>
    <w:rsid w:val="00804CCF"/>
    <w:rsid w:val="00804F05"/>
    <w:rsid w:val="008054C0"/>
    <w:rsid w:val="008054EF"/>
    <w:rsid w:val="00805C65"/>
    <w:rsid w:val="00805E6D"/>
    <w:rsid w:val="008061E5"/>
    <w:rsid w:val="008062C5"/>
    <w:rsid w:val="00806510"/>
    <w:rsid w:val="008065C5"/>
    <w:rsid w:val="008069B7"/>
    <w:rsid w:val="0080724D"/>
    <w:rsid w:val="0080746A"/>
    <w:rsid w:val="0080746C"/>
    <w:rsid w:val="00807609"/>
    <w:rsid w:val="0080777E"/>
    <w:rsid w:val="00807CF1"/>
    <w:rsid w:val="00807E84"/>
    <w:rsid w:val="008101DC"/>
    <w:rsid w:val="008103AA"/>
    <w:rsid w:val="008104C2"/>
    <w:rsid w:val="008106B7"/>
    <w:rsid w:val="00810CC8"/>
    <w:rsid w:val="0081156D"/>
    <w:rsid w:val="00811850"/>
    <w:rsid w:val="00811AD8"/>
    <w:rsid w:val="00811D4D"/>
    <w:rsid w:val="00812C3C"/>
    <w:rsid w:val="00812C9F"/>
    <w:rsid w:val="008135EF"/>
    <w:rsid w:val="008137F0"/>
    <w:rsid w:val="00813A83"/>
    <w:rsid w:val="00813F45"/>
    <w:rsid w:val="00814C8E"/>
    <w:rsid w:val="00815045"/>
    <w:rsid w:val="00815258"/>
    <w:rsid w:val="0081590B"/>
    <w:rsid w:val="008159BD"/>
    <w:rsid w:val="00815AED"/>
    <w:rsid w:val="00815F63"/>
    <w:rsid w:val="00816C3B"/>
    <w:rsid w:val="00816D32"/>
    <w:rsid w:val="00816FB2"/>
    <w:rsid w:val="00816FCF"/>
    <w:rsid w:val="008171F4"/>
    <w:rsid w:val="0081730C"/>
    <w:rsid w:val="00817601"/>
    <w:rsid w:val="008176F9"/>
    <w:rsid w:val="008179D2"/>
    <w:rsid w:val="00820127"/>
    <w:rsid w:val="00820473"/>
    <w:rsid w:val="00820483"/>
    <w:rsid w:val="008205C4"/>
    <w:rsid w:val="008208F7"/>
    <w:rsid w:val="00820B16"/>
    <w:rsid w:val="00820BB7"/>
    <w:rsid w:val="00820F22"/>
    <w:rsid w:val="00821219"/>
    <w:rsid w:val="008212FE"/>
    <w:rsid w:val="00821626"/>
    <w:rsid w:val="008218E4"/>
    <w:rsid w:val="00821C72"/>
    <w:rsid w:val="00821CF8"/>
    <w:rsid w:val="0082250B"/>
    <w:rsid w:val="0082258A"/>
    <w:rsid w:val="0082265D"/>
    <w:rsid w:val="008227A4"/>
    <w:rsid w:val="00822C22"/>
    <w:rsid w:val="00822EDE"/>
    <w:rsid w:val="00823273"/>
    <w:rsid w:val="00823465"/>
    <w:rsid w:val="00823586"/>
    <w:rsid w:val="00823865"/>
    <w:rsid w:val="0082398E"/>
    <w:rsid w:val="00823CC2"/>
    <w:rsid w:val="00824084"/>
    <w:rsid w:val="00824A5A"/>
    <w:rsid w:val="0082537F"/>
    <w:rsid w:val="0082558F"/>
    <w:rsid w:val="00825685"/>
    <w:rsid w:val="00825923"/>
    <w:rsid w:val="00825BBD"/>
    <w:rsid w:val="00825D03"/>
    <w:rsid w:val="00825D7E"/>
    <w:rsid w:val="008265CF"/>
    <w:rsid w:val="00826BAB"/>
    <w:rsid w:val="00826EDF"/>
    <w:rsid w:val="00827DCB"/>
    <w:rsid w:val="0083078D"/>
    <w:rsid w:val="00830A19"/>
    <w:rsid w:val="00830B34"/>
    <w:rsid w:val="00830B65"/>
    <w:rsid w:val="008311DC"/>
    <w:rsid w:val="008312FA"/>
    <w:rsid w:val="00831990"/>
    <w:rsid w:val="00831D66"/>
    <w:rsid w:val="008323E1"/>
    <w:rsid w:val="0083249B"/>
    <w:rsid w:val="0083344A"/>
    <w:rsid w:val="008334B4"/>
    <w:rsid w:val="008334C8"/>
    <w:rsid w:val="00833500"/>
    <w:rsid w:val="008341BC"/>
    <w:rsid w:val="00834239"/>
    <w:rsid w:val="008343CA"/>
    <w:rsid w:val="00834501"/>
    <w:rsid w:val="008346AF"/>
    <w:rsid w:val="008358AB"/>
    <w:rsid w:val="00835959"/>
    <w:rsid w:val="00835C7C"/>
    <w:rsid w:val="008360FA"/>
    <w:rsid w:val="00836107"/>
    <w:rsid w:val="008363A3"/>
    <w:rsid w:val="00836A16"/>
    <w:rsid w:val="00836A61"/>
    <w:rsid w:val="00836C92"/>
    <w:rsid w:val="0083721F"/>
    <w:rsid w:val="0083759B"/>
    <w:rsid w:val="00837900"/>
    <w:rsid w:val="00837CED"/>
    <w:rsid w:val="008401A4"/>
    <w:rsid w:val="008402E5"/>
    <w:rsid w:val="008404BE"/>
    <w:rsid w:val="0084065E"/>
    <w:rsid w:val="00840789"/>
    <w:rsid w:val="008409CD"/>
    <w:rsid w:val="00840B3E"/>
    <w:rsid w:val="00840E99"/>
    <w:rsid w:val="00840F40"/>
    <w:rsid w:val="008411CE"/>
    <w:rsid w:val="00841729"/>
    <w:rsid w:val="0084192E"/>
    <w:rsid w:val="00841FC7"/>
    <w:rsid w:val="0084244D"/>
    <w:rsid w:val="0084263D"/>
    <w:rsid w:val="00843009"/>
    <w:rsid w:val="008432FF"/>
    <w:rsid w:val="00843768"/>
    <w:rsid w:val="00843864"/>
    <w:rsid w:val="00843BFB"/>
    <w:rsid w:val="00843C7A"/>
    <w:rsid w:val="00843D50"/>
    <w:rsid w:val="008442B6"/>
    <w:rsid w:val="008443A1"/>
    <w:rsid w:val="008448DC"/>
    <w:rsid w:val="00844ACE"/>
    <w:rsid w:val="0084518C"/>
    <w:rsid w:val="0084554F"/>
    <w:rsid w:val="00845822"/>
    <w:rsid w:val="00845838"/>
    <w:rsid w:val="00845BD1"/>
    <w:rsid w:val="00846019"/>
    <w:rsid w:val="00846E4B"/>
    <w:rsid w:val="00846EEE"/>
    <w:rsid w:val="00846F5A"/>
    <w:rsid w:val="0084711D"/>
    <w:rsid w:val="00847394"/>
    <w:rsid w:val="008473C5"/>
    <w:rsid w:val="00847819"/>
    <w:rsid w:val="00847C90"/>
    <w:rsid w:val="0085031E"/>
    <w:rsid w:val="00850990"/>
    <w:rsid w:val="00850BAD"/>
    <w:rsid w:val="00850E6F"/>
    <w:rsid w:val="00851907"/>
    <w:rsid w:val="00851C84"/>
    <w:rsid w:val="00851E95"/>
    <w:rsid w:val="00852204"/>
    <w:rsid w:val="0085244C"/>
    <w:rsid w:val="00852AED"/>
    <w:rsid w:val="00852C27"/>
    <w:rsid w:val="00852CC2"/>
    <w:rsid w:val="00852CFA"/>
    <w:rsid w:val="00853538"/>
    <w:rsid w:val="00853D94"/>
    <w:rsid w:val="00853EC6"/>
    <w:rsid w:val="00854EE7"/>
    <w:rsid w:val="00854EFC"/>
    <w:rsid w:val="0085569C"/>
    <w:rsid w:val="00855946"/>
    <w:rsid w:val="00855C0B"/>
    <w:rsid w:val="00855DC8"/>
    <w:rsid w:val="00856532"/>
    <w:rsid w:val="0085668B"/>
    <w:rsid w:val="008569B6"/>
    <w:rsid w:val="00856CC9"/>
    <w:rsid w:val="00857259"/>
    <w:rsid w:val="00857490"/>
    <w:rsid w:val="008575F5"/>
    <w:rsid w:val="0085768F"/>
    <w:rsid w:val="00860882"/>
    <w:rsid w:val="00860D2B"/>
    <w:rsid w:val="00860DBD"/>
    <w:rsid w:val="00860DC0"/>
    <w:rsid w:val="00860FE5"/>
    <w:rsid w:val="00861545"/>
    <w:rsid w:val="0086188B"/>
    <w:rsid w:val="008619E0"/>
    <w:rsid w:val="00861A09"/>
    <w:rsid w:val="00861B47"/>
    <w:rsid w:val="008626B7"/>
    <w:rsid w:val="008635EF"/>
    <w:rsid w:val="0086361E"/>
    <w:rsid w:val="00863627"/>
    <w:rsid w:val="00863A8F"/>
    <w:rsid w:val="00863E08"/>
    <w:rsid w:val="0086465A"/>
    <w:rsid w:val="00864E7A"/>
    <w:rsid w:val="00864EF6"/>
    <w:rsid w:val="008650FC"/>
    <w:rsid w:val="008653FB"/>
    <w:rsid w:val="0086595A"/>
    <w:rsid w:val="00865F74"/>
    <w:rsid w:val="00866042"/>
    <w:rsid w:val="008660AC"/>
    <w:rsid w:val="008664B8"/>
    <w:rsid w:val="00866670"/>
    <w:rsid w:val="008668C8"/>
    <w:rsid w:val="00866B47"/>
    <w:rsid w:val="00866F23"/>
    <w:rsid w:val="00866F97"/>
    <w:rsid w:val="00867E34"/>
    <w:rsid w:val="00870176"/>
    <w:rsid w:val="00870384"/>
    <w:rsid w:val="0087076D"/>
    <w:rsid w:val="00870A92"/>
    <w:rsid w:val="00870BBF"/>
    <w:rsid w:val="00870FB1"/>
    <w:rsid w:val="00871D4D"/>
    <w:rsid w:val="008724F6"/>
    <w:rsid w:val="008730F6"/>
    <w:rsid w:val="0087354F"/>
    <w:rsid w:val="00873560"/>
    <w:rsid w:val="00873A3F"/>
    <w:rsid w:val="00874047"/>
    <w:rsid w:val="00874564"/>
    <w:rsid w:val="0087459E"/>
    <w:rsid w:val="00874E78"/>
    <w:rsid w:val="00875CDE"/>
    <w:rsid w:val="00875D9F"/>
    <w:rsid w:val="00876015"/>
    <w:rsid w:val="00876328"/>
    <w:rsid w:val="0087646F"/>
    <w:rsid w:val="008765DE"/>
    <w:rsid w:val="008767CC"/>
    <w:rsid w:val="00876DDF"/>
    <w:rsid w:val="00876F8D"/>
    <w:rsid w:val="00877282"/>
    <w:rsid w:val="00877346"/>
    <w:rsid w:val="0087737E"/>
    <w:rsid w:val="00877977"/>
    <w:rsid w:val="00877992"/>
    <w:rsid w:val="00877BB5"/>
    <w:rsid w:val="00877D5F"/>
    <w:rsid w:val="008801EF"/>
    <w:rsid w:val="00880268"/>
    <w:rsid w:val="00880313"/>
    <w:rsid w:val="00880A86"/>
    <w:rsid w:val="00880B8A"/>
    <w:rsid w:val="00880CB7"/>
    <w:rsid w:val="00880E8A"/>
    <w:rsid w:val="00881281"/>
    <w:rsid w:val="00881511"/>
    <w:rsid w:val="0088155B"/>
    <w:rsid w:val="0088161F"/>
    <w:rsid w:val="00881D3D"/>
    <w:rsid w:val="00882253"/>
    <w:rsid w:val="00882387"/>
    <w:rsid w:val="008827D7"/>
    <w:rsid w:val="008833FF"/>
    <w:rsid w:val="00883400"/>
    <w:rsid w:val="0088381E"/>
    <w:rsid w:val="00884273"/>
    <w:rsid w:val="00884C98"/>
    <w:rsid w:val="008850C5"/>
    <w:rsid w:val="008852B9"/>
    <w:rsid w:val="00885653"/>
    <w:rsid w:val="00885682"/>
    <w:rsid w:val="00885AA5"/>
    <w:rsid w:val="00885CBA"/>
    <w:rsid w:val="00885E65"/>
    <w:rsid w:val="00886844"/>
    <w:rsid w:val="00886D2D"/>
    <w:rsid w:val="00886E81"/>
    <w:rsid w:val="008875F1"/>
    <w:rsid w:val="00887CA7"/>
    <w:rsid w:val="00887CAF"/>
    <w:rsid w:val="00887DF8"/>
    <w:rsid w:val="00887EE7"/>
    <w:rsid w:val="0089087A"/>
    <w:rsid w:val="00890E97"/>
    <w:rsid w:val="00890FD0"/>
    <w:rsid w:val="008910A1"/>
    <w:rsid w:val="008910B0"/>
    <w:rsid w:val="0089114D"/>
    <w:rsid w:val="00891548"/>
    <w:rsid w:val="00891AB6"/>
    <w:rsid w:val="00891B60"/>
    <w:rsid w:val="00892033"/>
    <w:rsid w:val="008920AB"/>
    <w:rsid w:val="00892441"/>
    <w:rsid w:val="00892F3A"/>
    <w:rsid w:val="008932A5"/>
    <w:rsid w:val="008935CC"/>
    <w:rsid w:val="008938BA"/>
    <w:rsid w:val="0089401B"/>
    <w:rsid w:val="008941A6"/>
    <w:rsid w:val="00895809"/>
    <w:rsid w:val="00895BD1"/>
    <w:rsid w:val="00895BE1"/>
    <w:rsid w:val="00895BE7"/>
    <w:rsid w:val="00895D01"/>
    <w:rsid w:val="0089617C"/>
    <w:rsid w:val="008968D1"/>
    <w:rsid w:val="00896DC1"/>
    <w:rsid w:val="008975A7"/>
    <w:rsid w:val="00897690"/>
    <w:rsid w:val="00897A9D"/>
    <w:rsid w:val="00897B70"/>
    <w:rsid w:val="008A049E"/>
    <w:rsid w:val="008A0B16"/>
    <w:rsid w:val="008A1143"/>
    <w:rsid w:val="008A1160"/>
    <w:rsid w:val="008A1301"/>
    <w:rsid w:val="008A17F3"/>
    <w:rsid w:val="008A253B"/>
    <w:rsid w:val="008A26D6"/>
    <w:rsid w:val="008A2962"/>
    <w:rsid w:val="008A2BD1"/>
    <w:rsid w:val="008A2C6F"/>
    <w:rsid w:val="008A2F10"/>
    <w:rsid w:val="008A402F"/>
    <w:rsid w:val="008A46E3"/>
    <w:rsid w:val="008A4B12"/>
    <w:rsid w:val="008A4FDA"/>
    <w:rsid w:val="008A5159"/>
    <w:rsid w:val="008A5355"/>
    <w:rsid w:val="008A5489"/>
    <w:rsid w:val="008A5909"/>
    <w:rsid w:val="008A5EBE"/>
    <w:rsid w:val="008A6F9C"/>
    <w:rsid w:val="008A772F"/>
    <w:rsid w:val="008A7813"/>
    <w:rsid w:val="008A7947"/>
    <w:rsid w:val="008A7E45"/>
    <w:rsid w:val="008B0727"/>
    <w:rsid w:val="008B0C60"/>
    <w:rsid w:val="008B1026"/>
    <w:rsid w:val="008B1182"/>
    <w:rsid w:val="008B15B5"/>
    <w:rsid w:val="008B18B7"/>
    <w:rsid w:val="008B1AFE"/>
    <w:rsid w:val="008B1B04"/>
    <w:rsid w:val="008B1DA9"/>
    <w:rsid w:val="008B1E91"/>
    <w:rsid w:val="008B2502"/>
    <w:rsid w:val="008B27DE"/>
    <w:rsid w:val="008B29B4"/>
    <w:rsid w:val="008B2A45"/>
    <w:rsid w:val="008B2A87"/>
    <w:rsid w:val="008B2C0C"/>
    <w:rsid w:val="008B3279"/>
    <w:rsid w:val="008B3D0C"/>
    <w:rsid w:val="008B42A6"/>
    <w:rsid w:val="008B4EE9"/>
    <w:rsid w:val="008B5614"/>
    <w:rsid w:val="008B576B"/>
    <w:rsid w:val="008B57FB"/>
    <w:rsid w:val="008B5A89"/>
    <w:rsid w:val="008B5D7D"/>
    <w:rsid w:val="008B5EDD"/>
    <w:rsid w:val="008B65DF"/>
    <w:rsid w:val="008B6E4D"/>
    <w:rsid w:val="008B7110"/>
    <w:rsid w:val="008B7202"/>
    <w:rsid w:val="008B74A7"/>
    <w:rsid w:val="008B7614"/>
    <w:rsid w:val="008B7D4F"/>
    <w:rsid w:val="008B7DA0"/>
    <w:rsid w:val="008B7EB5"/>
    <w:rsid w:val="008C03F6"/>
    <w:rsid w:val="008C0C21"/>
    <w:rsid w:val="008C0DA9"/>
    <w:rsid w:val="008C0FAE"/>
    <w:rsid w:val="008C15F3"/>
    <w:rsid w:val="008C19E1"/>
    <w:rsid w:val="008C1E64"/>
    <w:rsid w:val="008C25FD"/>
    <w:rsid w:val="008C2A8A"/>
    <w:rsid w:val="008C3029"/>
    <w:rsid w:val="008C351D"/>
    <w:rsid w:val="008C367E"/>
    <w:rsid w:val="008C36D8"/>
    <w:rsid w:val="008C384B"/>
    <w:rsid w:val="008C38FD"/>
    <w:rsid w:val="008C409C"/>
    <w:rsid w:val="008C42F7"/>
    <w:rsid w:val="008C4AC6"/>
    <w:rsid w:val="008C4D9D"/>
    <w:rsid w:val="008C4FEC"/>
    <w:rsid w:val="008C5817"/>
    <w:rsid w:val="008C6613"/>
    <w:rsid w:val="008C7460"/>
    <w:rsid w:val="008C7937"/>
    <w:rsid w:val="008C7A76"/>
    <w:rsid w:val="008C7C49"/>
    <w:rsid w:val="008C7E76"/>
    <w:rsid w:val="008C7FC6"/>
    <w:rsid w:val="008D022E"/>
    <w:rsid w:val="008D05B4"/>
    <w:rsid w:val="008D0745"/>
    <w:rsid w:val="008D0C01"/>
    <w:rsid w:val="008D0F2B"/>
    <w:rsid w:val="008D13D9"/>
    <w:rsid w:val="008D14D5"/>
    <w:rsid w:val="008D15D1"/>
    <w:rsid w:val="008D16B2"/>
    <w:rsid w:val="008D181E"/>
    <w:rsid w:val="008D1B11"/>
    <w:rsid w:val="008D1BFA"/>
    <w:rsid w:val="008D1FD2"/>
    <w:rsid w:val="008D2A24"/>
    <w:rsid w:val="008D34A8"/>
    <w:rsid w:val="008D3608"/>
    <w:rsid w:val="008D3962"/>
    <w:rsid w:val="008D3B1D"/>
    <w:rsid w:val="008D44FB"/>
    <w:rsid w:val="008D4C1F"/>
    <w:rsid w:val="008D4C3B"/>
    <w:rsid w:val="008D506B"/>
    <w:rsid w:val="008D5286"/>
    <w:rsid w:val="008D534B"/>
    <w:rsid w:val="008D54C4"/>
    <w:rsid w:val="008D5FC4"/>
    <w:rsid w:val="008D609A"/>
    <w:rsid w:val="008D60B4"/>
    <w:rsid w:val="008D667F"/>
    <w:rsid w:val="008D6A3F"/>
    <w:rsid w:val="008D7320"/>
    <w:rsid w:val="008D732E"/>
    <w:rsid w:val="008D743D"/>
    <w:rsid w:val="008D7658"/>
    <w:rsid w:val="008D7A92"/>
    <w:rsid w:val="008E0174"/>
    <w:rsid w:val="008E0BE0"/>
    <w:rsid w:val="008E1A99"/>
    <w:rsid w:val="008E1D8D"/>
    <w:rsid w:val="008E20AB"/>
    <w:rsid w:val="008E217D"/>
    <w:rsid w:val="008E21CD"/>
    <w:rsid w:val="008E242E"/>
    <w:rsid w:val="008E274A"/>
    <w:rsid w:val="008E2963"/>
    <w:rsid w:val="008E31B7"/>
    <w:rsid w:val="008E33F9"/>
    <w:rsid w:val="008E3711"/>
    <w:rsid w:val="008E3C89"/>
    <w:rsid w:val="008E43C2"/>
    <w:rsid w:val="008E44CF"/>
    <w:rsid w:val="008E4571"/>
    <w:rsid w:val="008E457A"/>
    <w:rsid w:val="008E4A3A"/>
    <w:rsid w:val="008E4AF8"/>
    <w:rsid w:val="008E5503"/>
    <w:rsid w:val="008E5B0A"/>
    <w:rsid w:val="008E5CBB"/>
    <w:rsid w:val="008E5F28"/>
    <w:rsid w:val="008E5FBB"/>
    <w:rsid w:val="008E6492"/>
    <w:rsid w:val="008E66A7"/>
    <w:rsid w:val="008E67B5"/>
    <w:rsid w:val="008E69C9"/>
    <w:rsid w:val="008E72D1"/>
    <w:rsid w:val="008E7930"/>
    <w:rsid w:val="008F0142"/>
    <w:rsid w:val="008F0687"/>
    <w:rsid w:val="008F0EFC"/>
    <w:rsid w:val="008F1023"/>
    <w:rsid w:val="008F11D4"/>
    <w:rsid w:val="008F1463"/>
    <w:rsid w:val="008F14DC"/>
    <w:rsid w:val="008F150C"/>
    <w:rsid w:val="008F15F6"/>
    <w:rsid w:val="008F2B0F"/>
    <w:rsid w:val="008F2C46"/>
    <w:rsid w:val="008F2DCD"/>
    <w:rsid w:val="008F31D4"/>
    <w:rsid w:val="008F370F"/>
    <w:rsid w:val="008F37A9"/>
    <w:rsid w:val="008F37D0"/>
    <w:rsid w:val="008F3D82"/>
    <w:rsid w:val="008F3D99"/>
    <w:rsid w:val="008F3DCB"/>
    <w:rsid w:val="008F3FCC"/>
    <w:rsid w:val="008F4607"/>
    <w:rsid w:val="008F47AB"/>
    <w:rsid w:val="008F4BF8"/>
    <w:rsid w:val="008F4C3F"/>
    <w:rsid w:val="008F4F99"/>
    <w:rsid w:val="008F50EF"/>
    <w:rsid w:val="008F5990"/>
    <w:rsid w:val="008F59F6"/>
    <w:rsid w:val="008F5BEC"/>
    <w:rsid w:val="008F5D43"/>
    <w:rsid w:val="008F666C"/>
    <w:rsid w:val="008F6D11"/>
    <w:rsid w:val="008F6D4D"/>
    <w:rsid w:val="008F7824"/>
    <w:rsid w:val="008F7A98"/>
    <w:rsid w:val="009004C5"/>
    <w:rsid w:val="00900522"/>
    <w:rsid w:val="00900A6D"/>
    <w:rsid w:val="00900D1D"/>
    <w:rsid w:val="00900DCE"/>
    <w:rsid w:val="009010BE"/>
    <w:rsid w:val="00901459"/>
    <w:rsid w:val="00902093"/>
    <w:rsid w:val="009025DC"/>
    <w:rsid w:val="00902691"/>
    <w:rsid w:val="009027F1"/>
    <w:rsid w:val="00902B7F"/>
    <w:rsid w:val="00902C5F"/>
    <w:rsid w:val="00902CE2"/>
    <w:rsid w:val="00902DCD"/>
    <w:rsid w:val="009038E3"/>
    <w:rsid w:val="00903BE3"/>
    <w:rsid w:val="00903FE9"/>
    <w:rsid w:val="00904E32"/>
    <w:rsid w:val="009051D6"/>
    <w:rsid w:val="009051F3"/>
    <w:rsid w:val="009053E8"/>
    <w:rsid w:val="00905802"/>
    <w:rsid w:val="00905902"/>
    <w:rsid w:val="00905B1B"/>
    <w:rsid w:val="00905DF7"/>
    <w:rsid w:val="0090627C"/>
    <w:rsid w:val="009063EA"/>
    <w:rsid w:val="00906493"/>
    <w:rsid w:val="0090654F"/>
    <w:rsid w:val="0090776F"/>
    <w:rsid w:val="00907E7D"/>
    <w:rsid w:val="0091000E"/>
    <w:rsid w:val="00910101"/>
    <w:rsid w:val="00910385"/>
    <w:rsid w:val="009109DE"/>
    <w:rsid w:val="009110D6"/>
    <w:rsid w:val="009113D2"/>
    <w:rsid w:val="0091173C"/>
    <w:rsid w:val="00912711"/>
    <w:rsid w:val="00912747"/>
    <w:rsid w:val="00912825"/>
    <w:rsid w:val="00912907"/>
    <w:rsid w:val="00912AC8"/>
    <w:rsid w:val="00913049"/>
    <w:rsid w:val="009134A2"/>
    <w:rsid w:val="009134BD"/>
    <w:rsid w:val="00913A97"/>
    <w:rsid w:val="00913BA4"/>
    <w:rsid w:val="00913D91"/>
    <w:rsid w:val="00914209"/>
    <w:rsid w:val="0091423D"/>
    <w:rsid w:val="009143BB"/>
    <w:rsid w:val="0091457B"/>
    <w:rsid w:val="009147EE"/>
    <w:rsid w:val="0091493B"/>
    <w:rsid w:val="00914C5A"/>
    <w:rsid w:val="00914E49"/>
    <w:rsid w:val="00915490"/>
    <w:rsid w:val="00915677"/>
    <w:rsid w:val="00915C54"/>
    <w:rsid w:val="00915C77"/>
    <w:rsid w:val="009160CD"/>
    <w:rsid w:val="00916488"/>
    <w:rsid w:val="0091699E"/>
    <w:rsid w:val="009177CA"/>
    <w:rsid w:val="00917A68"/>
    <w:rsid w:val="00917ADF"/>
    <w:rsid w:val="00917AE0"/>
    <w:rsid w:val="00917D86"/>
    <w:rsid w:val="009200CC"/>
    <w:rsid w:val="00921057"/>
    <w:rsid w:val="009210CA"/>
    <w:rsid w:val="0092205F"/>
    <w:rsid w:val="00922200"/>
    <w:rsid w:val="009224CA"/>
    <w:rsid w:val="009226E4"/>
    <w:rsid w:val="00922961"/>
    <w:rsid w:val="00923337"/>
    <w:rsid w:val="009237EE"/>
    <w:rsid w:val="00923A2F"/>
    <w:rsid w:val="00924037"/>
    <w:rsid w:val="0092436B"/>
    <w:rsid w:val="00924F53"/>
    <w:rsid w:val="00924FE1"/>
    <w:rsid w:val="00925433"/>
    <w:rsid w:val="0092548D"/>
    <w:rsid w:val="009257EF"/>
    <w:rsid w:val="0092586A"/>
    <w:rsid w:val="00925AB6"/>
    <w:rsid w:val="00925B6A"/>
    <w:rsid w:val="00925BD0"/>
    <w:rsid w:val="009260BA"/>
    <w:rsid w:val="009262B0"/>
    <w:rsid w:val="00926794"/>
    <w:rsid w:val="00926EDF"/>
    <w:rsid w:val="009270EF"/>
    <w:rsid w:val="009271FE"/>
    <w:rsid w:val="00927466"/>
    <w:rsid w:val="00927C8B"/>
    <w:rsid w:val="00927D09"/>
    <w:rsid w:val="00930202"/>
    <w:rsid w:val="00930CB7"/>
    <w:rsid w:val="00930E1B"/>
    <w:rsid w:val="009316F0"/>
    <w:rsid w:val="00931702"/>
    <w:rsid w:val="00931897"/>
    <w:rsid w:val="009319CA"/>
    <w:rsid w:val="00931C35"/>
    <w:rsid w:val="00931D1E"/>
    <w:rsid w:val="00931DB0"/>
    <w:rsid w:val="00931EB8"/>
    <w:rsid w:val="009320B5"/>
    <w:rsid w:val="00932B11"/>
    <w:rsid w:val="0093364A"/>
    <w:rsid w:val="00933A6D"/>
    <w:rsid w:val="00933E95"/>
    <w:rsid w:val="00934298"/>
    <w:rsid w:val="00934473"/>
    <w:rsid w:val="00934724"/>
    <w:rsid w:val="009347B9"/>
    <w:rsid w:val="009357E5"/>
    <w:rsid w:val="00935E7B"/>
    <w:rsid w:val="00935EFD"/>
    <w:rsid w:val="00935FFA"/>
    <w:rsid w:val="00936102"/>
    <w:rsid w:val="009361F7"/>
    <w:rsid w:val="009365A1"/>
    <w:rsid w:val="00936E8D"/>
    <w:rsid w:val="009370D9"/>
    <w:rsid w:val="00937B6F"/>
    <w:rsid w:val="00937D0A"/>
    <w:rsid w:val="009401F7"/>
    <w:rsid w:val="009403C6"/>
    <w:rsid w:val="00940E35"/>
    <w:rsid w:val="00941453"/>
    <w:rsid w:val="0094159E"/>
    <w:rsid w:val="00941C02"/>
    <w:rsid w:val="00941C19"/>
    <w:rsid w:val="00941E49"/>
    <w:rsid w:val="009425C5"/>
    <w:rsid w:val="00942897"/>
    <w:rsid w:val="00942954"/>
    <w:rsid w:val="009431DA"/>
    <w:rsid w:val="009431F5"/>
    <w:rsid w:val="009436E3"/>
    <w:rsid w:val="00943AE8"/>
    <w:rsid w:val="00943C9A"/>
    <w:rsid w:val="009446B8"/>
    <w:rsid w:val="0094509C"/>
    <w:rsid w:val="009454F4"/>
    <w:rsid w:val="00945784"/>
    <w:rsid w:val="00945796"/>
    <w:rsid w:val="009460A2"/>
    <w:rsid w:val="00946224"/>
    <w:rsid w:val="00946323"/>
    <w:rsid w:val="00946406"/>
    <w:rsid w:val="009464C0"/>
    <w:rsid w:val="009469FF"/>
    <w:rsid w:val="00946DF9"/>
    <w:rsid w:val="009475BC"/>
    <w:rsid w:val="0094784B"/>
    <w:rsid w:val="009478AE"/>
    <w:rsid w:val="00947A68"/>
    <w:rsid w:val="00947A6B"/>
    <w:rsid w:val="00947CBA"/>
    <w:rsid w:val="0095024B"/>
    <w:rsid w:val="00950480"/>
    <w:rsid w:val="00950719"/>
    <w:rsid w:val="00950A4F"/>
    <w:rsid w:val="00950B61"/>
    <w:rsid w:val="0095145F"/>
    <w:rsid w:val="009514C9"/>
    <w:rsid w:val="00951AC4"/>
    <w:rsid w:val="00951E29"/>
    <w:rsid w:val="00952204"/>
    <w:rsid w:val="0095220F"/>
    <w:rsid w:val="00952558"/>
    <w:rsid w:val="009527CE"/>
    <w:rsid w:val="00952C4B"/>
    <w:rsid w:val="009530C1"/>
    <w:rsid w:val="00953515"/>
    <w:rsid w:val="009536E1"/>
    <w:rsid w:val="0095388F"/>
    <w:rsid w:val="00953D38"/>
    <w:rsid w:val="009541F2"/>
    <w:rsid w:val="009547DC"/>
    <w:rsid w:val="00954917"/>
    <w:rsid w:val="009555F5"/>
    <w:rsid w:val="009563C7"/>
    <w:rsid w:val="009564F1"/>
    <w:rsid w:val="0095668D"/>
    <w:rsid w:val="009567B7"/>
    <w:rsid w:val="0095701B"/>
    <w:rsid w:val="009571BB"/>
    <w:rsid w:val="009608F3"/>
    <w:rsid w:val="00960C66"/>
    <w:rsid w:val="00960D3F"/>
    <w:rsid w:val="00960E69"/>
    <w:rsid w:val="0096100A"/>
    <w:rsid w:val="00961477"/>
    <w:rsid w:val="009614FD"/>
    <w:rsid w:val="009615B1"/>
    <w:rsid w:val="00961B86"/>
    <w:rsid w:val="00961D82"/>
    <w:rsid w:val="00961E6D"/>
    <w:rsid w:val="00962BBC"/>
    <w:rsid w:val="009634A2"/>
    <w:rsid w:val="00963750"/>
    <w:rsid w:val="00963757"/>
    <w:rsid w:val="00963829"/>
    <w:rsid w:val="00964742"/>
    <w:rsid w:val="00965287"/>
    <w:rsid w:val="0096601B"/>
    <w:rsid w:val="0096618F"/>
    <w:rsid w:val="009662DA"/>
    <w:rsid w:val="00966392"/>
    <w:rsid w:val="00966B2C"/>
    <w:rsid w:val="00967204"/>
    <w:rsid w:val="009673AE"/>
    <w:rsid w:val="00967E81"/>
    <w:rsid w:val="0097015A"/>
    <w:rsid w:val="00970291"/>
    <w:rsid w:val="00970475"/>
    <w:rsid w:val="00970AF5"/>
    <w:rsid w:val="00970B2C"/>
    <w:rsid w:val="00970C5F"/>
    <w:rsid w:val="0097118C"/>
    <w:rsid w:val="009713DA"/>
    <w:rsid w:val="009717D2"/>
    <w:rsid w:val="0097187A"/>
    <w:rsid w:val="0097226E"/>
    <w:rsid w:val="00972987"/>
    <w:rsid w:val="00972DCD"/>
    <w:rsid w:val="0097376F"/>
    <w:rsid w:val="00973F5D"/>
    <w:rsid w:val="009746DB"/>
    <w:rsid w:val="00974B04"/>
    <w:rsid w:val="009754A6"/>
    <w:rsid w:val="00975DA7"/>
    <w:rsid w:val="009770AC"/>
    <w:rsid w:val="009770D0"/>
    <w:rsid w:val="0097733F"/>
    <w:rsid w:val="0097753D"/>
    <w:rsid w:val="009776BE"/>
    <w:rsid w:val="00977C2B"/>
    <w:rsid w:val="0098047A"/>
    <w:rsid w:val="009807AC"/>
    <w:rsid w:val="0098082C"/>
    <w:rsid w:val="00980B89"/>
    <w:rsid w:val="00980F32"/>
    <w:rsid w:val="00980F46"/>
    <w:rsid w:val="009812C9"/>
    <w:rsid w:val="0098146D"/>
    <w:rsid w:val="009818CE"/>
    <w:rsid w:val="00981E82"/>
    <w:rsid w:val="00982893"/>
    <w:rsid w:val="00982D4F"/>
    <w:rsid w:val="00982E71"/>
    <w:rsid w:val="00982EA4"/>
    <w:rsid w:val="00983073"/>
    <w:rsid w:val="0098339D"/>
    <w:rsid w:val="00983635"/>
    <w:rsid w:val="009839E6"/>
    <w:rsid w:val="00983CB3"/>
    <w:rsid w:val="00983CF7"/>
    <w:rsid w:val="0098449C"/>
    <w:rsid w:val="00984AEF"/>
    <w:rsid w:val="00984CFC"/>
    <w:rsid w:val="009856A2"/>
    <w:rsid w:val="0098583F"/>
    <w:rsid w:val="00985C46"/>
    <w:rsid w:val="00985CF2"/>
    <w:rsid w:val="00985E50"/>
    <w:rsid w:val="0098645D"/>
    <w:rsid w:val="00986A47"/>
    <w:rsid w:val="00986B99"/>
    <w:rsid w:val="00986F08"/>
    <w:rsid w:val="0098768D"/>
    <w:rsid w:val="00987CA4"/>
    <w:rsid w:val="00990022"/>
    <w:rsid w:val="0099028A"/>
    <w:rsid w:val="00990FC2"/>
    <w:rsid w:val="00991187"/>
    <w:rsid w:val="00991225"/>
    <w:rsid w:val="0099157D"/>
    <w:rsid w:val="0099175C"/>
    <w:rsid w:val="00991D43"/>
    <w:rsid w:val="00991D4A"/>
    <w:rsid w:val="00992090"/>
    <w:rsid w:val="009925EB"/>
    <w:rsid w:val="00992D38"/>
    <w:rsid w:val="00992DB3"/>
    <w:rsid w:val="00993047"/>
    <w:rsid w:val="00993913"/>
    <w:rsid w:val="00994820"/>
    <w:rsid w:val="00994C30"/>
    <w:rsid w:val="009954B5"/>
    <w:rsid w:val="00995523"/>
    <w:rsid w:val="00995CBB"/>
    <w:rsid w:val="00995F9A"/>
    <w:rsid w:val="00996152"/>
    <w:rsid w:val="009964E3"/>
    <w:rsid w:val="0099658B"/>
    <w:rsid w:val="00996758"/>
    <w:rsid w:val="00996801"/>
    <w:rsid w:val="00996EC2"/>
    <w:rsid w:val="00996F70"/>
    <w:rsid w:val="00997191"/>
    <w:rsid w:val="009978C6"/>
    <w:rsid w:val="009978C7"/>
    <w:rsid w:val="00997C0D"/>
    <w:rsid w:val="00997D51"/>
    <w:rsid w:val="00997DA6"/>
    <w:rsid w:val="009A066A"/>
    <w:rsid w:val="009A0B5B"/>
    <w:rsid w:val="009A0BC3"/>
    <w:rsid w:val="009A0E9A"/>
    <w:rsid w:val="009A117B"/>
    <w:rsid w:val="009A19F9"/>
    <w:rsid w:val="009A2021"/>
    <w:rsid w:val="009A2143"/>
    <w:rsid w:val="009A2180"/>
    <w:rsid w:val="009A245C"/>
    <w:rsid w:val="009A2732"/>
    <w:rsid w:val="009A2A6D"/>
    <w:rsid w:val="009A2CA3"/>
    <w:rsid w:val="009A2F01"/>
    <w:rsid w:val="009A3064"/>
    <w:rsid w:val="009A306F"/>
    <w:rsid w:val="009A320F"/>
    <w:rsid w:val="009A3561"/>
    <w:rsid w:val="009A3600"/>
    <w:rsid w:val="009A383F"/>
    <w:rsid w:val="009A3C56"/>
    <w:rsid w:val="009A3E41"/>
    <w:rsid w:val="009A4547"/>
    <w:rsid w:val="009A45E0"/>
    <w:rsid w:val="009A4B5B"/>
    <w:rsid w:val="009A4C96"/>
    <w:rsid w:val="009A4E84"/>
    <w:rsid w:val="009A538A"/>
    <w:rsid w:val="009A56D2"/>
    <w:rsid w:val="009A58B0"/>
    <w:rsid w:val="009A6010"/>
    <w:rsid w:val="009A660F"/>
    <w:rsid w:val="009A66EE"/>
    <w:rsid w:val="009A6706"/>
    <w:rsid w:val="009A686E"/>
    <w:rsid w:val="009A68D3"/>
    <w:rsid w:val="009A6984"/>
    <w:rsid w:val="009A69D9"/>
    <w:rsid w:val="009A7212"/>
    <w:rsid w:val="009A7427"/>
    <w:rsid w:val="009A7730"/>
    <w:rsid w:val="009A7861"/>
    <w:rsid w:val="009A786F"/>
    <w:rsid w:val="009A7921"/>
    <w:rsid w:val="009A7A02"/>
    <w:rsid w:val="009A7BE1"/>
    <w:rsid w:val="009A7C52"/>
    <w:rsid w:val="009A7D5C"/>
    <w:rsid w:val="009B01E4"/>
    <w:rsid w:val="009B0540"/>
    <w:rsid w:val="009B079F"/>
    <w:rsid w:val="009B08C5"/>
    <w:rsid w:val="009B0CB2"/>
    <w:rsid w:val="009B1A48"/>
    <w:rsid w:val="009B1A6A"/>
    <w:rsid w:val="009B1C89"/>
    <w:rsid w:val="009B1E7B"/>
    <w:rsid w:val="009B201A"/>
    <w:rsid w:val="009B2425"/>
    <w:rsid w:val="009B27B5"/>
    <w:rsid w:val="009B382A"/>
    <w:rsid w:val="009B3AB8"/>
    <w:rsid w:val="009B3B32"/>
    <w:rsid w:val="009B3DE5"/>
    <w:rsid w:val="009B3F5B"/>
    <w:rsid w:val="009B4466"/>
    <w:rsid w:val="009B462C"/>
    <w:rsid w:val="009B4BB8"/>
    <w:rsid w:val="009B4F48"/>
    <w:rsid w:val="009B5A40"/>
    <w:rsid w:val="009B5AA3"/>
    <w:rsid w:val="009B6168"/>
    <w:rsid w:val="009B628A"/>
    <w:rsid w:val="009B6447"/>
    <w:rsid w:val="009B6B65"/>
    <w:rsid w:val="009B6BB0"/>
    <w:rsid w:val="009B768E"/>
    <w:rsid w:val="009B77D8"/>
    <w:rsid w:val="009B7F5A"/>
    <w:rsid w:val="009C0024"/>
    <w:rsid w:val="009C04BA"/>
    <w:rsid w:val="009C0D12"/>
    <w:rsid w:val="009C0FD5"/>
    <w:rsid w:val="009C10DB"/>
    <w:rsid w:val="009C169D"/>
    <w:rsid w:val="009C248C"/>
    <w:rsid w:val="009C2D64"/>
    <w:rsid w:val="009C2EEE"/>
    <w:rsid w:val="009C2FEF"/>
    <w:rsid w:val="009C3141"/>
    <w:rsid w:val="009C32F5"/>
    <w:rsid w:val="009C36EC"/>
    <w:rsid w:val="009C40B8"/>
    <w:rsid w:val="009C4311"/>
    <w:rsid w:val="009C4348"/>
    <w:rsid w:val="009C463F"/>
    <w:rsid w:val="009C4BF6"/>
    <w:rsid w:val="009C4E60"/>
    <w:rsid w:val="009C4F72"/>
    <w:rsid w:val="009C5A38"/>
    <w:rsid w:val="009C5BD9"/>
    <w:rsid w:val="009C5C30"/>
    <w:rsid w:val="009C5D3A"/>
    <w:rsid w:val="009C5F4F"/>
    <w:rsid w:val="009C5FB1"/>
    <w:rsid w:val="009C6185"/>
    <w:rsid w:val="009C6262"/>
    <w:rsid w:val="009C637C"/>
    <w:rsid w:val="009C653D"/>
    <w:rsid w:val="009C698B"/>
    <w:rsid w:val="009C6DF2"/>
    <w:rsid w:val="009C733C"/>
    <w:rsid w:val="009C75F2"/>
    <w:rsid w:val="009C77BA"/>
    <w:rsid w:val="009D01C2"/>
    <w:rsid w:val="009D028D"/>
    <w:rsid w:val="009D0830"/>
    <w:rsid w:val="009D0941"/>
    <w:rsid w:val="009D0CF1"/>
    <w:rsid w:val="009D0D8D"/>
    <w:rsid w:val="009D0F05"/>
    <w:rsid w:val="009D16A2"/>
    <w:rsid w:val="009D1B76"/>
    <w:rsid w:val="009D1C65"/>
    <w:rsid w:val="009D23CF"/>
    <w:rsid w:val="009D2941"/>
    <w:rsid w:val="009D2CB3"/>
    <w:rsid w:val="009D2D00"/>
    <w:rsid w:val="009D3010"/>
    <w:rsid w:val="009D33A2"/>
    <w:rsid w:val="009D376A"/>
    <w:rsid w:val="009D37F5"/>
    <w:rsid w:val="009D3E4C"/>
    <w:rsid w:val="009D40A9"/>
    <w:rsid w:val="009D43CB"/>
    <w:rsid w:val="009D4457"/>
    <w:rsid w:val="009D4D50"/>
    <w:rsid w:val="009D4DD2"/>
    <w:rsid w:val="009D4DEA"/>
    <w:rsid w:val="009D54DC"/>
    <w:rsid w:val="009D5D0B"/>
    <w:rsid w:val="009D633A"/>
    <w:rsid w:val="009D6457"/>
    <w:rsid w:val="009D6860"/>
    <w:rsid w:val="009D692C"/>
    <w:rsid w:val="009D6E33"/>
    <w:rsid w:val="009D7034"/>
    <w:rsid w:val="009D72BB"/>
    <w:rsid w:val="009D7492"/>
    <w:rsid w:val="009D74AC"/>
    <w:rsid w:val="009D7BA1"/>
    <w:rsid w:val="009D7DC9"/>
    <w:rsid w:val="009E02ED"/>
    <w:rsid w:val="009E14E0"/>
    <w:rsid w:val="009E1BF0"/>
    <w:rsid w:val="009E2022"/>
    <w:rsid w:val="009E2223"/>
    <w:rsid w:val="009E22A8"/>
    <w:rsid w:val="009E331C"/>
    <w:rsid w:val="009E33B6"/>
    <w:rsid w:val="009E368D"/>
    <w:rsid w:val="009E37FB"/>
    <w:rsid w:val="009E393A"/>
    <w:rsid w:val="009E4037"/>
    <w:rsid w:val="009E4132"/>
    <w:rsid w:val="009E45EA"/>
    <w:rsid w:val="009E47E9"/>
    <w:rsid w:val="009E4820"/>
    <w:rsid w:val="009E4963"/>
    <w:rsid w:val="009E541A"/>
    <w:rsid w:val="009E54DF"/>
    <w:rsid w:val="009E5775"/>
    <w:rsid w:val="009E5AD9"/>
    <w:rsid w:val="009E5B55"/>
    <w:rsid w:val="009E6B90"/>
    <w:rsid w:val="009E6C07"/>
    <w:rsid w:val="009E7247"/>
    <w:rsid w:val="009E75BB"/>
    <w:rsid w:val="009E7705"/>
    <w:rsid w:val="009E78B0"/>
    <w:rsid w:val="009E7C1D"/>
    <w:rsid w:val="009E7C23"/>
    <w:rsid w:val="009E7FBB"/>
    <w:rsid w:val="009F00DE"/>
    <w:rsid w:val="009F03BC"/>
    <w:rsid w:val="009F05A3"/>
    <w:rsid w:val="009F134B"/>
    <w:rsid w:val="009F14A7"/>
    <w:rsid w:val="009F2094"/>
    <w:rsid w:val="009F2390"/>
    <w:rsid w:val="009F2E7F"/>
    <w:rsid w:val="009F3187"/>
    <w:rsid w:val="009F31EA"/>
    <w:rsid w:val="009F3436"/>
    <w:rsid w:val="009F36B8"/>
    <w:rsid w:val="009F37E8"/>
    <w:rsid w:val="009F3C29"/>
    <w:rsid w:val="009F4047"/>
    <w:rsid w:val="009F45CC"/>
    <w:rsid w:val="009F524C"/>
    <w:rsid w:val="009F5270"/>
    <w:rsid w:val="009F537C"/>
    <w:rsid w:val="009F55AE"/>
    <w:rsid w:val="009F57AF"/>
    <w:rsid w:val="009F5C22"/>
    <w:rsid w:val="009F5DFA"/>
    <w:rsid w:val="009F68B0"/>
    <w:rsid w:val="009F6D70"/>
    <w:rsid w:val="009F74BF"/>
    <w:rsid w:val="009F74CD"/>
    <w:rsid w:val="009F7A96"/>
    <w:rsid w:val="009F7B95"/>
    <w:rsid w:val="009F7FCD"/>
    <w:rsid w:val="00A000AF"/>
    <w:rsid w:val="00A001A6"/>
    <w:rsid w:val="00A00213"/>
    <w:rsid w:val="00A0035D"/>
    <w:rsid w:val="00A0042C"/>
    <w:rsid w:val="00A0063D"/>
    <w:rsid w:val="00A00C28"/>
    <w:rsid w:val="00A00D5F"/>
    <w:rsid w:val="00A0135B"/>
    <w:rsid w:val="00A01364"/>
    <w:rsid w:val="00A013E8"/>
    <w:rsid w:val="00A01997"/>
    <w:rsid w:val="00A01C56"/>
    <w:rsid w:val="00A01CDE"/>
    <w:rsid w:val="00A01CF5"/>
    <w:rsid w:val="00A0231D"/>
    <w:rsid w:val="00A02BAB"/>
    <w:rsid w:val="00A02D83"/>
    <w:rsid w:val="00A033D4"/>
    <w:rsid w:val="00A034D9"/>
    <w:rsid w:val="00A03788"/>
    <w:rsid w:val="00A03A7F"/>
    <w:rsid w:val="00A03CA4"/>
    <w:rsid w:val="00A03EAA"/>
    <w:rsid w:val="00A045C3"/>
    <w:rsid w:val="00A046EC"/>
    <w:rsid w:val="00A05383"/>
    <w:rsid w:val="00A05430"/>
    <w:rsid w:val="00A0597D"/>
    <w:rsid w:val="00A05A32"/>
    <w:rsid w:val="00A05C23"/>
    <w:rsid w:val="00A05E54"/>
    <w:rsid w:val="00A06065"/>
    <w:rsid w:val="00A06344"/>
    <w:rsid w:val="00A06CDD"/>
    <w:rsid w:val="00A071E2"/>
    <w:rsid w:val="00A0727E"/>
    <w:rsid w:val="00A07398"/>
    <w:rsid w:val="00A07CF0"/>
    <w:rsid w:val="00A102D1"/>
    <w:rsid w:val="00A102D2"/>
    <w:rsid w:val="00A102EB"/>
    <w:rsid w:val="00A10BAE"/>
    <w:rsid w:val="00A10C76"/>
    <w:rsid w:val="00A11252"/>
    <w:rsid w:val="00A116BC"/>
    <w:rsid w:val="00A11D16"/>
    <w:rsid w:val="00A12C04"/>
    <w:rsid w:val="00A13085"/>
    <w:rsid w:val="00A133C6"/>
    <w:rsid w:val="00A13514"/>
    <w:rsid w:val="00A139B8"/>
    <w:rsid w:val="00A13ADB"/>
    <w:rsid w:val="00A13B7A"/>
    <w:rsid w:val="00A13FD8"/>
    <w:rsid w:val="00A14B73"/>
    <w:rsid w:val="00A14EDB"/>
    <w:rsid w:val="00A15427"/>
    <w:rsid w:val="00A156D0"/>
    <w:rsid w:val="00A157BA"/>
    <w:rsid w:val="00A15C41"/>
    <w:rsid w:val="00A15E72"/>
    <w:rsid w:val="00A15EB4"/>
    <w:rsid w:val="00A160D2"/>
    <w:rsid w:val="00A1728C"/>
    <w:rsid w:val="00A175F8"/>
    <w:rsid w:val="00A17DF0"/>
    <w:rsid w:val="00A204F9"/>
    <w:rsid w:val="00A209A8"/>
    <w:rsid w:val="00A20DD0"/>
    <w:rsid w:val="00A20E0A"/>
    <w:rsid w:val="00A20F37"/>
    <w:rsid w:val="00A211F6"/>
    <w:rsid w:val="00A21329"/>
    <w:rsid w:val="00A21599"/>
    <w:rsid w:val="00A21EC1"/>
    <w:rsid w:val="00A22222"/>
    <w:rsid w:val="00A222CC"/>
    <w:rsid w:val="00A22B55"/>
    <w:rsid w:val="00A22BF0"/>
    <w:rsid w:val="00A23173"/>
    <w:rsid w:val="00A23566"/>
    <w:rsid w:val="00A237E9"/>
    <w:rsid w:val="00A23968"/>
    <w:rsid w:val="00A239AB"/>
    <w:rsid w:val="00A23A55"/>
    <w:rsid w:val="00A23DF4"/>
    <w:rsid w:val="00A23E4D"/>
    <w:rsid w:val="00A24163"/>
    <w:rsid w:val="00A2416F"/>
    <w:rsid w:val="00A244AC"/>
    <w:rsid w:val="00A24592"/>
    <w:rsid w:val="00A249D6"/>
    <w:rsid w:val="00A24DE6"/>
    <w:rsid w:val="00A24E7F"/>
    <w:rsid w:val="00A2538B"/>
    <w:rsid w:val="00A25478"/>
    <w:rsid w:val="00A254C3"/>
    <w:rsid w:val="00A25857"/>
    <w:rsid w:val="00A25AB2"/>
    <w:rsid w:val="00A25FB0"/>
    <w:rsid w:val="00A2623C"/>
    <w:rsid w:val="00A2650F"/>
    <w:rsid w:val="00A26694"/>
    <w:rsid w:val="00A268FC"/>
    <w:rsid w:val="00A2708E"/>
    <w:rsid w:val="00A2726B"/>
    <w:rsid w:val="00A2797F"/>
    <w:rsid w:val="00A27F2C"/>
    <w:rsid w:val="00A3030A"/>
    <w:rsid w:val="00A3063D"/>
    <w:rsid w:val="00A3091F"/>
    <w:rsid w:val="00A30CAE"/>
    <w:rsid w:val="00A312BE"/>
    <w:rsid w:val="00A31E74"/>
    <w:rsid w:val="00A323BE"/>
    <w:rsid w:val="00A32753"/>
    <w:rsid w:val="00A32987"/>
    <w:rsid w:val="00A32F6E"/>
    <w:rsid w:val="00A33E06"/>
    <w:rsid w:val="00A33F85"/>
    <w:rsid w:val="00A33FC3"/>
    <w:rsid w:val="00A347AA"/>
    <w:rsid w:val="00A34C3C"/>
    <w:rsid w:val="00A34E74"/>
    <w:rsid w:val="00A34EA5"/>
    <w:rsid w:val="00A34FCB"/>
    <w:rsid w:val="00A3523C"/>
    <w:rsid w:val="00A3624E"/>
    <w:rsid w:val="00A3657F"/>
    <w:rsid w:val="00A36628"/>
    <w:rsid w:val="00A36A42"/>
    <w:rsid w:val="00A374C0"/>
    <w:rsid w:val="00A37DA2"/>
    <w:rsid w:val="00A37DED"/>
    <w:rsid w:val="00A40095"/>
    <w:rsid w:val="00A41392"/>
    <w:rsid w:val="00A41820"/>
    <w:rsid w:val="00A419B6"/>
    <w:rsid w:val="00A41BEA"/>
    <w:rsid w:val="00A42407"/>
    <w:rsid w:val="00A42637"/>
    <w:rsid w:val="00A43514"/>
    <w:rsid w:val="00A439CF"/>
    <w:rsid w:val="00A43A8A"/>
    <w:rsid w:val="00A43B6C"/>
    <w:rsid w:val="00A43CF9"/>
    <w:rsid w:val="00A443DB"/>
    <w:rsid w:val="00A44404"/>
    <w:rsid w:val="00A444D8"/>
    <w:rsid w:val="00A44900"/>
    <w:rsid w:val="00A453E1"/>
    <w:rsid w:val="00A45632"/>
    <w:rsid w:val="00A458BA"/>
    <w:rsid w:val="00A45D4F"/>
    <w:rsid w:val="00A45F18"/>
    <w:rsid w:val="00A46408"/>
    <w:rsid w:val="00A46795"/>
    <w:rsid w:val="00A46960"/>
    <w:rsid w:val="00A47941"/>
    <w:rsid w:val="00A47AE4"/>
    <w:rsid w:val="00A47CB5"/>
    <w:rsid w:val="00A47D53"/>
    <w:rsid w:val="00A5022D"/>
    <w:rsid w:val="00A50AD7"/>
    <w:rsid w:val="00A50E8B"/>
    <w:rsid w:val="00A50FAD"/>
    <w:rsid w:val="00A5126C"/>
    <w:rsid w:val="00A5144C"/>
    <w:rsid w:val="00A515AB"/>
    <w:rsid w:val="00A516F8"/>
    <w:rsid w:val="00A51CC5"/>
    <w:rsid w:val="00A52173"/>
    <w:rsid w:val="00A521F6"/>
    <w:rsid w:val="00A524CF"/>
    <w:rsid w:val="00A525F8"/>
    <w:rsid w:val="00A52993"/>
    <w:rsid w:val="00A52A1A"/>
    <w:rsid w:val="00A52BB2"/>
    <w:rsid w:val="00A52C0F"/>
    <w:rsid w:val="00A52D27"/>
    <w:rsid w:val="00A53037"/>
    <w:rsid w:val="00A53120"/>
    <w:rsid w:val="00A532B5"/>
    <w:rsid w:val="00A5380D"/>
    <w:rsid w:val="00A53A9B"/>
    <w:rsid w:val="00A53DB1"/>
    <w:rsid w:val="00A53E9D"/>
    <w:rsid w:val="00A543FB"/>
    <w:rsid w:val="00A54A84"/>
    <w:rsid w:val="00A54C73"/>
    <w:rsid w:val="00A54DFD"/>
    <w:rsid w:val="00A55150"/>
    <w:rsid w:val="00A551A8"/>
    <w:rsid w:val="00A5555E"/>
    <w:rsid w:val="00A55DFA"/>
    <w:rsid w:val="00A55E91"/>
    <w:rsid w:val="00A55EDD"/>
    <w:rsid w:val="00A56123"/>
    <w:rsid w:val="00A561CC"/>
    <w:rsid w:val="00A5624D"/>
    <w:rsid w:val="00A5641A"/>
    <w:rsid w:val="00A564A0"/>
    <w:rsid w:val="00A564B1"/>
    <w:rsid w:val="00A56948"/>
    <w:rsid w:val="00A56BAB"/>
    <w:rsid w:val="00A56C33"/>
    <w:rsid w:val="00A57170"/>
    <w:rsid w:val="00A574BA"/>
    <w:rsid w:val="00A57ADF"/>
    <w:rsid w:val="00A57B2D"/>
    <w:rsid w:val="00A6064B"/>
    <w:rsid w:val="00A60E4E"/>
    <w:rsid w:val="00A6122A"/>
    <w:rsid w:val="00A61489"/>
    <w:rsid w:val="00A619CB"/>
    <w:rsid w:val="00A619DB"/>
    <w:rsid w:val="00A61B4B"/>
    <w:rsid w:val="00A6205E"/>
    <w:rsid w:val="00A6293C"/>
    <w:rsid w:val="00A62CE3"/>
    <w:rsid w:val="00A634C0"/>
    <w:rsid w:val="00A636B3"/>
    <w:rsid w:val="00A63B2B"/>
    <w:rsid w:val="00A63DA6"/>
    <w:rsid w:val="00A646D4"/>
    <w:rsid w:val="00A64A81"/>
    <w:rsid w:val="00A64D21"/>
    <w:rsid w:val="00A65797"/>
    <w:rsid w:val="00A65C76"/>
    <w:rsid w:val="00A65F5A"/>
    <w:rsid w:val="00A66253"/>
    <w:rsid w:val="00A66B82"/>
    <w:rsid w:val="00A66C7F"/>
    <w:rsid w:val="00A671E4"/>
    <w:rsid w:val="00A6747D"/>
    <w:rsid w:val="00A67B52"/>
    <w:rsid w:val="00A67B84"/>
    <w:rsid w:val="00A67E2A"/>
    <w:rsid w:val="00A67FA2"/>
    <w:rsid w:val="00A700BA"/>
    <w:rsid w:val="00A703E1"/>
    <w:rsid w:val="00A70A1A"/>
    <w:rsid w:val="00A7181A"/>
    <w:rsid w:val="00A71C28"/>
    <w:rsid w:val="00A71D90"/>
    <w:rsid w:val="00A71E76"/>
    <w:rsid w:val="00A722B2"/>
    <w:rsid w:val="00A723B7"/>
    <w:rsid w:val="00A7250A"/>
    <w:rsid w:val="00A72588"/>
    <w:rsid w:val="00A725C1"/>
    <w:rsid w:val="00A732E5"/>
    <w:rsid w:val="00A7383C"/>
    <w:rsid w:val="00A7467F"/>
    <w:rsid w:val="00A749A8"/>
    <w:rsid w:val="00A74ED2"/>
    <w:rsid w:val="00A75355"/>
    <w:rsid w:val="00A759F7"/>
    <w:rsid w:val="00A75A12"/>
    <w:rsid w:val="00A75A63"/>
    <w:rsid w:val="00A75DDE"/>
    <w:rsid w:val="00A7647C"/>
    <w:rsid w:val="00A7675C"/>
    <w:rsid w:val="00A768AB"/>
    <w:rsid w:val="00A76A19"/>
    <w:rsid w:val="00A76F7E"/>
    <w:rsid w:val="00A77453"/>
    <w:rsid w:val="00A77881"/>
    <w:rsid w:val="00A77C19"/>
    <w:rsid w:val="00A80162"/>
    <w:rsid w:val="00A802D2"/>
    <w:rsid w:val="00A8042F"/>
    <w:rsid w:val="00A80556"/>
    <w:rsid w:val="00A805C6"/>
    <w:rsid w:val="00A80A89"/>
    <w:rsid w:val="00A813DC"/>
    <w:rsid w:val="00A81A03"/>
    <w:rsid w:val="00A82813"/>
    <w:rsid w:val="00A82826"/>
    <w:rsid w:val="00A83428"/>
    <w:rsid w:val="00A83668"/>
    <w:rsid w:val="00A83824"/>
    <w:rsid w:val="00A838A8"/>
    <w:rsid w:val="00A8519F"/>
    <w:rsid w:val="00A853A5"/>
    <w:rsid w:val="00A85477"/>
    <w:rsid w:val="00A8570A"/>
    <w:rsid w:val="00A85D2E"/>
    <w:rsid w:val="00A85D48"/>
    <w:rsid w:val="00A865C9"/>
    <w:rsid w:val="00A86791"/>
    <w:rsid w:val="00A8697C"/>
    <w:rsid w:val="00A87199"/>
    <w:rsid w:val="00A87528"/>
    <w:rsid w:val="00A877A7"/>
    <w:rsid w:val="00A8797F"/>
    <w:rsid w:val="00A87A26"/>
    <w:rsid w:val="00A901B1"/>
    <w:rsid w:val="00A90356"/>
    <w:rsid w:val="00A905EA"/>
    <w:rsid w:val="00A9086C"/>
    <w:rsid w:val="00A90873"/>
    <w:rsid w:val="00A90955"/>
    <w:rsid w:val="00A90992"/>
    <w:rsid w:val="00A90BA4"/>
    <w:rsid w:val="00A90C36"/>
    <w:rsid w:val="00A90E7E"/>
    <w:rsid w:val="00A90EC6"/>
    <w:rsid w:val="00A9119F"/>
    <w:rsid w:val="00A9136E"/>
    <w:rsid w:val="00A9244E"/>
    <w:rsid w:val="00A9287D"/>
    <w:rsid w:val="00A928B4"/>
    <w:rsid w:val="00A92ACE"/>
    <w:rsid w:val="00A930A3"/>
    <w:rsid w:val="00A930E1"/>
    <w:rsid w:val="00A93335"/>
    <w:rsid w:val="00A934F4"/>
    <w:rsid w:val="00A93791"/>
    <w:rsid w:val="00A93E4A"/>
    <w:rsid w:val="00A9480C"/>
    <w:rsid w:val="00A94B22"/>
    <w:rsid w:val="00A94F99"/>
    <w:rsid w:val="00A958A3"/>
    <w:rsid w:val="00A95ADE"/>
    <w:rsid w:val="00A96BBF"/>
    <w:rsid w:val="00A96E3E"/>
    <w:rsid w:val="00A972ED"/>
    <w:rsid w:val="00A97446"/>
    <w:rsid w:val="00A976DE"/>
    <w:rsid w:val="00AA07B0"/>
    <w:rsid w:val="00AA10AA"/>
    <w:rsid w:val="00AA1254"/>
    <w:rsid w:val="00AA1428"/>
    <w:rsid w:val="00AA1793"/>
    <w:rsid w:val="00AA1CF6"/>
    <w:rsid w:val="00AA1E52"/>
    <w:rsid w:val="00AA1F12"/>
    <w:rsid w:val="00AA2302"/>
    <w:rsid w:val="00AA2686"/>
    <w:rsid w:val="00AA37CF"/>
    <w:rsid w:val="00AA3F7C"/>
    <w:rsid w:val="00AA40F3"/>
    <w:rsid w:val="00AA459A"/>
    <w:rsid w:val="00AA465A"/>
    <w:rsid w:val="00AA4731"/>
    <w:rsid w:val="00AA485A"/>
    <w:rsid w:val="00AA5230"/>
    <w:rsid w:val="00AA5410"/>
    <w:rsid w:val="00AA567E"/>
    <w:rsid w:val="00AA6108"/>
    <w:rsid w:val="00AA610F"/>
    <w:rsid w:val="00AA64D6"/>
    <w:rsid w:val="00AA6EB1"/>
    <w:rsid w:val="00AA71B1"/>
    <w:rsid w:val="00AA74AE"/>
    <w:rsid w:val="00AA76D9"/>
    <w:rsid w:val="00AA7728"/>
    <w:rsid w:val="00AA7ED1"/>
    <w:rsid w:val="00AB0473"/>
    <w:rsid w:val="00AB0D55"/>
    <w:rsid w:val="00AB0E43"/>
    <w:rsid w:val="00AB1305"/>
    <w:rsid w:val="00AB1308"/>
    <w:rsid w:val="00AB1842"/>
    <w:rsid w:val="00AB1A54"/>
    <w:rsid w:val="00AB226B"/>
    <w:rsid w:val="00AB22D9"/>
    <w:rsid w:val="00AB24D2"/>
    <w:rsid w:val="00AB24E1"/>
    <w:rsid w:val="00AB2537"/>
    <w:rsid w:val="00AB29DE"/>
    <w:rsid w:val="00AB3511"/>
    <w:rsid w:val="00AB3E71"/>
    <w:rsid w:val="00AB3F00"/>
    <w:rsid w:val="00AB45CE"/>
    <w:rsid w:val="00AB5232"/>
    <w:rsid w:val="00AB5C48"/>
    <w:rsid w:val="00AB5C86"/>
    <w:rsid w:val="00AB6237"/>
    <w:rsid w:val="00AB641B"/>
    <w:rsid w:val="00AB675D"/>
    <w:rsid w:val="00AB681A"/>
    <w:rsid w:val="00AB699A"/>
    <w:rsid w:val="00AB6B19"/>
    <w:rsid w:val="00AB6F4F"/>
    <w:rsid w:val="00AB731F"/>
    <w:rsid w:val="00AB7F81"/>
    <w:rsid w:val="00AC0C5F"/>
    <w:rsid w:val="00AC131B"/>
    <w:rsid w:val="00AC1530"/>
    <w:rsid w:val="00AC1556"/>
    <w:rsid w:val="00AC1869"/>
    <w:rsid w:val="00AC18FA"/>
    <w:rsid w:val="00AC1B89"/>
    <w:rsid w:val="00AC2966"/>
    <w:rsid w:val="00AC2AC1"/>
    <w:rsid w:val="00AC3235"/>
    <w:rsid w:val="00AC371A"/>
    <w:rsid w:val="00AC37FE"/>
    <w:rsid w:val="00AC3974"/>
    <w:rsid w:val="00AC3E28"/>
    <w:rsid w:val="00AC3FAA"/>
    <w:rsid w:val="00AC4A8D"/>
    <w:rsid w:val="00AC4AD0"/>
    <w:rsid w:val="00AC4BE5"/>
    <w:rsid w:val="00AC4CC4"/>
    <w:rsid w:val="00AC52FF"/>
    <w:rsid w:val="00AC5337"/>
    <w:rsid w:val="00AC53D3"/>
    <w:rsid w:val="00AC5F8B"/>
    <w:rsid w:val="00AC620C"/>
    <w:rsid w:val="00AC63A9"/>
    <w:rsid w:val="00AC66E0"/>
    <w:rsid w:val="00AC77E8"/>
    <w:rsid w:val="00AC7A19"/>
    <w:rsid w:val="00AC7BFA"/>
    <w:rsid w:val="00AC7DC5"/>
    <w:rsid w:val="00AD008B"/>
    <w:rsid w:val="00AD0397"/>
    <w:rsid w:val="00AD06AE"/>
    <w:rsid w:val="00AD0A9D"/>
    <w:rsid w:val="00AD0CCA"/>
    <w:rsid w:val="00AD0DE2"/>
    <w:rsid w:val="00AD0EE2"/>
    <w:rsid w:val="00AD1402"/>
    <w:rsid w:val="00AD1E2B"/>
    <w:rsid w:val="00AD223A"/>
    <w:rsid w:val="00AD2DF0"/>
    <w:rsid w:val="00AD3046"/>
    <w:rsid w:val="00AD3318"/>
    <w:rsid w:val="00AD3375"/>
    <w:rsid w:val="00AD3611"/>
    <w:rsid w:val="00AD3E0C"/>
    <w:rsid w:val="00AD4509"/>
    <w:rsid w:val="00AD563C"/>
    <w:rsid w:val="00AD573F"/>
    <w:rsid w:val="00AD6023"/>
    <w:rsid w:val="00AD6266"/>
    <w:rsid w:val="00AD62C6"/>
    <w:rsid w:val="00AD6328"/>
    <w:rsid w:val="00AD68E0"/>
    <w:rsid w:val="00AD6B66"/>
    <w:rsid w:val="00AD6BAB"/>
    <w:rsid w:val="00AD7365"/>
    <w:rsid w:val="00AD7684"/>
    <w:rsid w:val="00AD76E6"/>
    <w:rsid w:val="00AD7714"/>
    <w:rsid w:val="00AD7782"/>
    <w:rsid w:val="00AD78D7"/>
    <w:rsid w:val="00AD7923"/>
    <w:rsid w:val="00AD7F01"/>
    <w:rsid w:val="00AE0032"/>
    <w:rsid w:val="00AE0139"/>
    <w:rsid w:val="00AE025B"/>
    <w:rsid w:val="00AE03A1"/>
    <w:rsid w:val="00AE03F7"/>
    <w:rsid w:val="00AE098A"/>
    <w:rsid w:val="00AE10E1"/>
    <w:rsid w:val="00AE2C5C"/>
    <w:rsid w:val="00AE2FC6"/>
    <w:rsid w:val="00AE39D5"/>
    <w:rsid w:val="00AE3C25"/>
    <w:rsid w:val="00AE41F2"/>
    <w:rsid w:val="00AE4DD8"/>
    <w:rsid w:val="00AE5095"/>
    <w:rsid w:val="00AE517A"/>
    <w:rsid w:val="00AE53F4"/>
    <w:rsid w:val="00AE5AA7"/>
    <w:rsid w:val="00AE5B48"/>
    <w:rsid w:val="00AE6116"/>
    <w:rsid w:val="00AE7030"/>
    <w:rsid w:val="00AE7179"/>
    <w:rsid w:val="00AE723C"/>
    <w:rsid w:val="00AE732D"/>
    <w:rsid w:val="00AE7452"/>
    <w:rsid w:val="00AE7652"/>
    <w:rsid w:val="00AE77ED"/>
    <w:rsid w:val="00AE7B38"/>
    <w:rsid w:val="00AE7EFE"/>
    <w:rsid w:val="00AF1088"/>
    <w:rsid w:val="00AF11F1"/>
    <w:rsid w:val="00AF124E"/>
    <w:rsid w:val="00AF14EC"/>
    <w:rsid w:val="00AF1707"/>
    <w:rsid w:val="00AF1785"/>
    <w:rsid w:val="00AF28FF"/>
    <w:rsid w:val="00AF2BDA"/>
    <w:rsid w:val="00AF2BFA"/>
    <w:rsid w:val="00AF2DEA"/>
    <w:rsid w:val="00AF32D9"/>
    <w:rsid w:val="00AF33C8"/>
    <w:rsid w:val="00AF350D"/>
    <w:rsid w:val="00AF3645"/>
    <w:rsid w:val="00AF3F97"/>
    <w:rsid w:val="00AF400C"/>
    <w:rsid w:val="00AF4279"/>
    <w:rsid w:val="00AF478C"/>
    <w:rsid w:val="00AF49A5"/>
    <w:rsid w:val="00AF4BE3"/>
    <w:rsid w:val="00AF5275"/>
    <w:rsid w:val="00AF535E"/>
    <w:rsid w:val="00AF5386"/>
    <w:rsid w:val="00AF578E"/>
    <w:rsid w:val="00AF5943"/>
    <w:rsid w:val="00AF5CD2"/>
    <w:rsid w:val="00AF5F5F"/>
    <w:rsid w:val="00AF5FD6"/>
    <w:rsid w:val="00AF6971"/>
    <w:rsid w:val="00AF6B89"/>
    <w:rsid w:val="00AF6E0A"/>
    <w:rsid w:val="00AF7B35"/>
    <w:rsid w:val="00AF7C57"/>
    <w:rsid w:val="00AF7D29"/>
    <w:rsid w:val="00AF7E9A"/>
    <w:rsid w:val="00B00A95"/>
    <w:rsid w:val="00B00D47"/>
    <w:rsid w:val="00B010B9"/>
    <w:rsid w:val="00B01597"/>
    <w:rsid w:val="00B017C8"/>
    <w:rsid w:val="00B01B41"/>
    <w:rsid w:val="00B01B43"/>
    <w:rsid w:val="00B01CFA"/>
    <w:rsid w:val="00B02612"/>
    <w:rsid w:val="00B0291D"/>
    <w:rsid w:val="00B02DC6"/>
    <w:rsid w:val="00B02DD0"/>
    <w:rsid w:val="00B0307A"/>
    <w:rsid w:val="00B032F4"/>
    <w:rsid w:val="00B038E2"/>
    <w:rsid w:val="00B03F31"/>
    <w:rsid w:val="00B042ED"/>
    <w:rsid w:val="00B0445B"/>
    <w:rsid w:val="00B0450B"/>
    <w:rsid w:val="00B0453E"/>
    <w:rsid w:val="00B0473E"/>
    <w:rsid w:val="00B04B8F"/>
    <w:rsid w:val="00B0543B"/>
    <w:rsid w:val="00B05E01"/>
    <w:rsid w:val="00B05E8A"/>
    <w:rsid w:val="00B06697"/>
    <w:rsid w:val="00B06704"/>
    <w:rsid w:val="00B067C9"/>
    <w:rsid w:val="00B06816"/>
    <w:rsid w:val="00B06B8D"/>
    <w:rsid w:val="00B06F87"/>
    <w:rsid w:val="00B071A2"/>
    <w:rsid w:val="00B072CE"/>
    <w:rsid w:val="00B07405"/>
    <w:rsid w:val="00B079D2"/>
    <w:rsid w:val="00B07B18"/>
    <w:rsid w:val="00B10097"/>
    <w:rsid w:val="00B10117"/>
    <w:rsid w:val="00B105D6"/>
    <w:rsid w:val="00B105E7"/>
    <w:rsid w:val="00B106DE"/>
    <w:rsid w:val="00B111FA"/>
    <w:rsid w:val="00B11369"/>
    <w:rsid w:val="00B1179A"/>
    <w:rsid w:val="00B11CF0"/>
    <w:rsid w:val="00B11D8F"/>
    <w:rsid w:val="00B11E32"/>
    <w:rsid w:val="00B12307"/>
    <w:rsid w:val="00B1240B"/>
    <w:rsid w:val="00B1249C"/>
    <w:rsid w:val="00B1259F"/>
    <w:rsid w:val="00B12AC1"/>
    <w:rsid w:val="00B12B70"/>
    <w:rsid w:val="00B1355F"/>
    <w:rsid w:val="00B137AC"/>
    <w:rsid w:val="00B13C75"/>
    <w:rsid w:val="00B14353"/>
    <w:rsid w:val="00B14445"/>
    <w:rsid w:val="00B1475A"/>
    <w:rsid w:val="00B14AFE"/>
    <w:rsid w:val="00B14BA1"/>
    <w:rsid w:val="00B14F11"/>
    <w:rsid w:val="00B1528B"/>
    <w:rsid w:val="00B15568"/>
    <w:rsid w:val="00B155BE"/>
    <w:rsid w:val="00B1578F"/>
    <w:rsid w:val="00B15B71"/>
    <w:rsid w:val="00B15D2C"/>
    <w:rsid w:val="00B15DD2"/>
    <w:rsid w:val="00B15DFC"/>
    <w:rsid w:val="00B15F68"/>
    <w:rsid w:val="00B16222"/>
    <w:rsid w:val="00B16460"/>
    <w:rsid w:val="00B168C2"/>
    <w:rsid w:val="00B17267"/>
    <w:rsid w:val="00B178AF"/>
    <w:rsid w:val="00B203A6"/>
    <w:rsid w:val="00B20931"/>
    <w:rsid w:val="00B20BEC"/>
    <w:rsid w:val="00B210C2"/>
    <w:rsid w:val="00B212E6"/>
    <w:rsid w:val="00B21A58"/>
    <w:rsid w:val="00B21C96"/>
    <w:rsid w:val="00B21CF2"/>
    <w:rsid w:val="00B21E68"/>
    <w:rsid w:val="00B22132"/>
    <w:rsid w:val="00B22279"/>
    <w:rsid w:val="00B23423"/>
    <w:rsid w:val="00B2368E"/>
    <w:rsid w:val="00B23CB0"/>
    <w:rsid w:val="00B23E8D"/>
    <w:rsid w:val="00B23ECC"/>
    <w:rsid w:val="00B24539"/>
    <w:rsid w:val="00B252C1"/>
    <w:rsid w:val="00B254A2"/>
    <w:rsid w:val="00B25649"/>
    <w:rsid w:val="00B25667"/>
    <w:rsid w:val="00B2618A"/>
    <w:rsid w:val="00B261BF"/>
    <w:rsid w:val="00B261FF"/>
    <w:rsid w:val="00B26315"/>
    <w:rsid w:val="00B26738"/>
    <w:rsid w:val="00B26753"/>
    <w:rsid w:val="00B267B8"/>
    <w:rsid w:val="00B268B1"/>
    <w:rsid w:val="00B26C77"/>
    <w:rsid w:val="00B26DE9"/>
    <w:rsid w:val="00B279C4"/>
    <w:rsid w:val="00B27A54"/>
    <w:rsid w:val="00B27F04"/>
    <w:rsid w:val="00B300AF"/>
    <w:rsid w:val="00B3071E"/>
    <w:rsid w:val="00B3098A"/>
    <w:rsid w:val="00B31068"/>
    <w:rsid w:val="00B31130"/>
    <w:rsid w:val="00B31CAA"/>
    <w:rsid w:val="00B320B3"/>
    <w:rsid w:val="00B320C5"/>
    <w:rsid w:val="00B32B3D"/>
    <w:rsid w:val="00B32D00"/>
    <w:rsid w:val="00B32E21"/>
    <w:rsid w:val="00B32F04"/>
    <w:rsid w:val="00B32FDE"/>
    <w:rsid w:val="00B3353C"/>
    <w:rsid w:val="00B33C93"/>
    <w:rsid w:val="00B349B7"/>
    <w:rsid w:val="00B35003"/>
    <w:rsid w:val="00B3515D"/>
    <w:rsid w:val="00B35340"/>
    <w:rsid w:val="00B353A4"/>
    <w:rsid w:val="00B3543E"/>
    <w:rsid w:val="00B35601"/>
    <w:rsid w:val="00B35797"/>
    <w:rsid w:val="00B35AC5"/>
    <w:rsid w:val="00B35BF9"/>
    <w:rsid w:val="00B36EA3"/>
    <w:rsid w:val="00B37045"/>
    <w:rsid w:val="00B3779D"/>
    <w:rsid w:val="00B37B24"/>
    <w:rsid w:val="00B37C8F"/>
    <w:rsid w:val="00B404A0"/>
    <w:rsid w:val="00B405A2"/>
    <w:rsid w:val="00B4082E"/>
    <w:rsid w:val="00B40A04"/>
    <w:rsid w:val="00B40A0A"/>
    <w:rsid w:val="00B40DB7"/>
    <w:rsid w:val="00B40EF4"/>
    <w:rsid w:val="00B41065"/>
    <w:rsid w:val="00B41793"/>
    <w:rsid w:val="00B42247"/>
    <w:rsid w:val="00B4237C"/>
    <w:rsid w:val="00B4239A"/>
    <w:rsid w:val="00B42AA9"/>
    <w:rsid w:val="00B42B2C"/>
    <w:rsid w:val="00B42D97"/>
    <w:rsid w:val="00B43F50"/>
    <w:rsid w:val="00B4577D"/>
    <w:rsid w:val="00B46870"/>
    <w:rsid w:val="00B46BF7"/>
    <w:rsid w:val="00B47A31"/>
    <w:rsid w:val="00B47C29"/>
    <w:rsid w:val="00B5000F"/>
    <w:rsid w:val="00B5034C"/>
    <w:rsid w:val="00B504B7"/>
    <w:rsid w:val="00B50783"/>
    <w:rsid w:val="00B50A9D"/>
    <w:rsid w:val="00B5227C"/>
    <w:rsid w:val="00B52425"/>
    <w:rsid w:val="00B529BB"/>
    <w:rsid w:val="00B52A7B"/>
    <w:rsid w:val="00B52B56"/>
    <w:rsid w:val="00B53749"/>
    <w:rsid w:val="00B53814"/>
    <w:rsid w:val="00B53E81"/>
    <w:rsid w:val="00B53EAA"/>
    <w:rsid w:val="00B54824"/>
    <w:rsid w:val="00B54A0A"/>
    <w:rsid w:val="00B54A5D"/>
    <w:rsid w:val="00B55254"/>
    <w:rsid w:val="00B552EB"/>
    <w:rsid w:val="00B55451"/>
    <w:rsid w:val="00B559D7"/>
    <w:rsid w:val="00B55F83"/>
    <w:rsid w:val="00B560E9"/>
    <w:rsid w:val="00B561C1"/>
    <w:rsid w:val="00B56283"/>
    <w:rsid w:val="00B562F2"/>
    <w:rsid w:val="00B567C9"/>
    <w:rsid w:val="00B569A4"/>
    <w:rsid w:val="00B56B42"/>
    <w:rsid w:val="00B56C1B"/>
    <w:rsid w:val="00B56DF1"/>
    <w:rsid w:val="00B56DFF"/>
    <w:rsid w:val="00B570B5"/>
    <w:rsid w:val="00B57367"/>
    <w:rsid w:val="00B5761F"/>
    <w:rsid w:val="00B577FF"/>
    <w:rsid w:val="00B57C78"/>
    <w:rsid w:val="00B57C80"/>
    <w:rsid w:val="00B57D71"/>
    <w:rsid w:val="00B57E62"/>
    <w:rsid w:val="00B60322"/>
    <w:rsid w:val="00B60362"/>
    <w:rsid w:val="00B60E82"/>
    <w:rsid w:val="00B61141"/>
    <w:rsid w:val="00B6117D"/>
    <w:rsid w:val="00B621A4"/>
    <w:rsid w:val="00B621E5"/>
    <w:rsid w:val="00B62942"/>
    <w:rsid w:val="00B62A14"/>
    <w:rsid w:val="00B632CC"/>
    <w:rsid w:val="00B633B0"/>
    <w:rsid w:val="00B63B97"/>
    <w:rsid w:val="00B63DD0"/>
    <w:rsid w:val="00B6434E"/>
    <w:rsid w:val="00B6460E"/>
    <w:rsid w:val="00B64A61"/>
    <w:rsid w:val="00B64CFA"/>
    <w:rsid w:val="00B64CFE"/>
    <w:rsid w:val="00B64DAE"/>
    <w:rsid w:val="00B64F37"/>
    <w:rsid w:val="00B651DA"/>
    <w:rsid w:val="00B65571"/>
    <w:rsid w:val="00B658AD"/>
    <w:rsid w:val="00B659FB"/>
    <w:rsid w:val="00B66076"/>
    <w:rsid w:val="00B661C8"/>
    <w:rsid w:val="00B66204"/>
    <w:rsid w:val="00B665B5"/>
    <w:rsid w:val="00B668FB"/>
    <w:rsid w:val="00B6690D"/>
    <w:rsid w:val="00B669A5"/>
    <w:rsid w:val="00B6714C"/>
    <w:rsid w:val="00B674A8"/>
    <w:rsid w:val="00B67732"/>
    <w:rsid w:val="00B67DE0"/>
    <w:rsid w:val="00B67E72"/>
    <w:rsid w:val="00B67F3A"/>
    <w:rsid w:val="00B704BE"/>
    <w:rsid w:val="00B7051D"/>
    <w:rsid w:val="00B705A0"/>
    <w:rsid w:val="00B70849"/>
    <w:rsid w:val="00B70930"/>
    <w:rsid w:val="00B70965"/>
    <w:rsid w:val="00B70AFF"/>
    <w:rsid w:val="00B70D67"/>
    <w:rsid w:val="00B7202B"/>
    <w:rsid w:val="00B720E7"/>
    <w:rsid w:val="00B7215C"/>
    <w:rsid w:val="00B72611"/>
    <w:rsid w:val="00B73019"/>
    <w:rsid w:val="00B73086"/>
    <w:rsid w:val="00B73276"/>
    <w:rsid w:val="00B7328F"/>
    <w:rsid w:val="00B732B7"/>
    <w:rsid w:val="00B733D9"/>
    <w:rsid w:val="00B73708"/>
    <w:rsid w:val="00B73AA1"/>
    <w:rsid w:val="00B73E5B"/>
    <w:rsid w:val="00B74426"/>
    <w:rsid w:val="00B745D1"/>
    <w:rsid w:val="00B74839"/>
    <w:rsid w:val="00B7490B"/>
    <w:rsid w:val="00B7533A"/>
    <w:rsid w:val="00B755A0"/>
    <w:rsid w:val="00B75E7A"/>
    <w:rsid w:val="00B76A56"/>
    <w:rsid w:val="00B76BD8"/>
    <w:rsid w:val="00B771BC"/>
    <w:rsid w:val="00B772E4"/>
    <w:rsid w:val="00B775F4"/>
    <w:rsid w:val="00B7797F"/>
    <w:rsid w:val="00B77D84"/>
    <w:rsid w:val="00B80021"/>
    <w:rsid w:val="00B8005D"/>
    <w:rsid w:val="00B803DB"/>
    <w:rsid w:val="00B80E3A"/>
    <w:rsid w:val="00B80F07"/>
    <w:rsid w:val="00B818E8"/>
    <w:rsid w:val="00B81AAF"/>
    <w:rsid w:val="00B81B6A"/>
    <w:rsid w:val="00B81BA4"/>
    <w:rsid w:val="00B8267C"/>
    <w:rsid w:val="00B828ED"/>
    <w:rsid w:val="00B8355F"/>
    <w:rsid w:val="00B83824"/>
    <w:rsid w:val="00B838FC"/>
    <w:rsid w:val="00B83D4B"/>
    <w:rsid w:val="00B84089"/>
    <w:rsid w:val="00B84F9C"/>
    <w:rsid w:val="00B850B3"/>
    <w:rsid w:val="00B85772"/>
    <w:rsid w:val="00B85AF0"/>
    <w:rsid w:val="00B85B6B"/>
    <w:rsid w:val="00B85F4D"/>
    <w:rsid w:val="00B86132"/>
    <w:rsid w:val="00B86A5A"/>
    <w:rsid w:val="00B86C80"/>
    <w:rsid w:val="00B87418"/>
    <w:rsid w:val="00B87CBF"/>
    <w:rsid w:val="00B87DB8"/>
    <w:rsid w:val="00B9027B"/>
    <w:rsid w:val="00B90617"/>
    <w:rsid w:val="00B90637"/>
    <w:rsid w:val="00B90853"/>
    <w:rsid w:val="00B90F96"/>
    <w:rsid w:val="00B9140B"/>
    <w:rsid w:val="00B914B3"/>
    <w:rsid w:val="00B925DE"/>
    <w:rsid w:val="00B92651"/>
    <w:rsid w:val="00B92AE0"/>
    <w:rsid w:val="00B92BF2"/>
    <w:rsid w:val="00B92FAE"/>
    <w:rsid w:val="00B936F2"/>
    <w:rsid w:val="00B93811"/>
    <w:rsid w:val="00B939BC"/>
    <w:rsid w:val="00B9458B"/>
    <w:rsid w:val="00B94CA0"/>
    <w:rsid w:val="00B94DEA"/>
    <w:rsid w:val="00B95031"/>
    <w:rsid w:val="00B95908"/>
    <w:rsid w:val="00B95FE0"/>
    <w:rsid w:val="00B9645A"/>
    <w:rsid w:val="00B96486"/>
    <w:rsid w:val="00B964E4"/>
    <w:rsid w:val="00B96CC3"/>
    <w:rsid w:val="00B96E13"/>
    <w:rsid w:val="00B96EF8"/>
    <w:rsid w:val="00B96F4E"/>
    <w:rsid w:val="00B9709B"/>
    <w:rsid w:val="00B979C6"/>
    <w:rsid w:val="00BA00A0"/>
    <w:rsid w:val="00BA0447"/>
    <w:rsid w:val="00BA0775"/>
    <w:rsid w:val="00BA07BB"/>
    <w:rsid w:val="00BA096C"/>
    <w:rsid w:val="00BA09D7"/>
    <w:rsid w:val="00BA0A0A"/>
    <w:rsid w:val="00BA0D22"/>
    <w:rsid w:val="00BA1285"/>
    <w:rsid w:val="00BA2100"/>
    <w:rsid w:val="00BA21DC"/>
    <w:rsid w:val="00BA23C3"/>
    <w:rsid w:val="00BA24BD"/>
    <w:rsid w:val="00BA260F"/>
    <w:rsid w:val="00BA2A89"/>
    <w:rsid w:val="00BA2B6A"/>
    <w:rsid w:val="00BA2DEA"/>
    <w:rsid w:val="00BA2E74"/>
    <w:rsid w:val="00BA3073"/>
    <w:rsid w:val="00BA3EDB"/>
    <w:rsid w:val="00BA3F45"/>
    <w:rsid w:val="00BA4328"/>
    <w:rsid w:val="00BA4A9E"/>
    <w:rsid w:val="00BA4B63"/>
    <w:rsid w:val="00BA5353"/>
    <w:rsid w:val="00BA536C"/>
    <w:rsid w:val="00BA6055"/>
    <w:rsid w:val="00BA656B"/>
    <w:rsid w:val="00BA66DD"/>
    <w:rsid w:val="00BA67BE"/>
    <w:rsid w:val="00BA6936"/>
    <w:rsid w:val="00BA6AC8"/>
    <w:rsid w:val="00BA6CCA"/>
    <w:rsid w:val="00BA704F"/>
    <w:rsid w:val="00BB012E"/>
    <w:rsid w:val="00BB077F"/>
    <w:rsid w:val="00BB0B78"/>
    <w:rsid w:val="00BB18A4"/>
    <w:rsid w:val="00BB1FCD"/>
    <w:rsid w:val="00BB2617"/>
    <w:rsid w:val="00BB2CB0"/>
    <w:rsid w:val="00BB2D2D"/>
    <w:rsid w:val="00BB2FE4"/>
    <w:rsid w:val="00BB3317"/>
    <w:rsid w:val="00BB33D1"/>
    <w:rsid w:val="00BB3599"/>
    <w:rsid w:val="00BB3755"/>
    <w:rsid w:val="00BB3B5C"/>
    <w:rsid w:val="00BB3B9D"/>
    <w:rsid w:val="00BB3BDC"/>
    <w:rsid w:val="00BB4403"/>
    <w:rsid w:val="00BB492F"/>
    <w:rsid w:val="00BB4DAF"/>
    <w:rsid w:val="00BB5509"/>
    <w:rsid w:val="00BB5AD2"/>
    <w:rsid w:val="00BB5E3E"/>
    <w:rsid w:val="00BB6445"/>
    <w:rsid w:val="00BB76D9"/>
    <w:rsid w:val="00BB7DE7"/>
    <w:rsid w:val="00BC01E0"/>
    <w:rsid w:val="00BC098B"/>
    <w:rsid w:val="00BC0F83"/>
    <w:rsid w:val="00BC1715"/>
    <w:rsid w:val="00BC1BBC"/>
    <w:rsid w:val="00BC1BE2"/>
    <w:rsid w:val="00BC1F41"/>
    <w:rsid w:val="00BC38F2"/>
    <w:rsid w:val="00BC3E2F"/>
    <w:rsid w:val="00BC3F1A"/>
    <w:rsid w:val="00BC3F7C"/>
    <w:rsid w:val="00BC42EF"/>
    <w:rsid w:val="00BC4AA7"/>
    <w:rsid w:val="00BC4AC8"/>
    <w:rsid w:val="00BC5056"/>
    <w:rsid w:val="00BC5104"/>
    <w:rsid w:val="00BC53A0"/>
    <w:rsid w:val="00BC5B97"/>
    <w:rsid w:val="00BC5FAA"/>
    <w:rsid w:val="00BC6B95"/>
    <w:rsid w:val="00BC6F47"/>
    <w:rsid w:val="00BC6FDC"/>
    <w:rsid w:val="00BC73BB"/>
    <w:rsid w:val="00BC73CF"/>
    <w:rsid w:val="00BC7669"/>
    <w:rsid w:val="00BC7687"/>
    <w:rsid w:val="00BC7760"/>
    <w:rsid w:val="00BC7B34"/>
    <w:rsid w:val="00BD0998"/>
    <w:rsid w:val="00BD0A71"/>
    <w:rsid w:val="00BD14AF"/>
    <w:rsid w:val="00BD15DD"/>
    <w:rsid w:val="00BD18FE"/>
    <w:rsid w:val="00BD1E57"/>
    <w:rsid w:val="00BD22AF"/>
    <w:rsid w:val="00BD2FA5"/>
    <w:rsid w:val="00BD3332"/>
    <w:rsid w:val="00BD397A"/>
    <w:rsid w:val="00BD3BB9"/>
    <w:rsid w:val="00BD3DF6"/>
    <w:rsid w:val="00BD3EB2"/>
    <w:rsid w:val="00BD3F37"/>
    <w:rsid w:val="00BD414B"/>
    <w:rsid w:val="00BD431A"/>
    <w:rsid w:val="00BD459C"/>
    <w:rsid w:val="00BD4EF1"/>
    <w:rsid w:val="00BD4FF4"/>
    <w:rsid w:val="00BD5431"/>
    <w:rsid w:val="00BD58DB"/>
    <w:rsid w:val="00BD58E9"/>
    <w:rsid w:val="00BD5CA1"/>
    <w:rsid w:val="00BD5F38"/>
    <w:rsid w:val="00BD6C14"/>
    <w:rsid w:val="00BD6E9E"/>
    <w:rsid w:val="00BD74CC"/>
    <w:rsid w:val="00BD74F4"/>
    <w:rsid w:val="00BD7F24"/>
    <w:rsid w:val="00BE0066"/>
    <w:rsid w:val="00BE10D4"/>
    <w:rsid w:val="00BE1386"/>
    <w:rsid w:val="00BE19F4"/>
    <w:rsid w:val="00BE1A1E"/>
    <w:rsid w:val="00BE1C38"/>
    <w:rsid w:val="00BE21BF"/>
    <w:rsid w:val="00BE235F"/>
    <w:rsid w:val="00BE2594"/>
    <w:rsid w:val="00BE2788"/>
    <w:rsid w:val="00BE2D7E"/>
    <w:rsid w:val="00BE2EAE"/>
    <w:rsid w:val="00BE372A"/>
    <w:rsid w:val="00BE399A"/>
    <w:rsid w:val="00BE3A25"/>
    <w:rsid w:val="00BE45A4"/>
    <w:rsid w:val="00BE4EDD"/>
    <w:rsid w:val="00BE54AA"/>
    <w:rsid w:val="00BE5925"/>
    <w:rsid w:val="00BE5C07"/>
    <w:rsid w:val="00BE5EC2"/>
    <w:rsid w:val="00BE635E"/>
    <w:rsid w:val="00BE6707"/>
    <w:rsid w:val="00BE6786"/>
    <w:rsid w:val="00BE71B3"/>
    <w:rsid w:val="00BE729B"/>
    <w:rsid w:val="00BE72E9"/>
    <w:rsid w:val="00BE79CA"/>
    <w:rsid w:val="00BE79F9"/>
    <w:rsid w:val="00BF0179"/>
    <w:rsid w:val="00BF0367"/>
    <w:rsid w:val="00BF03CC"/>
    <w:rsid w:val="00BF08EA"/>
    <w:rsid w:val="00BF097C"/>
    <w:rsid w:val="00BF10B7"/>
    <w:rsid w:val="00BF13CC"/>
    <w:rsid w:val="00BF1570"/>
    <w:rsid w:val="00BF164B"/>
    <w:rsid w:val="00BF1772"/>
    <w:rsid w:val="00BF19C2"/>
    <w:rsid w:val="00BF1CE0"/>
    <w:rsid w:val="00BF1E88"/>
    <w:rsid w:val="00BF2176"/>
    <w:rsid w:val="00BF22E4"/>
    <w:rsid w:val="00BF2812"/>
    <w:rsid w:val="00BF297C"/>
    <w:rsid w:val="00BF2A37"/>
    <w:rsid w:val="00BF2B01"/>
    <w:rsid w:val="00BF2CF2"/>
    <w:rsid w:val="00BF2DF1"/>
    <w:rsid w:val="00BF2FAC"/>
    <w:rsid w:val="00BF3529"/>
    <w:rsid w:val="00BF3801"/>
    <w:rsid w:val="00BF3FD5"/>
    <w:rsid w:val="00BF44E0"/>
    <w:rsid w:val="00BF49E9"/>
    <w:rsid w:val="00BF4D89"/>
    <w:rsid w:val="00BF5295"/>
    <w:rsid w:val="00BF53CF"/>
    <w:rsid w:val="00BF54A5"/>
    <w:rsid w:val="00BF55CF"/>
    <w:rsid w:val="00BF59C8"/>
    <w:rsid w:val="00BF5A38"/>
    <w:rsid w:val="00BF62B1"/>
    <w:rsid w:val="00BF6569"/>
    <w:rsid w:val="00BF6860"/>
    <w:rsid w:val="00BF73AE"/>
    <w:rsid w:val="00BF75C3"/>
    <w:rsid w:val="00BF7687"/>
    <w:rsid w:val="00BF7DDF"/>
    <w:rsid w:val="00C0024A"/>
    <w:rsid w:val="00C003E6"/>
    <w:rsid w:val="00C00567"/>
    <w:rsid w:val="00C00926"/>
    <w:rsid w:val="00C01164"/>
    <w:rsid w:val="00C0123D"/>
    <w:rsid w:val="00C0154F"/>
    <w:rsid w:val="00C018A5"/>
    <w:rsid w:val="00C01912"/>
    <w:rsid w:val="00C01BF4"/>
    <w:rsid w:val="00C01EAD"/>
    <w:rsid w:val="00C02072"/>
    <w:rsid w:val="00C03626"/>
    <w:rsid w:val="00C03FCA"/>
    <w:rsid w:val="00C04269"/>
    <w:rsid w:val="00C04E85"/>
    <w:rsid w:val="00C05314"/>
    <w:rsid w:val="00C054F3"/>
    <w:rsid w:val="00C0560A"/>
    <w:rsid w:val="00C056D1"/>
    <w:rsid w:val="00C05807"/>
    <w:rsid w:val="00C0590E"/>
    <w:rsid w:val="00C05B11"/>
    <w:rsid w:val="00C05BDF"/>
    <w:rsid w:val="00C05EDF"/>
    <w:rsid w:val="00C066DA"/>
    <w:rsid w:val="00C06E40"/>
    <w:rsid w:val="00C07AD0"/>
    <w:rsid w:val="00C07FF5"/>
    <w:rsid w:val="00C1076E"/>
    <w:rsid w:val="00C10912"/>
    <w:rsid w:val="00C10A5D"/>
    <w:rsid w:val="00C10DA6"/>
    <w:rsid w:val="00C1165E"/>
    <w:rsid w:val="00C121A2"/>
    <w:rsid w:val="00C12859"/>
    <w:rsid w:val="00C12A9F"/>
    <w:rsid w:val="00C12CB2"/>
    <w:rsid w:val="00C13244"/>
    <w:rsid w:val="00C1349D"/>
    <w:rsid w:val="00C13592"/>
    <w:rsid w:val="00C13B8E"/>
    <w:rsid w:val="00C13C44"/>
    <w:rsid w:val="00C13DB1"/>
    <w:rsid w:val="00C13F39"/>
    <w:rsid w:val="00C14047"/>
    <w:rsid w:val="00C140A0"/>
    <w:rsid w:val="00C142F0"/>
    <w:rsid w:val="00C145DB"/>
    <w:rsid w:val="00C14B4C"/>
    <w:rsid w:val="00C1525E"/>
    <w:rsid w:val="00C15338"/>
    <w:rsid w:val="00C156DA"/>
    <w:rsid w:val="00C15B8D"/>
    <w:rsid w:val="00C15D40"/>
    <w:rsid w:val="00C15DFA"/>
    <w:rsid w:val="00C1622C"/>
    <w:rsid w:val="00C16288"/>
    <w:rsid w:val="00C162A4"/>
    <w:rsid w:val="00C171BE"/>
    <w:rsid w:val="00C17997"/>
    <w:rsid w:val="00C17FD3"/>
    <w:rsid w:val="00C20088"/>
    <w:rsid w:val="00C20169"/>
    <w:rsid w:val="00C2031D"/>
    <w:rsid w:val="00C203D9"/>
    <w:rsid w:val="00C20486"/>
    <w:rsid w:val="00C20536"/>
    <w:rsid w:val="00C205DF"/>
    <w:rsid w:val="00C2067C"/>
    <w:rsid w:val="00C20E59"/>
    <w:rsid w:val="00C20FCA"/>
    <w:rsid w:val="00C214C2"/>
    <w:rsid w:val="00C21B02"/>
    <w:rsid w:val="00C2200E"/>
    <w:rsid w:val="00C22015"/>
    <w:rsid w:val="00C22DBB"/>
    <w:rsid w:val="00C22F55"/>
    <w:rsid w:val="00C23035"/>
    <w:rsid w:val="00C2304C"/>
    <w:rsid w:val="00C24527"/>
    <w:rsid w:val="00C24599"/>
    <w:rsid w:val="00C2491C"/>
    <w:rsid w:val="00C24A56"/>
    <w:rsid w:val="00C24A63"/>
    <w:rsid w:val="00C24D62"/>
    <w:rsid w:val="00C25312"/>
    <w:rsid w:val="00C253D4"/>
    <w:rsid w:val="00C2569A"/>
    <w:rsid w:val="00C26A49"/>
    <w:rsid w:val="00C26B15"/>
    <w:rsid w:val="00C26B5A"/>
    <w:rsid w:val="00C273F9"/>
    <w:rsid w:val="00C27676"/>
    <w:rsid w:val="00C27886"/>
    <w:rsid w:val="00C279A5"/>
    <w:rsid w:val="00C27A8D"/>
    <w:rsid w:val="00C27F35"/>
    <w:rsid w:val="00C27FB8"/>
    <w:rsid w:val="00C3032E"/>
    <w:rsid w:val="00C30365"/>
    <w:rsid w:val="00C3056E"/>
    <w:rsid w:val="00C3062C"/>
    <w:rsid w:val="00C30F6A"/>
    <w:rsid w:val="00C311FD"/>
    <w:rsid w:val="00C313A8"/>
    <w:rsid w:val="00C314DB"/>
    <w:rsid w:val="00C317EB"/>
    <w:rsid w:val="00C31C6D"/>
    <w:rsid w:val="00C31F8B"/>
    <w:rsid w:val="00C321C7"/>
    <w:rsid w:val="00C329F8"/>
    <w:rsid w:val="00C32CF5"/>
    <w:rsid w:val="00C33179"/>
    <w:rsid w:val="00C334C7"/>
    <w:rsid w:val="00C337B1"/>
    <w:rsid w:val="00C33CF0"/>
    <w:rsid w:val="00C33D77"/>
    <w:rsid w:val="00C346A2"/>
    <w:rsid w:val="00C34E6A"/>
    <w:rsid w:val="00C34EF7"/>
    <w:rsid w:val="00C35236"/>
    <w:rsid w:val="00C3549C"/>
    <w:rsid w:val="00C357C4"/>
    <w:rsid w:val="00C3588C"/>
    <w:rsid w:val="00C359FB"/>
    <w:rsid w:val="00C3652F"/>
    <w:rsid w:val="00C37234"/>
    <w:rsid w:val="00C37276"/>
    <w:rsid w:val="00C37A62"/>
    <w:rsid w:val="00C404EC"/>
    <w:rsid w:val="00C40BC1"/>
    <w:rsid w:val="00C40FAF"/>
    <w:rsid w:val="00C41B1C"/>
    <w:rsid w:val="00C41CDA"/>
    <w:rsid w:val="00C41D86"/>
    <w:rsid w:val="00C4303C"/>
    <w:rsid w:val="00C43EFA"/>
    <w:rsid w:val="00C44025"/>
    <w:rsid w:val="00C44081"/>
    <w:rsid w:val="00C44FA9"/>
    <w:rsid w:val="00C45A62"/>
    <w:rsid w:val="00C45B18"/>
    <w:rsid w:val="00C45B43"/>
    <w:rsid w:val="00C45D34"/>
    <w:rsid w:val="00C461BD"/>
    <w:rsid w:val="00C464B9"/>
    <w:rsid w:val="00C46842"/>
    <w:rsid w:val="00C470AE"/>
    <w:rsid w:val="00C473EE"/>
    <w:rsid w:val="00C47917"/>
    <w:rsid w:val="00C47D74"/>
    <w:rsid w:val="00C47D7A"/>
    <w:rsid w:val="00C50450"/>
    <w:rsid w:val="00C50663"/>
    <w:rsid w:val="00C50850"/>
    <w:rsid w:val="00C50988"/>
    <w:rsid w:val="00C509E3"/>
    <w:rsid w:val="00C50E32"/>
    <w:rsid w:val="00C514C2"/>
    <w:rsid w:val="00C514EA"/>
    <w:rsid w:val="00C51558"/>
    <w:rsid w:val="00C517F6"/>
    <w:rsid w:val="00C51998"/>
    <w:rsid w:val="00C51DEE"/>
    <w:rsid w:val="00C52227"/>
    <w:rsid w:val="00C52251"/>
    <w:rsid w:val="00C531E2"/>
    <w:rsid w:val="00C533FE"/>
    <w:rsid w:val="00C539AC"/>
    <w:rsid w:val="00C54016"/>
    <w:rsid w:val="00C541C9"/>
    <w:rsid w:val="00C542BE"/>
    <w:rsid w:val="00C54909"/>
    <w:rsid w:val="00C54F56"/>
    <w:rsid w:val="00C54F60"/>
    <w:rsid w:val="00C551AC"/>
    <w:rsid w:val="00C5565C"/>
    <w:rsid w:val="00C55D96"/>
    <w:rsid w:val="00C55E10"/>
    <w:rsid w:val="00C56048"/>
    <w:rsid w:val="00C568BB"/>
    <w:rsid w:val="00C56D4A"/>
    <w:rsid w:val="00C56E10"/>
    <w:rsid w:val="00C57181"/>
    <w:rsid w:val="00C5731E"/>
    <w:rsid w:val="00C578D7"/>
    <w:rsid w:val="00C57949"/>
    <w:rsid w:val="00C57979"/>
    <w:rsid w:val="00C60438"/>
    <w:rsid w:val="00C605FE"/>
    <w:rsid w:val="00C61988"/>
    <w:rsid w:val="00C61E81"/>
    <w:rsid w:val="00C627DA"/>
    <w:rsid w:val="00C62DBB"/>
    <w:rsid w:val="00C63093"/>
    <w:rsid w:val="00C632B2"/>
    <w:rsid w:val="00C63C34"/>
    <w:rsid w:val="00C63F42"/>
    <w:rsid w:val="00C653A0"/>
    <w:rsid w:val="00C65647"/>
    <w:rsid w:val="00C65E9E"/>
    <w:rsid w:val="00C6649D"/>
    <w:rsid w:val="00C66E61"/>
    <w:rsid w:val="00C670AC"/>
    <w:rsid w:val="00C674B2"/>
    <w:rsid w:val="00C67B74"/>
    <w:rsid w:val="00C704E9"/>
    <w:rsid w:val="00C70583"/>
    <w:rsid w:val="00C707A5"/>
    <w:rsid w:val="00C70BB3"/>
    <w:rsid w:val="00C70BB8"/>
    <w:rsid w:val="00C70FB3"/>
    <w:rsid w:val="00C71447"/>
    <w:rsid w:val="00C720DD"/>
    <w:rsid w:val="00C7234D"/>
    <w:rsid w:val="00C729B6"/>
    <w:rsid w:val="00C72B58"/>
    <w:rsid w:val="00C72D75"/>
    <w:rsid w:val="00C73F07"/>
    <w:rsid w:val="00C73F94"/>
    <w:rsid w:val="00C73FDC"/>
    <w:rsid w:val="00C74308"/>
    <w:rsid w:val="00C745D2"/>
    <w:rsid w:val="00C74BE9"/>
    <w:rsid w:val="00C74D8E"/>
    <w:rsid w:val="00C750A0"/>
    <w:rsid w:val="00C752AB"/>
    <w:rsid w:val="00C7534A"/>
    <w:rsid w:val="00C753DA"/>
    <w:rsid w:val="00C7569A"/>
    <w:rsid w:val="00C75A01"/>
    <w:rsid w:val="00C75DBC"/>
    <w:rsid w:val="00C75E93"/>
    <w:rsid w:val="00C768DA"/>
    <w:rsid w:val="00C76C41"/>
    <w:rsid w:val="00C76DD7"/>
    <w:rsid w:val="00C77099"/>
    <w:rsid w:val="00C771EC"/>
    <w:rsid w:val="00C7735E"/>
    <w:rsid w:val="00C776B0"/>
    <w:rsid w:val="00C779FD"/>
    <w:rsid w:val="00C80294"/>
    <w:rsid w:val="00C80502"/>
    <w:rsid w:val="00C807D4"/>
    <w:rsid w:val="00C809AB"/>
    <w:rsid w:val="00C80DBE"/>
    <w:rsid w:val="00C810D8"/>
    <w:rsid w:val="00C8117D"/>
    <w:rsid w:val="00C814DB"/>
    <w:rsid w:val="00C81514"/>
    <w:rsid w:val="00C81A84"/>
    <w:rsid w:val="00C822BE"/>
    <w:rsid w:val="00C824EE"/>
    <w:rsid w:val="00C8286D"/>
    <w:rsid w:val="00C82986"/>
    <w:rsid w:val="00C82BD5"/>
    <w:rsid w:val="00C82D8A"/>
    <w:rsid w:val="00C830C6"/>
    <w:rsid w:val="00C8354C"/>
    <w:rsid w:val="00C83CDE"/>
    <w:rsid w:val="00C840C9"/>
    <w:rsid w:val="00C84142"/>
    <w:rsid w:val="00C8445B"/>
    <w:rsid w:val="00C84A7C"/>
    <w:rsid w:val="00C84B16"/>
    <w:rsid w:val="00C84D03"/>
    <w:rsid w:val="00C85607"/>
    <w:rsid w:val="00C86031"/>
    <w:rsid w:val="00C863CB"/>
    <w:rsid w:val="00C86759"/>
    <w:rsid w:val="00C868A8"/>
    <w:rsid w:val="00C86B69"/>
    <w:rsid w:val="00C86C6B"/>
    <w:rsid w:val="00C86F65"/>
    <w:rsid w:val="00C87EF5"/>
    <w:rsid w:val="00C9017D"/>
    <w:rsid w:val="00C9021A"/>
    <w:rsid w:val="00C90827"/>
    <w:rsid w:val="00C909A7"/>
    <w:rsid w:val="00C90DBC"/>
    <w:rsid w:val="00C91093"/>
    <w:rsid w:val="00C918E0"/>
    <w:rsid w:val="00C918EA"/>
    <w:rsid w:val="00C92786"/>
    <w:rsid w:val="00C92928"/>
    <w:rsid w:val="00C92B0B"/>
    <w:rsid w:val="00C92E85"/>
    <w:rsid w:val="00C93787"/>
    <w:rsid w:val="00C93831"/>
    <w:rsid w:val="00C93DF4"/>
    <w:rsid w:val="00C940AD"/>
    <w:rsid w:val="00C94378"/>
    <w:rsid w:val="00C943B7"/>
    <w:rsid w:val="00C948AE"/>
    <w:rsid w:val="00C94C0B"/>
    <w:rsid w:val="00C9575E"/>
    <w:rsid w:val="00C9603B"/>
    <w:rsid w:val="00C969D7"/>
    <w:rsid w:val="00C96C16"/>
    <w:rsid w:val="00C96F4E"/>
    <w:rsid w:val="00C9739E"/>
    <w:rsid w:val="00C976B1"/>
    <w:rsid w:val="00C97CB4"/>
    <w:rsid w:val="00C97E46"/>
    <w:rsid w:val="00CA02C2"/>
    <w:rsid w:val="00CA0641"/>
    <w:rsid w:val="00CA09A5"/>
    <w:rsid w:val="00CA0A72"/>
    <w:rsid w:val="00CA0A94"/>
    <w:rsid w:val="00CA0BBD"/>
    <w:rsid w:val="00CA12E0"/>
    <w:rsid w:val="00CA15C9"/>
    <w:rsid w:val="00CA1D96"/>
    <w:rsid w:val="00CA2047"/>
    <w:rsid w:val="00CA2612"/>
    <w:rsid w:val="00CA2C06"/>
    <w:rsid w:val="00CA2F7E"/>
    <w:rsid w:val="00CA341E"/>
    <w:rsid w:val="00CA34A8"/>
    <w:rsid w:val="00CA3DAB"/>
    <w:rsid w:val="00CA3EEA"/>
    <w:rsid w:val="00CA3F91"/>
    <w:rsid w:val="00CA4127"/>
    <w:rsid w:val="00CA4898"/>
    <w:rsid w:val="00CA4A4F"/>
    <w:rsid w:val="00CA4BB0"/>
    <w:rsid w:val="00CA4BDD"/>
    <w:rsid w:val="00CA4BF9"/>
    <w:rsid w:val="00CA5412"/>
    <w:rsid w:val="00CA5957"/>
    <w:rsid w:val="00CA6210"/>
    <w:rsid w:val="00CA67B7"/>
    <w:rsid w:val="00CA6BB4"/>
    <w:rsid w:val="00CA6FB5"/>
    <w:rsid w:val="00CA7580"/>
    <w:rsid w:val="00CA7835"/>
    <w:rsid w:val="00CA7B9B"/>
    <w:rsid w:val="00CA7C7F"/>
    <w:rsid w:val="00CA7EA5"/>
    <w:rsid w:val="00CB00A8"/>
    <w:rsid w:val="00CB00CB"/>
    <w:rsid w:val="00CB021A"/>
    <w:rsid w:val="00CB1100"/>
    <w:rsid w:val="00CB11C7"/>
    <w:rsid w:val="00CB1237"/>
    <w:rsid w:val="00CB150F"/>
    <w:rsid w:val="00CB153B"/>
    <w:rsid w:val="00CB1DB0"/>
    <w:rsid w:val="00CB20E3"/>
    <w:rsid w:val="00CB2232"/>
    <w:rsid w:val="00CB22BA"/>
    <w:rsid w:val="00CB2773"/>
    <w:rsid w:val="00CB27B8"/>
    <w:rsid w:val="00CB29DE"/>
    <w:rsid w:val="00CB2BAD"/>
    <w:rsid w:val="00CB2E0C"/>
    <w:rsid w:val="00CB2E45"/>
    <w:rsid w:val="00CB35BD"/>
    <w:rsid w:val="00CB36B0"/>
    <w:rsid w:val="00CB3979"/>
    <w:rsid w:val="00CB4273"/>
    <w:rsid w:val="00CB4377"/>
    <w:rsid w:val="00CB45CC"/>
    <w:rsid w:val="00CB4DDD"/>
    <w:rsid w:val="00CB5120"/>
    <w:rsid w:val="00CB52DB"/>
    <w:rsid w:val="00CB5362"/>
    <w:rsid w:val="00CB544A"/>
    <w:rsid w:val="00CB573D"/>
    <w:rsid w:val="00CB58F1"/>
    <w:rsid w:val="00CB5B3B"/>
    <w:rsid w:val="00CB5EBC"/>
    <w:rsid w:val="00CB6267"/>
    <w:rsid w:val="00CB6ABC"/>
    <w:rsid w:val="00CB6DC8"/>
    <w:rsid w:val="00CB6E57"/>
    <w:rsid w:val="00CB725E"/>
    <w:rsid w:val="00CB74D0"/>
    <w:rsid w:val="00CB7D4A"/>
    <w:rsid w:val="00CC04AB"/>
    <w:rsid w:val="00CC0B7A"/>
    <w:rsid w:val="00CC0C27"/>
    <w:rsid w:val="00CC11BF"/>
    <w:rsid w:val="00CC130A"/>
    <w:rsid w:val="00CC1524"/>
    <w:rsid w:val="00CC161B"/>
    <w:rsid w:val="00CC16D7"/>
    <w:rsid w:val="00CC1862"/>
    <w:rsid w:val="00CC1C73"/>
    <w:rsid w:val="00CC1DAB"/>
    <w:rsid w:val="00CC1F5D"/>
    <w:rsid w:val="00CC2ACE"/>
    <w:rsid w:val="00CC2B5A"/>
    <w:rsid w:val="00CC2D68"/>
    <w:rsid w:val="00CC3214"/>
    <w:rsid w:val="00CC3761"/>
    <w:rsid w:val="00CC3984"/>
    <w:rsid w:val="00CC39CF"/>
    <w:rsid w:val="00CC39DF"/>
    <w:rsid w:val="00CC3F9F"/>
    <w:rsid w:val="00CC3FC0"/>
    <w:rsid w:val="00CC4801"/>
    <w:rsid w:val="00CC48A8"/>
    <w:rsid w:val="00CC52DF"/>
    <w:rsid w:val="00CC5569"/>
    <w:rsid w:val="00CC574C"/>
    <w:rsid w:val="00CC6261"/>
    <w:rsid w:val="00CC64ED"/>
    <w:rsid w:val="00CC6BCA"/>
    <w:rsid w:val="00CC7594"/>
    <w:rsid w:val="00CC787D"/>
    <w:rsid w:val="00CC78D8"/>
    <w:rsid w:val="00CC7B96"/>
    <w:rsid w:val="00CC7CEB"/>
    <w:rsid w:val="00CC7D4C"/>
    <w:rsid w:val="00CC7D5F"/>
    <w:rsid w:val="00CD005D"/>
    <w:rsid w:val="00CD02EE"/>
    <w:rsid w:val="00CD030F"/>
    <w:rsid w:val="00CD0D19"/>
    <w:rsid w:val="00CD0D8E"/>
    <w:rsid w:val="00CD0E38"/>
    <w:rsid w:val="00CD0E62"/>
    <w:rsid w:val="00CD16E5"/>
    <w:rsid w:val="00CD1A60"/>
    <w:rsid w:val="00CD1BDF"/>
    <w:rsid w:val="00CD23AE"/>
    <w:rsid w:val="00CD2454"/>
    <w:rsid w:val="00CD2523"/>
    <w:rsid w:val="00CD2994"/>
    <w:rsid w:val="00CD35D3"/>
    <w:rsid w:val="00CD3661"/>
    <w:rsid w:val="00CD3999"/>
    <w:rsid w:val="00CD3F1D"/>
    <w:rsid w:val="00CD4F9E"/>
    <w:rsid w:val="00CD54A1"/>
    <w:rsid w:val="00CD558E"/>
    <w:rsid w:val="00CD5737"/>
    <w:rsid w:val="00CD5757"/>
    <w:rsid w:val="00CD5A1F"/>
    <w:rsid w:val="00CD5FEE"/>
    <w:rsid w:val="00CD67B7"/>
    <w:rsid w:val="00CD6BA4"/>
    <w:rsid w:val="00CD6EE1"/>
    <w:rsid w:val="00CD703D"/>
    <w:rsid w:val="00CD712C"/>
    <w:rsid w:val="00CD7483"/>
    <w:rsid w:val="00CD756B"/>
    <w:rsid w:val="00CD7DC1"/>
    <w:rsid w:val="00CE004C"/>
    <w:rsid w:val="00CE00EF"/>
    <w:rsid w:val="00CE014D"/>
    <w:rsid w:val="00CE01E8"/>
    <w:rsid w:val="00CE1744"/>
    <w:rsid w:val="00CE1B07"/>
    <w:rsid w:val="00CE1BD2"/>
    <w:rsid w:val="00CE246D"/>
    <w:rsid w:val="00CE2A66"/>
    <w:rsid w:val="00CE2BC0"/>
    <w:rsid w:val="00CE3144"/>
    <w:rsid w:val="00CE37BF"/>
    <w:rsid w:val="00CE3A0F"/>
    <w:rsid w:val="00CE3FC4"/>
    <w:rsid w:val="00CE48A8"/>
    <w:rsid w:val="00CE53E3"/>
    <w:rsid w:val="00CE55A2"/>
    <w:rsid w:val="00CE5A99"/>
    <w:rsid w:val="00CE5B5E"/>
    <w:rsid w:val="00CE5E6B"/>
    <w:rsid w:val="00CE6B73"/>
    <w:rsid w:val="00CE6F83"/>
    <w:rsid w:val="00CE7423"/>
    <w:rsid w:val="00CE74F5"/>
    <w:rsid w:val="00CE75BE"/>
    <w:rsid w:val="00CE776F"/>
    <w:rsid w:val="00CE7CF7"/>
    <w:rsid w:val="00CF0267"/>
    <w:rsid w:val="00CF02C8"/>
    <w:rsid w:val="00CF0556"/>
    <w:rsid w:val="00CF1260"/>
    <w:rsid w:val="00CF12D9"/>
    <w:rsid w:val="00CF13CE"/>
    <w:rsid w:val="00CF1475"/>
    <w:rsid w:val="00CF15E3"/>
    <w:rsid w:val="00CF2249"/>
    <w:rsid w:val="00CF2430"/>
    <w:rsid w:val="00CF24DD"/>
    <w:rsid w:val="00CF25DC"/>
    <w:rsid w:val="00CF287D"/>
    <w:rsid w:val="00CF2A2F"/>
    <w:rsid w:val="00CF40F1"/>
    <w:rsid w:val="00CF4161"/>
    <w:rsid w:val="00CF4917"/>
    <w:rsid w:val="00CF4EDD"/>
    <w:rsid w:val="00CF57C2"/>
    <w:rsid w:val="00CF5FC7"/>
    <w:rsid w:val="00CF6389"/>
    <w:rsid w:val="00CF6414"/>
    <w:rsid w:val="00CF6940"/>
    <w:rsid w:val="00CF6A8D"/>
    <w:rsid w:val="00CF719F"/>
    <w:rsid w:val="00CF7201"/>
    <w:rsid w:val="00CF73A1"/>
    <w:rsid w:val="00CF799B"/>
    <w:rsid w:val="00CF7F31"/>
    <w:rsid w:val="00D00327"/>
    <w:rsid w:val="00D0090A"/>
    <w:rsid w:val="00D0115E"/>
    <w:rsid w:val="00D011D5"/>
    <w:rsid w:val="00D01780"/>
    <w:rsid w:val="00D017DF"/>
    <w:rsid w:val="00D01A82"/>
    <w:rsid w:val="00D01B1D"/>
    <w:rsid w:val="00D020F1"/>
    <w:rsid w:val="00D02DC3"/>
    <w:rsid w:val="00D02F50"/>
    <w:rsid w:val="00D0323F"/>
    <w:rsid w:val="00D03B05"/>
    <w:rsid w:val="00D0476D"/>
    <w:rsid w:val="00D0494D"/>
    <w:rsid w:val="00D0503C"/>
    <w:rsid w:val="00D051AC"/>
    <w:rsid w:val="00D05227"/>
    <w:rsid w:val="00D0550B"/>
    <w:rsid w:val="00D059A8"/>
    <w:rsid w:val="00D06202"/>
    <w:rsid w:val="00D06510"/>
    <w:rsid w:val="00D065C5"/>
    <w:rsid w:val="00D06E43"/>
    <w:rsid w:val="00D070D2"/>
    <w:rsid w:val="00D072C7"/>
    <w:rsid w:val="00D07751"/>
    <w:rsid w:val="00D07991"/>
    <w:rsid w:val="00D07A0B"/>
    <w:rsid w:val="00D07E5D"/>
    <w:rsid w:val="00D07E81"/>
    <w:rsid w:val="00D101D7"/>
    <w:rsid w:val="00D1046C"/>
    <w:rsid w:val="00D104D0"/>
    <w:rsid w:val="00D110AB"/>
    <w:rsid w:val="00D110FE"/>
    <w:rsid w:val="00D11372"/>
    <w:rsid w:val="00D116DE"/>
    <w:rsid w:val="00D11CEE"/>
    <w:rsid w:val="00D11D1A"/>
    <w:rsid w:val="00D11FCC"/>
    <w:rsid w:val="00D120B2"/>
    <w:rsid w:val="00D128CD"/>
    <w:rsid w:val="00D12945"/>
    <w:rsid w:val="00D135EE"/>
    <w:rsid w:val="00D138B0"/>
    <w:rsid w:val="00D13997"/>
    <w:rsid w:val="00D139D1"/>
    <w:rsid w:val="00D13A7B"/>
    <w:rsid w:val="00D13C2B"/>
    <w:rsid w:val="00D144E4"/>
    <w:rsid w:val="00D1468F"/>
    <w:rsid w:val="00D14910"/>
    <w:rsid w:val="00D1491B"/>
    <w:rsid w:val="00D14957"/>
    <w:rsid w:val="00D14A0A"/>
    <w:rsid w:val="00D14C31"/>
    <w:rsid w:val="00D14D3B"/>
    <w:rsid w:val="00D14E1B"/>
    <w:rsid w:val="00D154A2"/>
    <w:rsid w:val="00D159D7"/>
    <w:rsid w:val="00D15FC3"/>
    <w:rsid w:val="00D16289"/>
    <w:rsid w:val="00D16989"/>
    <w:rsid w:val="00D16F04"/>
    <w:rsid w:val="00D17830"/>
    <w:rsid w:val="00D178C9"/>
    <w:rsid w:val="00D20337"/>
    <w:rsid w:val="00D2041E"/>
    <w:rsid w:val="00D20AAB"/>
    <w:rsid w:val="00D215C6"/>
    <w:rsid w:val="00D21A85"/>
    <w:rsid w:val="00D21C74"/>
    <w:rsid w:val="00D22326"/>
    <w:rsid w:val="00D22644"/>
    <w:rsid w:val="00D22AB9"/>
    <w:rsid w:val="00D22D30"/>
    <w:rsid w:val="00D231DE"/>
    <w:rsid w:val="00D2334A"/>
    <w:rsid w:val="00D236B0"/>
    <w:rsid w:val="00D237C6"/>
    <w:rsid w:val="00D2386B"/>
    <w:rsid w:val="00D23B5E"/>
    <w:rsid w:val="00D23CE3"/>
    <w:rsid w:val="00D23D94"/>
    <w:rsid w:val="00D243E7"/>
    <w:rsid w:val="00D2441C"/>
    <w:rsid w:val="00D24D23"/>
    <w:rsid w:val="00D24F24"/>
    <w:rsid w:val="00D24F3E"/>
    <w:rsid w:val="00D24FF4"/>
    <w:rsid w:val="00D250AB"/>
    <w:rsid w:val="00D25297"/>
    <w:rsid w:val="00D2540D"/>
    <w:rsid w:val="00D2544B"/>
    <w:rsid w:val="00D259E0"/>
    <w:rsid w:val="00D25FB9"/>
    <w:rsid w:val="00D260E3"/>
    <w:rsid w:val="00D26279"/>
    <w:rsid w:val="00D2639B"/>
    <w:rsid w:val="00D26711"/>
    <w:rsid w:val="00D268FD"/>
    <w:rsid w:val="00D26963"/>
    <w:rsid w:val="00D26EDF"/>
    <w:rsid w:val="00D27595"/>
    <w:rsid w:val="00D27E9F"/>
    <w:rsid w:val="00D30958"/>
    <w:rsid w:val="00D309D4"/>
    <w:rsid w:val="00D3160E"/>
    <w:rsid w:val="00D31703"/>
    <w:rsid w:val="00D31C48"/>
    <w:rsid w:val="00D31F2D"/>
    <w:rsid w:val="00D32677"/>
    <w:rsid w:val="00D32EE1"/>
    <w:rsid w:val="00D32FCA"/>
    <w:rsid w:val="00D3302D"/>
    <w:rsid w:val="00D33793"/>
    <w:rsid w:val="00D338DD"/>
    <w:rsid w:val="00D33D0B"/>
    <w:rsid w:val="00D341D4"/>
    <w:rsid w:val="00D3570C"/>
    <w:rsid w:val="00D35A8C"/>
    <w:rsid w:val="00D35CA7"/>
    <w:rsid w:val="00D35D13"/>
    <w:rsid w:val="00D35E31"/>
    <w:rsid w:val="00D3769C"/>
    <w:rsid w:val="00D37C17"/>
    <w:rsid w:val="00D37E3C"/>
    <w:rsid w:val="00D409A4"/>
    <w:rsid w:val="00D40AB5"/>
    <w:rsid w:val="00D40C04"/>
    <w:rsid w:val="00D4122B"/>
    <w:rsid w:val="00D41239"/>
    <w:rsid w:val="00D412EA"/>
    <w:rsid w:val="00D413DA"/>
    <w:rsid w:val="00D41699"/>
    <w:rsid w:val="00D4186A"/>
    <w:rsid w:val="00D41AED"/>
    <w:rsid w:val="00D41CD3"/>
    <w:rsid w:val="00D424FF"/>
    <w:rsid w:val="00D425C1"/>
    <w:rsid w:val="00D425DE"/>
    <w:rsid w:val="00D4275C"/>
    <w:rsid w:val="00D42EF1"/>
    <w:rsid w:val="00D4301E"/>
    <w:rsid w:val="00D431BF"/>
    <w:rsid w:val="00D43551"/>
    <w:rsid w:val="00D43600"/>
    <w:rsid w:val="00D43612"/>
    <w:rsid w:val="00D4372E"/>
    <w:rsid w:val="00D44036"/>
    <w:rsid w:val="00D44E29"/>
    <w:rsid w:val="00D456AE"/>
    <w:rsid w:val="00D464EF"/>
    <w:rsid w:val="00D467F2"/>
    <w:rsid w:val="00D470C0"/>
    <w:rsid w:val="00D475EB"/>
    <w:rsid w:val="00D47A34"/>
    <w:rsid w:val="00D5002A"/>
    <w:rsid w:val="00D50543"/>
    <w:rsid w:val="00D5059F"/>
    <w:rsid w:val="00D50602"/>
    <w:rsid w:val="00D509D1"/>
    <w:rsid w:val="00D50BAD"/>
    <w:rsid w:val="00D51370"/>
    <w:rsid w:val="00D5205D"/>
    <w:rsid w:val="00D52273"/>
    <w:rsid w:val="00D52369"/>
    <w:rsid w:val="00D52752"/>
    <w:rsid w:val="00D52877"/>
    <w:rsid w:val="00D52A51"/>
    <w:rsid w:val="00D52BBC"/>
    <w:rsid w:val="00D52F0E"/>
    <w:rsid w:val="00D531A2"/>
    <w:rsid w:val="00D53255"/>
    <w:rsid w:val="00D535B6"/>
    <w:rsid w:val="00D53AD8"/>
    <w:rsid w:val="00D53BC5"/>
    <w:rsid w:val="00D54014"/>
    <w:rsid w:val="00D542C1"/>
    <w:rsid w:val="00D54B35"/>
    <w:rsid w:val="00D54D2C"/>
    <w:rsid w:val="00D5536F"/>
    <w:rsid w:val="00D55DEE"/>
    <w:rsid w:val="00D567B1"/>
    <w:rsid w:val="00D567B3"/>
    <w:rsid w:val="00D56C26"/>
    <w:rsid w:val="00D56CC9"/>
    <w:rsid w:val="00D57516"/>
    <w:rsid w:val="00D57927"/>
    <w:rsid w:val="00D57FF1"/>
    <w:rsid w:val="00D60442"/>
    <w:rsid w:val="00D604D5"/>
    <w:rsid w:val="00D60541"/>
    <w:rsid w:val="00D60745"/>
    <w:rsid w:val="00D60A87"/>
    <w:rsid w:val="00D60B51"/>
    <w:rsid w:val="00D618D3"/>
    <w:rsid w:val="00D619FF"/>
    <w:rsid w:val="00D61A38"/>
    <w:rsid w:val="00D6229C"/>
    <w:rsid w:val="00D623FD"/>
    <w:rsid w:val="00D62831"/>
    <w:rsid w:val="00D62872"/>
    <w:rsid w:val="00D62A44"/>
    <w:rsid w:val="00D62D02"/>
    <w:rsid w:val="00D62E07"/>
    <w:rsid w:val="00D63256"/>
    <w:rsid w:val="00D63602"/>
    <w:rsid w:val="00D636C8"/>
    <w:rsid w:val="00D6392F"/>
    <w:rsid w:val="00D63958"/>
    <w:rsid w:val="00D639C8"/>
    <w:rsid w:val="00D63B38"/>
    <w:rsid w:val="00D63E9D"/>
    <w:rsid w:val="00D64423"/>
    <w:rsid w:val="00D6481E"/>
    <w:rsid w:val="00D64851"/>
    <w:rsid w:val="00D64A18"/>
    <w:rsid w:val="00D64E7A"/>
    <w:rsid w:val="00D65AEB"/>
    <w:rsid w:val="00D66192"/>
    <w:rsid w:val="00D662DC"/>
    <w:rsid w:val="00D66A14"/>
    <w:rsid w:val="00D66F21"/>
    <w:rsid w:val="00D6717E"/>
    <w:rsid w:val="00D677C2"/>
    <w:rsid w:val="00D677DA"/>
    <w:rsid w:val="00D67A0D"/>
    <w:rsid w:val="00D67D2B"/>
    <w:rsid w:val="00D702EC"/>
    <w:rsid w:val="00D7070A"/>
    <w:rsid w:val="00D70CF4"/>
    <w:rsid w:val="00D70F01"/>
    <w:rsid w:val="00D7122F"/>
    <w:rsid w:val="00D712A6"/>
    <w:rsid w:val="00D712D2"/>
    <w:rsid w:val="00D714EA"/>
    <w:rsid w:val="00D71EBD"/>
    <w:rsid w:val="00D729B7"/>
    <w:rsid w:val="00D72A18"/>
    <w:rsid w:val="00D72A6E"/>
    <w:rsid w:val="00D72AEC"/>
    <w:rsid w:val="00D72B81"/>
    <w:rsid w:val="00D72C3F"/>
    <w:rsid w:val="00D72E5D"/>
    <w:rsid w:val="00D73274"/>
    <w:rsid w:val="00D734FA"/>
    <w:rsid w:val="00D7354E"/>
    <w:rsid w:val="00D73963"/>
    <w:rsid w:val="00D73F41"/>
    <w:rsid w:val="00D73FC2"/>
    <w:rsid w:val="00D745FD"/>
    <w:rsid w:val="00D7482E"/>
    <w:rsid w:val="00D74BB6"/>
    <w:rsid w:val="00D7532A"/>
    <w:rsid w:val="00D75765"/>
    <w:rsid w:val="00D76265"/>
    <w:rsid w:val="00D764DF"/>
    <w:rsid w:val="00D7650A"/>
    <w:rsid w:val="00D769DD"/>
    <w:rsid w:val="00D76C7E"/>
    <w:rsid w:val="00D76F74"/>
    <w:rsid w:val="00D7711D"/>
    <w:rsid w:val="00D77611"/>
    <w:rsid w:val="00D77AF4"/>
    <w:rsid w:val="00D802F8"/>
    <w:rsid w:val="00D8036D"/>
    <w:rsid w:val="00D80A74"/>
    <w:rsid w:val="00D80B15"/>
    <w:rsid w:val="00D81399"/>
    <w:rsid w:val="00D81725"/>
    <w:rsid w:val="00D81D7A"/>
    <w:rsid w:val="00D81D9E"/>
    <w:rsid w:val="00D82280"/>
    <w:rsid w:val="00D83251"/>
    <w:rsid w:val="00D834F3"/>
    <w:rsid w:val="00D83574"/>
    <w:rsid w:val="00D83802"/>
    <w:rsid w:val="00D845D2"/>
    <w:rsid w:val="00D85531"/>
    <w:rsid w:val="00D85572"/>
    <w:rsid w:val="00D857A7"/>
    <w:rsid w:val="00D85CF9"/>
    <w:rsid w:val="00D85FEF"/>
    <w:rsid w:val="00D8673E"/>
    <w:rsid w:val="00D86CE2"/>
    <w:rsid w:val="00D90122"/>
    <w:rsid w:val="00D90829"/>
    <w:rsid w:val="00D90B0E"/>
    <w:rsid w:val="00D90B42"/>
    <w:rsid w:val="00D90B6F"/>
    <w:rsid w:val="00D90CCD"/>
    <w:rsid w:val="00D90FF4"/>
    <w:rsid w:val="00D91830"/>
    <w:rsid w:val="00D91B63"/>
    <w:rsid w:val="00D91C13"/>
    <w:rsid w:val="00D92D9C"/>
    <w:rsid w:val="00D930B3"/>
    <w:rsid w:val="00D933A1"/>
    <w:rsid w:val="00D93939"/>
    <w:rsid w:val="00D93C7D"/>
    <w:rsid w:val="00D93E9E"/>
    <w:rsid w:val="00D93F58"/>
    <w:rsid w:val="00D941D0"/>
    <w:rsid w:val="00D94340"/>
    <w:rsid w:val="00D95097"/>
    <w:rsid w:val="00D951FE"/>
    <w:rsid w:val="00D95358"/>
    <w:rsid w:val="00D95595"/>
    <w:rsid w:val="00D9572B"/>
    <w:rsid w:val="00D95803"/>
    <w:rsid w:val="00D95901"/>
    <w:rsid w:val="00D95A23"/>
    <w:rsid w:val="00D95A54"/>
    <w:rsid w:val="00D95AA4"/>
    <w:rsid w:val="00D95B49"/>
    <w:rsid w:val="00D95CD3"/>
    <w:rsid w:val="00D95F59"/>
    <w:rsid w:val="00D9635D"/>
    <w:rsid w:val="00D9692F"/>
    <w:rsid w:val="00D96B1F"/>
    <w:rsid w:val="00D96CEA"/>
    <w:rsid w:val="00D96DCD"/>
    <w:rsid w:val="00D9738C"/>
    <w:rsid w:val="00D977AA"/>
    <w:rsid w:val="00D977EF"/>
    <w:rsid w:val="00D978CC"/>
    <w:rsid w:val="00DA0379"/>
    <w:rsid w:val="00DA04B6"/>
    <w:rsid w:val="00DA04B8"/>
    <w:rsid w:val="00DA0747"/>
    <w:rsid w:val="00DA07A8"/>
    <w:rsid w:val="00DA0EFD"/>
    <w:rsid w:val="00DA152F"/>
    <w:rsid w:val="00DA2A1E"/>
    <w:rsid w:val="00DA2E8D"/>
    <w:rsid w:val="00DA311C"/>
    <w:rsid w:val="00DA34C2"/>
    <w:rsid w:val="00DA3C06"/>
    <w:rsid w:val="00DA3CA8"/>
    <w:rsid w:val="00DA4154"/>
    <w:rsid w:val="00DA41EA"/>
    <w:rsid w:val="00DA4A8A"/>
    <w:rsid w:val="00DA4DB1"/>
    <w:rsid w:val="00DA4E63"/>
    <w:rsid w:val="00DA51C9"/>
    <w:rsid w:val="00DA584F"/>
    <w:rsid w:val="00DA5CD7"/>
    <w:rsid w:val="00DA5E17"/>
    <w:rsid w:val="00DA6884"/>
    <w:rsid w:val="00DA6A13"/>
    <w:rsid w:val="00DA6FC3"/>
    <w:rsid w:val="00DA70FF"/>
    <w:rsid w:val="00DA736D"/>
    <w:rsid w:val="00DA7AE9"/>
    <w:rsid w:val="00DB04F7"/>
    <w:rsid w:val="00DB0743"/>
    <w:rsid w:val="00DB078C"/>
    <w:rsid w:val="00DB0808"/>
    <w:rsid w:val="00DB0D60"/>
    <w:rsid w:val="00DB10A7"/>
    <w:rsid w:val="00DB1A4C"/>
    <w:rsid w:val="00DB1ACC"/>
    <w:rsid w:val="00DB1E98"/>
    <w:rsid w:val="00DB2479"/>
    <w:rsid w:val="00DB264E"/>
    <w:rsid w:val="00DB27D2"/>
    <w:rsid w:val="00DB2B9F"/>
    <w:rsid w:val="00DB3390"/>
    <w:rsid w:val="00DB3395"/>
    <w:rsid w:val="00DB3441"/>
    <w:rsid w:val="00DB3EEB"/>
    <w:rsid w:val="00DB3FCA"/>
    <w:rsid w:val="00DB4143"/>
    <w:rsid w:val="00DB44EB"/>
    <w:rsid w:val="00DB5028"/>
    <w:rsid w:val="00DB5257"/>
    <w:rsid w:val="00DB5613"/>
    <w:rsid w:val="00DB573B"/>
    <w:rsid w:val="00DB5A80"/>
    <w:rsid w:val="00DB5AB0"/>
    <w:rsid w:val="00DB5D03"/>
    <w:rsid w:val="00DB5E03"/>
    <w:rsid w:val="00DB5E58"/>
    <w:rsid w:val="00DB6446"/>
    <w:rsid w:val="00DB66C5"/>
    <w:rsid w:val="00DB6AD7"/>
    <w:rsid w:val="00DB6C06"/>
    <w:rsid w:val="00DB74A1"/>
    <w:rsid w:val="00DB7703"/>
    <w:rsid w:val="00DB7E47"/>
    <w:rsid w:val="00DC0439"/>
    <w:rsid w:val="00DC06C9"/>
    <w:rsid w:val="00DC0968"/>
    <w:rsid w:val="00DC0CFD"/>
    <w:rsid w:val="00DC0F6B"/>
    <w:rsid w:val="00DC0F6E"/>
    <w:rsid w:val="00DC1652"/>
    <w:rsid w:val="00DC28D5"/>
    <w:rsid w:val="00DC2BFB"/>
    <w:rsid w:val="00DC2C44"/>
    <w:rsid w:val="00DC2D9C"/>
    <w:rsid w:val="00DC30F3"/>
    <w:rsid w:val="00DC394D"/>
    <w:rsid w:val="00DC39C1"/>
    <w:rsid w:val="00DC3A67"/>
    <w:rsid w:val="00DC3EA8"/>
    <w:rsid w:val="00DC457F"/>
    <w:rsid w:val="00DC51E4"/>
    <w:rsid w:val="00DC53FE"/>
    <w:rsid w:val="00DC5437"/>
    <w:rsid w:val="00DC5473"/>
    <w:rsid w:val="00DC548A"/>
    <w:rsid w:val="00DC56C7"/>
    <w:rsid w:val="00DC5995"/>
    <w:rsid w:val="00DC5EF5"/>
    <w:rsid w:val="00DC6155"/>
    <w:rsid w:val="00DC616C"/>
    <w:rsid w:val="00DC6206"/>
    <w:rsid w:val="00DC6263"/>
    <w:rsid w:val="00DC68E3"/>
    <w:rsid w:val="00DC6BD5"/>
    <w:rsid w:val="00DC6E5C"/>
    <w:rsid w:val="00DC7005"/>
    <w:rsid w:val="00DC71E7"/>
    <w:rsid w:val="00DC72C8"/>
    <w:rsid w:val="00DC740D"/>
    <w:rsid w:val="00DC74C6"/>
    <w:rsid w:val="00DC76DB"/>
    <w:rsid w:val="00DC7BA1"/>
    <w:rsid w:val="00DC7D19"/>
    <w:rsid w:val="00DC7DB2"/>
    <w:rsid w:val="00DD0E17"/>
    <w:rsid w:val="00DD11F3"/>
    <w:rsid w:val="00DD19FF"/>
    <w:rsid w:val="00DD1A21"/>
    <w:rsid w:val="00DD1B32"/>
    <w:rsid w:val="00DD1B5C"/>
    <w:rsid w:val="00DD1EA8"/>
    <w:rsid w:val="00DD2151"/>
    <w:rsid w:val="00DD226A"/>
    <w:rsid w:val="00DD22AA"/>
    <w:rsid w:val="00DD28C0"/>
    <w:rsid w:val="00DD29DA"/>
    <w:rsid w:val="00DD2A87"/>
    <w:rsid w:val="00DD2CA6"/>
    <w:rsid w:val="00DD2F73"/>
    <w:rsid w:val="00DD34AC"/>
    <w:rsid w:val="00DD35A2"/>
    <w:rsid w:val="00DD4136"/>
    <w:rsid w:val="00DD4962"/>
    <w:rsid w:val="00DD4C7E"/>
    <w:rsid w:val="00DD4F93"/>
    <w:rsid w:val="00DD536B"/>
    <w:rsid w:val="00DD59DB"/>
    <w:rsid w:val="00DD5C1C"/>
    <w:rsid w:val="00DD5D77"/>
    <w:rsid w:val="00DD6120"/>
    <w:rsid w:val="00DD65D6"/>
    <w:rsid w:val="00DD67CF"/>
    <w:rsid w:val="00DD6806"/>
    <w:rsid w:val="00DD68AA"/>
    <w:rsid w:val="00DD6921"/>
    <w:rsid w:val="00DD6BEC"/>
    <w:rsid w:val="00DD6E29"/>
    <w:rsid w:val="00DD6F16"/>
    <w:rsid w:val="00DD6F1F"/>
    <w:rsid w:val="00DD6FFA"/>
    <w:rsid w:val="00DD7004"/>
    <w:rsid w:val="00DD7377"/>
    <w:rsid w:val="00DD737D"/>
    <w:rsid w:val="00DD7547"/>
    <w:rsid w:val="00DD7C46"/>
    <w:rsid w:val="00DE0033"/>
    <w:rsid w:val="00DE00A7"/>
    <w:rsid w:val="00DE05CB"/>
    <w:rsid w:val="00DE06ED"/>
    <w:rsid w:val="00DE0F65"/>
    <w:rsid w:val="00DE1D18"/>
    <w:rsid w:val="00DE1E71"/>
    <w:rsid w:val="00DE24E8"/>
    <w:rsid w:val="00DE2A47"/>
    <w:rsid w:val="00DE2B96"/>
    <w:rsid w:val="00DE2F47"/>
    <w:rsid w:val="00DE2FE3"/>
    <w:rsid w:val="00DE30BB"/>
    <w:rsid w:val="00DE330B"/>
    <w:rsid w:val="00DE357F"/>
    <w:rsid w:val="00DE3586"/>
    <w:rsid w:val="00DE3727"/>
    <w:rsid w:val="00DE3F38"/>
    <w:rsid w:val="00DE4E74"/>
    <w:rsid w:val="00DE50CB"/>
    <w:rsid w:val="00DE515A"/>
    <w:rsid w:val="00DE527E"/>
    <w:rsid w:val="00DE58A0"/>
    <w:rsid w:val="00DE5A3C"/>
    <w:rsid w:val="00DE5D3F"/>
    <w:rsid w:val="00DE6178"/>
    <w:rsid w:val="00DE668D"/>
    <w:rsid w:val="00DE66AF"/>
    <w:rsid w:val="00DE6FAD"/>
    <w:rsid w:val="00DE7325"/>
    <w:rsid w:val="00DE73E8"/>
    <w:rsid w:val="00DE76A6"/>
    <w:rsid w:val="00DE7852"/>
    <w:rsid w:val="00DF060C"/>
    <w:rsid w:val="00DF0C5E"/>
    <w:rsid w:val="00DF0CC4"/>
    <w:rsid w:val="00DF14E6"/>
    <w:rsid w:val="00DF1779"/>
    <w:rsid w:val="00DF1B28"/>
    <w:rsid w:val="00DF20EE"/>
    <w:rsid w:val="00DF21B0"/>
    <w:rsid w:val="00DF2856"/>
    <w:rsid w:val="00DF2A99"/>
    <w:rsid w:val="00DF2DB8"/>
    <w:rsid w:val="00DF3127"/>
    <w:rsid w:val="00DF331F"/>
    <w:rsid w:val="00DF3E69"/>
    <w:rsid w:val="00DF4153"/>
    <w:rsid w:val="00DF420C"/>
    <w:rsid w:val="00DF47DA"/>
    <w:rsid w:val="00DF4B0D"/>
    <w:rsid w:val="00DF4DA6"/>
    <w:rsid w:val="00DF4DD7"/>
    <w:rsid w:val="00DF5312"/>
    <w:rsid w:val="00DF5B62"/>
    <w:rsid w:val="00DF62AC"/>
    <w:rsid w:val="00DF6D61"/>
    <w:rsid w:val="00DF7417"/>
    <w:rsid w:val="00DF7615"/>
    <w:rsid w:val="00DF7A4C"/>
    <w:rsid w:val="00DF7B1E"/>
    <w:rsid w:val="00DF7E55"/>
    <w:rsid w:val="00E00009"/>
    <w:rsid w:val="00E00254"/>
    <w:rsid w:val="00E0031C"/>
    <w:rsid w:val="00E00496"/>
    <w:rsid w:val="00E004EE"/>
    <w:rsid w:val="00E00572"/>
    <w:rsid w:val="00E0077B"/>
    <w:rsid w:val="00E0148E"/>
    <w:rsid w:val="00E01C40"/>
    <w:rsid w:val="00E01D63"/>
    <w:rsid w:val="00E021A6"/>
    <w:rsid w:val="00E021AB"/>
    <w:rsid w:val="00E0252E"/>
    <w:rsid w:val="00E02827"/>
    <w:rsid w:val="00E02844"/>
    <w:rsid w:val="00E029B8"/>
    <w:rsid w:val="00E02AF2"/>
    <w:rsid w:val="00E03506"/>
    <w:rsid w:val="00E03A24"/>
    <w:rsid w:val="00E03ACF"/>
    <w:rsid w:val="00E03D2B"/>
    <w:rsid w:val="00E04825"/>
    <w:rsid w:val="00E049BF"/>
    <w:rsid w:val="00E04E34"/>
    <w:rsid w:val="00E0506B"/>
    <w:rsid w:val="00E057DF"/>
    <w:rsid w:val="00E05920"/>
    <w:rsid w:val="00E05F6A"/>
    <w:rsid w:val="00E06AE5"/>
    <w:rsid w:val="00E06CD1"/>
    <w:rsid w:val="00E06F4F"/>
    <w:rsid w:val="00E10233"/>
    <w:rsid w:val="00E10295"/>
    <w:rsid w:val="00E102FB"/>
    <w:rsid w:val="00E1032F"/>
    <w:rsid w:val="00E10634"/>
    <w:rsid w:val="00E107EF"/>
    <w:rsid w:val="00E10A67"/>
    <w:rsid w:val="00E11138"/>
    <w:rsid w:val="00E117BE"/>
    <w:rsid w:val="00E11870"/>
    <w:rsid w:val="00E11D79"/>
    <w:rsid w:val="00E11E04"/>
    <w:rsid w:val="00E1206D"/>
    <w:rsid w:val="00E125FA"/>
    <w:rsid w:val="00E12DF7"/>
    <w:rsid w:val="00E1354D"/>
    <w:rsid w:val="00E13641"/>
    <w:rsid w:val="00E136F9"/>
    <w:rsid w:val="00E13863"/>
    <w:rsid w:val="00E138F1"/>
    <w:rsid w:val="00E13A07"/>
    <w:rsid w:val="00E13F29"/>
    <w:rsid w:val="00E14081"/>
    <w:rsid w:val="00E14138"/>
    <w:rsid w:val="00E14C33"/>
    <w:rsid w:val="00E14CED"/>
    <w:rsid w:val="00E152B3"/>
    <w:rsid w:val="00E15A9E"/>
    <w:rsid w:val="00E16145"/>
    <w:rsid w:val="00E16470"/>
    <w:rsid w:val="00E16815"/>
    <w:rsid w:val="00E16833"/>
    <w:rsid w:val="00E1689E"/>
    <w:rsid w:val="00E16A72"/>
    <w:rsid w:val="00E16A8D"/>
    <w:rsid w:val="00E16ADE"/>
    <w:rsid w:val="00E16D3A"/>
    <w:rsid w:val="00E177D9"/>
    <w:rsid w:val="00E17AF9"/>
    <w:rsid w:val="00E2006D"/>
    <w:rsid w:val="00E20110"/>
    <w:rsid w:val="00E20187"/>
    <w:rsid w:val="00E20416"/>
    <w:rsid w:val="00E20ADE"/>
    <w:rsid w:val="00E20EEE"/>
    <w:rsid w:val="00E20FB5"/>
    <w:rsid w:val="00E211CC"/>
    <w:rsid w:val="00E21641"/>
    <w:rsid w:val="00E21AAC"/>
    <w:rsid w:val="00E21C16"/>
    <w:rsid w:val="00E221D7"/>
    <w:rsid w:val="00E22793"/>
    <w:rsid w:val="00E229A9"/>
    <w:rsid w:val="00E231FE"/>
    <w:rsid w:val="00E2321F"/>
    <w:rsid w:val="00E235D6"/>
    <w:rsid w:val="00E23BBB"/>
    <w:rsid w:val="00E23DC1"/>
    <w:rsid w:val="00E23EFD"/>
    <w:rsid w:val="00E240C5"/>
    <w:rsid w:val="00E24708"/>
    <w:rsid w:val="00E257AB"/>
    <w:rsid w:val="00E25C86"/>
    <w:rsid w:val="00E25E6A"/>
    <w:rsid w:val="00E26336"/>
    <w:rsid w:val="00E26A1A"/>
    <w:rsid w:val="00E26E82"/>
    <w:rsid w:val="00E276CB"/>
    <w:rsid w:val="00E27D35"/>
    <w:rsid w:val="00E3032D"/>
    <w:rsid w:val="00E30863"/>
    <w:rsid w:val="00E31174"/>
    <w:rsid w:val="00E31180"/>
    <w:rsid w:val="00E311C5"/>
    <w:rsid w:val="00E311CA"/>
    <w:rsid w:val="00E31487"/>
    <w:rsid w:val="00E31AB5"/>
    <w:rsid w:val="00E31BCE"/>
    <w:rsid w:val="00E31C1B"/>
    <w:rsid w:val="00E3245E"/>
    <w:rsid w:val="00E32691"/>
    <w:rsid w:val="00E327B5"/>
    <w:rsid w:val="00E32A0B"/>
    <w:rsid w:val="00E32AF0"/>
    <w:rsid w:val="00E330BE"/>
    <w:rsid w:val="00E33BD7"/>
    <w:rsid w:val="00E33D98"/>
    <w:rsid w:val="00E33DC9"/>
    <w:rsid w:val="00E33EEB"/>
    <w:rsid w:val="00E342BA"/>
    <w:rsid w:val="00E34619"/>
    <w:rsid w:val="00E34BF5"/>
    <w:rsid w:val="00E35083"/>
    <w:rsid w:val="00E351F9"/>
    <w:rsid w:val="00E3537A"/>
    <w:rsid w:val="00E353CB"/>
    <w:rsid w:val="00E35E2D"/>
    <w:rsid w:val="00E36C3B"/>
    <w:rsid w:val="00E36E71"/>
    <w:rsid w:val="00E37275"/>
    <w:rsid w:val="00E37B66"/>
    <w:rsid w:val="00E37D47"/>
    <w:rsid w:val="00E40126"/>
    <w:rsid w:val="00E40AEC"/>
    <w:rsid w:val="00E40B3E"/>
    <w:rsid w:val="00E41322"/>
    <w:rsid w:val="00E4132A"/>
    <w:rsid w:val="00E4171D"/>
    <w:rsid w:val="00E41A9A"/>
    <w:rsid w:val="00E42714"/>
    <w:rsid w:val="00E42ED0"/>
    <w:rsid w:val="00E43120"/>
    <w:rsid w:val="00E431DB"/>
    <w:rsid w:val="00E434A8"/>
    <w:rsid w:val="00E434B1"/>
    <w:rsid w:val="00E438C1"/>
    <w:rsid w:val="00E43F1E"/>
    <w:rsid w:val="00E448A6"/>
    <w:rsid w:val="00E4507B"/>
    <w:rsid w:val="00E45292"/>
    <w:rsid w:val="00E45E43"/>
    <w:rsid w:val="00E46003"/>
    <w:rsid w:val="00E46653"/>
    <w:rsid w:val="00E4690E"/>
    <w:rsid w:val="00E4693A"/>
    <w:rsid w:val="00E46C20"/>
    <w:rsid w:val="00E46DE8"/>
    <w:rsid w:val="00E46EEC"/>
    <w:rsid w:val="00E46F14"/>
    <w:rsid w:val="00E47615"/>
    <w:rsid w:val="00E47D5E"/>
    <w:rsid w:val="00E47EC7"/>
    <w:rsid w:val="00E50176"/>
    <w:rsid w:val="00E508D8"/>
    <w:rsid w:val="00E51103"/>
    <w:rsid w:val="00E5121E"/>
    <w:rsid w:val="00E513FC"/>
    <w:rsid w:val="00E51904"/>
    <w:rsid w:val="00E51BE7"/>
    <w:rsid w:val="00E51F76"/>
    <w:rsid w:val="00E5203F"/>
    <w:rsid w:val="00E52057"/>
    <w:rsid w:val="00E5234D"/>
    <w:rsid w:val="00E5271B"/>
    <w:rsid w:val="00E52B9A"/>
    <w:rsid w:val="00E53275"/>
    <w:rsid w:val="00E536E6"/>
    <w:rsid w:val="00E5394A"/>
    <w:rsid w:val="00E53B54"/>
    <w:rsid w:val="00E5447E"/>
    <w:rsid w:val="00E547EB"/>
    <w:rsid w:val="00E54B62"/>
    <w:rsid w:val="00E54B67"/>
    <w:rsid w:val="00E5541E"/>
    <w:rsid w:val="00E557A7"/>
    <w:rsid w:val="00E55897"/>
    <w:rsid w:val="00E55B7F"/>
    <w:rsid w:val="00E55CF0"/>
    <w:rsid w:val="00E56556"/>
    <w:rsid w:val="00E5663A"/>
    <w:rsid w:val="00E56894"/>
    <w:rsid w:val="00E57C26"/>
    <w:rsid w:val="00E60030"/>
    <w:rsid w:val="00E60072"/>
    <w:rsid w:val="00E60C1A"/>
    <w:rsid w:val="00E60FC8"/>
    <w:rsid w:val="00E612FB"/>
    <w:rsid w:val="00E618C6"/>
    <w:rsid w:val="00E619A7"/>
    <w:rsid w:val="00E61D44"/>
    <w:rsid w:val="00E628CA"/>
    <w:rsid w:val="00E631BF"/>
    <w:rsid w:val="00E6332A"/>
    <w:rsid w:val="00E63716"/>
    <w:rsid w:val="00E64895"/>
    <w:rsid w:val="00E64E29"/>
    <w:rsid w:val="00E64FAE"/>
    <w:rsid w:val="00E65385"/>
    <w:rsid w:val="00E6544D"/>
    <w:rsid w:val="00E65C58"/>
    <w:rsid w:val="00E65D80"/>
    <w:rsid w:val="00E65EC8"/>
    <w:rsid w:val="00E6610A"/>
    <w:rsid w:val="00E661E4"/>
    <w:rsid w:val="00E665FB"/>
    <w:rsid w:val="00E66605"/>
    <w:rsid w:val="00E66805"/>
    <w:rsid w:val="00E6680A"/>
    <w:rsid w:val="00E668CD"/>
    <w:rsid w:val="00E674B3"/>
    <w:rsid w:val="00E677ED"/>
    <w:rsid w:val="00E67A37"/>
    <w:rsid w:val="00E705A5"/>
    <w:rsid w:val="00E716AE"/>
    <w:rsid w:val="00E7209C"/>
    <w:rsid w:val="00E7211A"/>
    <w:rsid w:val="00E7248E"/>
    <w:rsid w:val="00E724E0"/>
    <w:rsid w:val="00E7337D"/>
    <w:rsid w:val="00E73950"/>
    <w:rsid w:val="00E73982"/>
    <w:rsid w:val="00E73C97"/>
    <w:rsid w:val="00E73F3E"/>
    <w:rsid w:val="00E73F8A"/>
    <w:rsid w:val="00E7446B"/>
    <w:rsid w:val="00E74A13"/>
    <w:rsid w:val="00E7503A"/>
    <w:rsid w:val="00E753BD"/>
    <w:rsid w:val="00E753FD"/>
    <w:rsid w:val="00E75B32"/>
    <w:rsid w:val="00E75DD7"/>
    <w:rsid w:val="00E75DFB"/>
    <w:rsid w:val="00E7601F"/>
    <w:rsid w:val="00E762C5"/>
    <w:rsid w:val="00E7664D"/>
    <w:rsid w:val="00E769F7"/>
    <w:rsid w:val="00E76A0D"/>
    <w:rsid w:val="00E76C3B"/>
    <w:rsid w:val="00E76CE4"/>
    <w:rsid w:val="00E77A35"/>
    <w:rsid w:val="00E8029E"/>
    <w:rsid w:val="00E80986"/>
    <w:rsid w:val="00E80F11"/>
    <w:rsid w:val="00E81386"/>
    <w:rsid w:val="00E81901"/>
    <w:rsid w:val="00E8199F"/>
    <w:rsid w:val="00E81CCE"/>
    <w:rsid w:val="00E81E61"/>
    <w:rsid w:val="00E81F6E"/>
    <w:rsid w:val="00E824CB"/>
    <w:rsid w:val="00E827B1"/>
    <w:rsid w:val="00E82BB0"/>
    <w:rsid w:val="00E82D1B"/>
    <w:rsid w:val="00E8314F"/>
    <w:rsid w:val="00E83223"/>
    <w:rsid w:val="00E834C6"/>
    <w:rsid w:val="00E83CA3"/>
    <w:rsid w:val="00E847C6"/>
    <w:rsid w:val="00E84F1E"/>
    <w:rsid w:val="00E853F4"/>
    <w:rsid w:val="00E85528"/>
    <w:rsid w:val="00E856A2"/>
    <w:rsid w:val="00E857CD"/>
    <w:rsid w:val="00E85C40"/>
    <w:rsid w:val="00E85C8E"/>
    <w:rsid w:val="00E85D23"/>
    <w:rsid w:val="00E865A6"/>
    <w:rsid w:val="00E8677B"/>
    <w:rsid w:val="00E8681D"/>
    <w:rsid w:val="00E86A1B"/>
    <w:rsid w:val="00E86C4A"/>
    <w:rsid w:val="00E872F8"/>
    <w:rsid w:val="00E873FF"/>
    <w:rsid w:val="00E876C1"/>
    <w:rsid w:val="00E87753"/>
    <w:rsid w:val="00E878BE"/>
    <w:rsid w:val="00E879A8"/>
    <w:rsid w:val="00E879EC"/>
    <w:rsid w:val="00E90543"/>
    <w:rsid w:val="00E9076B"/>
    <w:rsid w:val="00E907AC"/>
    <w:rsid w:val="00E91107"/>
    <w:rsid w:val="00E91817"/>
    <w:rsid w:val="00E91853"/>
    <w:rsid w:val="00E91CAD"/>
    <w:rsid w:val="00E91E0A"/>
    <w:rsid w:val="00E9233A"/>
    <w:rsid w:val="00E923FA"/>
    <w:rsid w:val="00E925F0"/>
    <w:rsid w:val="00E927F0"/>
    <w:rsid w:val="00E92B2B"/>
    <w:rsid w:val="00E92D41"/>
    <w:rsid w:val="00E92EA9"/>
    <w:rsid w:val="00E9310C"/>
    <w:rsid w:val="00E93194"/>
    <w:rsid w:val="00E931C5"/>
    <w:rsid w:val="00E932EA"/>
    <w:rsid w:val="00E936BD"/>
    <w:rsid w:val="00E939DD"/>
    <w:rsid w:val="00E93AD3"/>
    <w:rsid w:val="00E93C0D"/>
    <w:rsid w:val="00E94529"/>
    <w:rsid w:val="00E94767"/>
    <w:rsid w:val="00E94B9B"/>
    <w:rsid w:val="00E94C0F"/>
    <w:rsid w:val="00E95019"/>
    <w:rsid w:val="00E95545"/>
    <w:rsid w:val="00E95546"/>
    <w:rsid w:val="00E95968"/>
    <w:rsid w:val="00E96136"/>
    <w:rsid w:val="00E96E13"/>
    <w:rsid w:val="00E96FC7"/>
    <w:rsid w:val="00E973CB"/>
    <w:rsid w:val="00E97E04"/>
    <w:rsid w:val="00EA08C8"/>
    <w:rsid w:val="00EA0B2A"/>
    <w:rsid w:val="00EA0BE9"/>
    <w:rsid w:val="00EA0DC4"/>
    <w:rsid w:val="00EA104F"/>
    <w:rsid w:val="00EA1881"/>
    <w:rsid w:val="00EA1AC4"/>
    <w:rsid w:val="00EA1B48"/>
    <w:rsid w:val="00EA1BB3"/>
    <w:rsid w:val="00EA2152"/>
    <w:rsid w:val="00EA2638"/>
    <w:rsid w:val="00EA2C68"/>
    <w:rsid w:val="00EA2CC2"/>
    <w:rsid w:val="00EA37DF"/>
    <w:rsid w:val="00EA4AB8"/>
    <w:rsid w:val="00EA4B70"/>
    <w:rsid w:val="00EA4E15"/>
    <w:rsid w:val="00EA4FD9"/>
    <w:rsid w:val="00EA554D"/>
    <w:rsid w:val="00EA5914"/>
    <w:rsid w:val="00EA59C9"/>
    <w:rsid w:val="00EA6233"/>
    <w:rsid w:val="00EA6574"/>
    <w:rsid w:val="00EA66CA"/>
    <w:rsid w:val="00EA66DA"/>
    <w:rsid w:val="00EA6C59"/>
    <w:rsid w:val="00EA6C8C"/>
    <w:rsid w:val="00EA7431"/>
    <w:rsid w:val="00EA77F7"/>
    <w:rsid w:val="00EA78B3"/>
    <w:rsid w:val="00EA7A3B"/>
    <w:rsid w:val="00EB0E0C"/>
    <w:rsid w:val="00EB0E62"/>
    <w:rsid w:val="00EB1144"/>
    <w:rsid w:val="00EB1505"/>
    <w:rsid w:val="00EB2011"/>
    <w:rsid w:val="00EB2229"/>
    <w:rsid w:val="00EB236D"/>
    <w:rsid w:val="00EB26B4"/>
    <w:rsid w:val="00EB284E"/>
    <w:rsid w:val="00EB2914"/>
    <w:rsid w:val="00EB2C8F"/>
    <w:rsid w:val="00EB315E"/>
    <w:rsid w:val="00EB33A2"/>
    <w:rsid w:val="00EB3AAA"/>
    <w:rsid w:val="00EB3B19"/>
    <w:rsid w:val="00EB3DB3"/>
    <w:rsid w:val="00EB3FD2"/>
    <w:rsid w:val="00EB4117"/>
    <w:rsid w:val="00EB48A1"/>
    <w:rsid w:val="00EB4AB1"/>
    <w:rsid w:val="00EB4ACB"/>
    <w:rsid w:val="00EB4C07"/>
    <w:rsid w:val="00EB4E6B"/>
    <w:rsid w:val="00EB5460"/>
    <w:rsid w:val="00EB574B"/>
    <w:rsid w:val="00EB6149"/>
    <w:rsid w:val="00EB6400"/>
    <w:rsid w:val="00EB6C2C"/>
    <w:rsid w:val="00EB6CD6"/>
    <w:rsid w:val="00EB7288"/>
    <w:rsid w:val="00EB72AA"/>
    <w:rsid w:val="00EB7441"/>
    <w:rsid w:val="00EB7593"/>
    <w:rsid w:val="00EB79C8"/>
    <w:rsid w:val="00EB7C6D"/>
    <w:rsid w:val="00EB7E18"/>
    <w:rsid w:val="00EB7ECA"/>
    <w:rsid w:val="00EC0028"/>
    <w:rsid w:val="00EC043D"/>
    <w:rsid w:val="00EC058F"/>
    <w:rsid w:val="00EC0721"/>
    <w:rsid w:val="00EC08A9"/>
    <w:rsid w:val="00EC0CCC"/>
    <w:rsid w:val="00EC0F1D"/>
    <w:rsid w:val="00EC12D1"/>
    <w:rsid w:val="00EC18E7"/>
    <w:rsid w:val="00EC1A55"/>
    <w:rsid w:val="00EC1DF3"/>
    <w:rsid w:val="00EC2A6B"/>
    <w:rsid w:val="00EC2E9E"/>
    <w:rsid w:val="00EC347E"/>
    <w:rsid w:val="00EC364B"/>
    <w:rsid w:val="00EC3674"/>
    <w:rsid w:val="00EC5D14"/>
    <w:rsid w:val="00EC5E29"/>
    <w:rsid w:val="00EC642C"/>
    <w:rsid w:val="00EC66DC"/>
    <w:rsid w:val="00EC6706"/>
    <w:rsid w:val="00EC753E"/>
    <w:rsid w:val="00EC764C"/>
    <w:rsid w:val="00EC7801"/>
    <w:rsid w:val="00EC7833"/>
    <w:rsid w:val="00EC7A00"/>
    <w:rsid w:val="00EC7B95"/>
    <w:rsid w:val="00EC7F18"/>
    <w:rsid w:val="00ED08C5"/>
    <w:rsid w:val="00ED09D2"/>
    <w:rsid w:val="00ED0D79"/>
    <w:rsid w:val="00ED0E8E"/>
    <w:rsid w:val="00ED12FA"/>
    <w:rsid w:val="00ED130F"/>
    <w:rsid w:val="00ED1488"/>
    <w:rsid w:val="00ED21E1"/>
    <w:rsid w:val="00ED2275"/>
    <w:rsid w:val="00ED22CF"/>
    <w:rsid w:val="00ED2775"/>
    <w:rsid w:val="00ED2D34"/>
    <w:rsid w:val="00ED2E9B"/>
    <w:rsid w:val="00ED2F3C"/>
    <w:rsid w:val="00ED31D1"/>
    <w:rsid w:val="00ED33E9"/>
    <w:rsid w:val="00ED3460"/>
    <w:rsid w:val="00ED3E58"/>
    <w:rsid w:val="00ED4002"/>
    <w:rsid w:val="00ED40BB"/>
    <w:rsid w:val="00ED411E"/>
    <w:rsid w:val="00ED4189"/>
    <w:rsid w:val="00ED4442"/>
    <w:rsid w:val="00ED4724"/>
    <w:rsid w:val="00ED472E"/>
    <w:rsid w:val="00ED4A70"/>
    <w:rsid w:val="00ED4AD2"/>
    <w:rsid w:val="00ED56AC"/>
    <w:rsid w:val="00ED5701"/>
    <w:rsid w:val="00ED5B27"/>
    <w:rsid w:val="00ED61DF"/>
    <w:rsid w:val="00ED661B"/>
    <w:rsid w:val="00ED6964"/>
    <w:rsid w:val="00ED69FA"/>
    <w:rsid w:val="00ED774C"/>
    <w:rsid w:val="00ED7E0E"/>
    <w:rsid w:val="00EE0E15"/>
    <w:rsid w:val="00EE0FA4"/>
    <w:rsid w:val="00EE13C2"/>
    <w:rsid w:val="00EE140E"/>
    <w:rsid w:val="00EE15E4"/>
    <w:rsid w:val="00EE18D1"/>
    <w:rsid w:val="00EE1942"/>
    <w:rsid w:val="00EE19AD"/>
    <w:rsid w:val="00EE1EA1"/>
    <w:rsid w:val="00EE24E8"/>
    <w:rsid w:val="00EE2517"/>
    <w:rsid w:val="00EE28D7"/>
    <w:rsid w:val="00EE38D7"/>
    <w:rsid w:val="00EE3C69"/>
    <w:rsid w:val="00EE444B"/>
    <w:rsid w:val="00EE4536"/>
    <w:rsid w:val="00EE4655"/>
    <w:rsid w:val="00EE4BDC"/>
    <w:rsid w:val="00EE4EA8"/>
    <w:rsid w:val="00EE5214"/>
    <w:rsid w:val="00EE568B"/>
    <w:rsid w:val="00EE5A76"/>
    <w:rsid w:val="00EE5B1A"/>
    <w:rsid w:val="00EE5E9B"/>
    <w:rsid w:val="00EE60B7"/>
    <w:rsid w:val="00EE6709"/>
    <w:rsid w:val="00EE6716"/>
    <w:rsid w:val="00EE6FBE"/>
    <w:rsid w:val="00EE7B85"/>
    <w:rsid w:val="00EE7D08"/>
    <w:rsid w:val="00EE7E96"/>
    <w:rsid w:val="00EF0040"/>
    <w:rsid w:val="00EF023E"/>
    <w:rsid w:val="00EF0DC1"/>
    <w:rsid w:val="00EF1059"/>
    <w:rsid w:val="00EF12B4"/>
    <w:rsid w:val="00EF153A"/>
    <w:rsid w:val="00EF1D44"/>
    <w:rsid w:val="00EF1E73"/>
    <w:rsid w:val="00EF274D"/>
    <w:rsid w:val="00EF275F"/>
    <w:rsid w:val="00EF282F"/>
    <w:rsid w:val="00EF28A2"/>
    <w:rsid w:val="00EF28EA"/>
    <w:rsid w:val="00EF3462"/>
    <w:rsid w:val="00EF38F8"/>
    <w:rsid w:val="00EF39BF"/>
    <w:rsid w:val="00EF403E"/>
    <w:rsid w:val="00EF41B0"/>
    <w:rsid w:val="00EF41BD"/>
    <w:rsid w:val="00EF44B7"/>
    <w:rsid w:val="00EF4A6B"/>
    <w:rsid w:val="00EF4AB5"/>
    <w:rsid w:val="00EF4B3C"/>
    <w:rsid w:val="00EF4E49"/>
    <w:rsid w:val="00EF4F09"/>
    <w:rsid w:val="00EF530C"/>
    <w:rsid w:val="00EF60E8"/>
    <w:rsid w:val="00EF61E7"/>
    <w:rsid w:val="00EF6650"/>
    <w:rsid w:val="00EF66CF"/>
    <w:rsid w:val="00EF675B"/>
    <w:rsid w:val="00EF7268"/>
    <w:rsid w:val="00EF7A84"/>
    <w:rsid w:val="00EF7C7E"/>
    <w:rsid w:val="00F009C3"/>
    <w:rsid w:val="00F013A4"/>
    <w:rsid w:val="00F01408"/>
    <w:rsid w:val="00F01B8C"/>
    <w:rsid w:val="00F01E87"/>
    <w:rsid w:val="00F0252A"/>
    <w:rsid w:val="00F02B43"/>
    <w:rsid w:val="00F02CDB"/>
    <w:rsid w:val="00F0308E"/>
    <w:rsid w:val="00F0318C"/>
    <w:rsid w:val="00F031DD"/>
    <w:rsid w:val="00F03317"/>
    <w:rsid w:val="00F0359F"/>
    <w:rsid w:val="00F03B81"/>
    <w:rsid w:val="00F0444F"/>
    <w:rsid w:val="00F04A0C"/>
    <w:rsid w:val="00F05080"/>
    <w:rsid w:val="00F05702"/>
    <w:rsid w:val="00F0585E"/>
    <w:rsid w:val="00F05AB7"/>
    <w:rsid w:val="00F06102"/>
    <w:rsid w:val="00F06167"/>
    <w:rsid w:val="00F06264"/>
    <w:rsid w:val="00F06A7A"/>
    <w:rsid w:val="00F06CCC"/>
    <w:rsid w:val="00F07BA6"/>
    <w:rsid w:val="00F07D16"/>
    <w:rsid w:val="00F1003C"/>
    <w:rsid w:val="00F11011"/>
    <w:rsid w:val="00F11939"/>
    <w:rsid w:val="00F11A86"/>
    <w:rsid w:val="00F120BC"/>
    <w:rsid w:val="00F120E8"/>
    <w:rsid w:val="00F12600"/>
    <w:rsid w:val="00F12658"/>
    <w:rsid w:val="00F126E6"/>
    <w:rsid w:val="00F12B5F"/>
    <w:rsid w:val="00F12B89"/>
    <w:rsid w:val="00F132E9"/>
    <w:rsid w:val="00F14131"/>
    <w:rsid w:val="00F143E4"/>
    <w:rsid w:val="00F14D10"/>
    <w:rsid w:val="00F15020"/>
    <w:rsid w:val="00F157E4"/>
    <w:rsid w:val="00F15887"/>
    <w:rsid w:val="00F15CCA"/>
    <w:rsid w:val="00F15DA7"/>
    <w:rsid w:val="00F16245"/>
    <w:rsid w:val="00F164E1"/>
    <w:rsid w:val="00F169DE"/>
    <w:rsid w:val="00F16D66"/>
    <w:rsid w:val="00F178A2"/>
    <w:rsid w:val="00F17A24"/>
    <w:rsid w:val="00F17C52"/>
    <w:rsid w:val="00F17E99"/>
    <w:rsid w:val="00F20275"/>
    <w:rsid w:val="00F202DA"/>
    <w:rsid w:val="00F209DF"/>
    <w:rsid w:val="00F210CB"/>
    <w:rsid w:val="00F212E2"/>
    <w:rsid w:val="00F21A69"/>
    <w:rsid w:val="00F21E3F"/>
    <w:rsid w:val="00F222FC"/>
    <w:rsid w:val="00F222FE"/>
    <w:rsid w:val="00F225A7"/>
    <w:rsid w:val="00F225E7"/>
    <w:rsid w:val="00F22E7A"/>
    <w:rsid w:val="00F23122"/>
    <w:rsid w:val="00F2353D"/>
    <w:rsid w:val="00F235CA"/>
    <w:rsid w:val="00F23980"/>
    <w:rsid w:val="00F23B9B"/>
    <w:rsid w:val="00F23C03"/>
    <w:rsid w:val="00F24213"/>
    <w:rsid w:val="00F24824"/>
    <w:rsid w:val="00F24E3D"/>
    <w:rsid w:val="00F257D1"/>
    <w:rsid w:val="00F25B04"/>
    <w:rsid w:val="00F25EA1"/>
    <w:rsid w:val="00F2648F"/>
    <w:rsid w:val="00F266D1"/>
    <w:rsid w:val="00F270A0"/>
    <w:rsid w:val="00F2738A"/>
    <w:rsid w:val="00F2797D"/>
    <w:rsid w:val="00F27C5E"/>
    <w:rsid w:val="00F300F4"/>
    <w:rsid w:val="00F301B2"/>
    <w:rsid w:val="00F301BF"/>
    <w:rsid w:val="00F30299"/>
    <w:rsid w:val="00F309E7"/>
    <w:rsid w:val="00F30CFB"/>
    <w:rsid w:val="00F30D1B"/>
    <w:rsid w:val="00F30E77"/>
    <w:rsid w:val="00F30F8E"/>
    <w:rsid w:val="00F3177C"/>
    <w:rsid w:val="00F330E1"/>
    <w:rsid w:val="00F33261"/>
    <w:rsid w:val="00F33669"/>
    <w:rsid w:val="00F337DB"/>
    <w:rsid w:val="00F33B9D"/>
    <w:rsid w:val="00F33BCF"/>
    <w:rsid w:val="00F33BEB"/>
    <w:rsid w:val="00F33C50"/>
    <w:rsid w:val="00F34022"/>
    <w:rsid w:val="00F3406F"/>
    <w:rsid w:val="00F34CDC"/>
    <w:rsid w:val="00F35172"/>
    <w:rsid w:val="00F35344"/>
    <w:rsid w:val="00F35779"/>
    <w:rsid w:val="00F359AA"/>
    <w:rsid w:val="00F35F90"/>
    <w:rsid w:val="00F36739"/>
    <w:rsid w:val="00F36A1C"/>
    <w:rsid w:val="00F36AEA"/>
    <w:rsid w:val="00F36B82"/>
    <w:rsid w:val="00F370E3"/>
    <w:rsid w:val="00F37313"/>
    <w:rsid w:val="00F373E1"/>
    <w:rsid w:val="00F3749B"/>
    <w:rsid w:val="00F375CA"/>
    <w:rsid w:val="00F37A9D"/>
    <w:rsid w:val="00F37AA4"/>
    <w:rsid w:val="00F37C2B"/>
    <w:rsid w:val="00F37C86"/>
    <w:rsid w:val="00F37F69"/>
    <w:rsid w:val="00F402B3"/>
    <w:rsid w:val="00F4033B"/>
    <w:rsid w:val="00F40992"/>
    <w:rsid w:val="00F4173E"/>
    <w:rsid w:val="00F41D5A"/>
    <w:rsid w:val="00F42082"/>
    <w:rsid w:val="00F42196"/>
    <w:rsid w:val="00F422B3"/>
    <w:rsid w:val="00F42F77"/>
    <w:rsid w:val="00F435E6"/>
    <w:rsid w:val="00F43BAE"/>
    <w:rsid w:val="00F43BDF"/>
    <w:rsid w:val="00F4405A"/>
    <w:rsid w:val="00F44350"/>
    <w:rsid w:val="00F44B7C"/>
    <w:rsid w:val="00F44EFF"/>
    <w:rsid w:val="00F450E3"/>
    <w:rsid w:val="00F4528A"/>
    <w:rsid w:val="00F45B64"/>
    <w:rsid w:val="00F45CBF"/>
    <w:rsid w:val="00F46232"/>
    <w:rsid w:val="00F463DA"/>
    <w:rsid w:val="00F465AF"/>
    <w:rsid w:val="00F46944"/>
    <w:rsid w:val="00F46B97"/>
    <w:rsid w:val="00F47207"/>
    <w:rsid w:val="00F47C69"/>
    <w:rsid w:val="00F47E00"/>
    <w:rsid w:val="00F5039A"/>
    <w:rsid w:val="00F50904"/>
    <w:rsid w:val="00F50A3F"/>
    <w:rsid w:val="00F50B28"/>
    <w:rsid w:val="00F50B34"/>
    <w:rsid w:val="00F510FB"/>
    <w:rsid w:val="00F51AEA"/>
    <w:rsid w:val="00F51CCF"/>
    <w:rsid w:val="00F51CDA"/>
    <w:rsid w:val="00F51EF7"/>
    <w:rsid w:val="00F52418"/>
    <w:rsid w:val="00F5277C"/>
    <w:rsid w:val="00F52A62"/>
    <w:rsid w:val="00F52F0C"/>
    <w:rsid w:val="00F5374A"/>
    <w:rsid w:val="00F53C3C"/>
    <w:rsid w:val="00F540F8"/>
    <w:rsid w:val="00F54AA9"/>
    <w:rsid w:val="00F54D66"/>
    <w:rsid w:val="00F551AE"/>
    <w:rsid w:val="00F55373"/>
    <w:rsid w:val="00F55B52"/>
    <w:rsid w:val="00F55C4B"/>
    <w:rsid w:val="00F570FF"/>
    <w:rsid w:val="00F572C2"/>
    <w:rsid w:val="00F574C2"/>
    <w:rsid w:val="00F5752E"/>
    <w:rsid w:val="00F57694"/>
    <w:rsid w:val="00F57C11"/>
    <w:rsid w:val="00F57F76"/>
    <w:rsid w:val="00F611D3"/>
    <w:rsid w:val="00F61B4F"/>
    <w:rsid w:val="00F61C54"/>
    <w:rsid w:val="00F62285"/>
    <w:rsid w:val="00F6255C"/>
    <w:rsid w:val="00F626D9"/>
    <w:rsid w:val="00F626EF"/>
    <w:rsid w:val="00F62CD2"/>
    <w:rsid w:val="00F63F85"/>
    <w:rsid w:val="00F640AA"/>
    <w:rsid w:val="00F64C8B"/>
    <w:rsid w:val="00F64D2B"/>
    <w:rsid w:val="00F65323"/>
    <w:rsid w:val="00F654EE"/>
    <w:rsid w:val="00F65555"/>
    <w:rsid w:val="00F65B8D"/>
    <w:rsid w:val="00F65EFA"/>
    <w:rsid w:val="00F6653D"/>
    <w:rsid w:val="00F66A8F"/>
    <w:rsid w:val="00F66CD8"/>
    <w:rsid w:val="00F66CF0"/>
    <w:rsid w:val="00F66DE4"/>
    <w:rsid w:val="00F70A14"/>
    <w:rsid w:val="00F70DEB"/>
    <w:rsid w:val="00F70EA7"/>
    <w:rsid w:val="00F7105C"/>
    <w:rsid w:val="00F718B9"/>
    <w:rsid w:val="00F71974"/>
    <w:rsid w:val="00F71D78"/>
    <w:rsid w:val="00F71DF6"/>
    <w:rsid w:val="00F724EF"/>
    <w:rsid w:val="00F72B8E"/>
    <w:rsid w:val="00F72C22"/>
    <w:rsid w:val="00F72DDF"/>
    <w:rsid w:val="00F73BA3"/>
    <w:rsid w:val="00F746B7"/>
    <w:rsid w:val="00F747D7"/>
    <w:rsid w:val="00F74A51"/>
    <w:rsid w:val="00F74B69"/>
    <w:rsid w:val="00F74BF2"/>
    <w:rsid w:val="00F754E9"/>
    <w:rsid w:val="00F75BB5"/>
    <w:rsid w:val="00F75E1A"/>
    <w:rsid w:val="00F767EF"/>
    <w:rsid w:val="00F76AAB"/>
    <w:rsid w:val="00F76F5E"/>
    <w:rsid w:val="00F77430"/>
    <w:rsid w:val="00F77823"/>
    <w:rsid w:val="00F77A67"/>
    <w:rsid w:val="00F77A8F"/>
    <w:rsid w:val="00F77C2A"/>
    <w:rsid w:val="00F77CC1"/>
    <w:rsid w:val="00F77D21"/>
    <w:rsid w:val="00F803AF"/>
    <w:rsid w:val="00F80502"/>
    <w:rsid w:val="00F80695"/>
    <w:rsid w:val="00F8077C"/>
    <w:rsid w:val="00F80BE9"/>
    <w:rsid w:val="00F80CF0"/>
    <w:rsid w:val="00F80DD5"/>
    <w:rsid w:val="00F8106C"/>
    <w:rsid w:val="00F81B80"/>
    <w:rsid w:val="00F81ECB"/>
    <w:rsid w:val="00F82103"/>
    <w:rsid w:val="00F821CE"/>
    <w:rsid w:val="00F8250A"/>
    <w:rsid w:val="00F82E55"/>
    <w:rsid w:val="00F8329E"/>
    <w:rsid w:val="00F83338"/>
    <w:rsid w:val="00F834CE"/>
    <w:rsid w:val="00F8395A"/>
    <w:rsid w:val="00F83BD5"/>
    <w:rsid w:val="00F84141"/>
    <w:rsid w:val="00F84520"/>
    <w:rsid w:val="00F847A5"/>
    <w:rsid w:val="00F84C29"/>
    <w:rsid w:val="00F84DF2"/>
    <w:rsid w:val="00F85834"/>
    <w:rsid w:val="00F85860"/>
    <w:rsid w:val="00F85C73"/>
    <w:rsid w:val="00F85C7C"/>
    <w:rsid w:val="00F8608A"/>
    <w:rsid w:val="00F8638F"/>
    <w:rsid w:val="00F864F7"/>
    <w:rsid w:val="00F8676C"/>
    <w:rsid w:val="00F86838"/>
    <w:rsid w:val="00F86EC6"/>
    <w:rsid w:val="00F87052"/>
    <w:rsid w:val="00F87DA9"/>
    <w:rsid w:val="00F87E21"/>
    <w:rsid w:val="00F90462"/>
    <w:rsid w:val="00F907E6"/>
    <w:rsid w:val="00F909ED"/>
    <w:rsid w:val="00F909FD"/>
    <w:rsid w:val="00F90F88"/>
    <w:rsid w:val="00F911B0"/>
    <w:rsid w:val="00F9149D"/>
    <w:rsid w:val="00F927B6"/>
    <w:rsid w:val="00F92809"/>
    <w:rsid w:val="00F92ABE"/>
    <w:rsid w:val="00F92C12"/>
    <w:rsid w:val="00F93D11"/>
    <w:rsid w:val="00F94808"/>
    <w:rsid w:val="00F950CC"/>
    <w:rsid w:val="00F9540A"/>
    <w:rsid w:val="00F962EB"/>
    <w:rsid w:val="00F9697A"/>
    <w:rsid w:val="00F96FE5"/>
    <w:rsid w:val="00F9700D"/>
    <w:rsid w:val="00F97135"/>
    <w:rsid w:val="00F9751B"/>
    <w:rsid w:val="00F9782A"/>
    <w:rsid w:val="00FA0066"/>
    <w:rsid w:val="00FA0874"/>
    <w:rsid w:val="00FA1090"/>
    <w:rsid w:val="00FA1947"/>
    <w:rsid w:val="00FA1A0A"/>
    <w:rsid w:val="00FA212A"/>
    <w:rsid w:val="00FA2502"/>
    <w:rsid w:val="00FA255C"/>
    <w:rsid w:val="00FA25B9"/>
    <w:rsid w:val="00FA27B1"/>
    <w:rsid w:val="00FA2A96"/>
    <w:rsid w:val="00FA2C65"/>
    <w:rsid w:val="00FA2D58"/>
    <w:rsid w:val="00FA3F09"/>
    <w:rsid w:val="00FA40ED"/>
    <w:rsid w:val="00FA41C0"/>
    <w:rsid w:val="00FA4609"/>
    <w:rsid w:val="00FA46AE"/>
    <w:rsid w:val="00FA4817"/>
    <w:rsid w:val="00FA48FB"/>
    <w:rsid w:val="00FA4DBD"/>
    <w:rsid w:val="00FA4EB8"/>
    <w:rsid w:val="00FA50CA"/>
    <w:rsid w:val="00FA570B"/>
    <w:rsid w:val="00FA57E7"/>
    <w:rsid w:val="00FA5CDD"/>
    <w:rsid w:val="00FA6020"/>
    <w:rsid w:val="00FA632C"/>
    <w:rsid w:val="00FA6612"/>
    <w:rsid w:val="00FA69DE"/>
    <w:rsid w:val="00FA7047"/>
    <w:rsid w:val="00FA721B"/>
    <w:rsid w:val="00FA74C3"/>
    <w:rsid w:val="00FA77C3"/>
    <w:rsid w:val="00FA7B19"/>
    <w:rsid w:val="00FB097C"/>
    <w:rsid w:val="00FB0B16"/>
    <w:rsid w:val="00FB0B97"/>
    <w:rsid w:val="00FB0BE3"/>
    <w:rsid w:val="00FB180C"/>
    <w:rsid w:val="00FB18AF"/>
    <w:rsid w:val="00FB1F2F"/>
    <w:rsid w:val="00FB218E"/>
    <w:rsid w:val="00FB2569"/>
    <w:rsid w:val="00FB278C"/>
    <w:rsid w:val="00FB37DF"/>
    <w:rsid w:val="00FB4048"/>
    <w:rsid w:val="00FB4503"/>
    <w:rsid w:val="00FB48F8"/>
    <w:rsid w:val="00FB4A7F"/>
    <w:rsid w:val="00FB4B09"/>
    <w:rsid w:val="00FB4E82"/>
    <w:rsid w:val="00FB50EE"/>
    <w:rsid w:val="00FB53C9"/>
    <w:rsid w:val="00FB5624"/>
    <w:rsid w:val="00FB573D"/>
    <w:rsid w:val="00FB5913"/>
    <w:rsid w:val="00FB5E01"/>
    <w:rsid w:val="00FB679A"/>
    <w:rsid w:val="00FB6D13"/>
    <w:rsid w:val="00FB6D83"/>
    <w:rsid w:val="00FB6FF5"/>
    <w:rsid w:val="00FB71BF"/>
    <w:rsid w:val="00FB760E"/>
    <w:rsid w:val="00FB7761"/>
    <w:rsid w:val="00FB7B13"/>
    <w:rsid w:val="00FB7B7A"/>
    <w:rsid w:val="00FC0394"/>
    <w:rsid w:val="00FC0466"/>
    <w:rsid w:val="00FC05E1"/>
    <w:rsid w:val="00FC0629"/>
    <w:rsid w:val="00FC0714"/>
    <w:rsid w:val="00FC0DAA"/>
    <w:rsid w:val="00FC1193"/>
    <w:rsid w:val="00FC13E4"/>
    <w:rsid w:val="00FC230F"/>
    <w:rsid w:val="00FC25AA"/>
    <w:rsid w:val="00FC2CD1"/>
    <w:rsid w:val="00FC2D54"/>
    <w:rsid w:val="00FC31A2"/>
    <w:rsid w:val="00FC31C8"/>
    <w:rsid w:val="00FC3C58"/>
    <w:rsid w:val="00FC40E6"/>
    <w:rsid w:val="00FC4316"/>
    <w:rsid w:val="00FC4B7B"/>
    <w:rsid w:val="00FC4E0B"/>
    <w:rsid w:val="00FC4ECD"/>
    <w:rsid w:val="00FC57E4"/>
    <w:rsid w:val="00FC58D2"/>
    <w:rsid w:val="00FC5AAD"/>
    <w:rsid w:val="00FC620F"/>
    <w:rsid w:val="00FC62F2"/>
    <w:rsid w:val="00FC7449"/>
    <w:rsid w:val="00FC7FCB"/>
    <w:rsid w:val="00FD0093"/>
    <w:rsid w:val="00FD029F"/>
    <w:rsid w:val="00FD04A9"/>
    <w:rsid w:val="00FD0800"/>
    <w:rsid w:val="00FD0944"/>
    <w:rsid w:val="00FD0AD8"/>
    <w:rsid w:val="00FD0BE6"/>
    <w:rsid w:val="00FD1095"/>
    <w:rsid w:val="00FD1689"/>
    <w:rsid w:val="00FD1B2A"/>
    <w:rsid w:val="00FD2296"/>
    <w:rsid w:val="00FD2868"/>
    <w:rsid w:val="00FD2FD4"/>
    <w:rsid w:val="00FD3111"/>
    <w:rsid w:val="00FD34B7"/>
    <w:rsid w:val="00FD36ED"/>
    <w:rsid w:val="00FD381F"/>
    <w:rsid w:val="00FD3AE9"/>
    <w:rsid w:val="00FD3C11"/>
    <w:rsid w:val="00FD3F83"/>
    <w:rsid w:val="00FD436F"/>
    <w:rsid w:val="00FD44D3"/>
    <w:rsid w:val="00FD4A2E"/>
    <w:rsid w:val="00FD4CE8"/>
    <w:rsid w:val="00FD4F92"/>
    <w:rsid w:val="00FD5C79"/>
    <w:rsid w:val="00FD6325"/>
    <w:rsid w:val="00FD6367"/>
    <w:rsid w:val="00FD6388"/>
    <w:rsid w:val="00FD653E"/>
    <w:rsid w:val="00FD6809"/>
    <w:rsid w:val="00FD6F52"/>
    <w:rsid w:val="00FD6F98"/>
    <w:rsid w:val="00FD7228"/>
    <w:rsid w:val="00FD7995"/>
    <w:rsid w:val="00FE0010"/>
    <w:rsid w:val="00FE058A"/>
    <w:rsid w:val="00FE0742"/>
    <w:rsid w:val="00FE0CCA"/>
    <w:rsid w:val="00FE0D3C"/>
    <w:rsid w:val="00FE0E77"/>
    <w:rsid w:val="00FE0F70"/>
    <w:rsid w:val="00FE0FC4"/>
    <w:rsid w:val="00FE12EB"/>
    <w:rsid w:val="00FE1B6D"/>
    <w:rsid w:val="00FE1CE0"/>
    <w:rsid w:val="00FE1DFB"/>
    <w:rsid w:val="00FE1EBD"/>
    <w:rsid w:val="00FE2281"/>
    <w:rsid w:val="00FE2310"/>
    <w:rsid w:val="00FE268A"/>
    <w:rsid w:val="00FE2BAE"/>
    <w:rsid w:val="00FE2D61"/>
    <w:rsid w:val="00FE2F8D"/>
    <w:rsid w:val="00FE3881"/>
    <w:rsid w:val="00FE3956"/>
    <w:rsid w:val="00FE3C0A"/>
    <w:rsid w:val="00FE3CC3"/>
    <w:rsid w:val="00FE5069"/>
    <w:rsid w:val="00FE581A"/>
    <w:rsid w:val="00FE606E"/>
    <w:rsid w:val="00FE62B7"/>
    <w:rsid w:val="00FE644D"/>
    <w:rsid w:val="00FE7170"/>
    <w:rsid w:val="00FF025E"/>
    <w:rsid w:val="00FF04D9"/>
    <w:rsid w:val="00FF07F8"/>
    <w:rsid w:val="00FF13C3"/>
    <w:rsid w:val="00FF17C7"/>
    <w:rsid w:val="00FF1A02"/>
    <w:rsid w:val="00FF23F1"/>
    <w:rsid w:val="00FF24AF"/>
    <w:rsid w:val="00FF2849"/>
    <w:rsid w:val="00FF2C5B"/>
    <w:rsid w:val="00FF302E"/>
    <w:rsid w:val="00FF33FD"/>
    <w:rsid w:val="00FF3535"/>
    <w:rsid w:val="00FF3A23"/>
    <w:rsid w:val="00FF3A56"/>
    <w:rsid w:val="00FF3DCA"/>
    <w:rsid w:val="00FF4773"/>
    <w:rsid w:val="00FF47C3"/>
    <w:rsid w:val="00FF4CFC"/>
    <w:rsid w:val="00FF4FE4"/>
    <w:rsid w:val="00FF4FEE"/>
    <w:rsid w:val="00FF54C9"/>
    <w:rsid w:val="00FF54FA"/>
    <w:rsid w:val="00FF679B"/>
    <w:rsid w:val="00FF6A75"/>
    <w:rsid w:val="00FF6F1C"/>
    <w:rsid w:val="00FF6FC6"/>
    <w:rsid w:val="00FF7330"/>
    <w:rsid w:val="00FF78A1"/>
    <w:rsid w:val="00FF7A8A"/>
    <w:rsid w:val="00FF7B91"/>
    <w:rsid w:val="00FF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7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FB4B09"/>
    <w:pPr>
      <w:keepNext/>
      <w:numPr>
        <w:numId w:val="6"/>
      </w:numPr>
      <w:spacing w:after="240"/>
      <w:outlineLvl w:val="0"/>
    </w:pPr>
    <w:rPr>
      <w:b/>
      <w:bCs/>
      <w:caps/>
      <w:sz w:val="22"/>
      <w:szCs w:val="28"/>
      <w:lang w:val="fr-FR" w:eastAsia="en-US"/>
    </w:rPr>
  </w:style>
  <w:style w:type="paragraph" w:styleId="2">
    <w:name w:val="heading 2"/>
    <w:basedOn w:val="a"/>
    <w:next w:val="a0"/>
    <w:link w:val="20"/>
    <w:qFormat/>
    <w:rsid w:val="00FB4B09"/>
    <w:pPr>
      <w:keepNext/>
      <w:numPr>
        <w:ilvl w:val="1"/>
        <w:numId w:val="6"/>
      </w:numPr>
      <w:spacing w:after="240"/>
      <w:outlineLvl w:val="1"/>
    </w:pPr>
    <w:rPr>
      <w:b/>
      <w:bCs/>
      <w:sz w:val="22"/>
      <w:szCs w:val="26"/>
      <w:lang w:val="fr-FR" w:eastAsia="en-US"/>
    </w:rPr>
  </w:style>
  <w:style w:type="paragraph" w:styleId="3">
    <w:name w:val="heading 3"/>
    <w:basedOn w:val="a"/>
    <w:next w:val="a0"/>
    <w:link w:val="30"/>
    <w:qFormat/>
    <w:rsid w:val="00FB4B09"/>
    <w:pPr>
      <w:keepNext/>
      <w:numPr>
        <w:ilvl w:val="2"/>
        <w:numId w:val="6"/>
      </w:numPr>
      <w:spacing w:after="240"/>
      <w:outlineLvl w:val="2"/>
    </w:pPr>
    <w:rPr>
      <w:b/>
      <w:bCs/>
      <w:sz w:val="22"/>
      <w:szCs w:val="22"/>
      <w:lang w:val="fr-FR" w:eastAsia="en-US"/>
    </w:rPr>
  </w:style>
  <w:style w:type="paragraph" w:styleId="4">
    <w:name w:val="heading 4"/>
    <w:basedOn w:val="a"/>
    <w:next w:val="a0"/>
    <w:link w:val="40"/>
    <w:qFormat/>
    <w:rsid w:val="00FB4B09"/>
    <w:pPr>
      <w:keepNext/>
      <w:numPr>
        <w:ilvl w:val="3"/>
        <w:numId w:val="6"/>
      </w:numPr>
      <w:spacing w:after="240"/>
      <w:outlineLvl w:val="3"/>
    </w:pPr>
    <w:rPr>
      <w:b/>
      <w:bCs/>
      <w:iCs/>
      <w:sz w:val="22"/>
      <w:szCs w:val="22"/>
      <w:lang w:val="fr-FR" w:eastAsia="en-US"/>
    </w:rPr>
  </w:style>
  <w:style w:type="paragraph" w:styleId="5">
    <w:name w:val="heading 5"/>
    <w:basedOn w:val="a"/>
    <w:next w:val="a"/>
    <w:link w:val="50"/>
    <w:qFormat/>
    <w:rsid w:val="00FB4B09"/>
    <w:pPr>
      <w:keepNext/>
      <w:numPr>
        <w:ilvl w:val="4"/>
        <w:numId w:val="6"/>
      </w:numPr>
      <w:tabs>
        <w:tab w:val="clear" w:pos="1701"/>
        <w:tab w:val="left" w:pos="1418"/>
      </w:tabs>
      <w:spacing w:after="240"/>
      <w:ind w:left="1418" w:hanging="567"/>
      <w:outlineLvl w:val="4"/>
    </w:pPr>
    <w:rPr>
      <w:sz w:val="22"/>
      <w:szCs w:val="22"/>
      <w:u w:val="single"/>
      <w:lang w:val="fr-FR" w:eastAsia="en-US"/>
    </w:rPr>
  </w:style>
  <w:style w:type="paragraph" w:styleId="6">
    <w:name w:val="heading 6"/>
    <w:basedOn w:val="a"/>
    <w:next w:val="a"/>
    <w:link w:val="60"/>
    <w:qFormat/>
    <w:rsid w:val="00FB4B09"/>
    <w:pPr>
      <w:numPr>
        <w:ilvl w:val="5"/>
        <w:numId w:val="6"/>
      </w:numPr>
      <w:tabs>
        <w:tab w:val="clear" w:pos="2268"/>
        <w:tab w:val="left" w:pos="1985"/>
      </w:tabs>
      <w:spacing w:after="240"/>
      <w:ind w:left="1985" w:hanging="567"/>
      <w:outlineLvl w:val="5"/>
    </w:pPr>
    <w:rPr>
      <w:i/>
      <w:iCs/>
      <w:sz w:val="22"/>
      <w:szCs w:val="22"/>
      <w:u w:val="single"/>
      <w:lang w:val="fr-FR"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3B177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B177E"/>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Title"/>
    <w:basedOn w:val="a"/>
    <w:link w:val="a5"/>
    <w:qFormat/>
    <w:rsid w:val="003B177E"/>
    <w:pPr>
      <w:jc w:val="center"/>
    </w:pPr>
    <w:rPr>
      <w:b/>
    </w:rPr>
  </w:style>
  <w:style w:type="character" w:customStyle="1" w:styleId="a5">
    <w:name w:val="Название Знак"/>
    <w:basedOn w:val="a1"/>
    <w:link w:val="a4"/>
    <w:rsid w:val="003B177E"/>
    <w:rPr>
      <w:rFonts w:ascii="Times New Roman" w:eastAsia="Times New Roman" w:hAnsi="Times New Roman" w:cs="Times New Roman"/>
      <w:b/>
      <w:sz w:val="24"/>
      <w:szCs w:val="24"/>
    </w:rPr>
  </w:style>
  <w:style w:type="paragraph" w:styleId="a6">
    <w:name w:val="Subtitle"/>
    <w:basedOn w:val="a"/>
    <w:link w:val="a7"/>
    <w:qFormat/>
    <w:rsid w:val="003B177E"/>
    <w:pPr>
      <w:overflowPunct w:val="0"/>
      <w:autoSpaceDE w:val="0"/>
      <w:autoSpaceDN w:val="0"/>
      <w:adjustRightInd w:val="0"/>
      <w:jc w:val="center"/>
    </w:pPr>
    <w:rPr>
      <w:b/>
      <w:sz w:val="40"/>
      <w:szCs w:val="35"/>
    </w:rPr>
  </w:style>
  <w:style w:type="character" w:customStyle="1" w:styleId="a7">
    <w:name w:val="Подзаголовок Знак"/>
    <w:basedOn w:val="a1"/>
    <w:link w:val="a6"/>
    <w:rsid w:val="003B177E"/>
    <w:rPr>
      <w:rFonts w:ascii="Times New Roman" w:eastAsia="Times New Roman" w:hAnsi="Times New Roman" w:cs="Times New Roman"/>
      <w:b/>
      <w:sz w:val="40"/>
      <w:szCs w:val="35"/>
    </w:rPr>
  </w:style>
  <w:style w:type="paragraph" w:styleId="a8">
    <w:name w:val="List Paragraph"/>
    <w:aliases w:val="Маркер,Bullet List,FooterText,numbered,Абзац списка нумерованный,it_List1,Bullet 1,Use Case List Paragraph"/>
    <w:basedOn w:val="a"/>
    <w:link w:val="a9"/>
    <w:uiPriority w:val="34"/>
    <w:qFormat/>
    <w:rsid w:val="003B177E"/>
    <w:pPr>
      <w:suppressAutoHyphens/>
      <w:ind w:left="720"/>
      <w:contextualSpacing/>
    </w:pPr>
    <w:rPr>
      <w:lang w:eastAsia="ar-SA"/>
    </w:rPr>
  </w:style>
  <w:style w:type="paragraph" w:styleId="aa">
    <w:name w:val="Balloon Text"/>
    <w:basedOn w:val="a"/>
    <w:link w:val="ab"/>
    <w:uiPriority w:val="99"/>
    <w:semiHidden/>
    <w:unhideWhenUsed/>
    <w:rsid w:val="003B177E"/>
    <w:rPr>
      <w:rFonts w:ascii="Tahoma" w:hAnsi="Tahoma" w:cs="Tahoma"/>
      <w:sz w:val="16"/>
      <w:szCs w:val="16"/>
    </w:rPr>
  </w:style>
  <w:style w:type="character" w:customStyle="1" w:styleId="ab">
    <w:name w:val="Текст выноски Знак"/>
    <w:basedOn w:val="a1"/>
    <w:link w:val="aa"/>
    <w:uiPriority w:val="99"/>
    <w:semiHidden/>
    <w:rsid w:val="003B177E"/>
    <w:rPr>
      <w:rFonts w:ascii="Tahoma" w:eastAsia="Times New Roman" w:hAnsi="Tahoma" w:cs="Tahoma"/>
      <w:sz w:val="16"/>
      <w:szCs w:val="16"/>
      <w:lang w:eastAsia="ru-RU"/>
    </w:rPr>
  </w:style>
  <w:style w:type="paragraph" w:styleId="ac">
    <w:name w:val="header"/>
    <w:basedOn w:val="a"/>
    <w:link w:val="ad"/>
    <w:uiPriority w:val="99"/>
    <w:unhideWhenUsed/>
    <w:rsid w:val="00BE729B"/>
    <w:pPr>
      <w:tabs>
        <w:tab w:val="center" w:pos="4677"/>
        <w:tab w:val="right" w:pos="9355"/>
      </w:tabs>
    </w:pPr>
  </w:style>
  <w:style w:type="character" w:customStyle="1" w:styleId="ad">
    <w:name w:val="Верхний колонтитул Знак"/>
    <w:basedOn w:val="a1"/>
    <w:link w:val="ac"/>
    <w:uiPriority w:val="99"/>
    <w:rsid w:val="00BE729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E729B"/>
    <w:pPr>
      <w:tabs>
        <w:tab w:val="center" w:pos="4677"/>
        <w:tab w:val="right" w:pos="9355"/>
      </w:tabs>
    </w:pPr>
  </w:style>
  <w:style w:type="character" w:customStyle="1" w:styleId="af">
    <w:name w:val="Нижний колонтитул Знак"/>
    <w:basedOn w:val="a1"/>
    <w:link w:val="ae"/>
    <w:uiPriority w:val="99"/>
    <w:rsid w:val="00BE729B"/>
    <w:rPr>
      <w:rFonts w:ascii="Times New Roman" w:eastAsia="Times New Roman" w:hAnsi="Times New Roman" w:cs="Times New Roman"/>
      <w:sz w:val="24"/>
      <w:szCs w:val="24"/>
      <w:lang w:eastAsia="ru-RU"/>
    </w:rPr>
  </w:style>
  <w:style w:type="character" w:styleId="af0">
    <w:name w:val="Emphasis"/>
    <w:basedOn w:val="a1"/>
    <w:qFormat/>
    <w:rsid w:val="002129ED"/>
    <w:rPr>
      <w:i/>
      <w:iCs/>
    </w:rPr>
  </w:style>
  <w:style w:type="character" w:customStyle="1" w:styleId="10">
    <w:name w:val="Заголовок 1 Знак"/>
    <w:basedOn w:val="a1"/>
    <w:link w:val="1"/>
    <w:rsid w:val="00FB4B09"/>
    <w:rPr>
      <w:rFonts w:ascii="Times New Roman" w:eastAsia="Times New Roman" w:hAnsi="Times New Roman" w:cs="Times New Roman"/>
      <w:b/>
      <w:bCs/>
      <w:caps/>
      <w:szCs w:val="28"/>
      <w:lang w:val="fr-FR"/>
    </w:rPr>
  </w:style>
  <w:style w:type="character" w:customStyle="1" w:styleId="20">
    <w:name w:val="Заголовок 2 Знак"/>
    <w:basedOn w:val="a1"/>
    <w:link w:val="2"/>
    <w:rsid w:val="00FB4B09"/>
    <w:rPr>
      <w:rFonts w:ascii="Times New Roman" w:eastAsia="Times New Roman" w:hAnsi="Times New Roman" w:cs="Times New Roman"/>
      <w:b/>
      <w:bCs/>
      <w:szCs w:val="26"/>
      <w:lang w:val="fr-FR"/>
    </w:rPr>
  </w:style>
  <w:style w:type="character" w:customStyle="1" w:styleId="30">
    <w:name w:val="Заголовок 3 Знак"/>
    <w:basedOn w:val="a1"/>
    <w:link w:val="3"/>
    <w:rsid w:val="00FB4B09"/>
    <w:rPr>
      <w:rFonts w:ascii="Times New Roman" w:eastAsia="Times New Roman" w:hAnsi="Times New Roman" w:cs="Times New Roman"/>
      <w:b/>
      <w:bCs/>
      <w:lang w:val="fr-FR"/>
    </w:rPr>
  </w:style>
  <w:style w:type="character" w:customStyle="1" w:styleId="40">
    <w:name w:val="Заголовок 4 Знак"/>
    <w:basedOn w:val="a1"/>
    <w:link w:val="4"/>
    <w:rsid w:val="00FB4B09"/>
    <w:rPr>
      <w:rFonts w:ascii="Times New Roman" w:eastAsia="Times New Roman" w:hAnsi="Times New Roman" w:cs="Times New Roman"/>
      <w:b/>
      <w:bCs/>
      <w:iCs/>
      <w:lang w:val="fr-FR"/>
    </w:rPr>
  </w:style>
  <w:style w:type="character" w:customStyle="1" w:styleId="50">
    <w:name w:val="Заголовок 5 Знак"/>
    <w:basedOn w:val="a1"/>
    <w:link w:val="5"/>
    <w:rsid w:val="00FB4B09"/>
    <w:rPr>
      <w:rFonts w:ascii="Times New Roman" w:eastAsia="Times New Roman" w:hAnsi="Times New Roman" w:cs="Times New Roman"/>
      <w:u w:val="single"/>
      <w:lang w:val="fr-FR"/>
    </w:rPr>
  </w:style>
  <w:style w:type="character" w:customStyle="1" w:styleId="60">
    <w:name w:val="Заголовок 6 Знак"/>
    <w:basedOn w:val="a1"/>
    <w:link w:val="6"/>
    <w:rsid w:val="00FB4B09"/>
    <w:rPr>
      <w:rFonts w:ascii="Times New Roman" w:eastAsia="Times New Roman" w:hAnsi="Times New Roman" w:cs="Times New Roman"/>
      <w:i/>
      <w:iCs/>
      <w:u w:val="single"/>
      <w:lang w:val="fr-FR"/>
    </w:rPr>
  </w:style>
  <w:style w:type="paragraph" w:customStyle="1" w:styleId="ConsPlusTitlePage">
    <w:name w:val="ConsPlusTitlePage"/>
    <w:rsid w:val="00FB4B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B4B0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2"/>
    <w:uiPriority w:val="39"/>
    <w:rsid w:val="00FB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nhideWhenUsed/>
    <w:rsid w:val="00FB4B09"/>
    <w:rPr>
      <w:sz w:val="16"/>
      <w:szCs w:val="16"/>
    </w:rPr>
  </w:style>
  <w:style w:type="paragraph" w:styleId="af3">
    <w:name w:val="annotation text"/>
    <w:basedOn w:val="a"/>
    <w:link w:val="af4"/>
    <w:unhideWhenUsed/>
    <w:rsid w:val="00FB4B09"/>
    <w:pPr>
      <w:spacing w:after="200"/>
    </w:pPr>
    <w:rPr>
      <w:rFonts w:asciiTheme="minorHAnsi" w:eastAsiaTheme="minorHAnsi" w:hAnsiTheme="minorHAnsi" w:cstheme="minorBidi"/>
      <w:sz w:val="20"/>
      <w:szCs w:val="20"/>
      <w:lang w:eastAsia="en-US"/>
    </w:rPr>
  </w:style>
  <w:style w:type="character" w:customStyle="1" w:styleId="af4">
    <w:name w:val="Текст примечания Знак"/>
    <w:basedOn w:val="a1"/>
    <w:link w:val="af3"/>
    <w:rsid w:val="00FB4B09"/>
    <w:rPr>
      <w:sz w:val="20"/>
      <w:szCs w:val="20"/>
    </w:rPr>
  </w:style>
  <w:style w:type="paragraph" w:styleId="af5">
    <w:name w:val="annotation subject"/>
    <w:basedOn w:val="af3"/>
    <w:next w:val="af3"/>
    <w:link w:val="af6"/>
    <w:uiPriority w:val="99"/>
    <w:semiHidden/>
    <w:unhideWhenUsed/>
    <w:rsid w:val="00FB4B09"/>
    <w:rPr>
      <w:b/>
      <w:bCs/>
    </w:rPr>
  </w:style>
  <w:style w:type="character" w:customStyle="1" w:styleId="af6">
    <w:name w:val="Тема примечания Знак"/>
    <w:basedOn w:val="af4"/>
    <w:link w:val="af5"/>
    <w:uiPriority w:val="99"/>
    <w:semiHidden/>
    <w:rsid w:val="00FB4B09"/>
    <w:rPr>
      <w:b/>
      <w:bCs/>
      <w:sz w:val="20"/>
      <w:szCs w:val="20"/>
    </w:rPr>
  </w:style>
  <w:style w:type="paragraph" w:styleId="af7">
    <w:name w:val="Revision"/>
    <w:hidden/>
    <w:uiPriority w:val="99"/>
    <w:semiHidden/>
    <w:rsid w:val="00FB4B09"/>
    <w:pPr>
      <w:spacing w:after="0" w:line="240" w:lineRule="auto"/>
    </w:pPr>
  </w:style>
  <w:style w:type="character" w:styleId="af8">
    <w:name w:val="Hyperlink"/>
    <w:rsid w:val="00FB4B09"/>
    <w:rPr>
      <w:color w:val="0000FF"/>
      <w:u w:val="single"/>
    </w:rPr>
  </w:style>
  <w:style w:type="character" w:customStyle="1" w:styleId="FontStyle40">
    <w:name w:val="Font Style40"/>
    <w:uiPriority w:val="99"/>
    <w:rsid w:val="00FB4B09"/>
    <w:rPr>
      <w:rFonts w:ascii="Trebuchet MS" w:hAnsi="Trebuchet MS" w:cs="Trebuchet MS"/>
      <w:b/>
      <w:bCs/>
      <w:sz w:val="18"/>
      <w:szCs w:val="18"/>
    </w:rPr>
  </w:style>
  <w:style w:type="paragraph" w:styleId="a0">
    <w:name w:val="Body Text"/>
    <w:basedOn w:val="a"/>
    <w:link w:val="af9"/>
    <w:uiPriority w:val="99"/>
    <w:semiHidden/>
    <w:unhideWhenUsed/>
    <w:rsid w:val="00FB4B09"/>
    <w:pPr>
      <w:spacing w:after="120"/>
    </w:pPr>
  </w:style>
  <w:style w:type="character" w:customStyle="1" w:styleId="af9">
    <w:name w:val="Основной текст Знак"/>
    <w:basedOn w:val="a1"/>
    <w:link w:val="a0"/>
    <w:uiPriority w:val="99"/>
    <w:semiHidden/>
    <w:rsid w:val="00FB4B09"/>
    <w:rPr>
      <w:rFonts w:ascii="Times New Roman" w:eastAsia="Times New Roman" w:hAnsi="Times New Roman" w:cs="Times New Roman"/>
      <w:sz w:val="24"/>
      <w:szCs w:val="24"/>
      <w:lang w:eastAsia="ru-RU"/>
    </w:rPr>
  </w:style>
  <w:style w:type="paragraph" w:styleId="afa">
    <w:name w:val="Normal (Web)"/>
    <w:basedOn w:val="a"/>
    <w:uiPriority w:val="99"/>
    <w:unhideWhenUsed/>
    <w:rsid w:val="00FB4B09"/>
    <w:pPr>
      <w:spacing w:before="100" w:beforeAutospacing="1" w:after="100" w:afterAutospacing="1"/>
    </w:pPr>
    <w:rPr>
      <w:rFonts w:eastAsiaTheme="minorHAnsi"/>
    </w:rPr>
  </w:style>
  <w:style w:type="paragraph" w:customStyle="1" w:styleId="afb">
    <w:name w:val="Название приложения"/>
    <w:basedOn w:val="a"/>
    <w:qFormat/>
    <w:rsid w:val="00FB4B09"/>
    <w:pPr>
      <w:spacing w:after="160" w:line="259" w:lineRule="auto"/>
      <w:jc w:val="center"/>
    </w:pPr>
    <w:rPr>
      <w:rFonts w:eastAsia="Calibri"/>
      <w:b/>
      <w:lang w:eastAsia="en-US"/>
    </w:rPr>
  </w:style>
  <w:style w:type="character" w:styleId="afc">
    <w:name w:val="FollowedHyperlink"/>
    <w:basedOn w:val="a1"/>
    <w:uiPriority w:val="99"/>
    <w:semiHidden/>
    <w:unhideWhenUsed/>
    <w:rsid w:val="00FB4B09"/>
    <w:rPr>
      <w:color w:val="800080" w:themeColor="followedHyperlink"/>
      <w:u w:val="single"/>
    </w:rPr>
  </w:style>
  <w:style w:type="character" w:customStyle="1" w:styleId="a9">
    <w:name w:val="Абзац списка Знак"/>
    <w:aliases w:val="Маркер Знак,Bullet List Знак,FooterText Знак,numbered Знак,Абзац списка нумерованный Знак,it_List1 Знак,Bullet 1 Знак,Use Case List Paragraph Знак"/>
    <w:link w:val="a8"/>
    <w:uiPriority w:val="34"/>
    <w:locked/>
    <w:rsid w:val="00FB4B0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7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FB4B09"/>
    <w:pPr>
      <w:keepNext/>
      <w:numPr>
        <w:numId w:val="6"/>
      </w:numPr>
      <w:spacing w:after="240"/>
      <w:outlineLvl w:val="0"/>
    </w:pPr>
    <w:rPr>
      <w:b/>
      <w:bCs/>
      <w:caps/>
      <w:sz w:val="22"/>
      <w:szCs w:val="28"/>
      <w:lang w:val="fr-FR" w:eastAsia="en-US"/>
    </w:rPr>
  </w:style>
  <w:style w:type="paragraph" w:styleId="2">
    <w:name w:val="heading 2"/>
    <w:basedOn w:val="a"/>
    <w:next w:val="a0"/>
    <w:link w:val="20"/>
    <w:qFormat/>
    <w:rsid w:val="00FB4B09"/>
    <w:pPr>
      <w:keepNext/>
      <w:numPr>
        <w:ilvl w:val="1"/>
        <w:numId w:val="6"/>
      </w:numPr>
      <w:spacing w:after="240"/>
      <w:outlineLvl w:val="1"/>
    </w:pPr>
    <w:rPr>
      <w:b/>
      <w:bCs/>
      <w:sz w:val="22"/>
      <w:szCs w:val="26"/>
      <w:lang w:val="fr-FR" w:eastAsia="en-US"/>
    </w:rPr>
  </w:style>
  <w:style w:type="paragraph" w:styleId="3">
    <w:name w:val="heading 3"/>
    <w:basedOn w:val="a"/>
    <w:next w:val="a0"/>
    <w:link w:val="30"/>
    <w:qFormat/>
    <w:rsid w:val="00FB4B09"/>
    <w:pPr>
      <w:keepNext/>
      <w:numPr>
        <w:ilvl w:val="2"/>
        <w:numId w:val="6"/>
      </w:numPr>
      <w:spacing w:after="240"/>
      <w:outlineLvl w:val="2"/>
    </w:pPr>
    <w:rPr>
      <w:b/>
      <w:bCs/>
      <w:sz w:val="22"/>
      <w:szCs w:val="22"/>
      <w:lang w:val="fr-FR" w:eastAsia="en-US"/>
    </w:rPr>
  </w:style>
  <w:style w:type="paragraph" w:styleId="4">
    <w:name w:val="heading 4"/>
    <w:basedOn w:val="a"/>
    <w:next w:val="a0"/>
    <w:link w:val="40"/>
    <w:qFormat/>
    <w:rsid w:val="00FB4B09"/>
    <w:pPr>
      <w:keepNext/>
      <w:numPr>
        <w:ilvl w:val="3"/>
        <w:numId w:val="6"/>
      </w:numPr>
      <w:spacing w:after="240"/>
      <w:outlineLvl w:val="3"/>
    </w:pPr>
    <w:rPr>
      <w:b/>
      <w:bCs/>
      <w:iCs/>
      <w:sz w:val="22"/>
      <w:szCs w:val="22"/>
      <w:lang w:val="fr-FR" w:eastAsia="en-US"/>
    </w:rPr>
  </w:style>
  <w:style w:type="paragraph" w:styleId="5">
    <w:name w:val="heading 5"/>
    <w:basedOn w:val="a"/>
    <w:next w:val="a"/>
    <w:link w:val="50"/>
    <w:qFormat/>
    <w:rsid w:val="00FB4B09"/>
    <w:pPr>
      <w:keepNext/>
      <w:numPr>
        <w:ilvl w:val="4"/>
        <w:numId w:val="6"/>
      </w:numPr>
      <w:tabs>
        <w:tab w:val="clear" w:pos="1701"/>
        <w:tab w:val="left" w:pos="1418"/>
      </w:tabs>
      <w:spacing w:after="240"/>
      <w:ind w:left="1418" w:hanging="567"/>
      <w:outlineLvl w:val="4"/>
    </w:pPr>
    <w:rPr>
      <w:sz w:val="22"/>
      <w:szCs w:val="22"/>
      <w:u w:val="single"/>
      <w:lang w:val="fr-FR" w:eastAsia="en-US"/>
    </w:rPr>
  </w:style>
  <w:style w:type="paragraph" w:styleId="6">
    <w:name w:val="heading 6"/>
    <w:basedOn w:val="a"/>
    <w:next w:val="a"/>
    <w:link w:val="60"/>
    <w:qFormat/>
    <w:rsid w:val="00FB4B09"/>
    <w:pPr>
      <w:numPr>
        <w:ilvl w:val="5"/>
        <w:numId w:val="6"/>
      </w:numPr>
      <w:tabs>
        <w:tab w:val="clear" w:pos="2268"/>
        <w:tab w:val="left" w:pos="1985"/>
      </w:tabs>
      <w:spacing w:after="240"/>
      <w:ind w:left="1985" w:hanging="567"/>
      <w:outlineLvl w:val="5"/>
    </w:pPr>
    <w:rPr>
      <w:i/>
      <w:iCs/>
      <w:sz w:val="22"/>
      <w:szCs w:val="22"/>
      <w:u w:val="single"/>
      <w:lang w:val="fr-FR"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3B177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B177E"/>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Title"/>
    <w:basedOn w:val="a"/>
    <w:link w:val="a5"/>
    <w:qFormat/>
    <w:rsid w:val="003B177E"/>
    <w:pPr>
      <w:jc w:val="center"/>
    </w:pPr>
    <w:rPr>
      <w:b/>
    </w:rPr>
  </w:style>
  <w:style w:type="character" w:customStyle="1" w:styleId="a5">
    <w:name w:val="Название Знак"/>
    <w:basedOn w:val="a1"/>
    <w:link w:val="a4"/>
    <w:rsid w:val="003B177E"/>
    <w:rPr>
      <w:rFonts w:ascii="Times New Roman" w:eastAsia="Times New Roman" w:hAnsi="Times New Roman" w:cs="Times New Roman"/>
      <w:b/>
      <w:sz w:val="24"/>
      <w:szCs w:val="24"/>
    </w:rPr>
  </w:style>
  <w:style w:type="paragraph" w:styleId="a6">
    <w:name w:val="Subtitle"/>
    <w:basedOn w:val="a"/>
    <w:link w:val="a7"/>
    <w:qFormat/>
    <w:rsid w:val="003B177E"/>
    <w:pPr>
      <w:overflowPunct w:val="0"/>
      <w:autoSpaceDE w:val="0"/>
      <w:autoSpaceDN w:val="0"/>
      <w:adjustRightInd w:val="0"/>
      <w:jc w:val="center"/>
    </w:pPr>
    <w:rPr>
      <w:b/>
      <w:sz w:val="40"/>
      <w:szCs w:val="35"/>
    </w:rPr>
  </w:style>
  <w:style w:type="character" w:customStyle="1" w:styleId="a7">
    <w:name w:val="Подзаголовок Знак"/>
    <w:basedOn w:val="a1"/>
    <w:link w:val="a6"/>
    <w:rsid w:val="003B177E"/>
    <w:rPr>
      <w:rFonts w:ascii="Times New Roman" w:eastAsia="Times New Roman" w:hAnsi="Times New Roman" w:cs="Times New Roman"/>
      <w:b/>
      <w:sz w:val="40"/>
      <w:szCs w:val="35"/>
    </w:rPr>
  </w:style>
  <w:style w:type="paragraph" w:styleId="a8">
    <w:name w:val="List Paragraph"/>
    <w:aliases w:val="Маркер,Bullet List,FooterText,numbered,Абзац списка нумерованный,it_List1,Bullet 1,Use Case List Paragraph"/>
    <w:basedOn w:val="a"/>
    <w:link w:val="a9"/>
    <w:uiPriority w:val="34"/>
    <w:qFormat/>
    <w:rsid w:val="003B177E"/>
    <w:pPr>
      <w:suppressAutoHyphens/>
      <w:ind w:left="720"/>
      <w:contextualSpacing/>
    </w:pPr>
    <w:rPr>
      <w:lang w:eastAsia="ar-SA"/>
    </w:rPr>
  </w:style>
  <w:style w:type="paragraph" w:styleId="aa">
    <w:name w:val="Balloon Text"/>
    <w:basedOn w:val="a"/>
    <w:link w:val="ab"/>
    <w:uiPriority w:val="99"/>
    <w:semiHidden/>
    <w:unhideWhenUsed/>
    <w:rsid w:val="003B177E"/>
    <w:rPr>
      <w:rFonts w:ascii="Tahoma" w:hAnsi="Tahoma" w:cs="Tahoma"/>
      <w:sz w:val="16"/>
      <w:szCs w:val="16"/>
    </w:rPr>
  </w:style>
  <w:style w:type="character" w:customStyle="1" w:styleId="ab">
    <w:name w:val="Текст выноски Знак"/>
    <w:basedOn w:val="a1"/>
    <w:link w:val="aa"/>
    <w:uiPriority w:val="99"/>
    <w:semiHidden/>
    <w:rsid w:val="003B177E"/>
    <w:rPr>
      <w:rFonts w:ascii="Tahoma" w:eastAsia="Times New Roman" w:hAnsi="Tahoma" w:cs="Tahoma"/>
      <w:sz w:val="16"/>
      <w:szCs w:val="16"/>
      <w:lang w:eastAsia="ru-RU"/>
    </w:rPr>
  </w:style>
  <w:style w:type="paragraph" w:styleId="ac">
    <w:name w:val="header"/>
    <w:basedOn w:val="a"/>
    <w:link w:val="ad"/>
    <w:uiPriority w:val="99"/>
    <w:unhideWhenUsed/>
    <w:rsid w:val="00BE729B"/>
    <w:pPr>
      <w:tabs>
        <w:tab w:val="center" w:pos="4677"/>
        <w:tab w:val="right" w:pos="9355"/>
      </w:tabs>
    </w:pPr>
  </w:style>
  <w:style w:type="character" w:customStyle="1" w:styleId="ad">
    <w:name w:val="Верхний колонтитул Знак"/>
    <w:basedOn w:val="a1"/>
    <w:link w:val="ac"/>
    <w:uiPriority w:val="99"/>
    <w:rsid w:val="00BE729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E729B"/>
    <w:pPr>
      <w:tabs>
        <w:tab w:val="center" w:pos="4677"/>
        <w:tab w:val="right" w:pos="9355"/>
      </w:tabs>
    </w:pPr>
  </w:style>
  <w:style w:type="character" w:customStyle="1" w:styleId="af">
    <w:name w:val="Нижний колонтитул Знак"/>
    <w:basedOn w:val="a1"/>
    <w:link w:val="ae"/>
    <w:uiPriority w:val="99"/>
    <w:rsid w:val="00BE729B"/>
    <w:rPr>
      <w:rFonts w:ascii="Times New Roman" w:eastAsia="Times New Roman" w:hAnsi="Times New Roman" w:cs="Times New Roman"/>
      <w:sz w:val="24"/>
      <w:szCs w:val="24"/>
      <w:lang w:eastAsia="ru-RU"/>
    </w:rPr>
  </w:style>
  <w:style w:type="character" w:styleId="af0">
    <w:name w:val="Emphasis"/>
    <w:basedOn w:val="a1"/>
    <w:qFormat/>
    <w:rsid w:val="002129ED"/>
    <w:rPr>
      <w:i/>
      <w:iCs/>
    </w:rPr>
  </w:style>
  <w:style w:type="character" w:customStyle="1" w:styleId="10">
    <w:name w:val="Заголовок 1 Знак"/>
    <w:basedOn w:val="a1"/>
    <w:link w:val="1"/>
    <w:rsid w:val="00FB4B09"/>
    <w:rPr>
      <w:rFonts w:ascii="Times New Roman" w:eastAsia="Times New Roman" w:hAnsi="Times New Roman" w:cs="Times New Roman"/>
      <w:b/>
      <w:bCs/>
      <w:caps/>
      <w:szCs w:val="28"/>
      <w:lang w:val="fr-FR"/>
    </w:rPr>
  </w:style>
  <w:style w:type="character" w:customStyle="1" w:styleId="20">
    <w:name w:val="Заголовок 2 Знак"/>
    <w:basedOn w:val="a1"/>
    <w:link w:val="2"/>
    <w:rsid w:val="00FB4B09"/>
    <w:rPr>
      <w:rFonts w:ascii="Times New Roman" w:eastAsia="Times New Roman" w:hAnsi="Times New Roman" w:cs="Times New Roman"/>
      <w:b/>
      <w:bCs/>
      <w:szCs w:val="26"/>
      <w:lang w:val="fr-FR"/>
    </w:rPr>
  </w:style>
  <w:style w:type="character" w:customStyle="1" w:styleId="30">
    <w:name w:val="Заголовок 3 Знак"/>
    <w:basedOn w:val="a1"/>
    <w:link w:val="3"/>
    <w:rsid w:val="00FB4B09"/>
    <w:rPr>
      <w:rFonts w:ascii="Times New Roman" w:eastAsia="Times New Roman" w:hAnsi="Times New Roman" w:cs="Times New Roman"/>
      <w:b/>
      <w:bCs/>
      <w:lang w:val="fr-FR"/>
    </w:rPr>
  </w:style>
  <w:style w:type="character" w:customStyle="1" w:styleId="40">
    <w:name w:val="Заголовок 4 Знак"/>
    <w:basedOn w:val="a1"/>
    <w:link w:val="4"/>
    <w:rsid w:val="00FB4B09"/>
    <w:rPr>
      <w:rFonts w:ascii="Times New Roman" w:eastAsia="Times New Roman" w:hAnsi="Times New Roman" w:cs="Times New Roman"/>
      <w:b/>
      <w:bCs/>
      <w:iCs/>
      <w:lang w:val="fr-FR"/>
    </w:rPr>
  </w:style>
  <w:style w:type="character" w:customStyle="1" w:styleId="50">
    <w:name w:val="Заголовок 5 Знак"/>
    <w:basedOn w:val="a1"/>
    <w:link w:val="5"/>
    <w:rsid w:val="00FB4B09"/>
    <w:rPr>
      <w:rFonts w:ascii="Times New Roman" w:eastAsia="Times New Roman" w:hAnsi="Times New Roman" w:cs="Times New Roman"/>
      <w:u w:val="single"/>
      <w:lang w:val="fr-FR"/>
    </w:rPr>
  </w:style>
  <w:style w:type="character" w:customStyle="1" w:styleId="60">
    <w:name w:val="Заголовок 6 Знак"/>
    <w:basedOn w:val="a1"/>
    <w:link w:val="6"/>
    <w:rsid w:val="00FB4B09"/>
    <w:rPr>
      <w:rFonts w:ascii="Times New Roman" w:eastAsia="Times New Roman" w:hAnsi="Times New Roman" w:cs="Times New Roman"/>
      <w:i/>
      <w:iCs/>
      <w:u w:val="single"/>
      <w:lang w:val="fr-FR"/>
    </w:rPr>
  </w:style>
  <w:style w:type="paragraph" w:customStyle="1" w:styleId="ConsPlusTitlePage">
    <w:name w:val="ConsPlusTitlePage"/>
    <w:rsid w:val="00FB4B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B4B0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2"/>
    <w:uiPriority w:val="39"/>
    <w:rsid w:val="00FB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nhideWhenUsed/>
    <w:rsid w:val="00FB4B09"/>
    <w:rPr>
      <w:sz w:val="16"/>
      <w:szCs w:val="16"/>
    </w:rPr>
  </w:style>
  <w:style w:type="paragraph" w:styleId="af3">
    <w:name w:val="annotation text"/>
    <w:basedOn w:val="a"/>
    <w:link w:val="af4"/>
    <w:unhideWhenUsed/>
    <w:rsid w:val="00FB4B09"/>
    <w:pPr>
      <w:spacing w:after="200"/>
    </w:pPr>
    <w:rPr>
      <w:rFonts w:asciiTheme="minorHAnsi" w:eastAsiaTheme="minorHAnsi" w:hAnsiTheme="minorHAnsi" w:cstheme="minorBidi"/>
      <w:sz w:val="20"/>
      <w:szCs w:val="20"/>
      <w:lang w:eastAsia="en-US"/>
    </w:rPr>
  </w:style>
  <w:style w:type="character" w:customStyle="1" w:styleId="af4">
    <w:name w:val="Текст примечания Знак"/>
    <w:basedOn w:val="a1"/>
    <w:link w:val="af3"/>
    <w:rsid w:val="00FB4B09"/>
    <w:rPr>
      <w:sz w:val="20"/>
      <w:szCs w:val="20"/>
    </w:rPr>
  </w:style>
  <w:style w:type="paragraph" w:styleId="af5">
    <w:name w:val="annotation subject"/>
    <w:basedOn w:val="af3"/>
    <w:next w:val="af3"/>
    <w:link w:val="af6"/>
    <w:uiPriority w:val="99"/>
    <w:semiHidden/>
    <w:unhideWhenUsed/>
    <w:rsid w:val="00FB4B09"/>
    <w:rPr>
      <w:b/>
      <w:bCs/>
    </w:rPr>
  </w:style>
  <w:style w:type="character" w:customStyle="1" w:styleId="af6">
    <w:name w:val="Тема примечания Знак"/>
    <w:basedOn w:val="af4"/>
    <w:link w:val="af5"/>
    <w:uiPriority w:val="99"/>
    <w:semiHidden/>
    <w:rsid w:val="00FB4B09"/>
    <w:rPr>
      <w:b/>
      <w:bCs/>
      <w:sz w:val="20"/>
      <w:szCs w:val="20"/>
    </w:rPr>
  </w:style>
  <w:style w:type="paragraph" w:styleId="af7">
    <w:name w:val="Revision"/>
    <w:hidden/>
    <w:uiPriority w:val="99"/>
    <w:semiHidden/>
    <w:rsid w:val="00FB4B09"/>
    <w:pPr>
      <w:spacing w:after="0" w:line="240" w:lineRule="auto"/>
    </w:pPr>
  </w:style>
  <w:style w:type="character" w:styleId="af8">
    <w:name w:val="Hyperlink"/>
    <w:rsid w:val="00FB4B09"/>
    <w:rPr>
      <w:color w:val="0000FF"/>
      <w:u w:val="single"/>
    </w:rPr>
  </w:style>
  <w:style w:type="character" w:customStyle="1" w:styleId="FontStyle40">
    <w:name w:val="Font Style40"/>
    <w:uiPriority w:val="99"/>
    <w:rsid w:val="00FB4B09"/>
    <w:rPr>
      <w:rFonts w:ascii="Trebuchet MS" w:hAnsi="Trebuchet MS" w:cs="Trebuchet MS"/>
      <w:b/>
      <w:bCs/>
      <w:sz w:val="18"/>
      <w:szCs w:val="18"/>
    </w:rPr>
  </w:style>
  <w:style w:type="paragraph" w:styleId="a0">
    <w:name w:val="Body Text"/>
    <w:basedOn w:val="a"/>
    <w:link w:val="af9"/>
    <w:uiPriority w:val="99"/>
    <w:semiHidden/>
    <w:unhideWhenUsed/>
    <w:rsid w:val="00FB4B09"/>
    <w:pPr>
      <w:spacing w:after="120"/>
    </w:pPr>
  </w:style>
  <w:style w:type="character" w:customStyle="1" w:styleId="af9">
    <w:name w:val="Основной текст Знак"/>
    <w:basedOn w:val="a1"/>
    <w:link w:val="a0"/>
    <w:uiPriority w:val="99"/>
    <w:semiHidden/>
    <w:rsid w:val="00FB4B09"/>
    <w:rPr>
      <w:rFonts w:ascii="Times New Roman" w:eastAsia="Times New Roman" w:hAnsi="Times New Roman" w:cs="Times New Roman"/>
      <w:sz w:val="24"/>
      <w:szCs w:val="24"/>
      <w:lang w:eastAsia="ru-RU"/>
    </w:rPr>
  </w:style>
  <w:style w:type="paragraph" w:styleId="afa">
    <w:name w:val="Normal (Web)"/>
    <w:basedOn w:val="a"/>
    <w:uiPriority w:val="99"/>
    <w:unhideWhenUsed/>
    <w:rsid w:val="00FB4B09"/>
    <w:pPr>
      <w:spacing w:before="100" w:beforeAutospacing="1" w:after="100" w:afterAutospacing="1"/>
    </w:pPr>
    <w:rPr>
      <w:rFonts w:eastAsiaTheme="minorHAnsi"/>
    </w:rPr>
  </w:style>
  <w:style w:type="paragraph" w:customStyle="1" w:styleId="afb">
    <w:name w:val="Название приложения"/>
    <w:basedOn w:val="a"/>
    <w:qFormat/>
    <w:rsid w:val="00FB4B09"/>
    <w:pPr>
      <w:spacing w:after="160" w:line="259" w:lineRule="auto"/>
      <w:jc w:val="center"/>
    </w:pPr>
    <w:rPr>
      <w:rFonts w:eastAsia="Calibri"/>
      <w:b/>
      <w:lang w:eastAsia="en-US"/>
    </w:rPr>
  </w:style>
  <w:style w:type="character" w:styleId="afc">
    <w:name w:val="FollowedHyperlink"/>
    <w:basedOn w:val="a1"/>
    <w:uiPriority w:val="99"/>
    <w:semiHidden/>
    <w:unhideWhenUsed/>
    <w:rsid w:val="00FB4B09"/>
    <w:rPr>
      <w:color w:val="800080" w:themeColor="followedHyperlink"/>
      <w:u w:val="single"/>
    </w:rPr>
  </w:style>
  <w:style w:type="character" w:customStyle="1" w:styleId="a9">
    <w:name w:val="Абзац списка Знак"/>
    <w:aliases w:val="Маркер Знак,Bullet List Знак,FooterText Знак,numbered Знак,Абзац списка нумерованный Знак,it_List1 Знак,Bullet 1 Знак,Use Case List Paragraph Знак"/>
    <w:link w:val="a8"/>
    <w:uiPriority w:val="34"/>
    <w:locked/>
    <w:rsid w:val="00FB4B0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2774">
      <w:bodyDiv w:val="1"/>
      <w:marLeft w:val="0"/>
      <w:marRight w:val="0"/>
      <w:marTop w:val="0"/>
      <w:marBottom w:val="0"/>
      <w:divBdr>
        <w:top w:val="none" w:sz="0" w:space="0" w:color="auto"/>
        <w:left w:val="none" w:sz="0" w:space="0" w:color="auto"/>
        <w:bottom w:val="none" w:sz="0" w:space="0" w:color="auto"/>
        <w:right w:val="none" w:sz="0" w:space="0" w:color="auto"/>
      </w:divBdr>
    </w:div>
    <w:div w:id="1713111490">
      <w:bodyDiv w:val="1"/>
      <w:marLeft w:val="0"/>
      <w:marRight w:val="0"/>
      <w:marTop w:val="0"/>
      <w:marBottom w:val="0"/>
      <w:divBdr>
        <w:top w:val="none" w:sz="0" w:space="0" w:color="auto"/>
        <w:left w:val="none" w:sz="0" w:space="0" w:color="auto"/>
        <w:bottom w:val="none" w:sz="0" w:space="0" w:color="auto"/>
        <w:right w:val="none" w:sz="0" w:space="0" w:color="auto"/>
      </w:divBdr>
    </w:div>
    <w:div w:id="17962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CA1643F3ACCE77E97D7471C8AEFF3E049F675322E04490A08BF1250C5932B0F4D57B8022ECCD7B4CB5047A8E8E11A9A705DE8B24E16D0BO4s7H" TargetMode="External"/><Relationship Id="rId18" Type="http://schemas.openxmlformats.org/officeDocument/2006/relationships/hyperlink" Target="consultantplus://offline/ref=7C611FD9F90110BC2A56BB0C1BE119C522DC1E6B8213AD56999596251F3EDC9F04F99B664C21EFBDBC4E68U9v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consultantplus://offline/ref=86CA1643F3ACCE77E97D7471C8AEFF3E049F675322E04490A08BF1250C5932B0F4D57B8022ECCD7A41B5047A8E8E11A9A705DE8B24E16D0BO4s7H" TargetMode="External"/><Relationship Id="rId2" Type="http://schemas.openxmlformats.org/officeDocument/2006/relationships/numbering" Target="numbering.xml"/><Relationship Id="rId16" Type="http://schemas.openxmlformats.org/officeDocument/2006/relationships/hyperlink" Target="consultantplus://offline/ref=86CA1643F3ACCE77E97D7471C8AEFF3E049F675322E04490A08BF1250C5932B0F4D57B8022ECC97C49B5047A8E8E11A9A705DE8B24E16D0BO4s7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consultantplus://offline/ref=86CA1643F3ACCE77E97D7471C8AEFF3E049F675322E04490A08BF1250C5932B0F4D57B8022ECC97D41B5047A8E8E11A9A705DE8B24E16D0BO4s7H" TargetMode="External"/><Relationship Id="rId10" Type="http://schemas.openxmlformats.org/officeDocument/2006/relationships/hyperlink" Target="consultantplus://offline/ref=18DEA271884AA3E45ECCD1F50A00C638C9EE146860231979F827DDB550CEF9AC17969DEC4DB9720B37571725762554113370F76DF1I" TargetMode="External"/><Relationship Id="rId19" Type="http://schemas.openxmlformats.org/officeDocument/2006/relationships/hyperlink" Target="consultantplus://offline/ref=6180C46A34093AB8B3E8A2F6A2094B9CBD1A2F157AFDB56CD80A026594752C182B3A8A18B0E8443BCEF83830B9BB1D3B9389CB944DE9473DG2w5I"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86CA1643F3ACCE77E97D7471C8AEFF3E049F675322E04490A08BF1250C5932B0F4D57B8022ECCD784AB5047A8E8E11A9A705DE8B24E16D0BO4s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F8550-69EC-4902-A6E3-771887CC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10357</Words>
  <Characters>59038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ДУМА</cp:lastModifiedBy>
  <cp:revision>2</cp:revision>
  <cp:lastPrinted>2022-04-14T05:18:00Z</cp:lastPrinted>
  <dcterms:created xsi:type="dcterms:W3CDTF">2022-04-26T06:05:00Z</dcterms:created>
  <dcterms:modified xsi:type="dcterms:W3CDTF">2022-04-26T06:05:00Z</dcterms:modified>
</cp:coreProperties>
</file>