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EC" w:rsidRPr="00BC514A" w:rsidRDefault="00A33AEC" w:rsidP="00272394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3A9A6DA" wp14:editId="6E72B882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EC" w:rsidRPr="00BC514A" w:rsidRDefault="00A33AEC" w:rsidP="00272394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A33AEC" w:rsidRPr="00BC514A" w:rsidRDefault="00A33AEC" w:rsidP="00272394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A33AEC" w:rsidRPr="00A63BCF" w:rsidRDefault="00A33AEC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A33AEC" w:rsidRPr="00BC514A" w:rsidRDefault="00A33AEC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A33AEC" w:rsidRPr="00BC514A" w:rsidRDefault="00A33AEC" w:rsidP="00A33AEC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 w:rsidRPr="00A33AEC">
        <w:rPr>
          <w:b/>
          <w:sz w:val="26"/>
          <w:szCs w:val="26"/>
          <w:lang w:eastAsia="ru-RU"/>
        </w:rPr>
        <w:t>25</w:t>
      </w:r>
      <w:r>
        <w:rPr>
          <w:b/>
          <w:sz w:val="26"/>
          <w:szCs w:val="26"/>
          <w:lang w:eastAsia="ru-RU"/>
        </w:rPr>
        <w:t>.08.2022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882</w:t>
      </w:r>
    </w:p>
    <w:p w:rsidR="00A33AEC" w:rsidRPr="00BC514A" w:rsidRDefault="00A33AEC" w:rsidP="00272394">
      <w:pPr>
        <w:suppressAutoHyphens w:val="0"/>
        <w:rPr>
          <w:color w:val="000000"/>
          <w:sz w:val="20"/>
          <w:szCs w:val="20"/>
          <w:lang w:eastAsia="ru-RU"/>
        </w:rPr>
      </w:pPr>
    </w:p>
    <w:p w:rsidR="00A33AEC" w:rsidRDefault="00A33AEC" w:rsidP="00B45328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</w:t>
      </w:r>
      <w:r w:rsidRPr="00B45328">
        <w:rPr>
          <w:b/>
          <w:sz w:val="26"/>
          <w:szCs w:val="26"/>
          <w:lang w:eastAsia="ru-RU"/>
        </w:rPr>
        <w:t>23</w:t>
      </w:r>
      <w:r>
        <w:rPr>
          <w:b/>
          <w:sz w:val="26"/>
          <w:szCs w:val="26"/>
          <w:lang w:eastAsia="ru-RU"/>
        </w:rPr>
        <w:t>.03.202</w:t>
      </w:r>
      <w:r w:rsidRPr="00B45328">
        <w:rPr>
          <w:b/>
          <w:sz w:val="26"/>
          <w:szCs w:val="26"/>
          <w:lang w:eastAsia="ru-RU"/>
        </w:rPr>
        <w:t>2</w:t>
      </w:r>
      <w:r>
        <w:rPr>
          <w:b/>
          <w:sz w:val="26"/>
          <w:szCs w:val="26"/>
          <w:lang w:eastAsia="ru-RU"/>
        </w:rPr>
        <w:t xml:space="preserve"> г. № </w:t>
      </w:r>
      <w:r w:rsidRPr="00B45328">
        <w:rPr>
          <w:b/>
          <w:sz w:val="26"/>
          <w:szCs w:val="26"/>
          <w:lang w:eastAsia="ru-RU"/>
        </w:rPr>
        <w:t>272</w:t>
      </w:r>
      <w:r>
        <w:rPr>
          <w:b/>
          <w:sz w:val="26"/>
          <w:szCs w:val="26"/>
          <w:lang w:eastAsia="ru-RU"/>
        </w:rPr>
        <w:t xml:space="preserve"> «О создании комиссии по обследованию и приемке работ по ремонту дорожной и улично-дорожной сети на территории муниципального образования городское поселение «Город Малоярославец»</w:t>
      </w:r>
    </w:p>
    <w:p w:rsidR="00425E0D" w:rsidRPr="00463ECA" w:rsidRDefault="00425E0D" w:rsidP="00425E0D">
      <w:pPr>
        <w:tabs>
          <w:tab w:val="left" w:pos="4291"/>
        </w:tabs>
        <w:suppressAutoHyphens w:val="0"/>
        <w:rPr>
          <w:i/>
          <w:sz w:val="26"/>
          <w:szCs w:val="26"/>
          <w:lang w:eastAsia="ru-RU"/>
        </w:rPr>
      </w:pPr>
    </w:p>
    <w:p w:rsidR="00425E0D" w:rsidRPr="00463ECA" w:rsidRDefault="00272394" w:rsidP="00425E0D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соответствии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</w:t>
      </w:r>
      <w:r w:rsidRPr="00463ECA">
        <w:rPr>
          <w:sz w:val="26"/>
          <w:szCs w:val="26"/>
          <w:lang w:eastAsia="ru-RU"/>
        </w:rPr>
        <w:t xml:space="preserve"> </w:t>
      </w:r>
      <w:r w:rsidR="00463ECA" w:rsidRPr="00463ECA">
        <w:rPr>
          <w:sz w:val="26"/>
          <w:szCs w:val="26"/>
          <w:lang w:eastAsia="ru-RU"/>
        </w:rPr>
        <w:t>«</w:t>
      </w:r>
      <w:r w:rsidR="00463ECA">
        <w:rPr>
          <w:sz w:val="26"/>
          <w:szCs w:val="26"/>
          <w:lang w:eastAsia="ru-RU"/>
        </w:rPr>
        <w:t>Методическими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рекомендациями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ремонту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содержанию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автомобильных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дорог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общего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пользования</w:t>
      </w:r>
      <w:r w:rsidR="00463ECA" w:rsidRPr="00463ECA">
        <w:rPr>
          <w:sz w:val="26"/>
          <w:szCs w:val="26"/>
          <w:lang w:eastAsia="ru-RU"/>
        </w:rPr>
        <w:t xml:space="preserve">», </w:t>
      </w:r>
      <w:r w:rsidR="00463ECA">
        <w:rPr>
          <w:sz w:val="26"/>
          <w:szCs w:val="26"/>
          <w:lang w:eastAsia="ru-RU"/>
        </w:rPr>
        <w:t>принятых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введенных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в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действие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письмом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Минтранса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РФ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от</w:t>
      </w:r>
      <w:r w:rsidR="00463ECA" w:rsidRPr="00463ECA">
        <w:rPr>
          <w:sz w:val="26"/>
          <w:szCs w:val="26"/>
          <w:lang w:eastAsia="ru-RU"/>
        </w:rPr>
        <w:t xml:space="preserve"> 17.03.2004 №</w:t>
      </w:r>
      <w:r w:rsidR="00463ECA">
        <w:rPr>
          <w:sz w:val="26"/>
          <w:szCs w:val="26"/>
          <w:lang w:eastAsia="ru-RU"/>
        </w:rPr>
        <w:t>ОС</w:t>
      </w:r>
      <w:r w:rsidR="00463ECA" w:rsidRPr="00463ECA">
        <w:rPr>
          <w:sz w:val="26"/>
          <w:szCs w:val="26"/>
          <w:lang w:eastAsia="ru-RU"/>
        </w:rPr>
        <w:t>-28/1270-</w:t>
      </w:r>
      <w:r w:rsidR="00463ECA">
        <w:rPr>
          <w:sz w:val="26"/>
          <w:szCs w:val="26"/>
          <w:lang w:eastAsia="ru-RU"/>
        </w:rPr>
        <w:t>ис,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7464F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14 </w:t>
      </w:r>
      <w:r w:rsidR="00463ECA">
        <w:rPr>
          <w:sz w:val="26"/>
          <w:szCs w:val="26"/>
          <w:lang w:eastAsia="ru-RU"/>
        </w:rPr>
        <w:t>Федерального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закона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от</w:t>
      </w:r>
      <w:r w:rsidR="00463ECA" w:rsidRPr="00463ECA">
        <w:rPr>
          <w:sz w:val="26"/>
          <w:szCs w:val="26"/>
          <w:lang w:eastAsia="ru-RU"/>
        </w:rPr>
        <w:t xml:space="preserve"> 06.10.2003 </w:t>
      </w:r>
      <w:r w:rsidR="00463ECA">
        <w:rPr>
          <w:sz w:val="26"/>
          <w:szCs w:val="26"/>
          <w:lang w:eastAsia="ru-RU"/>
        </w:rPr>
        <w:t xml:space="preserve"> №131-ФЗ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«Об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общих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принципах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орг</w:t>
      </w:r>
      <w:bookmarkStart w:id="0" w:name="_GoBack"/>
      <w:bookmarkEnd w:id="0"/>
      <w:r w:rsidR="00463ECA">
        <w:rPr>
          <w:sz w:val="26"/>
          <w:szCs w:val="26"/>
          <w:lang w:eastAsia="ru-RU"/>
        </w:rPr>
        <w:t>анизации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местного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самоуправления»</w:t>
      </w:r>
      <w:r w:rsidR="00463ECA" w:rsidRPr="00463ECA">
        <w:rPr>
          <w:sz w:val="26"/>
          <w:szCs w:val="26"/>
          <w:lang w:eastAsia="ru-RU"/>
        </w:rPr>
        <w:t xml:space="preserve">, </w:t>
      </w:r>
      <w:r w:rsidR="00463ECA">
        <w:rPr>
          <w:sz w:val="26"/>
          <w:szCs w:val="26"/>
          <w:lang w:eastAsia="ru-RU"/>
        </w:rPr>
        <w:t>руководствуясь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37 </w:t>
      </w:r>
      <w:r w:rsidR="00463ECA">
        <w:rPr>
          <w:sz w:val="26"/>
          <w:szCs w:val="26"/>
          <w:lang w:eastAsia="ru-RU"/>
        </w:rPr>
        <w:t>Устава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муниципального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образования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городское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поселение</w:t>
      </w:r>
      <w:r w:rsidR="00463ECA" w:rsidRPr="00463ECA">
        <w:rPr>
          <w:sz w:val="26"/>
          <w:szCs w:val="26"/>
          <w:lang w:eastAsia="ru-RU"/>
        </w:rPr>
        <w:t xml:space="preserve"> «</w:t>
      </w:r>
      <w:r w:rsidR="00463ECA">
        <w:rPr>
          <w:sz w:val="26"/>
          <w:szCs w:val="26"/>
          <w:lang w:eastAsia="ru-RU"/>
        </w:rPr>
        <w:t>Город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Малоярославец</w:t>
      </w:r>
      <w:r w:rsidR="00463ECA" w:rsidRPr="00463ECA">
        <w:rPr>
          <w:sz w:val="26"/>
          <w:szCs w:val="26"/>
          <w:lang w:eastAsia="ru-RU"/>
        </w:rPr>
        <w:t>»</w:t>
      </w:r>
      <w:r w:rsidR="00425E0D" w:rsidRPr="00463ECA">
        <w:rPr>
          <w:sz w:val="26"/>
          <w:szCs w:val="26"/>
          <w:lang w:eastAsia="ru-RU"/>
        </w:rPr>
        <w:t xml:space="preserve"> </w:t>
      </w:r>
    </w:p>
    <w:p w:rsidR="00425E0D" w:rsidRPr="00463EC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Default="00425E0D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D4074A">
        <w:rPr>
          <w:b/>
          <w:sz w:val="26"/>
          <w:szCs w:val="26"/>
          <w:lang w:eastAsia="ru-RU"/>
        </w:rPr>
        <w:t>:</w:t>
      </w:r>
    </w:p>
    <w:p w:rsidR="00D4074A" w:rsidRPr="007C4E3B" w:rsidRDefault="00D4074A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7464F" w:rsidRDefault="0047464F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Внести изменение</w:t>
      </w:r>
      <w:r w:rsidR="007B5112">
        <w:rPr>
          <w:sz w:val="26"/>
          <w:szCs w:val="26"/>
          <w:lang w:eastAsia="ru-RU"/>
        </w:rPr>
        <w:t xml:space="preserve"> в </w:t>
      </w:r>
      <w:r w:rsidRPr="0047464F">
        <w:rPr>
          <w:sz w:val="26"/>
          <w:szCs w:val="26"/>
          <w:lang w:eastAsia="ru-RU"/>
        </w:rPr>
        <w:t xml:space="preserve">Постановление </w:t>
      </w:r>
      <w:r>
        <w:rPr>
          <w:sz w:val="26"/>
          <w:szCs w:val="26"/>
          <w:lang w:eastAsia="ru-RU"/>
        </w:rPr>
        <w:t>администрации муниципального образования городское поселение</w:t>
      </w:r>
      <w:r w:rsidRPr="0047464F">
        <w:rPr>
          <w:sz w:val="26"/>
          <w:szCs w:val="26"/>
          <w:lang w:eastAsia="ru-RU"/>
        </w:rPr>
        <w:t xml:space="preserve"> «Город Малоярославец» от </w:t>
      </w:r>
      <w:r w:rsidR="00B45328" w:rsidRPr="00B45328">
        <w:rPr>
          <w:sz w:val="26"/>
          <w:szCs w:val="26"/>
          <w:lang w:eastAsia="ru-RU"/>
        </w:rPr>
        <w:t>23.03.2022 г. № 272</w:t>
      </w:r>
      <w:r w:rsidRPr="0047464F">
        <w:rPr>
          <w:sz w:val="26"/>
          <w:szCs w:val="26"/>
          <w:lang w:eastAsia="ru-RU"/>
        </w:rPr>
        <w:t xml:space="preserve"> «О создании комиссии по обследованию и приемке работ по ремонту дорожной и улично-дорожной сети на территории муниципального образования городское поселение «Город Малоярославец»</w:t>
      </w:r>
      <w:r>
        <w:rPr>
          <w:sz w:val="26"/>
          <w:szCs w:val="26"/>
          <w:lang w:eastAsia="ru-RU"/>
        </w:rPr>
        <w:t xml:space="preserve">, изложив Приложение №1 в новой редакции (прилагается). </w:t>
      </w:r>
    </w:p>
    <w:p w:rsidR="000C381C" w:rsidRDefault="00B45328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 w:rsidRPr="00B45328">
        <w:rPr>
          <w:sz w:val="26"/>
          <w:szCs w:val="26"/>
          <w:lang w:eastAsia="ru-RU"/>
        </w:rPr>
        <w:t>2</w:t>
      </w:r>
      <w:r w:rsidR="000C381C">
        <w:rPr>
          <w:sz w:val="26"/>
          <w:szCs w:val="26"/>
          <w:lang w:eastAsia="ru-RU"/>
        </w:rPr>
        <w:t>.</w:t>
      </w:r>
      <w:r w:rsidR="00D4074A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 xml:space="preserve">Настоящее постановление вступает в </w:t>
      </w:r>
      <w:r w:rsidR="0047464F">
        <w:rPr>
          <w:sz w:val="26"/>
          <w:szCs w:val="26"/>
          <w:lang w:eastAsia="ru-RU"/>
        </w:rPr>
        <w:t>законную силу со дня его</w:t>
      </w:r>
      <w:r w:rsidR="000C381C">
        <w:rPr>
          <w:sz w:val="26"/>
          <w:szCs w:val="26"/>
          <w:lang w:eastAsia="ru-RU"/>
        </w:rPr>
        <w:t xml:space="preserve"> подписания и подлежит обязательному размещению на официальном сайте администрации муниципального образования городское поселение «Город Малоярославец».</w:t>
      </w:r>
    </w:p>
    <w:p w:rsidR="000C381C" w:rsidRDefault="00B45328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 w:rsidRPr="00B45328">
        <w:rPr>
          <w:sz w:val="26"/>
          <w:szCs w:val="26"/>
          <w:lang w:eastAsia="ru-RU"/>
        </w:rPr>
        <w:t>3</w:t>
      </w:r>
      <w:r w:rsidR="000C381C">
        <w:rPr>
          <w:sz w:val="26"/>
          <w:szCs w:val="26"/>
          <w:lang w:eastAsia="ru-RU"/>
        </w:rPr>
        <w:t xml:space="preserve">. </w:t>
      </w:r>
      <w:proofErr w:type="gramStart"/>
      <w:r w:rsidR="000C381C">
        <w:rPr>
          <w:sz w:val="26"/>
          <w:szCs w:val="26"/>
          <w:lang w:eastAsia="ru-RU"/>
        </w:rPr>
        <w:t>Контроль за</w:t>
      </w:r>
      <w:proofErr w:type="gramEnd"/>
      <w:r w:rsidR="000C381C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C4E3B" w:rsidRDefault="007C4E3B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</w:p>
    <w:p w:rsidR="00D4074A" w:rsidRDefault="00D4074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D4074A" w:rsidRPr="006B0136" w:rsidRDefault="00425E0D" w:rsidP="006B0136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</w:t>
      </w:r>
      <w:r w:rsidRPr="00463ECA">
        <w:rPr>
          <w:b/>
          <w:sz w:val="26"/>
          <w:szCs w:val="26"/>
          <w:lang w:eastAsia="ru-RU"/>
        </w:rPr>
        <w:t xml:space="preserve"> </w:t>
      </w:r>
      <w:r w:rsidRPr="00527F36">
        <w:rPr>
          <w:b/>
          <w:sz w:val="26"/>
          <w:szCs w:val="26"/>
          <w:lang w:eastAsia="ru-RU"/>
        </w:rPr>
        <w:t>администрации</w:t>
      </w:r>
      <w:r w:rsidRPr="00463ECA">
        <w:rPr>
          <w:b/>
          <w:sz w:val="26"/>
          <w:szCs w:val="26"/>
          <w:lang w:eastAsia="ru-RU"/>
        </w:rPr>
        <w:tab/>
      </w:r>
      <w:r w:rsidR="00463ECA">
        <w:rPr>
          <w:b/>
          <w:sz w:val="26"/>
          <w:szCs w:val="26"/>
          <w:lang w:eastAsia="ru-RU"/>
        </w:rPr>
        <w:t xml:space="preserve">                                                                                  Крылов М.А.</w:t>
      </w:r>
    </w:p>
    <w:p w:rsidR="00D4074A" w:rsidRDefault="00D4074A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4074A" w:rsidRDefault="00D4074A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6B0136" w:rsidRDefault="006B0136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7C4E3B" w:rsidRPr="007C4E3B" w:rsidRDefault="007C4E3B" w:rsidP="00D4074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lastRenderedPageBreak/>
        <w:t xml:space="preserve">Приложение №1 </w:t>
      </w:r>
    </w:p>
    <w:p w:rsidR="007C4E3B" w:rsidRPr="007C4E3B" w:rsidRDefault="007C4E3B" w:rsidP="007C4E3B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к постановлению №</w:t>
      </w:r>
      <w:r w:rsidR="00A33AEC">
        <w:rPr>
          <w:sz w:val="26"/>
          <w:szCs w:val="26"/>
        </w:rPr>
        <w:t>882</w:t>
      </w:r>
      <w:r w:rsidRPr="007C4E3B">
        <w:rPr>
          <w:sz w:val="26"/>
          <w:szCs w:val="26"/>
        </w:rPr>
        <w:t xml:space="preserve">   </w:t>
      </w:r>
    </w:p>
    <w:p w:rsidR="007C4E3B" w:rsidRPr="007C4E3B" w:rsidRDefault="00A33AEC" w:rsidP="007C4E3B">
      <w:pPr>
        <w:jc w:val="right"/>
        <w:rPr>
          <w:sz w:val="26"/>
          <w:szCs w:val="26"/>
        </w:rPr>
      </w:pPr>
      <w:r>
        <w:rPr>
          <w:sz w:val="26"/>
          <w:szCs w:val="26"/>
        </w:rPr>
        <w:t>от 25.08.</w:t>
      </w:r>
      <w:r w:rsidR="002411EE">
        <w:rPr>
          <w:sz w:val="26"/>
          <w:szCs w:val="26"/>
        </w:rPr>
        <w:t>2022</w:t>
      </w:r>
      <w:r w:rsidR="007C4E3B" w:rsidRPr="007C4E3B">
        <w:rPr>
          <w:sz w:val="26"/>
          <w:szCs w:val="26"/>
        </w:rPr>
        <w:t xml:space="preserve"> г.</w:t>
      </w:r>
    </w:p>
    <w:p w:rsidR="007C4E3B" w:rsidRPr="007C4E3B" w:rsidRDefault="007C4E3B" w:rsidP="00463ECA">
      <w:pPr>
        <w:jc w:val="right"/>
        <w:rPr>
          <w:sz w:val="26"/>
          <w:szCs w:val="26"/>
        </w:rPr>
      </w:pPr>
    </w:p>
    <w:p w:rsidR="002E1B84" w:rsidRDefault="007C4E3B" w:rsidP="00D4074A">
      <w:pPr>
        <w:jc w:val="center"/>
        <w:rPr>
          <w:sz w:val="26"/>
          <w:szCs w:val="26"/>
        </w:rPr>
      </w:pPr>
      <w:r w:rsidRPr="007C4E3B">
        <w:rPr>
          <w:sz w:val="26"/>
          <w:szCs w:val="26"/>
        </w:rPr>
        <w:t>СОСТАВ</w:t>
      </w:r>
    </w:p>
    <w:p w:rsidR="00463ECA" w:rsidRDefault="007C4E3B" w:rsidP="00D4074A">
      <w:pPr>
        <w:jc w:val="center"/>
        <w:rPr>
          <w:sz w:val="26"/>
          <w:szCs w:val="26"/>
        </w:rPr>
      </w:pPr>
      <w:r w:rsidRPr="007C4E3B">
        <w:rPr>
          <w:sz w:val="26"/>
          <w:szCs w:val="26"/>
        </w:rPr>
        <w:t>комиссии по обследованию и приемке в эксплуатацию оконченной ремонтом дорожной,</w:t>
      </w:r>
      <w:r w:rsidR="00D4074A">
        <w:rPr>
          <w:sz w:val="26"/>
          <w:szCs w:val="26"/>
        </w:rPr>
        <w:t xml:space="preserve"> улично-дорожной сети на террит</w:t>
      </w:r>
      <w:r w:rsidRPr="007C4E3B">
        <w:rPr>
          <w:sz w:val="26"/>
          <w:szCs w:val="26"/>
        </w:rPr>
        <w:t>ории муниципального образования городское поселение «Город Малоярославец»</w:t>
      </w:r>
    </w:p>
    <w:p w:rsidR="007C4E3B" w:rsidRDefault="007C4E3B" w:rsidP="00463ECA">
      <w:pPr>
        <w:jc w:val="right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926"/>
      </w:tblGrid>
      <w:tr w:rsidR="007C4E3B" w:rsidTr="007C4E3B">
        <w:tc>
          <w:tcPr>
            <w:tcW w:w="959" w:type="dxa"/>
          </w:tcPr>
          <w:p w:rsidR="002E1B84" w:rsidRDefault="002E1B84" w:rsidP="00463ECA">
            <w:pPr>
              <w:jc w:val="right"/>
              <w:rPr>
                <w:sz w:val="26"/>
                <w:szCs w:val="26"/>
              </w:rPr>
            </w:pPr>
          </w:p>
          <w:p w:rsidR="007C4E3B" w:rsidRDefault="007C4E3B" w:rsidP="00463ECA">
            <w:pPr>
              <w:jc w:val="right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 xml:space="preserve">№ </w:t>
            </w:r>
            <w:proofErr w:type="gramStart"/>
            <w:r w:rsidRPr="007C4E3B">
              <w:rPr>
                <w:sz w:val="26"/>
                <w:szCs w:val="26"/>
              </w:rPr>
              <w:t>п</w:t>
            </w:r>
            <w:proofErr w:type="gramEnd"/>
            <w:r w:rsidRPr="007C4E3B">
              <w:rPr>
                <w:sz w:val="26"/>
                <w:szCs w:val="26"/>
              </w:rPr>
              <w:t>/п</w:t>
            </w:r>
          </w:p>
          <w:p w:rsidR="002E1B84" w:rsidRPr="007C4E3B" w:rsidRDefault="002E1B84" w:rsidP="00463EC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E1B84" w:rsidRDefault="002E1B84" w:rsidP="002E1B84">
            <w:pPr>
              <w:jc w:val="center"/>
              <w:rPr>
                <w:sz w:val="26"/>
                <w:szCs w:val="26"/>
              </w:rPr>
            </w:pPr>
          </w:p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ФИО</w:t>
            </w:r>
          </w:p>
        </w:tc>
        <w:tc>
          <w:tcPr>
            <w:tcW w:w="4926" w:type="dxa"/>
          </w:tcPr>
          <w:p w:rsidR="002E1B84" w:rsidRDefault="002E1B84" w:rsidP="002E1B84">
            <w:pPr>
              <w:jc w:val="center"/>
              <w:rPr>
                <w:sz w:val="26"/>
                <w:szCs w:val="26"/>
              </w:rPr>
            </w:pPr>
          </w:p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Должность</w:t>
            </w: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7C4E3B" w:rsidRP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Трофимова Галина Геннадьевна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Заместитель Главы администрации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7C4E3B" w:rsidRPr="007C4E3B" w:rsidRDefault="007C4E3B" w:rsidP="002E1B84">
            <w:pPr>
              <w:rPr>
                <w:sz w:val="26"/>
                <w:szCs w:val="26"/>
              </w:rPr>
            </w:pPr>
            <w:proofErr w:type="spellStart"/>
            <w:r w:rsidRPr="007C4E3B">
              <w:rPr>
                <w:sz w:val="26"/>
                <w:szCs w:val="26"/>
              </w:rPr>
              <w:t>Марушин</w:t>
            </w:r>
            <w:proofErr w:type="spellEnd"/>
            <w:r w:rsidRPr="007C4E3B">
              <w:rPr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 xml:space="preserve">Начальник ОГИБДД ОМВД по </w:t>
            </w:r>
            <w:proofErr w:type="spellStart"/>
            <w:r w:rsidRPr="007C4E3B">
              <w:rPr>
                <w:sz w:val="26"/>
                <w:szCs w:val="26"/>
              </w:rPr>
              <w:t>Малоярославецкому</w:t>
            </w:r>
            <w:proofErr w:type="spellEnd"/>
            <w:r w:rsidRPr="007C4E3B">
              <w:rPr>
                <w:sz w:val="26"/>
                <w:szCs w:val="26"/>
              </w:rPr>
              <w:t xml:space="preserve"> району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7C4E3B" w:rsidRPr="007C4E3B" w:rsidRDefault="00B45328" w:rsidP="002E1B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Канарейкин</w:t>
            </w:r>
            <w:proofErr w:type="spellEnd"/>
            <w:r>
              <w:rPr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ОКСиТИ</w:t>
            </w:r>
            <w:proofErr w:type="spellEnd"/>
            <w:r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2E1B84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7C4E3B" w:rsidRPr="007C4E3B" w:rsidRDefault="002411EE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 Игорь Николаевич</w:t>
            </w:r>
          </w:p>
        </w:tc>
        <w:tc>
          <w:tcPr>
            <w:tcW w:w="4926" w:type="dxa"/>
          </w:tcPr>
          <w:p w:rsid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МУП «МС АТП»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2E1B84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7C4E3B" w:rsidRP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4926" w:type="dxa"/>
          </w:tcPr>
          <w:p w:rsid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Городской Думы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E15A08" w:rsidTr="007C4E3B">
        <w:tc>
          <w:tcPr>
            <w:tcW w:w="959" w:type="dxa"/>
          </w:tcPr>
          <w:p w:rsidR="00E15A08" w:rsidRDefault="00E15A08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E15A08" w:rsidRPr="007C4E3B" w:rsidRDefault="00E15A08" w:rsidP="00DF1C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4926" w:type="dxa"/>
          </w:tcPr>
          <w:p w:rsidR="00E15A08" w:rsidRDefault="00E15A08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  <w:proofErr w:type="spellStart"/>
            <w:r>
              <w:rPr>
                <w:sz w:val="26"/>
                <w:szCs w:val="26"/>
              </w:rPr>
              <w:t>Малоярославецкой</w:t>
            </w:r>
            <w:proofErr w:type="spellEnd"/>
            <w:r>
              <w:rPr>
                <w:sz w:val="26"/>
                <w:szCs w:val="26"/>
              </w:rPr>
              <w:t xml:space="preserve"> районной администрации муниципального района «Малоярославецкий район»</w:t>
            </w:r>
          </w:p>
        </w:tc>
      </w:tr>
    </w:tbl>
    <w:p w:rsidR="007C4E3B" w:rsidRDefault="007C4E3B" w:rsidP="00463ECA">
      <w:pPr>
        <w:jc w:val="right"/>
      </w:pPr>
    </w:p>
    <w:sectPr w:rsidR="007C4E3B" w:rsidSect="00463ECA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C381C"/>
    <w:rsid w:val="00232AFE"/>
    <w:rsid w:val="002411EE"/>
    <w:rsid w:val="00272394"/>
    <w:rsid w:val="002E1B84"/>
    <w:rsid w:val="0034102F"/>
    <w:rsid w:val="0035051C"/>
    <w:rsid w:val="00425E0D"/>
    <w:rsid w:val="00463ECA"/>
    <w:rsid w:val="0047464F"/>
    <w:rsid w:val="004E2CDF"/>
    <w:rsid w:val="005770B9"/>
    <w:rsid w:val="006B0136"/>
    <w:rsid w:val="007B5112"/>
    <w:rsid w:val="007C4E3B"/>
    <w:rsid w:val="00840987"/>
    <w:rsid w:val="0086658A"/>
    <w:rsid w:val="009471C2"/>
    <w:rsid w:val="00A33AEC"/>
    <w:rsid w:val="00B45328"/>
    <w:rsid w:val="00D4074A"/>
    <w:rsid w:val="00E15A08"/>
    <w:rsid w:val="00F82438"/>
    <w:rsid w:val="00FC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72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7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</cp:revision>
  <cp:lastPrinted>2022-03-24T12:18:00Z</cp:lastPrinted>
  <dcterms:created xsi:type="dcterms:W3CDTF">2022-08-23T07:35:00Z</dcterms:created>
  <dcterms:modified xsi:type="dcterms:W3CDTF">2022-09-06T06:24:00Z</dcterms:modified>
</cp:coreProperties>
</file>