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A5" w:rsidRPr="00366BA5" w:rsidRDefault="00366BA5" w:rsidP="00366B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66BA5">
        <w:rPr>
          <w:rFonts w:ascii="Times New Roman" w:hAnsi="Times New Roman"/>
          <w:color w:val="000000" w:themeColor="text1"/>
          <w:sz w:val="28"/>
          <w:szCs w:val="28"/>
        </w:rPr>
        <w:t>Приложение № 1</w:t>
      </w:r>
    </w:p>
    <w:p w:rsidR="00366BA5" w:rsidRPr="00366BA5" w:rsidRDefault="00366BA5" w:rsidP="00366B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66BA5">
        <w:rPr>
          <w:rFonts w:ascii="Times New Roman" w:hAnsi="Times New Roman"/>
          <w:color w:val="000000" w:themeColor="text1"/>
          <w:sz w:val="28"/>
          <w:szCs w:val="28"/>
        </w:rPr>
        <w:t xml:space="preserve"> к Постановлению Администрации </w:t>
      </w:r>
    </w:p>
    <w:p w:rsidR="00366BA5" w:rsidRPr="00366BA5" w:rsidRDefault="00366BA5" w:rsidP="00366B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66BA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366BA5" w:rsidRPr="00366BA5" w:rsidRDefault="00366BA5" w:rsidP="00366B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66BA5">
        <w:rPr>
          <w:rFonts w:ascii="Times New Roman" w:hAnsi="Times New Roman"/>
          <w:color w:val="000000" w:themeColor="text1"/>
          <w:sz w:val="28"/>
          <w:szCs w:val="28"/>
        </w:rPr>
        <w:t xml:space="preserve">городское поселение </w:t>
      </w:r>
    </w:p>
    <w:p w:rsidR="00366BA5" w:rsidRPr="00366BA5" w:rsidRDefault="00366BA5" w:rsidP="00366B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66BA5">
        <w:rPr>
          <w:rFonts w:ascii="Times New Roman" w:hAnsi="Times New Roman"/>
          <w:color w:val="000000" w:themeColor="text1"/>
          <w:sz w:val="28"/>
          <w:szCs w:val="28"/>
        </w:rPr>
        <w:t>«Город Малоярославец»</w:t>
      </w:r>
    </w:p>
    <w:p w:rsidR="00366BA5" w:rsidRPr="00366BA5" w:rsidRDefault="003463FE" w:rsidP="00366B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07.11.2022 г. </w:t>
      </w:r>
      <w:bookmarkStart w:id="0" w:name="_GoBack"/>
      <w:bookmarkEnd w:id="0"/>
      <w:r w:rsidR="00366BA5" w:rsidRPr="00366BA5">
        <w:rPr>
          <w:rFonts w:ascii="Times New Roman" w:hAnsi="Times New Roman"/>
          <w:color w:val="000000" w:themeColor="text1"/>
          <w:sz w:val="28"/>
          <w:szCs w:val="28"/>
        </w:rPr>
        <w:t>№ 113</w:t>
      </w:r>
      <w:r w:rsidR="00366BA5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:rsidR="00366BA5" w:rsidRDefault="00366BA5" w:rsidP="00366B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1D9E" w:rsidRDefault="00CD67F9" w:rsidP="00366B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51143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511437" w:rsidRPr="00CD67F9" w:rsidRDefault="00511437" w:rsidP="0036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r w:rsidR="005073FF" w:rsidRPr="001556DF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государственной (</w:t>
      </w:r>
      <w:r w:rsidR="008209E6" w:rsidRPr="001556D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5073FF" w:rsidRPr="001556DF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8209E6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  <w:r w:rsidR="00CD67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«</w:t>
      </w:r>
      <w:r w:rsidR="008209E6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»</w:t>
      </w:r>
      <w:r w:rsidR="00CD67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территории </w:t>
      </w:r>
      <w:r w:rsidR="00CD67F9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муниципального образования городское поселение «Город Малоярославец»</w:t>
      </w:r>
    </w:p>
    <w:p w:rsidR="006F1E68" w:rsidRPr="001556DF" w:rsidRDefault="006F1E68" w:rsidP="00511437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985"/>
      </w:tblGrid>
      <w:tr w:rsidR="001556DF" w:rsidRPr="001556DF" w:rsidTr="00E2083D">
        <w:tc>
          <w:tcPr>
            <w:tcW w:w="8926" w:type="dxa"/>
          </w:tcPr>
          <w:p w:rsidR="00C708EF" w:rsidRPr="001556DF" w:rsidRDefault="00C708EF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Оглавление</w:t>
            </w:r>
          </w:p>
        </w:tc>
        <w:tc>
          <w:tcPr>
            <w:tcW w:w="985" w:type="dxa"/>
          </w:tcPr>
          <w:p w:rsidR="00C708EF" w:rsidRPr="001556DF" w:rsidRDefault="00C708EF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556DF" w:rsidRPr="001556DF" w:rsidTr="00E2083D">
        <w:tc>
          <w:tcPr>
            <w:tcW w:w="8926" w:type="dxa"/>
          </w:tcPr>
          <w:p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Общие положения                   </w:t>
            </w:r>
          </w:p>
        </w:tc>
        <w:tc>
          <w:tcPr>
            <w:tcW w:w="985" w:type="dxa"/>
          </w:tcPr>
          <w:p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1556DF" w:rsidRPr="001556DF" w:rsidTr="00E2083D">
        <w:tc>
          <w:tcPr>
            <w:tcW w:w="8926" w:type="dxa"/>
          </w:tcPr>
          <w:p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Стандарт предоставления </w:t>
            </w:r>
            <w:r w:rsidRPr="001556DF">
              <w:rPr>
                <w:bCs/>
                <w:color w:val="000000" w:themeColor="text1"/>
                <w:sz w:val="28"/>
                <w:szCs w:val="28"/>
              </w:rPr>
              <w:t xml:space="preserve">государственной (муниципальной)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985" w:type="dxa"/>
          </w:tcPr>
          <w:p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6</w:t>
            </w:r>
          </w:p>
        </w:tc>
      </w:tr>
      <w:tr w:rsidR="001556DF" w:rsidRPr="001556DF" w:rsidTr="00E2083D">
        <w:tc>
          <w:tcPr>
            <w:tcW w:w="8926" w:type="dxa"/>
          </w:tcPr>
          <w:p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III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  <w:tc>
          <w:tcPr>
            <w:tcW w:w="985" w:type="dxa"/>
          </w:tcPr>
          <w:p w:rsidR="00AB10DA" w:rsidRPr="001556DF" w:rsidRDefault="00046205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33</w:t>
            </w:r>
          </w:p>
        </w:tc>
      </w:tr>
      <w:tr w:rsidR="001556DF" w:rsidRPr="001556DF" w:rsidTr="00E2083D">
        <w:tc>
          <w:tcPr>
            <w:tcW w:w="8926" w:type="dxa"/>
          </w:tcPr>
          <w:p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IV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. Формы контроля за исполнением административного регламента</w:t>
            </w:r>
          </w:p>
        </w:tc>
        <w:tc>
          <w:tcPr>
            <w:tcW w:w="985" w:type="dxa"/>
          </w:tcPr>
          <w:p w:rsidR="00AB10DA" w:rsidRPr="001556DF" w:rsidRDefault="00AB10DA" w:rsidP="008E1775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8E1775" w:rsidRPr="001556DF">
              <w:rPr>
                <w:i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556DF" w:rsidRPr="001556DF" w:rsidTr="00E2083D">
        <w:tc>
          <w:tcPr>
            <w:tcW w:w="8926" w:type="dxa"/>
          </w:tcPr>
          <w:p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</w:t>
            </w:r>
            <w:r w:rsidRPr="001556DF">
              <w:rPr>
                <w:color w:val="000000" w:themeColor="text1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      </w:r>
          </w:p>
        </w:tc>
        <w:tc>
          <w:tcPr>
            <w:tcW w:w="985" w:type="dxa"/>
          </w:tcPr>
          <w:p w:rsidR="00AB10DA" w:rsidRPr="001556DF" w:rsidRDefault="004731C9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40</w:t>
            </w:r>
          </w:p>
        </w:tc>
      </w:tr>
      <w:tr w:rsidR="001556DF" w:rsidRPr="001556DF" w:rsidTr="00E2083D">
        <w:tc>
          <w:tcPr>
            <w:tcW w:w="8926" w:type="dxa"/>
          </w:tcPr>
          <w:p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VI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.</w:t>
            </w:r>
            <w:r w:rsidRPr="001556DF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      </w:r>
          </w:p>
        </w:tc>
        <w:tc>
          <w:tcPr>
            <w:tcW w:w="985" w:type="dxa"/>
          </w:tcPr>
          <w:p w:rsidR="00AB10DA" w:rsidRPr="001556DF" w:rsidRDefault="00DB5BE2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41</w:t>
            </w:r>
          </w:p>
        </w:tc>
      </w:tr>
      <w:tr w:rsidR="001556DF" w:rsidRPr="001556DF" w:rsidTr="00E2083D">
        <w:tc>
          <w:tcPr>
            <w:tcW w:w="8926" w:type="dxa"/>
          </w:tcPr>
          <w:p w:rsidR="00C708EF" w:rsidRPr="001556DF" w:rsidRDefault="00193F52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1.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>Форма заявления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о выдаче разрешения на строительство </w:t>
            </w:r>
          </w:p>
        </w:tc>
        <w:tc>
          <w:tcPr>
            <w:tcW w:w="985" w:type="dxa"/>
          </w:tcPr>
          <w:p w:rsidR="00C708EF" w:rsidRPr="001556DF" w:rsidRDefault="005538B1" w:rsidP="00C1252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C12527" w:rsidRPr="001556DF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556DF" w:rsidRPr="001556DF" w:rsidTr="00E2083D">
        <w:tc>
          <w:tcPr>
            <w:tcW w:w="8926" w:type="dxa"/>
          </w:tcPr>
          <w:p w:rsidR="00C708EF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2.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уведомления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85" w:type="dxa"/>
          </w:tcPr>
          <w:p w:rsidR="00C708EF" w:rsidRPr="001556DF" w:rsidRDefault="003530C7" w:rsidP="0048376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50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3.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>о внесении изменений в разрешение на строительство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>в связи с необходимостью продления срока действия разрешения на строительство</w:t>
            </w:r>
          </w:p>
        </w:tc>
        <w:tc>
          <w:tcPr>
            <w:tcW w:w="985" w:type="dxa"/>
          </w:tcPr>
          <w:p w:rsidR="005538B1" w:rsidRPr="001556DF" w:rsidRDefault="005538B1" w:rsidP="00881E4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444CC0" w:rsidRPr="001556DF">
              <w:rPr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193F52">
            <w:pPr>
              <w:spacing w:after="0" w:line="240" w:lineRule="auto"/>
              <w:ind w:firstLine="604"/>
              <w:jc w:val="both"/>
              <w:rPr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4.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 внесении изменений в разрешение на строительство</w:t>
            </w:r>
          </w:p>
        </w:tc>
        <w:tc>
          <w:tcPr>
            <w:tcW w:w="985" w:type="dxa"/>
          </w:tcPr>
          <w:p w:rsidR="005538B1" w:rsidRPr="001556DF" w:rsidRDefault="005538B1" w:rsidP="00881E4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881E41" w:rsidRPr="001556DF">
              <w:rPr>
                <w:iCs/>
                <w:color w:val="000000" w:themeColor="text1"/>
                <w:sz w:val="28"/>
                <w:szCs w:val="28"/>
              </w:rPr>
              <w:t>7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5.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об отказе в приеме документов</w:t>
            </w:r>
          </w:p>
        </w:tc>
        <w:tc>
          <w:tcPr>
            <w:tcW w:w="985" w:type="dxa"/>
          </w:tcPr>
          <w:p w:rsidR="005538B1" w:rsidRPr="001556DF" w:rsidRDefault="00881E41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62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6.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об отказе в выдаче разрешения на строительство</w:t>
            </w:r>
          </w:p>
        </w:tc>
        <w:tc>
          <w:tcPr>
            <w:tcW w:w="985" w:type="dxa"/>
          </w:tcPr>
          <w:p w:rsidR="005538B1" w:rsidRPr="001556DF" w:rsidRDefault="005538B1" w:rsidP="00881E4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6</w:t>
            </w:r>
            <w:r w:rsidR="00881E41" w:rsidRPr="001556DF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lastRenderedPageBreak/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7.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об отказе во внесении изменений в разрешение на строительство</w:t>
            </w:r>
          </w:p>
        </w:tc>
        <w:tc>
          <w:tcPr>
            <w:tcW w:w="985" w:type="dxa"/>
          </w:tcPr>
          <w:p w:rsidR="005538B1" w:rsidRPr="001556DF" w:rsidRDefault="005538B1" w:rsidP="00C22F50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6</w:t>
            </w:r>
            <w:r w:rsidR="00C22F50" w:rsidRPr="001556DF">
              <w:rPr>
                <w:iCs/>
                <w:color w:val="000000" w:themeColor="text1"/>
                <w:sz w:val="28"/>
                <w:szCs w:val="28"/>
              </w:rPr>
              <w:t>9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8.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>Форма заявления об исправлении допущенных опечаток и ошибок</w:t>
            </w:r>
            <w:r w:rsidR="00C22F50" w:rsidRPr="001556DF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>в разрешении на строительство</w:t>
            </w:r>
          </w:p>
        </w:tc>
        <w:tc>
          <w:tcPr>
            <w:tcW w:w="985" w:type="dxa"/>
          </w:tcPr>
          <w:p w:rsidR="005538B1" w:rsidRPr="001556DF" w:rsidRDefault="005538B1" w:rsidP="00C22F50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7</w:t>
            </w:r>
            <w:r w:rsidR="00BA572B" w:rsidRPr="001556DF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9.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об отказе во внесении исправлений в разрешение на строительство</w:t>
            </w:r>
          </w:p>
        </w:tc>
        <w:tc>
          <w:tcPr>
            <w:tcW w:w="985" w:type="dxa"/>
          </w:tcPr>
          <w:p w:rsidR="005538B1" w:rsidRPr="001556DF" w:rsidRDefault="005538B1" w:rsidP="00C22F50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7</w:t>
            </w:r>
            <w:r w:rsidR="00BA572B" w:rsidRPr="001556DF">
              <w:rPr>
                <w:i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10.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>Форма заявления о выдаче дубликата разрешения на строительство</w:t>
            </w:r>
          </w:p>
        </w:tc>
        <w:tc>
          <w:tcPr>
            <w:tcW w:w="985" w:type="dxa"/>
          </w:tcPr>
          <w:p w:rsidR="005538B1" w:rsidRPr="001556DF" w:rsidRDefault="00BA572B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80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11.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>об отказе в выдаче дубликата разрешения на строительство</w:t>
            </w:r>
          </w:p>
        </w:tc>
        <w:tc>
          <w:tcPr>
            <w:tcW w:w="985" w:type="dxa"/>
          </w:tcPr>
          <w:p w:rsidR="005538B1" w:rsidRPr="001556DF" w:rsidRDefault="005538B1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8</w:t>
            </w:r>
            <w:r w:rsidR="00BA572B" w:rsidRPr="001556DF"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45665F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12.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об оставлении заявления о выдаче разрешения на строительство, 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заявления о внесении изменений в разрешение на строительство,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заявления о внесении изменений в разрешение на строительство в связи с необходимостью продления срока действия разрешения на строительство,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уведомления о переходе прав на земельный участок, права пользования недрами, об образовании земельного участка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985" w:type="dxa"/>
          </w:tcPr>
          <w:p w:rsidR="005538B1" w:rsidRPr="001556DF" w:rsidRDefault="005538B1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8</w:t>
            </w:r>
            <w:r w:rsidR="00BA572B" w:rsidRPr="001556DF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556DF" w:rsidRPr="001556DF" w:rsidTr="00E2083D">
        <w:tc>
          <w:tcPr>
            <w:tcW w:w="8926" w:type="dxa"/>
          </w:tcPr>
          <w:p w:rsidR="005538B1" w:rsidRPr="001556DF" w:rsidRDefault="00193F52" w:rsidP="0045665F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13.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об оставлении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заявления о выдаче разрешения на строительство, 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заявления о внесении изменений в разрешение на строительство,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заявления о внесении изменений в разрешение на строительство в связи с необходимостью продления срока действия разрешения на </w:t>
            </w:r>
            <w:r w:rsidR="00BD3483" w:rsidRPr="001556DF">
              <w:rPr>
                <w:bCs/>
                <w:color w:val="000000" w:themeColor="text1"/>
                <w:sz w:val="28"/>
                <w:szCs w:val="28"/>
              </w:rPr>
              <w:t>строительство,</w:t>
            </w:r>
            <w:r w:rsidR="00BD3483" w:rsidRPr="001556DF">
              <w:rPr>
                <w:color w:val="000000" w:themeColor="text1"/>
                <w:sz w:val="28"/>
                <w:szCs w:val="28"/>
              </w:rPr>
              <w:t xml:space="preserve"> уведомления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 о переходе прав на земельный участок, права пользования недрами, об образовании земельного участка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985" w:type="dxa"/>
          </w:tcPr>
          <w:p w:rsidR="005538B1" w:rsidRPr="001556DF" w:rsidRDefault="005538B1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8</w:t>
            </w:r>
            <w:r w:rsidR="00680D6B" w:rsidRPr="001556DF">
              <w:rPr>
                <w:iCs/>
                <w:color w:val="000000" w:themeColor="text1"/>
                <w:sz w:val="28"/>
                <w:szCs w:val="28"/>
              </w:rPr>
              <w:t>8</w:t>
            </w:r>
          </w:p>
        </w:tc>
      </w:tr>
      <w:tr w:rsidR="007F09EB" w:rsidRPr="001556DF" w:rsidTr="00E2083D">
        <w:tc>
          <w:tcPr>
            <w:tcW w:w="8926" w:type="dxa"/>
          </w:tcPr>
          <w:p w:rsidR="007F09EB" w:rsidRPr="001556DF" w:rsidRDefault="00193F52" w:rsidP="0045665F">
            <w:pPr>
              <w:spacing w:after="0" w:line="240" w:lineRule="auto"/>
              <w:ind w:firstLine="604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14. </w:t>
            </w:r>
            <w:r w:rsidR="007F09EB" w:rsidRPr="001556DF">
              <w:rPr>
                <w:iCs/>
                <w:color w:val="000000" w:themeColor="text1"/>
                <w:sz w:val="28"/>
                <w:szCs w:val="28"/>
              </w:rPr>
              <w:t>Состав, последовательность и сроки выполнения административных процедур (действий) при предоставлении государственной (муниципальной) услуги</w:t>
            </w:r>
          </w:p>
        </w:tc>
        <w:tc>
          <w:tcPr>
            <w:tcW w:w="985" w:type="dxa"/>
          </w:tcPr>
          <w:p w:rsidR="007F09EB" w:rsidRPr="001556DF" w:rsidRDefault="00BA572B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90</w:t>
            </w:r>
          </w:p>
        </w:tc>
      </w:tr>
    </w:tbl>
    <w:p w:rsidR="006F1E68" w:rsidRPr="001556DF" w:rsidRDefault="006F1E68" w:rsidP="0045665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:rsidR="00511437" w:rsidRPr="001556DF" w:rsidRDefault="00931F14" w:rsidP="00931F14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6F1E68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1143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6F1E68" w:rsidRPr="001556DF" w:rsidRDefault="006F1E68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0765F" w:rsidRPr="001556DF" w:rsidRDefault="0020765F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20765F" w:rsidRPr="001556DF" w:rsidRDefault="0020765F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A4A29" w:rsidRPr="001556DF" w:rsidRDefault="007A4A29" w:rsidP="0045665F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</w:t>
      </w:r>
      <w:r w:rsidR="005073FF" w:rsidRPr="001556DF">
        <w:rPr>
          <w:rFonts w:ascii="Times New Roman" w:hAnsi="Times New Roman"/>
          <w:color w:val="000000" w:themeColor="text1"/>
          <w:sz w:val="28"/>
          <w:szCs w:val="28"/>
        </w:rPr>
        <w:t>редоставления государственной (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5073FF" w:rsidRPr="001556D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услуги «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» разработан в целях повышения качества и доступности предоставления государственной и муниципальной услуги, определяет стандарт, сроки и последовательность действий (административных процедур) при осуществлении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уполномоченными в соответствии с частями 4 - 6 статьи 51</w:t>
      </w:r>
      <w:proofErr w:type="gram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Градостроительного кодекса Российской Федерации на выдачу разрешений на строительство федеральным органом исполнительной власти, органом исполнительной власти субъекта Российской Федерации, органом местного самоуправления, </w:t>
      </w:r>
      <w:r w:rsidRPr="0035615E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корпорацией по атомной энергии "</w:t>
      </w:r>
      <w:proofErr w:type="spellStart"/>
      <w:r w:rsidRPr="0035615E">
        <w:rPr>
          <w:rFonts w:ascii="Times New Roman" w:hAnsi="Times New Roman"/>
          <w:bCs/>
          <w:color w:val="000000" w:themeColor="text1"/>
          <w:sz w:val="28"/>
          <w:szCs w:val="28"/>
        </w:rPr>
        <w:t>Росатом</w:t>
      </w:r>
      <w:proofErr w:type="spellEnd"/>
      <w:r w:rsidRPr="0035615E">
        <w:rPr>
          <w:rFonts w:ascii="Times New Roman" w:hAnsi="Times New Roman"/>
          <w:bCs/>
          <w:color w:val="000000" w:themeColor="text1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35615E">
        <w:rPr>
          <w:rFonts w:ascii="Times New Roman" w:hAnsi="Times New Roman"/>
          <w:bCs/>
          <w:color w:val="000000" w:themeColor="text1"/>
          <w:sz w:val="28"/>
          <w:szCs w:val="28"/>
        </w:rPr>
        <w:t>Роскосмос</w:t>
      </w:r>
      <w:proofErr w:type="spellEnd"/>
      <w:r w:rsidRPr="0035615E">
        <w:rPr>
          <w:rFonts w:ascii="Times New Roman" w:hAnsi="Times New Roman"/>
          <w:bCs/>
          <w:color w:val="000000" w:themeColor="text1"/>
          <w:sz w:val="28"/>
          <w:szCs w:val="28"/>
        </w:rPr>
        <w:t>"</w:t>
      </w:r>
      <w:r w:rsidR="0035615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5615E">
        <w:rPr>
          <w:rFonts w:ascii="Times New Roman" w:hAnsi="Times New Roman"/>
          <w:bCs/>
          <w:color w:val="000000" w:themeColor="text1"/>
          <w:sz w:val="28"/>
          <w:szCs w:val="28"/>
        </w:rPr>
        <w:t>(далее - уполномоченный орган государственной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власти, орган местного самоуправления, организация)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полномочия по выдаче разрешения на строительство объекта капитального строительства, внесению изменений в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разрешение на строительство, в том числе в связи с необходимостью продления срока действия разрешения на строительство.</w:t>
      </w:r>
      <w:r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Настоящий Административный регламент регулирует отношения, возникающие в связи с предоставлением государственной и муниципальной услуги «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» (далее – услуга) в соответствии со статьей 51 Градостроительного кодекса Российской Федерации.</w:t>
      </w:r>
    </w:p>
    <w:p w:rsidR="0045665F" w:rsidRPr="001556DF" w:rsidRDefault="00456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20765F" w:rsidRPr="001556DF" w:rsidRDefault="00207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iCs/>
          <w:color w:val="000000" w:themeColor="text1"/>
          <w:sz w:val="28"/>
          <w:szCs w:val="28"/>
        </w:rPr>
        <w:t>Круг Заявителей</w:t>
      </w:r>
    </w:p>
    <w:p w:rsidR="0045665F" w:rsidRPr="001556DF" w:rsidRDefault="00456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292991" w:rsidRPr="001556DF" w:rsidRDefault="00292991" w:rsidP="0045665F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Заявителями на получение государственной (муниципальной) услуги</w:t>
      </w:r>
      <w:r w:rsidR="00F218F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застройщики (далее – з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аявитель).</w:t>
      </w:r>
    </w:p>
    <w:p w:rsidR="00292991" w:rsidRPr="001556DF" w:rsidRDefault="00292991" w:rsidP="0045665F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</w:t>
      </w:r>
      <w:r w:rsidR="00163934">
        <w:rPr>
          <w:rFonts w:ascii="Times New Roman" w:hAnsi="Times New Roman"/>
          <w:color w:val="000000" w:themeColor="text1"/>
          <w:sz w:val="28"/>
          <w:szCs w:val="28"/>
        </w:rPr>
        <w:t xml:space="preserve"> с требованиями  ст. 185-188.1 Гражданского кодекса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393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(далее – представитель).</w:t>
      </w:r>
    </w:p>
    <w:p w:rsidR="0066624F" w:rsidRPr="001556DF" w:rsidRDefault="0066624F" w:rsidP="00456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6624F" w:rsidRPr="001556DF" w:rsidRDefault="0066624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color w:val="000000" w:themeColor="text1"/>
          <w:sz w:val="28"/>
          <w:szCs w:val="28"/>
        </w:rPr>
        <w:t>Требования к порядку информирования о предоставлении государственной (муниципальной) услуги</w:t>
      </w:r>
    </w:p>
    <w:p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1.4. Информирование о порядке предоставления услуги осуществляется: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1) непосредственно при личном приеме заявителя в </w:t>
      </w:r>
      <w:r w:rsidR="0074112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</w:t>
      </w:r>
      <w:proofErr w:type="spellStart"/>
      <w:r w:rsidR="0074112B">
        <w:rPr>
          <w:rFonts w:ascii="Times New Roman" w:hAnsi="Times New Roman"/>
          <w:bCs/>
          <w:color w:val="000000" w:themeColor="text1"/>
          <w:sz w:val="28"/>
          <w:szCs w:val="28"/>
        </w:rPr>
        <w:t>муниц</w:t>
      </w:r>
      <w:proofErr w:type="spellEnd"/>
      <w:r w:rsidR="0074112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4112B">
        <w:rPr>
          <w:rFonts w:ascii="Times New Roman" w:hAnsi="Times New Roman"/>
          <w:bCs/>
          <w:color w:val="000000" w:themeColor="text1"/>
          <w:sz w:val="28"/>
          <w:szCs w:val="28"/>
        </w:rPr>
        <w:t>пального</w:t>
      </w:r>
      <w:proofErr w:type="spellEnd"/>
      <w:r w:rsidR="0074112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образования городское поселение «Город Малоярославец» </w:t>
      </w:r>
      <w:r w:rsidR="000D2AC8"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9317F1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многофункциональном центре предоставления государственных и муниципальных услуг (далее – многофункциональный центр);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2) по телефону </w:t>
      </w:r>
      <w:r w:rsidR="001B53A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B53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муниципального образования городское поселение «Город Малоярославец» </w:t>
      </w:r>
      <w:r w:rsidR="001B53A3"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9311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или многофункциональном центре;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4) посредством размещения в открытой и доступной форме информации:</w:t>
      </w:r>
    </w:p>
    <w:p w:rsidR="006C2999" w:rsidRPr="001556DF" w:rsidRDefault="00511437" w:rsidP="0045665F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(https://www.gosuslugi.ru/) (далее –</w:t>
      </w:r>
      <w:r w:rsidR="006C299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4CD2" w:rsidRPr="001556DF">
        <w:rPr>
          <w:rFonts w:ascii="Times New Roman" w:hAnsi="Times New Roman"/>
          <w:color w:val="000000" w:themeColor="text1"/>
          <w:sz w:val="28"/>
          <w:szCs w:val="28"/>
        </w:rPr>
        <w:t>Единый портал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C2999"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1556DF" w:rsidRDefault="006C2999" w:rsidP="0045665F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 региональном портале государственных и муниципальных услуг (функций), являющегося государственной информационной системой субъекта Российской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BD3483" w:rsidRPr="007B29CE">
        <w:rPr>
          <w:rFonts w:ascii="Times New Roman" w:hAnsi="Times New Roman"/>
          <w:sz w:val="28"/>
          <w:szCs w:val="28"/>
        </w:rPr>
        <w:t xml:space="preserve"> (</w:t>
      </w:r>
      <w:r w:rsidR="007B29CE" w:rsidRPr="007B29CE">
        <w:rPr>
          <w:rFonts w:ascii="Times New Roman" w:hAnsi="Times New Roman"/>
          <w:sz w:val="28"/>
          <w:szCs w:val="28"/>
        </w:rPr>
        <w:t>https://uslugikalugi.ru/);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(далее – региональный портал)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7B29CE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 официальном сайте </w:t>
      </w:r>
      <w:r w:rsidR="001B53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муниципального образования городское поселение «Город Малоярославец» </w:t>
      </w:r>
      <w:r w:rsidR="001B53A3"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9311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29CE">
        <w:rPr>
          <w:rFonts w:ascii="Times New Roman" w:hAnsi="Times New Roman"/>
          <w:i/>
          <w:iCs/>
          <w:sz w:val="28"/>
          <w:szCs w:val="28"/>
        </w:rPr>
        <w:t>(</w:t>
      </w:r>
      <w:r w:rsidR="007B29CE" w:rsidRPr="007B29CE">
        <w:rPr>
          <w:rFonts w:ascii="Times New Roman" w:hAnsi="Times New Roman"/>
          <w:i/>
          <w:iCs/>
          <w:sz w:val="28"/>
          <w:szCs w:val="28"/>
        </w:rPr>
        <w:t>https://admmaloyaroslavec.ru/</w:t>
      </w:r>
      <w:r w:rsidRPr="007B29CE">
        <w:rPr>
          <w:rFonts w:ascii="Times New Roman" w:hAnsi="Times New Roman"/>
          <w:i/>
          <w:iCs/>
          <w:sz w:val="28"/>
          <w:szCs w:val="28"/>
        </w:rPr>
        <w:t>)</w:t>
      </w:r>
      <w:r w:rsidRPr="007B29CE">
        <w:rPr>
          <w:rFonts w:ascii="Times New Roman" w:hAnsi="Times New Roman"/>
          <w:sz w:val="28"/>
          <w:szCs w:val="28"/>
        </w:rPr>
        <w:t>;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5) посредством размещения информации на информационных стендах</w:t>
      </w:r>
      <w:r w:rsidR="001B53A3" w:rsidRPr="001B53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53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муниципального образования городское поселение «Город Малоярославец» </w:t>
      </w:r>
      <w:r w:rsidR="001B53A3"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1B53A3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или многофункционального центра.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1.5. Информирование осуществляется по вопросам, касающимся: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способов подачи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 о выдаче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- заявление о выдаче разрешения на строительство), заявления о внесении изменений в разрешение на строительство, в том числе в связи с необходимостью продления срока действия разрешения на строительство (далее - заявление о внесении изменений),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уведомления о переходе прав на земельный участок, права пользования недрами, об образовании земельного участка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, предусмотренного частью 21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10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51 Градостроительного кодекса Российской Федерации (далее - уведомление);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адресов </w:t>
      </w:r>
      <w:r w:rsidR="001B53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муниципального образования городское поселение «Город Малоярославец» </w:t>
      </w:r>
      <w:r w:rsidR="001B53A3"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1B53A3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многофункциональных центров, обращение в которые необходимо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справочной информации о работе</w:t>
      </w:r>
      <w:r w:rsidR="001B53A3" w:rsidRPr="001B53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53A3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 муниципального образования городское поселение «Город Малоярославец»</w:t>
      </w:r>
      <w:proofErr w:type="gramStart"/>
      <w:r w:rsidR="001B53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53A3"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1B53A3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порядка и сроков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порядка получения сведений о ходе рассмотрения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о результатах предоставления муниципальной услуги;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по вопросам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бесплатно.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1.6. При устном обращении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еля (лично или по телефону) должностное лицо</w:t>
      </w:r>
      <w:r w:rsidR="001B5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53A3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 муниципального образования городское поселение «Город Малоярославец»</w:t>
      </w:r>
      <w:r w:rsidR="00931152" w:rsidRPr="001556DF">
        <w:rPr>
          <w:rFonts w:ascii="Times New Roman" w:hAnsi="Times New Roman"/>
          <w:color w:val="000000" w:themeColor="text1"/>
          <w:sz w:val="28"/>
          <w:szCs w:val="28"/>
        </w:rPr>
        <w:t>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обратившихся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по интересующим вопросам.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Если должностное лицо </w:t>
      </w:r>
      <w:r w:rsidR="001B53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муниципального образования городское поселение «Город Малоярославец» </w:t>
      </w:r>
      <w:r w:rsidR="001B53A3"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1B53A3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не может самостоятельно дать ответ, телефонный звонок</w:t>
      </w:r>
      <w:r w:rsidRPr="001556D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елю один из следующих вариантов дальнейших действий: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Должностное лицо </w:t>
      </w:r>
      <w:r w:rsidR="001B53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муниципального образования городское поселение «Город Малоярославец» </w:t>
      </w:r>
      <w:r w:rsidR="001B53A3"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1B53A3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не вправе осуществлять информирование, выходящее за рамки стандартных процедур и условий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и влияющее прямо или косвенно на принимаемое решение.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1.7. По письменному обращению должностное лицо </w:t>
      </w:r>
      <w:r w:rsidR="001B53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муниципального образования городское поселение «Город Малоярославец» </w:t>
      </w:r>
      <w:r w:rsidR="001B53A3"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1B53A3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подробно в письменной форме разъясняет гражданину сведения по вопросам, указанным в </w:t>
      </w:r>
      <w:hyperlink w:anchor="Par84" w:history="1">
        <w:r w:rsidRPr="001556DF">
          <w:rPr>
            <w:rFonts w:ascii="Times New Roman" w:hAnsi="Times New Roman"/>
            <w:color w:val="000000" w:themeColor="text1"/>
            <w:sz w:val="28"/>
            <w:szCs w:val="28"/>
          </w:rPr>
          <w:t>пункте</w:t>
        </w:r>
      </w:hyperlink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1.8. На </w:t>
      </w:r>
      <w:r w:rsidR="00E1116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E8082F" w:rsidRDefault="00511437" w:rsidP="00E8082F">
      <w:pPr>
        <w:spacing w:after="0" w:line="240" w:lineRule="auto"/>
        <w:ind w:right="-54" w:firstLine="709"/>
        <w:jc w:val="both"/>
        <w:rPr>
          <w:rFonts w:ascii="Times New Roman" w:hAnsi="Times New Roman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Доступ к информации о сроках и порядке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 w:rsidR="00E8082F" w:rsidRPr="00E8082F">
        <w:rPr>
          <w:rFonts w:ascii="Times New Roman" w:hAnsi="Times New Roman"/>
          <w:sz w:val="24"/>
          <w:szCs w:val="24"/>
        </w:rPr>
        <w:t xml:space="preserve"> </w:t>
      </w:r>
    </w:p>
    <w:p w:rsidR="00E8082F" w:rsidRPr="001216DE" w:rsidRDefault="001216DE" w:rsidP="00121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</w:t>
      </w:r>
      <w:r w:rsidR="00E8082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правочная информация </w:t>
      </w:r>
      <w:r w:rsidR="00511437" w:rsidRPr="001216DE">
        <w:rPr>
          <w:rFonts w:ascii="Times New Roman" w:hAnsi="Times New Roman"/>
          <w:sz w:val="28"/>
          <w:szCs w:val="28"/>
        </w:rPr>
        <w:t>о месте нахождения и графике работы</w:t>
      </w:r>
      <w:r w:rsidR="00A5160D" w:rsidRPr="001216DE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городское поселение «Город Малоярославец» </w:t>
      </w:r>
      <w:r w:rsidR="00A5160D" w:rsidRPr="001216D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5160D" w:rsidRPr="001216DE">
        <w:rPr>
          <w:rFonts w:ascii="Times New Roman" w:hAnsi="Times New Roman"/>
          <w:sz w:val="28"/>
          <w:szCs w:val="28"/>
        </w:rPr>
        <w:t xml:space="preserve"> </w:t>
      </w:r>
      <w:r w:rsidR="003302FE">
        <w:rPr>
          <w:rFonts w:ascii="Times New Roman" w:hAnsi="Times New Roman"/>
          <w:sz w:val="28"/>
          <w:szCs w:val="28"/>
        </w:rPr>
        <w:t xml:space="preserve"> и ее</w:t>
      </w:r>
      <w:r w:rsidR="00511437" w:rsidRPr="001216DE">
        <w:rPr>
          <w:rFonts w:ascii="Times New Roman" w:hAnsi="Times New Roman"/>
          <w:sz w:val="28"/>
          <w:szCs w:val="28"/>
        </w:rPr>
        <w:t xml:space="preserve"> структурных подразделений, ответственных за </w:t>
      </w:r>
      <w:r w:rsidR="0035615E">
        <w:rPr>
          <w:rFonts w:ascii="Times New Roman" w:hAnsi="Times New Roman"/>
          <w:sz w:val="28"/>
          <w:szCs w:val="28"/>
        </w:rPr>
        <w:t>предоставлен</w:t>
      </w:r>
      <w:r w:rsidR="00511437" w:rsidRPr="001216DE">
        <w:rPr>
          <w:rFonts w:ascii="Times New Roman" w:hAnsi="Times New Roman"/>
          <w:sz w:val="28"/>
          <w:szCs w:val="28"/>
        </w:rPr>
        <w:t>;</w:t>
      </w:r>
      <w:r w:rsidR="0035615E">
        <w:rPr>
          <w:rFonts w:ascii="Times New Roman" w:hAnsi="Times New Roman"/>
          <w:sz w:val="28"/>
          <w:szCs w:val="28"/>
        </w:rPr>
        <w:t xml:space="preserve"> </w:t>
      </w:r>
      <w:r w:rsidR="00511437" w:rsidRPr="001216DE">
        <w:rPr>
          <w:rFonts w:ascii="Times New Roman" w:hAnsi="Times New Roman"/>
          <w:sz w:val="28"/>
          <w:szCs w:val="28"/>
        </w:rPr>
        <w:t xml:space="preserve">справочные телефоны структурных подразделений </w:t>
      </w:r>
      <w:r w:rsidR="00E8082F" w:rsidRPr="001216DE">
        <w:rPr>
          <w:rFonts w:ascii="Times New Roman" w:hAnsi="Times New Roman"/>
          <w:sz w:val="28"/>
          <w:szCs w:val="28"/>
        </w:rPr>
        <w:t>Администрации муниципального образования городское поселение «Город Малоярославец»</w:t>
      </w:r>
      <w:proofErr w:type="gramStart"/>
      <w:r w:rsidR="00E8082F" w:rsidRPr="001216DE">
        <w:rPr>
          <w:rFonts w:ascii="Times New Roman" w:hAnsi="Times New Roman"/>
          <w:sz w:val="28"/>
          <w:szCs w:val="28"/>
        </w:rPr>
        <w:t xml:space="preserve"> </w:t>
      </w:r>
      <w:r w:rsidRPr="001216DE">
        <w:rPr>
          <w:rFonts w:ascii="Times New Roman" w:hAnsi="Times New Roman"/>
          <w:sz w:val="28"/>
          <w:szCs w:val="28"/>
        </w:rPr>
        <w:t>:</w:t>
      </w:r>
      <w:proofErr w:type="gramEnd"/>
    </w:p>
    <w:p w:rsidR="001216DE" w:rsidRPr="001216DE" w:rsidRDefault="00E8082F" w:rsidP="00E80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6DE">
        <w:rPr>
          <w:rFonts w:ascii="Times New Roman" w:hAnsi="Times New Roman"/>
          <w:sz w:val="28"/>
          <w:szCs w:val="28"/>
        </w:rPr>
        <w:t xml:space="preserve"> Место нахождения отдела архитектуры, градостроительной деятельности и земельных отношений, предоставляющего от имени Администрации  (далее – отдел  архитектуры, градостроительной деятельности и земельных отношений) муниципальную услугу</w:t>
      </w:r>
      <w:r w:rsidR="00A43B38">
        <w:rPr>
          <w:rFonts w:ascii="Times New Roman" w:hAnsi="Times New Roman"/>
          <w:sz w:val="28"/>
          <w:szCs w:val="28"/>
        </w:rPr>
        <w:t xml:space="preserve"> располагается</w:t>
      </w:r>
      <w:r w:rsidR="00CA6C17">
        <w:rPr>
          <w:rFonts w:ascii="Times New Roman" w:hAnsi="Times New Roman"/>
          <w:sz w:val="28"/>
          <w:szCs w:val="28"/>
        </w:rPr>
        <w:t xml:space="preserve"> по адресу</w:t>
      </w:r>
      <w:proofErr w:type="gramStart"/>
      <w:r w:rsidR="00A43B38">
        <w:rPr>
          <w:rFonts w:ascii="Times New Roman" w:hAnsi="Times New Roman"/>
          <w:sz w:val="28"/>
          <w:szCs w:val="28"/>
        </w:rPr>
        <w:t xml:space="preserve"> </w:t>
      </w:r>
      <w:r w:rsidRPr="001216DE">
        <w:rPr>
          <w:rFonts w:ascii="Times New Roman" w:hAnsi="Times New Roman"/>
          <w:sz w:val="28"/>
          <w:szCs w:val="28"/>
        </w:rPr>
        <w:t>:</w:t>
      </w:r>
      <w:proofErr w:type="gramEnd"/>
      <w:r w:rsidRPr="001216DE">
        <w:rPr>
          <w:rFonts w:ascii="Times New Roman" w:hAnsi="Times New Roman"/>
          <w:sz w:val="28"/>
          <w:szCs w:val="28"/>
        </w:rPr>
        <w:t xml:space="preserve"> Калужская область, </w:t>
      </w:r>
      <w:r w:rsidR="001216DE" w:rsidRPr="001216DE">
        <w:rPr>
          <w:rFonts w:ascii="Times New Roman" w:hAnsi="Times New Roman"/>
          <w:sz w:val="28"/>
          <w:szCs w:val="28"/>
        </w:rPr>
        <w:t xml:space="preserve">    </w:t>
      </w:r>
    </w:p>
    <w:p w:rsidR="00E8082F" w:rsidRPr="001216DE" w:rsidRDefault="001216DE" w:rsidP="0012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6DE">
        <w:rPr>
          <w:rFonts w:ascii="Times New Roman" w:hAnsi="Times New Roman"/>
          <w:sz w:val="28"/>
          <w:szCs w:val="28"/>
        </w:rPr>
        <w:t xml:space="preserve"> г. </w:t>
      </w:r>
      <w:r w:rsidR="00E8082F" w:rsidRPr="001216DE">
        <w:rPr>
          <w:rFonts w:ascii="Times New Roman" w:hAnsi="Times New Roman"/>
          <w:sz w:val="28"/>
          <w:szCs w:val="28"/>
        </w:rPr>
        <w:t xml:space="preserve">Малоярославец, ул. </w:t>
      </w:r>
      <w:proofErr w:type="gramStart"/>
      <w:r w:rsidR="00E8082F" w:rsidRPr="001216DE">
        <w:rPr>
          <w:rFonts w:ascii="Times New Roman" w:hAnsi="Times New Roman"/>
          <w:sz w:val="28"/>
          <w:szCs w:val="28"/>
        </w:rPr>
        <w:t>Калужская</w:t>
      </w:r>
      <w:proofErr w:type="gramEnd"/>
      <w:r w:rsidR="00E8082F" w:rsidRPr="001216DE">
        <w:rPr>
          <w:rFonts w:ascii="Times New Roman" w:hAnsi="Times New Roman"/>
          <w:sz w:val="28"/>
          <w:szCs w:val="28"/>
        </w:rPr>
        <w:t>, д.8.</w:t>
      </w:r>
    </w:p>
    <w:p w:rsidR="00E8082F" w:rsidRPr="001216DE" w:rsidRDefault="00E8082F" w:rsidP="00E8082F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1216DE">
        <w:rPr>
          <w:rFonts w:ascii="Times New Roman" w:hAnsi="Times New Roman"/>
          <w:sz w:val="28"/>
          <w:szCs w:val="28"/>
        </w:rPr>
        <w:t xml:space="preserve"> График работы отдела градостроительной деятельности и земельных отношений: </w:t>
      </w:r>
    </w:p>
    <w:p w:rsidR="00E8082F" w:rsidRPr="001216DE" w:rsidRDefault="00E8082F" w:rsidP="00E8082F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1216DE">
        <w:rPr>
          <w:rFonts w:ascii="Times New Roman" w:hAnsi="Times New Roman"/>
          <w:sz w:val="28"/>
          <w:szCs w:val="28"/>
        </w:rPr>
        <w:t>Понедельник – четверг – с 8 часов 00 минут до 13 часов 00 минут и с 14 часов 00 минут до 17 часов 15 минут, пятница с 8 часов 00 минут до 13 часов 00 минут и с 14 часов 00 минут до 16 часов 00 минут. Справочный телефон: 8 (48431) 2-14-74.</w:t>
      </w:r>
    </w:p>
    <w:p w:rsidR="00E8082F" w:rsidRPr="001216DE" w:rsidRDefault="00E8082F" w:rsidP="00E8082F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1216DE">
        <w:rPr>
          <w:rFonts w:ascii="Times New Roman" w:hAnsi="Times New Roman"/>
          <w:sz w:val="28"/>
          <w:szCs w:val="28"/>
        </w:rPr>
        <w:t xml:space="preserve"> График приема Заявителей:</w:t>
      </w:r>
    </w:p>
    <w:p w:rsidR="00E8082F" w:rsidRPr="001216DE" w:rsidRDefault="00E8082F" w:rsidP="00E8082F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1216DE">
        <w:rPr>
          <w:rFonts w:ascii="Times New Roman" w:hAnsi="Times New Roman"/>
          <w:sz w:val="28"/>
          <w:szCs w:val="28"/>
        </w:rPr>
        <w:t xml:space="preserve">Четверг с 9 часов 00 минут до 13 часов  00 минут с 14 часов 00 минут до 17 часов 00 минут. </w:t>
      </w:r>
    </w:p>
    <w:p w:rsidR="00E8082F" w:rsidRPr="001216DE" w:rsidRDefault="00E8082F" w:rsidP="00E8082F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1216DE">
        <w:rPr>
          <w:rFonts w:ascii="Times New Roman" w:hAnsi="Times New Roman"/>
          <w:sz w:val="28"/>
          <w:szCs w:val="28"/>
        </w:rPr>
        <w:t>Справочный телефон (48431) 2-14-74.</w:t>
      </w:r>
    </w:p>
    <w:p w:rsidR="00E8082F" w:rsidRPr="001216DE" w:rsidRDefault="00E8082F" w:rsidP="00E8082F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1216DE">
        <w:rPr>
          <w:rFonts w:ascii="Times New Roman" w:hAnsi="Times New Roman"/>
          <w:sz w:val="28"/>
          <w:szCs w:val="28"/>
        </w:rPr>
        <w:t>Прием заявлений ведет:</w:t>
      </w:r>
    </w:p>
    <w:p w:rsidR="00E8082F" w:rsidRPr="001216DE" w:rsidRDefault="00E8082F" w:rsidP="00E8082F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1216DE">
        <w:rPr>
          <w:rFonts w:ascii="Times New Roman" w:hAnsi="Times New Roman"/>
          <w:sz w:val="28"/>
          <w:szCs w:val="28"/>
        </w:rPr>
        <w:t xml:space="preserve">Отдел организационно-контрольной  работы  по адресу: г. Малоярославец, ул. </w:t>
      </w:r>
      <w:proofErr w:type="gramStart"/>
      <w:r w:rsidRPr="001216DE">
        <w:rPr>
          <w:rFonts w:ascii="Times New Roman" w:hAnsi="Times New Roman"/>
          <w:sz w:val="28"/>
          <w:szCs w:val="28"/>
        </w:rPr>
        <w:t>Калужская</w:t>
      </w:r>
      <w:proofErr w:type="gramEnd"/>
      <w:r w:rsidRPr="001216DE">
        <w:rPr>
          <w:rFonts w:ascii="Times New Roman" w:hAnsi="Times New Roman"/>
          <w:sz w:val="28"/>
          <w:szCs w:val="28"/>
        </w:rPr>
        <w:t>, д. 7.</w:t>
      </w:r>
    </w:p>
    <w:p w:rsidR="00E8082F" w:rsidRPr="001216DE" w:rsidRDefault="00E8082F" w:rsidP="00E8082F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1216DE">
        <w:rPr>
          <w:rFonts w:ascii="Times New Roman" w:hAnsi="Times New Roman"/>
          <w:sz w:val="28"/>
          <w:szCs w:val="28"/>
        </w:rPr>
        <w:t>График работы: Понедельник – четверг – с 8 часов 00 минут до 13 часов 00 минут и с 14 часов 00 минут до 17 часов 15 минут. Пятница – с 8часов 00 минут до 13 часов 00 минут и 14 часов 00 минут до 16 часов 00 минут.</w:t>
      </w:r>
    </w:p>
    <w:p w:rsidR="00E8082F" w:rsidRPr="001216DE" w:rsidRDefault="00E8082F" w:rsidP="00E8082F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1216DE">
        <w:rPr>
          <w:rFonts w:ascii="Times New Roman" w:hAnsi="Times New Roman"/>
          <w:sz w:val="28"/>
          <w:szCs w:val="28"/>
        </w:rPr>
        <w:t xml:space="preserve">Справочный телефон (48431) 2-14-36. </w:t>
      </w:r>
    </w:p>
    <w:p w:rsidR="00E8082F" w:rsidRPr="001216DE" w:rsidRDefault="00E8082F" w:rsidP="001216DE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1216DE">
        <w:rPr>
          <w:rFonts w:ascii="Times New Roman" w:hAnsi="Times New Roman"/>
          <w:sz w:val="28"/>
          <w:szCs w:val="28"/>
        </w:rPr>
        <w:t xml:space="preserve">Адрес электронной почты:  </w:t>
      </w:r>
      <w:hyperlink r:id="rId9" w:history="1">
        <w:r w:rsidRPr="001216DE">
          <w:rPr>
            <w:rStyle w:val="af9"/>
            <w:rFonts w:ascii="Times New Roman" w:hAnsi="Times New Roman"/>
            <w:sz w:val="28"/>
            <w:szCs w:val="28"/>
            <w:shd w:val="clear" w:color="auto" w:fill="FFFFFF"/>
          </w:rPr>
          <w:t>a.otdel@inbox.ru</w:t>
        </w:r>
      </w:hyperlink>
      <w:r w:rsidRPr="001216DE">
        <w:rPr>
          <w:rFonts w:ascii="Times New Roman" w:hAnsi="Times New Roman"/>
          <w:sz w:val="28"/>
          <w:szCs w:val="28"/>
        </w:rPr>
        <w:t>.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1.10. В залах ожидания</w:t>
      </w:r>
      <w:r w:rsidR="00A5160D" w:rsidRPr="00A5160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5160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муниципального образования городское поселение «Город Малоярославец» </w:t>
      </w:r>
      <w:r w:rsidR="00A5160D"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размещаются нормативные правовые акты, регулирующие порядок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1.11. Размещение информации о порядке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</w:t>
      </w:r>
      <w:r w:rsidR="00A5160D" w:rsidRPr="00A5160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5160D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 муниципального образования городское поселение «Город Малоярославец»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511437" w:rsidRPr="001216DE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1.12.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ходе рассмотрения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о результатах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получена заявителем (его представителем) в личном кабинете на </w:t>
      </w:r>
      <w:r w:rsidR="00E11165" w:rsidRPr="001556DF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7521C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региональном портале,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16DE" w:rsidRPr="001216DE">
        <w:rPr>
          <w:rFonts w:ascii="Times New Roman" w:hAnsi="Times New Roman"/>
          <w:sz w:val="28"/>
          <w:szCs w:val="28"/>
        </w:rPr>
        <w:t>а также в Администрации муниципального образования городское поселение «Город Малоярославец»</w:t>
      </w:r>
      <w:r w:rsidR="00D070E0" w:rsidRPr="001216DE">
        <w:rPr>
          <w:rFonts w:ascii="Times New Roman" w:hAnsi="Times New Roman"/>
          <w:sz w:val="28"/>
          <w:szCs w:val="28"/>
        </w:rPr>
        <w:t xml:space="preserve"> </w:t>
      </w:r>
      <w:r w:rsidRPr="001216DE">
        <w:rPr>
          <w:rFonts w:ascii="Times New Roman" w:hAnsi="Times New Roman"/>
          <w:sz w:val="28"/>
          <w:szCs w:val="28"/>
        </w:rPr>
        <w:t>при обращении заявителя лично, по телефону</w:t>
      </w:r>
      <w:r w:rsidR="001216DE" w:rsidRPr="001216DE">
        <w:rPr>
          <w:rFonts w:ascii="Times New Roman" w:hAnsi="Times New Roman"/>
          <w:sz w:val="28"/>
          <w:szCs w:val="28"/>
        </w:rPr>
        <w:t>,</w:t>
      </w:r>
      <w:r w:rsidRPr="001216DE">
        <w:rPr>
          <w:rFonts w:ascii="Times New Roman" w:hAnsi="Times New Roman"/>
          <w:sz w:val="28"/>
          <w:szCs w:val="28"/>
        </w:rPr>
        <w:t xml:space="preserve"> посредством электронной почты. </w:t>
      </w:r>
      <w:proofErr w:type="gramEnd"/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11437" w:rsidRPr="001556DF" w:rsidRDefault="005807D9" w:rsidP="005807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  <w:lang w:val="en-US"/>
        </w:rPr>
        <w:t>II</w:t>
      </w: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. </w:t>
      </w:r>
      <w:r w:rsidR="004237B2"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Стандарт предоставления </w:t>
      </w:r>
      <w:r w:rsidR="004237B2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государственной (муниципальной) </w:t>
      </w:r>
      <w:r w:rsidR="004237B2"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>услуги</w:t>
      </w:r>
    </w:p>
    <w:p w:rsidR="004B276C" w:rsidRPr="001556DF" w:rsidRDefault="004B276C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B276C" w:rsidRPr="001556DF" w:rsidRDefault="004B276C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Наименование государственной (муниципальной) услуги</w:t>
      </w:r>
    </w:p>
    <w:p w:rsidR="003841B0" w:rsidRPr="001556DF" w:rsidRDefault="003841B0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2630C" w:rsidRPr="001556DF" w:rsidRDefault="001573E0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Наименование государственной и муниципальной услуги </w:t>
      </w:r>
      <w:r w:rsidR="00C43A5C" w:rsidRPr="001556D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61B8" w:rsidRPr="001556DF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</w:t>
      </w:r>
      <w:r w:rsidR="009F61B8" w:rsidRPr="001556DF">
        <w:rPr>
          <w:rFonts w:ascii="Times New Roman" w:hAnsi="Times New Roman"/>
          <w:color w:val="000000" w:themeColor="text1"/>
          <w:sz w:val="28"/>
          <w:szCs w:val="28"/>
        </w:rPr>
        <w:t>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  <w:r w:rsidR="00986FF5"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47463" w:rsidRPr="001556DF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7463" w:rsidRPr="001556DF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(муниципальную) услугу</w:t>
      </w:r>
    </w:p>
    <w:p w:rsidR="00147463" w:rsidRPr="001556DF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47463" w:rsidRPr="001556DF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Государственная (муниципальная) услуга предоставляется</w:t>
      </w:r>
      <w:r w:rsidR="00A5160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Администрацией муниципального образования городское поселение «Город Малоярославец»</w:t>
      </w:r>
      <w:proofErr w:type="gramStart"/>
      <w:r w:rsidR="00A5160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5160D"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A5160D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</w:p>
    <w:p w:rsidR="001573E0" w:rsidRPr="001556DF" w:rsidRDefault="001573E0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2.2.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ab/>
        <w:t>Состав заявителей.</w:t>
      </w:r>
    </w:p>
    <w:p w:rsidR="001573E0" w:rsidRPr="001556DF" w:rsidRDefault="001573E0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>Заявителями при обращении за получением услуги являются застройщики.</w:t>
      </w:r>
      <w:r w:rsidRPr="001556DF">
        <w:rPr>
          <w:color w:val="000000" w:themeColor="text1"/>
        </w:rPr>
        <w:t xml:space="preserve"> </w:t>
      </w:r>
    </w:p>
    <w:p w:rsidR="0061337E" w:rsidRPr="0061337E" w:rsidRDefault="001573E0" w:rsidP="0061337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1337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</w:t>
      </w:r>
      <w:r w:rsidR="0061337E" w:rsidRPr="0061337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ст. 185-188.1 Гражданского кодекса Российской Федерации (далее – представитель).</w:t>
      </w:r>
    </w:p>
    <w:p w:rsidR="00060E20" w:rsidRPr="001556DF" w:rsidRDefault="00060E20" w:rsidP="0045665F">
      <w:pPr>
        <w:pStyle w:val="ConsPlusNormal"/>
        <w:ind w:firstLine="709"/>
        <w:jc w:val="both"/>
        <w:rPr>
          <w:color w:val="000000" w:themeColor="text1"/>
        </w:rPr>
      </w:pPr>
    </w:p>
    <w:p w:rsidR="00060E20" w:rsidRPr="001556DF" w:rsidRDefault="00060E20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Нормативные правовые акты, регулирующие предоставление государственной (муниципальной) услуги</w:t>
      </w:r>
    </w:p>
    <w:p w:rsidR="003841B0" w:rsidRPr="001556DF" w:rsidRDefault="003841B0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B6678" w:rsidRDefault="001573E0" w:rsidP="001B66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678">
        <w:rPr>
          <w:rFonts w:ascii="Times New Roman" w:hAnsi="Times New Roman"/>
          <w:bCs/>
          <w:sz w:val="28"/>
          <w:szCs w:val="28"/>
        </w:rPr>
        <w:t>2.3</w:t>
      </w:r>
      <w:r w:rsidR="002F4386" w:rsidRPr="001B6678">
        <w:rPr>
          <w:rFonts w:ascii="Times New Roman" w:hAnsi="Times New Roman"/>
          <w:sz w:val="28"/>
          <w:szCs w:val="28"/>
        </w:rPr>
        <w:t xml:space="preserve">. </w:t>
      </w:r>
      <w:r w:rsidR="00725246" w:rsidRPr="001B6678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(муниципальной) услуги</w:t>
      </w:r>
      <w:proofErr w:type="gramStart"/>
      <w:r w:rsidR="001B6678" w:rsidRPr="001B6678">
        <w:rPr>
          <w:rFonts w:ascii="Times New Roman" w:hAnsi="Times New Roman"/>
          <w:sz w:val="28"/>
          <w:szCs w:val="28"/>
        </w:rPr>
        <w:t xml:space="preserve"> </w:t>
      </w:r>
      <w:r w:rsidR="001B6678">
        <w:rPr>
          <w:rFonts w:ascii="Times New Roman" w:hAnsi="Times New Roman"/>
          <w:sz w:val="28"/>
          <w:szCs w:val="28"/>
        </w:rPr>
        <w:t>:</w:t>
      </w:r>
      <w:proofErr w:type="gramEnd"/>
    </w:p>
    <w:p w:rsidR="001B6678" w:rsidRPr="001B6678" w:rsidRDefault="007B11B6" w:rsidP="001B66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Градостроительный</w:t>
      </w:r>
      <w:r w:rsidR="001B6678" w:rsidRPr="001B6678">
        <w:rPr>
          <w:rFonts w:ascii="Times New Roman" w:hAnsi="Times New Roman"/>
          <w:sz w:val="28"/>
          <w:szCs w:val="28"/>
        </w:rPr>
        <w:t xml:space="preserve"> кодексом РФ от 29.12.2004г №190-ФЗ;</w:t>
      </w:r>
    </w:p>
    <w:p w:rsidR="001B6678" w:rsidRPr="001B6678" w:rsidRDefault="007B11B6" w:rsidP="001B66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-Федеральный </w:t>
      </w:r>
      <w:proofErr w:type="spellStart"/>
      <w:r>
        <w:rPr>
          <w:rFonts w:ascii="Times New Roman" w:hAnsi="Times New Roman"/>
          <w:sz w:val="28"/>
          <w:szCs w:val="28"/>
        </w:rPr>
        <w:t>законо</w:t>
      </w:r>
      <w:proofErr w:type="spellEnd"/>
      <w:r w:rsidR="001B6678" w:rsidRPr="001B6678">
        <w:rPr>
          <w:rFonts w:ascii="Times New Roman" w:hAnsi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:rsidR="001B6678" w:rsidRPr="001B6678" w:rsidRDefault="007B11B6" w:rsidP="001B66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-Федеральный закон</w:t>
      </w:r>
      <w:r w:rsidR="001B6678" w:rsidRPr="001B6678">
        <w:rPr>
          <w:rFonts w:ascii="Times New Roman" w:hAnsi="Times New Roman"/>
          <w:sz w:val="28"/>
          <w:szCs w:val="28"/>
        </w:rPr>
        <w:t xml:space="preserve"> от 27.07.2010 г. № 210-ФЗ «Об организации предоставления государственных и муниципальных услуг»;</w:t>
      </w:r>
    </w:p>
    <w:p w:rsidR="001B6678" w:rsidRPr="001B6678" w:rsidRDefault="007B11B6" w:rsidP="001B66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закон</w:t>
      </w:r>
      <w:r w:rsidR="001B6678" w:rsidRPr="001B6678">
        <w:rPr>
          <w:rFonts w:ascii="Times New Roman" w:hAnsi="Times New Roman"/>
          <w:sz w:val="28"/>
          <w:szCs w:val="28"/>
        </w:rPr>
        <w:t xml:space="preserve"> от 02.05.2006 г. № 59-ФЗ «О порядке рассмотрения обращений граждан Российской Федерации»;</w:t>
      </w:r>
    </w:p>
    <w:p w:rsidR="001B6678" w:rsidRPr="001B6678" w:rsidRDefault="007B11B6" w:rsidP="001B66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Конституция</w:t>
      </w:r>
      <w:r w:rsidR="001B6678" w:rsidRPr="001B6678">
        <w:rPr>
          <w:rFonts w:ascii="Times New Roman" w:hAnsi="Times New Roman"/>
          <w:sz w:val="28"/>
          <w:szCs w:val="28"/>
        </w:rPr>
        <w:t xml:space="preserve"> Российской Федерации («Российская газета» № 237 от 25.12. 1993);</w:t>
      </w:r>
    </w:p>
    <w:p w:rsidR="001B6678" w:rsidRPr="001B6678" w:rsidRDefault="001B6678" w:rsidP="001B66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678">
        <w:rPr>
          <w:rFonts w:ascii="Times New Roman" w:hAnsi="Times New Roman"/>
          <w:sz w:val="28"/>
          <w:szCs w:val="28"/>
        </w:rPr>
        <w:t xml:space="preserve">- Уставом </w:t>
      </w:r>
      <w:r w:rsidR="007B11B6">
        <w:rPr>
          <w:rFonts w:ascii="Times New Roman" w:hAnsi="Times New Roman"/>
          <w:sz w:val="28"/>
          <w:szCs w:val="28"/>
        </w:rPr>
        <w:t>муниципального образования городское поселение</w:t>
      </w:r>
      <w:r w:rsidRPr="001B6678">
        <w:rPr>
          <w:rFonts w:ascii="Times New Roman" w:hAnsi="Times New Roman"/>
          <w:sz w:val="28"/>
          <w:szCs w:val="28"/>
        </w:rPr>
        <w:t xml:space="preserve"> «Город М</w:t>
      </w:r>
      <w:r w:rsidR="007B11B6">
        <w:rPr>
          <w:rFonts w:ascii="Times New Roman" w:hAnsi="Times New Roman"/>
          <w:sz w:val="28"/>
          <w:szCs w:val="28"/>
        </w:rPr>
        <w:t>алоярославец» зарегистрированный</w:t>
      </w:r>
      <w:r w:rsidRPr="001B6678">
        <w:rPr>
          <w:rFonts w:ascii="Times New Roman" w:hAnsi="Times New Roman"/>
          <w:sz w:val="28"/>
          <w:szCs w:val="28"/>
        </w:rPr>
        <w:t xml:space="preserve"> в Администрации Губернатора Калужской области 31.08.2005 года № 210, принят  постановлением Городской Думы МО «Город Малоярославец» № 47 31.08.2005 года № 47.</w:t>
      </w:r>
    </w:p>
    <w:p w:rsidR="00725246" w:rsidRPr="00A5160D" w:rsidRDefault="00725246" w:rsidP="00725246">
      <w:pPr>
        <w:pStyle w:val="ConsPlusNormal"/>
        <w:ind w:firstLine="709"/>
        <w:jc w:val="both"/>
        <w:rPr>
          <w:b/>
          <w:bCs/>
          <w:color w:val="C00000"/>
        </w:rPr>
      </w:pPr>
      <w:r w:rsidRPr="00A5160D">
        <w:rPr>
          <w:color w:val="C00000"/>
        </w:rPr>
        <w:t xml:space="preserve"> </w:t>
      </w:r>
    </w:p>
    <w:p w:rsidR="009E5663" w:rsidRPr="001556DF" w:rsidRDefault="009E5663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государственной (муниципальной) услуги и услуг, которые являются необходимыми и обязательными для предоставления государственной (муниципальной)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E5663" w:rsidRDefault="009E5663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D224D3" w:rsidRPr="001556DF" w:rsidRDefault="00D224D3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DD6102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BD42C4" w:rsidRPr="001556DF">
        <w:rPr>
          <w:bCs/>
          <w:color w:val="000000" w:themeColor="text1"/>
        </w:rPr>
        <w:t>4</w:t>
      </w:r>
      <w:r w:rsidR="00DE7305" w:rsidRPr="001556DF">
        <w:rPr>
          <w:bCs/>
          <w:color w:val="000000" w:themeColor="text1"/>
        </w:rPr>
        <w:t xml:space="preserve">. </w:t>
      </w:r>
      <w:r w:rsidR="00BD42C4" w:rsidRPr="001556DF">
        <w:rPr>
          <w:bCs/>
          <w:color w:val="000000" w:themeColor="text1"/>
        </w:rPr>
        <w:t xml:space="preserve">Заявитель </w:t>
      </w:r>
      <w:r w:rsidR="00140AB4" w:rsidRPr="001556DF">
        <w:rPr>
          <w:bCs/>
          <w:color w:val="000000" w:themeColor="text1"/>
        </w:rPr>
        <w:t xml:space="preserve">или его представитель представляет </w:t>
      </w:r>
      <w:r w:rsidR="00DE7305" w:rsidRPr="001556DF">
        <w:rPr>
          <w:bCs/>
          <w:color w:val="000000" w:themeColor="text1"/>
        </w:rPr>
        <w:t>в уполномоченны</w:t>
      </w:r>
      <w:r w:rsidR="00E2630C" w:rsidRPr="001556DF">
        <w:rPr>
          <w:bCs/>
          <w:color w:val="000000" w:themeColor="text1"/>
        </w:rPr>
        <w:t>й</w:t>
      </w:r>
      <w:r w:rsidR="00FF70F7" w:rsidRPr="001556DF">
        <w:rPr>
          <w:bCs/>
          <w:color w:val="000000" w:themeColor="text1"/>
        </w:rPr>
        <w:t xml:space="preserve"> в соответствии с частями 4 - 6 статьи 51 Градостроительного кодекса Российской Федерации</w:t>
      </w:r>
      <w:r w:rsidR="00DE7305" w:rsidRPr="001556DF">
        <w:rPr>
          <w:bCs/>
          <w:color w:val="000000" w:themeColor="text1"/>
        </w:rPr>
        <w:t xml:space="preserve"> </w:t>
      </w:r>
      <w:r w:rsidR="00165B23" w:rsidRPr="001556DF">
        <w:rPr>
          <w:bCs/>
          <w:color w:val="000000" w:themeColor="text1"/>
        </w:rPr>
        <w:t>на выдачу разрешений на строительство</w:t>
      </w:r>
      <w:r w:rsidR="00E2630C" w:rsidRPr="001556DF">
        <w:rPr>
          <w:bCs/>
          <w:color w:val="000000" w:themeColor="text1"/>
        </w:rPr>
        <w:t xml:space="preserve"> орган</w:t>
      </w:r>
      <w:r w:rsidR="00DE7305" w:rsidRPr="001556DF">
        <w:rPr>
          <w:bCs/>
          <w:color w:val="000000" w:themeColor="text1"/>
        </w:rPr>
        <w:t xml:space="preserve"> </w:t>
      </w:r>
      <w:r w:rsidR="005F18D6" w:rsidRPr="001556DF">
        <w:rPr>
          <w:bCs/>
          <w:color w:val="000000" w:themeColor="text1"/>
        </w:rPr>
        <w:t>заявление о выдаче</w:t>
      </w:r>
      <w:r w:rsidR="00DE7305" w:rsidRPr="001556DF">
        <w:rPr>
          <w:bCs/>
          <w:color w:val="000000" w:themeColor="text1"/>
        </w:rPr>
        <w:t xml:space="preserve">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</w:t>
      </w:r>
      <w:r w:rsidR="005F18D6" w:rsidRPr="001556DF">
        <w:rPr>
          <w:bCs/>
          <w:color w:val="000000" w:themeColor="text1"/>
        </w:rPr>
        <w:t xml:space="preserve">(далее </w:t>
      </w:r>
      <w:r w:rsidR="001C6E63" w:rsidRPr="001556DF">
        <w:rPr>
          <w:bCs/>
          <w:color w:val="000000" w:themeColor="text1"/>
        </w:rPr>
        <w:t>-</w:t>
      </w:r>
      <w:r w:rsidR="005F18D6" w:rsidRPr="001556DF">
        <w:rPr>
          <w:bCs/>
          <w:color w:val="000000" w:themeColor="text1"/>
        </w:rPr>
        <w:t xml:space="preserve"> заявление о выдаче разрешения на строительств</w:t>
      </w:r>
      <w:r w:rsidR="00093C3E" w:rsidRPr="001556DF">
        <w:rPr>
          <w:bCs/>
          <w:color w:val="000000" w:themeColor="text1"/>
        </w:rPr>
        <w:t>о</w:t>
      </w:r>
      <w:r w:rsidR="005F18D6" w:rsidRPr="001556DF">
        <w:rPr>
          <w:bCs/>
          <w:color w:val="000000" w:themeColor="text1"/>
        </w:rPr>
        <w:t xml:space="preserve">), </w:t>
      </w:r>
      <w:r w:rsidR="001C6E63" w:rsidRPr="001556DF">
        <w:rPr>
          <w:bCs/>
          <w:color w:val="000000" w:themeColor="text1"/>
        </w:rPr>
        <w:t>заявление о внесении изменений в разрешение на строительство</w:t>
      </w:r>
      <w:r w:rsidR="00FF0FC7" w:rsidRPr="001556DF">
        <w:rPr>
          <w:bCs/>
          <w:color w:val="000000" w:themeColor="text1"/>
        </w:rPr>
        <w:t xml:space="preserve">, </w:t>
      </w:r>
      <w:r w:rsidR="001C6E63" w:rsidRPr="001556DF">
        <w:rPr>
          <w:bCs/>
          <w:color w:val="000000" w:themeColor="text1"/>
        </w:rPr>
        <w:t>в том числе в связи с необходимостью продления срока действия разрешения на строительство</w:t>
      </w:r>
      <w:r w:rsidR="009301BF" w:rsidRPr="001556DF">
        <w:rPr>
          <w:bCs/>
          <w:color w:val="000000" w:themeColor="text1"/>
        </w:rPr>
        <w:t xml:space="preserve"> (далее - заявление о внесении изменений)</w:t>
      </w:r>
      <w:r w:rsidR="001C6E63" w:rsidRPr="001556DF">
        <w:rPr>
          <w:bCs/>
          <w:color w:val="000000" w:themeColor="text1"/>
        </w:rPr>
        <w:t xml:space="preserve">, </w:t>
      </w:r>
      <w:r w:rsidR="00165B23" w:rsidRPr="001556DF">
        <w:rPr>
          <w:color w:val="000000" w:themeColor="text1"/>
        </w:rPr>
        <w:t>уведомление о переходе прав на земельны</w:t>
      </w:r>
      <w:r w:rsidR="00093C3E" w:rsidRPr="001556DF">
        <w:rPr>
          <w:color w:val="000000" w:themeColor="text1"/>
        </w:rPr>
        <w:t>й участок</w:t>
      </w:r>
      <w:r w:rsidR="00165B23" w:rsidRPr="001556DF">
        <w:rPr>
          <w:color w:val="000000" w:themeColor="text1"/>
        </w:rPr>
        <w:t>, права пользования недрами, об образовании земельного участка</w:t>
      </w:r>
      <w:r w:rsidR="001C6E63" w:rsidRPr="001556DF">
        <w:rPr>
          <w:bCs/>
          <w:color w:val="000000" w:themeColor="text1"/>
        </w:rPr>
        <w:t>, предусмотренное частью 21</w:t>
      </w:r>
      <w:r w:rsidR="001C6E63" w:rsidRPr="001556DF">
        <w:rPr>
          <w:bCs/>
          <w:color w:val="000000" w:themeColor="text1"/>
          <w:vertAlign w:val="superscript"/>
        </w:rPr>
        <w:t>10</w:t>
      </w:r>
      <w:r w:rsidR="001C6E63" w:rsidRPr="001556DF">
        <w:rPr>
          <w:bCs/>
          <w:color w:val="000000" w:themeColor="text1"/>
        </w:rPr>
        <w:t xml:space="preserve"> статьи 51 Градостроительного кодекса Российской Федерации</w:t>
      </w:r>
      <w:r w:rsidR="00096ED1" w:rsidRPr="001556DF">
        <w:rPr>
          <w:bCs/>
          <w:color w:val="000000" w:themeColor="text1"/>
        </w:rPr>
        <w:t xml:space="preserve"> (далее </w:t>
      </w:r>
      <w:r w:rsidR="00C15DD2" w:rsidRPr="001556DF">
        <w:rPr>
          <w:bCs/>
          <w:color w:val="000000" w:themeColor="text1"/>
        </w:rPr>
        <w:t>-</w:t>
      </w:r>
      <w:r w:rsidR="00096ED1" w:rsidRPr="001556DF">
        <w:rPr>
          <w:bCs/>
          <w:color w:val="000000" w:themeColor="text1"/>
        </w:rPr>
        <w:t xml:space="preserve"> уведомление</w:t>
      </w:r>
      <w:r w:rsidR="001C6E63" w:rsidRPr="001556DF">
        <w:rPr>
          <w:bCs/>
          <w:color w:val="000000" w:themeColor="text1"/>
        </w:rPr>
        <w:t>)</w:t>
      </w:r>
      <w:r w:rsidR="003A1610" w:rsidRPr="001556DF">
        <w:rPr>
          <w:bCs/>
          <w:color w:val="000000" w:themeColor="text1"/>
        </w:rPr>
        <w:t>,</w:t>
      </w:r>
      <w:r w:rsidR="00FF0FC7" w:rsidRPr="001556DF">
        <w:rPr>
          <w:bCs/>
          <w:color w:val="000000" w:themeColor="text1"/>
        </w:rPr>
        <w:t xml:space="preserve"> в случаях, предусмотренных Градостроительным кодексом Российской Федерации</w:t>
      </w:r>
      <w:r w:rsidR="003A1610" w:rsidRPr="001556DF">
        <w:rPr>
          <w:bCs/>
          <w:color w:val="000000" w:themeColor="text1"/>
        </w:rPr>
        <w:t xml:space="preserve">, </w:t>
      </w:r>
      <w:r w:rsidR="007E123C" w:rsidRPr="001556DF">
        <w:rPr>
          <w:bCs/>
          <w:color w:val="000000" w:themeColor="text1"/>
        </w:rPr>
        <w:t>по форм</w:t>
      </w:r>
      <w:r w:rsidR="002D6F58" w:rsidRPr="001556DF">
        <w:rPr>
          <w:bCs/>
          <w:color w:val="000000" w:themeColor="text1"/>
        </w:rPr>
        <w:t xml:space="preserve">ам согласно </w:t>
      </w:r>
      <w:r w:rsidR="007E123C" w:rsidRPr="001556DF">
        <w:rPr>
          <w:bCs/>
          <w:color w:val="000000" w:themeColor="text1"/>
        </w:rPr>
        <w:t>Приложения</w:t>
      </w:r>
      <w:r w:rsidR="002D6F58" w:rsidRPr="001556DF">
        <w:rPr>
          <w:bCs/>
          <w:color w:val="000000" w:themeColor="text1"/>
        </w:rPr>
        <w:t>м</w:t>
      </w:r>
      <w:r w:rsidR="007E123C" w:rsidRPr="001556DF">
        <w:rPr>
          <w:bCs/>
          <w:color w:val="000000" w:themeColor="text1"/>
        </w:rPr>
        <w:t xml:space="preserve"> 1</w:t>
      </w:r>
      <w:r w:rsidR="002D6F58" w:rsidRPr="001556DF">
        <w:rPr>
          <w:bCs/>
          <w:color w:val="000000" w:themeColor="text1"/>
        </w:rPr>
        <w:t xml:space="preserve"> </w:t>
      </w:r>
      <w:r w:rsidR="007E123C" w:rsidRPr="001556DF">
        <w:rPr>
          <w:bCs/>
          <w:color w:val="000000" w:themeColor="text1"/>
        </w:rPr>
        <w:t>-</w:t>
      </w:r>
      <w:r w:rsidR="002D6F58" w:rsidRPr="001556DF">
        <w:rPr>
          <w:bCs/>
          <w:color w:val="000000" w:themeColor="text1"/>
        </w:rPr>
        <w:t xml:space="preserve"> </w:t>
      </w:r>
      <w:r w:rsidR="00C15DD2" w:rsidRPr="001556DF">
        <w:rPr>
          <w:bCs/>
          <w:color w:val="000000" w:themeColor="text1"/>
        </w:rPr>
        <w:t>4</w:t>
      </w:r>
      <w:r w:rsidR="007E123C"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="00DD6102" w:rsidRPr="001556DF">
        <w:rPr>
          <w:bCs/>
          <w:color w:val="000000" w:themeColor="text1"/>
        </w:rPr>
        <w:t xml:space="preserve">, а также </w:t>
      </w:r>
      <w:r w:rsidR="007B45E5" w:rsidRPr="001556DF">
        <w:rPr>
          <w:bCs/>
          <w:color w:val="000000" w:themeColor="text1"/>
        </w:rPr>
        <w:t>прилагаемые к н</w:t>
      </w:r>
      <w:r w:rsidR="002D6F58" w:rsidRPr="001556DF">
        <w:rPr>
          <w:bCs/>
          <w:color w:val="000000" w:themeColor="text1"/>
        </w:rPr>
        <w:t>им</w:t>
      </w:r>
      <w:r w:rsidR="007B45E5" w:rsidRPr="001556DF">
        <w:rPr>
          <w:bCs/>
          <w:color w:val="000000" w:themeColor="text1"/>
        </w:rPr>
        <w:t xml:space="preserve"> </w:t>
      </w:r>
      <w:r w:rsidR="007E123C" w:rsidRPr="001556DF">
        <w:rPr>
          <w:bCs/>
          <w:color w:val="000000" w:themeColor="text1"/>
        </w:rPr>
        <w:t>документы</w:t>
      </w:r>
      <w:r w:rsidR="002D6F58" w:rsidRPr="001556DF">
        <w:rPr>
          <w:bCs/>
          <w:color w:val="000000" w:themeColor="text1"/>
        </w:rPr>
        <w:t>, указанные в подпунктах "</w:t>
      </w:r>
      <w:r w:rsidR="00B03450" w:rsidRPr="001556DF">
        <w:rPr>
          <w:bCs/>
          <w:color w:val="000000" w:themeColor="text1"/>
        </w:rPr>
        <w:t>б</w:t>
      </w:r>
      <w:r w:rsidR="002D6F58" w:rsidRPr="001556DF">
        <w:rPr>
          <w:bCs/>
          <w:color w:val="000000" w:themeColor="text1"/>
        </w:rPr>
        <w:t>"</w:t>
      </w:r>
      <w:r w:rsidR="00B03450" w:rsidRPr="001556DF">
        <w:rPr>
          <w:bCs/>
          <w:color w:val="000000" w:themeColor="text1"/>
        </w:rPr>
        <w:t xml:space="preserve">-"д" пункта </w:t>
      </w:r>
      <w:r w:rsidR="00F626A4" w:rsidRPr="001556DF">
        <w:rPr>
          <w:bCs/>
          <w:color w:val="000000" w:themeColor="text1"/>
        </w:rPr>
        <w:t>2.</w:t>
      </w:r>
      <w:r w:rsidR="00B03450" w:rsidRPr="001556DF">
        <w:rPr>
          <w:bCs/>
          <w:color w:val="000000" w:themeColor="text1"/>
        </w:rPr>
        <w:t>8</w:t>
      </w:r>
      <w:r w:rsidR="002D6F58" w:rsidRPr="001556DF">
        <w:rPr>
          <w:bCs/>
          <w:color w:val="000000" w:themeColor="text1"/>
        </w:rPr>
        <w:t xml:space="preserve"> </w:t>
      </w:r>
      <w:r w:rsidR="007E123C" w:rsidRPr="001556DF">
        <w:rPr>
          <w:bCs/>
          <w:color w:val="000000" w:themeColor="text1"/>
        </w:rPr>
        <w:t xml:space="preserve"> </w:t>
      </w:r>
      <w:r w:rsidR="002D6F58"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3365C5" w:rsidRPr="001556DF">
        <w:rPr>
          <w:bCs/>
          <w:color w:val="000000" w:themeColor="text1"/>
        </w:rPr>
        <w:t>,</w:t>
      </w:r>
      <w:r w:rsidR="002D6F58" w:rsidRPr="001556DF">
        <w:rPr>
          <w:bCs/>
          <w:color w:val="000000" w:themeColor="text1"/>
        </w:rPr>
        <w:t xml:space="preserve"> одним из </w:t>
      </w:r>
      <w:r w:rsidR="00DE710D" w:rsidRPr="001556DF">
        <w:rPr>
          <w:bCs/>
          <w:color w:val="000000" w:themeColor="text1"/>
        </w:rPr>
        <w:t>следующи</w:t>
      </w:r>
      <w:r w:rsidR="002D6F58" w:rsidRPr="001556DF">
        <w:rPr>
          <w:bCs/>
          <w:color w:val="000000" w:themeColor="text1"/>
        </w:rPr>
        <w:t>х</w:t>
      </w:r>
      <w:r w:rsidR="00DE710D" w:rsidRPr="001556DF">
        <w:rPr>
          <w:bCs/>
          <w:color w:val="000000" w:themeColor="text1"/>
        </w:rPr>
        <w:t xml:space="preserve"> способ</w:t>
      </w:r>
      <w:r w:rsidR="002D6F58" w:rsidRPr="001556DF">
        <w:rPr>
          <w:bCs/>
          <w:color w:val="000000" w:themeColor="text1"/>
        </w:rPr>
        <w:t>ов</w:t>
      </w:r>
      <w:r w:rsidR="00DD6102" w:rsidRPr="001556DF">
        <w:rPr>
          <w:bCs/>
          <w:color w:val="000000" w:themeColor="text1"/>
        </w:rPr>
        <w:t>:</w:t>
      </w:r>
    </w:p>
    <w:p w:rsidR="00DD6102" w:rsidRPr="001556DF" w:rsidRDefault="00DD610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в электронной форме посредством федеральной государственной информационной системы 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Един</w:t>
      </w:r>
      <w:r w:rsidR="00766F43" w:rsidRPr="001556DF">
        <w:rPr>
          <w:bCs/>
          <w:color w:val="000000" w:themeColor="text1"/>
        </w:rPr>
        <w:t>ый</w:t>
      </w:r>
      <w:r w:rsidRPr="001556DF">
        <w:rPr>
          <w:bCs/>
          <w:color w:val="000000" w:themeColor="text1"/>
        </w:rPr>
        <w:t xml:space="preserve"> портал государственных и муниципальных услуг (функций)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 (далее </w:t>
      </w:r>
      <w:r w:rsidR="00766F43" w:rsidRPr="001556DF">
        <w:rPr>
          <w:bCs/>
          <w:color w:val="000000" w:themeColor="text1"/>
        </w:rPr>
        <w:t>- Единый портал</w:t>
      </w:r>
      <w:r w:rsidRPr="001556DF">
        <w:rPr>
          <w:bCs/>
          <w:color w:val="000000" w:themeColor="text1"/>
        </w:rPr>
        <w:t xml:space="preserve">), </w:t>
      </w:r>
      <w:r w:rsidR="00EA6D2C" w:rsidRPr="001556DF">
        <w:rPr>
          <w:bCs/>
          <w:color w:val="000000" w:themeColor="text1"/>
        </w:rPr>
        <w:t>региональн</w:t>
      </w:r>
      <w:r w:rsidR="00766F43" w:rsidRPr="001556DF">
        <w:rPr>
          <w:bCs/>
          <w:color w:val="000000" w:themeColor="text1"/>
        </w:rPr>
        <w:t>ого</w:t>
      </w:r>
      <w:r w:rsidR="00EA6D2C" w:rsidRPr="001556DF">
        <w:rPr>
          <w:bCs/>
          <w:color w:val="000000" w:themeColor="text1"/>
        </w:rPr>
        <w:t xml:space="preserve"> портал</w:t>
      </w:r>
      <w:r w:rsidR="00766F43" w:rsidRPr="001556DF">
        <w:rPr>
          <w:bCs/>
          <w:color w:val="000000" w:themeColor="text1"/>
        </w:rPr>
        <w:t>а</w:t>
      </w:r>
      <w:r w:rsidR="00EA6D2C" w:rsidRPr="001556DF">
        <w:rPr>
          <w:bCs/>
          <w:color w:val="000000" w:themeColor="text1"/>
        </w:rPr>
        <w:t xml:space="preserve"> государственных и муниципальных услуг (функций), являющ</w:t>
      </w:r>
      <w:r w:rsidR="00766F43" w:rsidRPr="001556DF">
        <w:rPr>
          <w:bCs/>
          <w:color w:val="000000" w:themeColor="text1"/>
        </w:rPr>
        <w:t>егося</w:t>
      </w:r>
      <w:r w:rsidR="00EA6D2C" w:rsidRPr="001556DF">
        <w:rPr>
          <w:bCs/>
          <w:color w:val="000000" w:themeColor="text1"/>
        </w:rPr>
        <w:t xml:space="preserve"> государственн</w:t>
      </w:r>
      <w:r w:rsidR="00766F43" w:rsidRPr="001556DF">
        <w:rPr>
          <w:bCs/>
          <w:color w:val="000000" w:themeColor="text1"/>
        </w:rPr>
        <w:t>ой</w:t>
      </w:r>
      <w:r w:rsidR="00EA6D2C" w:rsidRPr="001556DF">
        <w:rPr>
          <w:bCs/>
          <w:color w:val="000000" w:themeColor="text1"/>
        </w:rPr>
        <w:t xml:space="preserve"> информационн</w:t>
      </w:r>
      <w:r w:rsidR="00766F43" w:rsidRPr="001556DF">
        <w:rPr>
          <w:bCs/>
          <w:color w:val="000000" w:themeColor="text1"/>
        </w:rPr>
        <w:t>ой</w:t>
      </w:r>
      <w:r w:rsidR="00EA6D2C" w:rsidRPr="001556DF">
        <w:rPr>
          <w:bCs/>
          <w:color w:val="000000" w:themeColor="text1"/>
        </w:rPr>
        <w:t xml:space="preserve"> систем</w:t>
      </w:r>
      <w:r w:rsidR="00766F43" w:rsidRPr="001556DF">
        <w:rPr>
          <w:bCs/>
          <w:color w:val="000000" w:themeColor="text1"/>
        </w:rPr>
        <w:t>ой</w:t>
      </w:r>
      <w:r w:rsidR="00EA6D2C" w:rsidRPr="001556DF">
        <w:rPr>
          <w:bCs/>
          <w:color w:val="000000" w:themeColor="text1"/>
        </w:rPr>
        <w:t xml:space="preserve"> субъект</w:t>
      </w:r>
      <w:r w:rsidR="00766F43" w:rsidRPr="001556DF">
        <w:rPr>
          <w:bCs/>
          <w:color w:val="000000" w:themeColor="text1"/>
        </w:rPr>
        <w:t>а</w:t>
      </w:r>
      <w:r w:rsidR="00EA6D2C" w:rsidRPr="001556DF">
        <w:rPr>
          <w:bCs/>
          <w:color w:val="000000" w:themeColor="text1"/>
        </w:rPr>
        <w:t xml:space="preserve"> Российской </w:t>
      </w:r>
      <w:r w:rsidR="00BD3483" w:rsidRPr="001556DF">
        <w:rPr>
          <w:bCs/>
          <w:color w:val="000000" w:themeColor="text1"/>
        </w:rPr>
        <w:t xml:space="preserve">Федерации </w:t>
      </w:r>
      <w:r w:rsidR="00BD3483" w:rsidRPr="001556DF" w:rsidDel="00A370D2">
        <w:rPr>
          <w:bCs/>
          <w:color w:val="000000" w:themeColor="text1"/>
        </w:rPr>
        <w:t>(</w:t>
      </w:r>
      <w:r w:rsidRPr="001556DF">
        <w:rPr>
          <w:bCs/>
          <w:color w:val="000000" w:themeColor="text1"/>
        </w:rPr>
        <w:t xml:space="preserve">далее </w:t>
      </w:r>
      <w:r w:rsidR="00766F43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</w:t>
      </w:r>
      <w:r w:rsidR="00766F43" w:rsidRPr="001556DF">
        <w:rPr>
          <w:bCs/>
          <w:color w:val="000000" w:themeColor="text1"/>
        </w:rPr>
        <w:t>региональный портал</w:t>
      </w:r>
      <w:r w:rsidRPr="001556DF">
        <w:rPr>
          <w:bCs/>
          <w:color w:val="000000" w:themeColor="text1"/>
        </w:rPr>
        <w:t>).</w:t>
      </w:r>
    </w:p>
    <w:p w:rsidR="00BC6693" w:rsidRPr="001556DF" w:rsidRDefault="00DD6102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В случае </w:t>
      </w:r>
      <w:r w:rsidR="00D07420" w:rsidRPr="001556DF">
        <w:rPr>
          <w:bCs/>
          <w:color w:val="000000" w:themeColor="text1"/>
        </w:rPr>
        <w:t>представления</w:t>
      </w:r>
      <w:r w:rsidRPr="001556DF">
        <w:rPr>
          <w:bCs/>
          <w:color w:val="000000" w:themeColor="text1"/>
        </w:rPr>
        <w:t xml:space="preserve"> </w:t>
      </w:r>
      <w:r w:rsidR="005B044D" w:rsidRPr="001556DF">
        <w:rPr>
          <w:bCs/>
          <w:color w:val="000000" w:themeColor="text1"/>
        </w:rPr>
        <w:t xml:space="preserve">заявления </w:t>
      </w:r>
      <w:r w:rsidR="00BC6693" w:rsidRPr="001556DF">
        <w:rPr>
          <w:bCs/>
          <w:color w:val="000000" w:themeColor="text1"/>
        </w:rPr>
        <w:t>о выдаче разрешения на строительство, заявления о внесении изменений, уведомления</w:t>
      </w:r>
      <w:r w:rsidR="00096ED1" w:rsidRPr="001556DF">
        <w:rPr>
          <w:bCs/>
          <w:color w:val="000000" w:themeColor="text1"/>
        </w:rPr>
        <w:t xml:space="preserve"> </w:t>
      </w:r>
      <w:r w:rsidR="007B45E5" w:rsidRPr="001556DF">
        <w:rPr>
          <w:bCs/>
          <w:color w:val="000000" w:themeColor="text1"/>
        </w:rPr>
        <w:t>и прилагаемых к н</w:t>
      </w:r>
      <w:r w:rsidR="00BC6693" w:rsidRPr="001556DF">
        <w:rPr>
          <w:bCs/>
          <w:color w:val="000000" w:themeColor="text1"/>
        </w:rPr>
        <w:t>и</w:t>
      </w:r>
      <w:r w:rsidR="007B45E5" w:rsidRPr="001556DF">
        <w:rPr>
          <w:bCs/>
          <w:color w:val="000000" w:themeColor="text1"/>
        </w:rPr>
        <w:t>м</w:t>
      </w:r>
      <w:r w:rsidR="00F00B84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документов</w:t>
      </w:r>
      <w:r w:rsidR="00D224D3">
        <w:rPr>
          <w:bCs/>
          <w:color w:val="000000" w:themeColor="text1"/>
        </w:rPr>
        <w:t xml:space="preserve"> </w:t>
      </w:r>
      <w:r w:rsidR="00D224D3" w:rsidRPr="003B247A">
        <w:rPr>
          <w:bCs/>
        </w:rPr>
        <w:t>и сведений</w:t>
      </w:r>
      <w:r w:rsidRPr="003B247A">
        <w:rPr>
          <w:bCs/>
        </w:rPr>
        <w:t xml:space="preserve"> указанным</w:t>
      </w:r>
      <w:r w:rsidRPr="001556DF">
        <w:rPr>
          <w:bCs/>
          <w:color w:val="000000" w:themeColor="text1"/>
        </w:rPr>
        <w:t xml:space="preserve"> способом </w:t>
      </w:r>
      <w:r w:rsidR="00BC669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EA6D2C" w:rsidRPr="001556DF">
        <w:rPr>
          <w:bCs/>
          <w:color w:val="000000" w:themeColor="text1"/>
        </w:rPr>
        <w:t xml:space="preserve">ь </w:t>
      </w:r>
      <w:r w:rsidR="00BC6693" w:rsidRPr="001556DF">
        <w:rPr>
          <w:bCs/>
          <w:color w:val="000000" w:themeColor="text1"/>
        </w:rPr>
        <w:t xml:space="preserve">или </w:t>
      </w:r>
      <w:r w:rsidR="00EA6D2C" w:rsidRPr="001556DF">
        <w:rPr>
          <w:bCs/>
          <w:color w:val="000000" w:themeColor="text1"/>
        </w:rPr>
        <w:t xml:space="preserve">его представитель, </w:t>
      </w:r>
      <w:r w:rsidR="00BC6693" w:rsidRPr="001556DF">
        <w:rPr>
          <w:bCs/>
          <w:color w:val="000000" w:themeColor="text1"/>
        </w:rPr>
        <w:t xml:space="preserve">прошедшие процедуры </w:t>
      </w:r>
      <w:r w:rsidR="00EA6D2C" w:rsidRPr="001556DF">
        <w:rPr>
          <w:bCs/>
          <w:color w:val="000000" w:themeColor="text1"/>
        </w:rPr>
        <w:t>регистраци</w:t>
      </w:r>
      <w:r w:rsidR="00BC6693" w:rsidRPr="001556DF">
        <w:rPr>
          <w:bCs/>
          <w:color w:val="000000" w:themeColor="text1"/>
        </w:rPr>
        <w:t xml:space="preserve">и, </w:t>
      </w:r>
      <w:r w:rsidR="00BC6693" w:rsidRPr="001556DF">
        <w:rPr>
          <w:color w:val="000000" w:themeColor="text1"/>
        </w:rPr>
        <w:t>идентификации и аутентификации</w:t>
      </w:r>
      <w:r w:rsidR="00EA6D2C" w:rsidRPr="001556DF">
        <w:rPr>
          <w:bCs/>
          <w:color w:val="000000" w:themeColor="text1"/>
        </w:rPr>
        <w:t xml:space="preserve"> </w:t>
      </w:r>
      <w:r w:rsidR="00BC6693" w:rsidRPr="001556DF">
        <w:rPr>
          <w:bCs/>
          <w:color w:val="000000" w:themeColor="text1"/>
        </w:rPr>
        <w:t>с использованием</w:t>
      </w:r>
      <w:r w:rsidR="00EA6D2C" w:rsidRPr="001556DF">
        <w:rPr>
          <w:bCs/>
          <w:color w:val="000000" w:themeColor="text1"/>
        </w:rPr>
        <w:t xml:space="preserve"> </w:t>
      </w:r>
      <w:r w:rsidR="00D07420" w:rsidRPr="001556DF">
        <w:rPr>
          <w:color w:val="000000" w:themeColor="text1"/>
        </w:rPr>
        <w:t>федеральной государственной информационной системы «</w:t>
      </w:r>
      <w:r w:rsidR="00D07420" w:rsidRPr="001556DF">
        <w:rPr>
          <w:bCs/>
          <w:color w:val="000000" w:themeColor="text1"/>
        </w:rPr>
        <w:t>Единая</w:t>
      </w:r>
      <w:r w:rsidR="00EA6D2C" w:rsidRPr="001556DF">
        <w:rPr>
          <w:bCs/>
          <w:color w:val="000000" w:themeColor="text1"/>
        </w:rPr>
        <w:t xml:space="preserve"> систем</w:t>
      </w:r>
      <w:r w:rsidR="00D07420" w:rsidRPr="001556DF">
        <w:rPr>
          <w:bCs/>
          <w:color w:val="000000" w:themeColor="text1"/>
        </w:rPr>
        <w:t>а</w:t>
      </w:r>
      <w:r w:rsidR="00EA6D2C" w:rsidRPr="001556DF">
        <w:rPr>
          <w:bCs/>
          <w:color w:val="000000" w:themeColor="text1"/>
        </w:rPr>
        <w:t xml:space="preserve"> идентификации и аутентификации </w:t>
      </w:r>
      <w:r w:rsidR="00D07420" w:rsidRPr="001556DF">
        <w:rPr>
          <w:color w:val="000000" w:themeColor="text1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</w:t>
      </w:r>
      <w:proofErr w:type="gramEnd"/>
      <w:r w:rsidR="00D07420" w:rsidRPr="001556DF">
        <w:rPr>
          <w:color w:val="000000" w:themeColor="text1"/>
        </w:rPr>
        <w:t xml:space="preserve"> </w:t>
      </w:r>
      <w:proofErr w:type="gramStart"/>
      <w:r w:rsidR="00D07420" w:rsidRPr="001556DF">
        <w:rPr>
          <w:color w:val="000000" w:themeColor="text1"/>
        </w:rPr>
        <w:t>форме»</w:t>
      </w:r>
      <w:r w:rsidR="00D07420" w:rsidRPr="001556DF">
        <w:rPr>
          <w:bCs/>
          <w:color w:val="000000" w:themeColor="text1"/>
        </w:rPr>
        <w:t xml:space="preserve"> </w:t>
      </w:r>
      <w:r w:rsidR="00EA6D2C" w:rsidRPr="001556DF">
        <w:rPr>
          <w:bCs/>
          <w:color w:val="000000" w:themeColor="text1"/>
        </w:rPr>
        <w:t xml:space="preserve">(далее – </w:t>
      </w:r>
      <w:r w:rsidR="006C2999" w:rsidRPr="001556DF">
        <w:rPr>
          <w:color w:val="000000" w:themeColor="text1"/>
        </w:rPr>
        <w:t>ЕСИА</w:t>
      </w:r>
      <w:r w:rsidR="00EA6D2C" w:rsidRPr="001556DF">
        <w:rPr>
          <w:bCs/>
          <w:color w:val="000000" w:themeColor="text1"/>
        </w:rPr>
        <w:t>)</w:t>
      </w:r>
      <w:r w:rsidR="00D07420" w:rsidRPr="001556DF">
        <w:rPr>
          <w:color w:val="000000" w:themeColor="text1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EA6D2C" w:rsidRPr="001556DF">
        <w:rPr>
          <w:bCs/>
          <w:color w:val="000000" w:themeColor="text1"/>
        </w:rPr>
        <w:t>,</w:t>
      </w:r>
      <w:r w:rsidR="000D19F8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заполня</w:t>
      </w:r>
      <w:r w:rsidR="000D19F8" w:rsidRPr="001556DF">
        <w:rPr>
          <w:bCs/>
          <w:color w:val="000000" w:themeColor="text1"/>
        </w:rPr>
        <w:t>ю</w:t>
      </w:r>
      <w:r w:rsidRPr="001556DF">
        <w:rPr>
          <w:bCs/>
          <w:color w:val="000000" w:themeColor="text1"/>
        </w:rPr>
        <w:t xml:space="preserve">т </w:t>
      </w:r>
      <w:r w:rsidR="000D19F8" w:rsidRPr="001556DF">
        <w:rPr>
          <w:bCs/>
          <w:color w:val="000000" w:themeColor="text1"/>
        </w:rPr>
        <w:t xml:space="preserve">формы указанных заявлений, уведомления </w:t>
      </w:r>
      <w:r w:rsidRPr="001556DF">
        <w:rPr>
          <w:bCs/>
          <w:color w:val="000000" w:themeColor="text1"/>
        </w:rPr>
        <w:t xml:space="preserve">с использованием интерактивной формы в электронном виде. </w:t>
      </w:r>
      <w:proofErr w:type="gramEnd"/>
    </w:p>
    <w:p w:rsidR="00526CA5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Заявление </w:t>
      </w:r>
      <w:r w:rsidR="00982DB2" w:rsidRPr="001556DF">
        <w:rPr>
          <w:bCs/>
          <w:color w:val="000000" w:themeColor="text1"/>
        </w:rPr>
        <w:t>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направляется</w:t>
      </w:r>
      <w:r w:rsidR="00DD6102" w:rsidRPr="001556DF">
        <w:rPr>
          <w:bCs/>
          <w:color w:val="000000" w:themeColor="text1"/>
        </w:rPr>
        <w:t xml:space="preserve"> </w:t>
      </w:r>
      <w:r w:rsidR="00D5512D" w:rsidRPr="001556DF">
        <w:rPr>
          <w:bCs/>
          <w:color w:val="000000" w:themeColor="text1"/>
        </w:rPr>
        <w:t>з</w:t>
      </w:r>
      <w:r w:rsidR="00DD6102" w:rsidRPr="001556DF">
        <w:rPr>
          <w:bCs/>
          <w:color w:val="000000" w:themeColor="text1"/>
        </w:rPr>
        <w:t>аявителем или его представителем вместе с прикрепленными электронными документ</w:t>
      </w:r>
      <w:r w:rsidR="00AB3BFD" w:rsidRPr="001556DF">
        <w:rPr>
          <w:bCs/>
          <w:color w:val="000000" w:themeColor="text1"/>
        </w:rPr>
        <w:t>ами</w:t>
      </w:r>
      <w:r w:rsidR="00DD6102" w:rsidRPr="001556DF">
        <w:rPr>
          <w:bCs/>
          <w:color w:val="000000" w:themeColor="text1"/>
        </w:rPr>
        <w:t xml:space="preserve">, </w:t>
      </w:r>
      <w:r w:rsidR="00474186" w:rsidRPr="001556DF">
        <w:rPr>
          <w:color w:val="000000" w:themeColor="text1"/>
        </w:rPr>
        <w:t>указанны</w:t>
      </w:r>
      <w:r w:rsidR="00AB3BFD" w:rsidRPr="001556DF">
        <w:rPr>
          <w:color w:val="000000" w:themeColor="text1"/>
        </w:rPr>
        <w:t>ми</w:t>
      </w:r>
      <w:r w:rsidR="00474186" w:rsidRPr="001556DF">
        <w:rPr>
          <w:color w:val="000000" w:themeColor="text1"/>
        </w:rPr>
        <w:t xml:space="preserve"> в подпунктах </w:t>
      </w:r>
      <w:r w:rsidR="004878E0" w:rsidRPr="001556DF">
        <w:rPr>
          <w:bCs/>
          <w:color w:val="000000" w:themeColor="text1"/>
        </w:rPr>
        <w:t xml:space="preserve">"б"-"д" пункта </w:t>
      </w:r>
      <w:r w:rsidR="00F626A4" w:rsidRPr="001556DF">
        <w:rPr>
          <w:bCs/>
          <w:color w:val="000000" w:themeColor="text1"/>
        </w:rPr>
        <w:t>2.</w:t>
      </w:r>
      <w:r w:rsidR="004878E0" w:rsidRPr="001556DF">
        <w:rPr>
          <w:bCs/>
          <w:color w:val="000000" w:themeColor="text1"/>
        </w:rPr>
        <w:t xml:space="preserve">8 </w:t>
      </w:r>
      <w:r w:rsidR="00474186" w:rsidRPr="001556DF">
        <w:rPr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474186" w:rsidRPr="001556DF">
        <w:rPr>
          <w:color w:val="000000" w:themeColor="text1"/>
        </w:rPr>
        <w:t xml:space="preserve">. </w:t>
      </w:r>
      <w:r w:rsidR="00474186"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="00526CA5" w:rsidRPr="001556DF">
        <w:rPr>
          <w:bCs/>
          <w:color w:val="000000" w:themeColor="text1"/>
        </w:rPr>
        <w:t>подписыва</w:t>
      </w:r>
      <w:r w:rsidR="001B6AEF" w:rsidRPr="001556DF">
        <w:rPr>
          <w:bCs/>
          <w:color w:val="000000" w:themeColor="text1"/>
        </w:rPr>
        <w:t>ю</w:t>
      </w:r>
      <w:r w:rsidR="00526CA5" w:rsidRPr="001556DF">
        <w:rPr>
          <w:bCs/>
          <w:color w:val="000000" w:themeColor="text1"/>
        </w:rPr>
        <w:t xml:space="preserve">тся </w:t>
      </w:r>
      <w:r w:rsidR="00AB3BFD" w:rsidRPr="001556DF">
        <w:rPr>
          <w:bCs/>
          <w:color w:val="000000" w:themeColor="text1"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="00DD6102" w:rsidRPr="001556DF">
        <w:rPr>
          <w:bCs/>
          <w:color w:val="000000" w:themeColor="text1"/>
        </w:rPr>
        <w:t>простой электронной подписью</w:t>
      </w:r>
      <w:r w:rsidR="00AB3BFD" w:rsidRPr="001556DF">
        <w:rPr>
          <w:bCs/>
          <w:color w:val="000000" w:themeColor="text1"/>
        </w:rPr>
        <w:t>,</w:t>
      </w:r>
      <w:r w:rsidR="00DD6102" w:rsidRPr="001556DF">
        <w:rPr>
          <w:bCs/>
          <w:color w:val="000000" w:themeColor="text1"/>
        </w:rPr>
        <w:t xml:space="preserve"> </w:t>
      </w:r>
      <w:r w:rsidR="00526CA5" w:rsidRPr="001556DF">
        <w:rPr>
          <w:bCs/>
          <w:color w:val="000000" w:themeColor="text1"/>
        </w:rPr>
        <w:t>либо усиленной квалифицированной электронной подписью</w:t>
      </w:r>
      <w:r w:rsidR="00D144DB" w:rsidRPr="001556DF">
        <w:rPr>
          <w:color w:val="000000" w:themeColor="text1"/>
        </w:rPr>
        <w:t xml:space="preserve">, </w:t>
      </w:r>
      <w:r w:rsidR="00AB3BFD" w:rsidRPr="001556DF">
        <w:rPr>
          <w:color w:val="000000" w:themeColor="text1"/>
        </w:rPr>
        <w:t>либо</w:t>
      </w:r>
      <w:r w:rsidR="00CF1C64" w:rsidRPr="001556DF">
        <w:rPr>
          <w:color w:val="000000" w:themeColor="text1"/>
        </w:rPr>
        <w:t xml:space="preserve">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</w:t>
      </w:r>
      <w:r w:rsidR="00D144DB" w:rsidRPr="001556DF">
        <w:rPr>
          <w:color w:val="000000" w:themeColor="text1"/>
        </w:rPr>
        <w:t xml:space="preserve">, </w:t>
      </w:r>
      <w:r w:rsidR="002D6AD5" w:rsidRPr="001556DF">
        <w:rPr>
          <w:bCs/>
          <w:color w:val="000000" w:themeColor="text1"/>
        </w:rPr>
        <w:t>в соответствии с П</w:t>
      </w:r>
      <w:r w:rsidR="00526CA5" w:rsidRPr="001556DF">
        <w:rPr>
          <w:bCs/>
          <w:color w:val="000000" w:themeColor="text1"/>
        </w:rPr>
        <w:t>равилам</w:t>
      </w:r>
      <w:r w:rsidR="002D6AD5" w:rsidRPr="001556DF">
        <w:rPr>
          <w:bCs/>
          <w:color w:val="000000" w:themeColor="text1"/>
        </w:rPr>
        <w:t>и</w:t>
      </w:r>
      <w:r w:rsidR="00526CA5" w:rsidRPr="001556DF">
        <w:rPr>
          <w:bCs/>
          <w:color w:val="000000" w:themeColor="text1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</w:t>
      </w:r>
      <w:r w:rsidR="002D6AD5" w:rsidRPr="001556DF">
        <w:rPr>
          <w:bCs/>
          <w:color w:val="000000" w:themeColor="text1"/>
        </w:rPr>
        <w:t>ми</w:t>
      </w:r>
      <w:r w:rsidR="00526CA5" w:rsidRPr="001556DF">
        <w:rPr>
          <w:bCs/>
          <w:color w:val="000000" w:themeColor="text1"/>
        </w:rPr>
        <w:t xml:space="preserve"> постановлением Правительства Российской Федерации от 25 июня 2012 г. </w:t>
      </w:r>
      <w:r w:rsidR="00DD7E82" w:rsidRPr="001556DF">
        <w:rPr>
          <w:bCs/>
          <w:color w:val="000000" w:themeColor="text1"/>
        </w:rPr>
        <w:t xml:space="preserve">№ </w:t>
      </w:r>
      <w:r w:rsidR="00526CA5" w:rsidRPr="001556DF">
        <w:rPr>
          <w:bCs/>
          <w:color w:val="000000" w:themeColor="text1"/>
        </w:rPr>
        <w:t xml:space="preserve">634 </w:t>
      </w:r>
      <w:r w:rsidR="00EC6427" w:rsidRPr="001556DF">
        <w:rPr>
          <w:bCs/>
          <w:color w:val="000000" w:themeColor="text1"/>
        </w:rPr>
        <w:t>"</w:t>
      </w:r>
      <w:r w:rsidR="00526CA5" w:rsidRPr="001556DF">
        <w:rPr>
          <w:bCs/>
          <w:color w:val="000000" w:themeColor="text1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EC6427" w:rsidRPr="001556DF">
        <w:rPr>
          <w:bCs/>
          <w:color w:val="000000" w:themeColor="text1"/>
        </w:rPr>
        <w:t>"</w:t>
      </w:r>
      <w:r w:rsidR="00AB3BFD" w:rsidRPr="001556DF">
        <w:rPr>
          <w:bCs/>
          <w:color w:val="000000" w:themeColor="text1"/>
        </w:rPr>
        <w:t xml:space="preserve"> (далее – усиленная неквалифицированная электронная подпись)</w:t>
      </w:r>
      <w:r w:rsidR="00526CA5" w:rsidRPr="001556DF">
        <w:rPr>
          <w:bCs/>
          <w:color w:val="000000" w:themeColor="text1"/>
        </w:rPr>
        <w:t>.</w:t>
      </w:r>
    </w:p>
    <w:p w:rsidR="00D07DA3" w:rsidRPr="003B247A" w:rsidRDefault="00D10A2F" w:rsidP="0045665F">
      <w:pPr>
        <w:pStyle w:val="ConsPlusNormal"/>
        <w:ind w:firstLine="709"/>
        <w:jc w:val="both"/>
        <w:rPr>
          <w:bCs/>
        </w:rPr>
      </w:pPr>
      <w:proofErr w:type="gramStart"/>
      <w:r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="007B45E5" w:rsidRPr="001556DF">
        <w:rPr>
          <w:bCs/>
          <w:color w:val="000000" w:themeColor="text1"/>
        </w:rPr>
        <w:t>и прилагаемые к н</w:t>
      </w:r>
      <w:r w:rsidRPr="001556DF">
        <w:rPr>
          <w:bCs/>
          <w:color w:val="000000" w:themeColor="text1"/>
        </w:rPr>
        <w:t>им</w:t>
      </w:r>
      <w:r w:rsidR="007B45E5" w:rsidRPr="001556DF">
        <w:rPr>
          <w:bCs/>
          <w:color w:val="000000" w:themeColor="text1"/>
        </w:rPr>
        <w:t xml:space="preserve"> </w:t>
      </w:r>
      <w:r w:rsidR="00D07DA3" w:rsidRPr="003B247A">
        <w:rPr>
          <w:bCs/>
        </w:rPr>
        <w:t xml:space="preserve">документы </w:t>
      </w:r>
      <w:r w:rsidR="00D224D3" w:rsidRPr="003B247A">
        <w:rPr>
          <w:bCs/>
        </w:rPr>
        <w:t xml:space="preserve">и сведения </w:t>
      </w:r>
      <w:r w:rsidR="00B70821" w:rsidRPr="003B247A">
        <w:rPr>
          <w:bCs/>
        </w:rPr>
        <w:t xml:space="preserve">направляются </w:t>
      </w:r>
      <w:r w:rsidR="00D07DA3" w:rsidRPr="003B247A">
        <w:rPr>
          <w:bCs/>
        </w:rPr>
        <w:t>в</w:t>
      </w:r>
      <w:r w:rsidR="009157C5" w:rsidRPr="003B247A">
        <w:rPr>
          <w:bCs/>
        </w:rPr>
        <w:t xml:space="preserve"> Администрацию муниципального образования городское поселение «Город Малоярославец» </w:t>
      </w:r>
      <w:r w:rsidR="009157C5" w:rsidRPr="003B247A">
        <w:rPr>
          <w:i/>
          <w:iCs/>
        </w:rPr>
        <w:t xml:space="preserve"> </w:t>
      </w:r>
      <w:r w:rsidR="009157C5" w:rsidRPr="003B247A">
        <w:t xml:space="preserve"> </w:t>
      </w:r>
      <w:r w:rsidR="00D07DA3" w:rsidRPr="003B247A">
        <w:rPr>
          <w:bCs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</w:t>
      </w:r>
      <w:proofErr w:type="gramEnd"/>
      <w:r w:rsidR="00D07DA3" w:rsidRPr="003B247A">
        <w:rPr>
          <w:bCs/>
        </w:rPr>
        <w:t xml:space="preserve"> документации и (или) результатов инженерных изысканий, представлялись в электронной форме.</w:t>
      </w:r>
    </w:p>
    <w:p w:rsidR="00D07DA3" w:rsidRPr="003B247A" w:rsidRDefault="00E17BE1" w:rsidP="0045665F">
      <w:pPr>
        <w:pStyle w:val="ConsPlusNormal"/>
        <w:ind w:firstLine="709"/>
        <w:jc w:val="both"/>
        <w:rPr>
          <w:bCs/>
        </w:rPr>
      </w:pPr>
      <w:r w:rsidRPr="003B247A">
        <w:rPr>
          <w:bCs/>
        </w:rPr>
        <w:t>Заявление о выдаче разрешения на строительство, заявление о внесении изменений, уведомление</w:t>
      </w:r>
      <w:r w:rsidR="00096ED1" w:rsidRPr="003B247A">
        <w:rPr>
          <w:bCs/>
        </w:rPr>
        <w:t xml:space="preserve"> </w:t>
      </w:r>
      <w:r w:rsidR="007B45E5" w:rsidRPr="003B247A">
        <w:rPr>
          <w:bCs/>
        </w:rPr>
        <w:t>и прилагаемые к н</w:t>
      </w:r>
      <w:r w:rsidRPr="003B247A">
        <w:rPr>
          <w:bCs/>
        </w:rPr>
        <w:t>и</w:t>
      </w:r>
      <w:r w:rsidR="007B45E5" w:rsidRPr="003B247A">
        <w:rPr>
          <w:bCs/>
        </w:rPr>
        <w:t xml:space="preserve">м </w:t>
      </w:r>
      <w:r w:rsidR="00D07DA3" w:rsidRPr="003B247A">
        <w:rPr>
          <w:bCs/>
        </w:rPr>
        <w:t xml:space="preserve">документы </w:t>
      </w:r>
      <w:r w:rsidR="00D224D3" w:rsidRPr="003B247A">
        <w:rPr>
          <w:bCs/>
        </w:rPr>
        <w:t xml:space="preserve">и сведения </w:t>
      </w:r>
      <w:r w:rsidR="00B70821" w:rsidRPr="003B247A">
        <w:rPr>
          <w:bCs/>
        </w:rPr>
        <w:t xml:space="preserve">направляются </w:t>
      </w:r>
      <w:r w:rsidR="00D07DA3" w:rsidRPr="003B247A">
        <w:rPr>
          <w:bCs/>
        </w:rPr>
        <w:t xml:space="preserve">в </w:t>
      </w:r>
      <w:r w:rsidR="00502A28" w:rsidRPr="003B247A">
        <w:rPr>
          <w:bCs/>
        </w:rPr>
        <w:t>Администрацию</w:t>
      </w:r>
      <w:r w:rsidR="009157C5" w:rsidRPr="003B247A">
        <w:rPr>
          <w:bCs/>
        </w:rPr>
        <w:t xml:space="preserve"> муниципального образования городское поселение «Город Малоярославец» </w:t>
      </w:r>
      <w:r w:rsidR="009157C5" w:rsidRPr="003B247A">
        <w:rPr>
          <w:i/>
          <w:iCs/>
        </w:rPr>
        <w:t xml:space="preserve"> </w:t>
      </w:r>
      <w:r w:rsidR="009157C5" w:rsidRPr="003B247A">
        <w:t xml:space="preserve"> </w:t>
      </w:r>
      <w:r w:rsidR="00D07DA3" w:rsidRPr="003B247A">
        <w:rPr>
          <w:bCs/>
        </w:rPr>
        <w:t xml:space="preserve">исключительно в электронной форме </w:t>
      </w:r>
      <w:r w:rsidR="00502A28" w:rsidRPr="003B247A">
        <w:rPr>
          <w:bCs/>
        </w:rPr>
        <w:t xml:space="preserve"> и </w:t>
      </w:r>
      <w:r w:rsidR="00D07DA3" w:rsidRPr="003B247A">
        <w:rPr>
          <w:bCs/>
        </w:rPr>
        <w:t>в случаях, установленных нормативным правовым актом субъекта Российской Федерации.</w:t>
      </w:r>
    </w:p>
    <w:p w:rsidR="00F20CD5" w:rsidRPr="003B247A" w:rsidRDefault="00F20CD5" w:rsidP="0045665F">
      <w:pPr>
        <w:pStyle w:val="ConsPlusNormal"/>
        <w:ind w:firstLine="709"/>
        <w:jc w:val="both"/>
        <w:rPr>
          <w:bCs/>
        </w:rPr>
      </w:pPr>
      <w:r w:rsidRPr="003B247A">
        <w:rPr>
          <w:bCs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в соответствии с постановлением Правительства Российской Федерации от 22 декабря 2012 г. № 1376 "Об утверждении </w:t>
      </w:r>
      <w:proofErr w:type="gramStart"/>
      <w:r w:rsidRPr="003B247A">
        <w:rPr>
          <w:bCs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B247A">
        <w:rPr>
          <w:bCs/>
        </w:rPr>
        <w:t xml:space="preserve"> и муниципальных услуг".</w:t>
      </w:r>
    </w:p>
    <w:p w:rsidR="00DD6102" w:rsidRPr="003B247A" w:rsidRDefault="00DD6102" w:rsidP="0045665F">
      <w:pPr>
        <w:pStyle w:val="ConsPlusNormal"/>
        <w:ind w:firstLine="709"/>
        <w:jc w:val="both"/>
        <w:rPr>
          <w:bCs/>
        </w:rPr>
      </w:pPr>
      <w:r w:rsidRPr="003B247A">
        <w:rPr>
          <w:bCs/>
        </w:rPr>
        <w:t xml:space="preserve">б) на бумажном носителе </w:t>
      </w:r>
      <w:r w:rsidR="00EA732D" w:rsidRPr="003B247A">
        <w:rPr>
          <w:bCs/>
        </w:rPr>
        <w:t xml:space="preserve">посредством </w:t>
      </w:r>
      <w:r w:rsidRPr="003B247A">
        <w:rPr>
          <w:bCs/>
        </w:rPr>
        <w:t>лично</w:t>
      </w:r>
      <w:r w:rsidR="00EA732D" w:rsidRPr="003B247A">
        <w:rPr>
          <w:bCs/>
        </w:rPr>
        <w:t>го</w:t>
      </w:r>
      <w:r w:rsidRPr="003B247A">
        <w:rPr>
          <w:bCs/>
        </w:rPr>
        <w:t xml:space="preserve"> обращени</w:t>
      </w:r>
      <w:r w:rsidR="00EA732D" w:rsidRPr="003B247A">
        <w:rPr>
          <w:bCs/>
        </w:rPr>
        <w:t>я</w:t>
      </w:r>
      <w:r w:rsidRPr="003B247A">
        <w:rPr>
          <w:bCs/>
        </w:rPr>
        <w:t xml:space="preserve"> в</w:t>
      </w:r>
      <w:r w:rsidR="00877B25" w:rsidRPr="003B247A">
        <w:rPr>
          <w:bCs/>
        </w:rPr>
        <w:t> </w:t>
      </w:r>
      <w:r w:rsidR="000901FF" w:rsidRPr="003B247A">
        <w:rPr>
          <w:bCs/>
        </w:rPr>
        <w:t>Администрацию</w:t>
      </w:r>
      <w:r w:rsidR="009157C5" w:rsidRPr="003B247A">
        <w:rPr>
          <w:bCs/>
        </w:rPr>
        <w:t xml:space="preserve"> муниципального образования городское поселение «Город Малоярославец»,</w:t>
      </w:r>
      <w:r w:rsidR="0045682A" w:rsidRPr="003B247A">
        <w:rPr>
          <w:bCs/>
        </w:rPr>
        <w:t xml:space="preserve"> либо </w:t>
      </w:r>
      <w:r w:rsidRPr="003B247A">
        <w:rPr>
          <w:bCs/>
        </w:rPr>
        <w:t>посредством почтового отправления с</w:t>
      </w:r>
      <w:r w:rsidR="00877B25" w:rsidRPr="003B247A">
        <w:rPr>
          <w:bCs/>
        </w:rPr>
        <w:t> </w:t>
      </w:r>
      <w:r w:rsidRPr="003B247A">
        <w:rPr>
          <w:bCs/>
        </w:rPr>
        <w:t>уведомлением о вручении;</w:t>
      </w:r>
    </w:p>
    <w:p w:rsidR="0036464C" w:rsidRPr="003B247A" w:rsidRDefault="00DE7A92" w:rsidP="0045665F">
      <w:pPr>
        <w:pStyle w:val="ConsPlusNormal"/>
        <w:ind w:firstLine="709"/>
        <w:jc w:val="both"/>
        <w:rPr>
          <w:bCs/>
        </w:rPr>
      </w:pPr>
      <w:proofErr w:type="gramStart"/>
      <w:r w:rsidRPr="003B247A">
        <w:rPr>
          <w:bCs/>
        </w:rPr>
        <w:t xml:space="preserve">в) </w:t>
      </w:r>
      <w:r w:rsidR="0036464C" w:rsidRPr="003B247A">
        <w:rPr>
          <w:bCs/>
        </w:rPr>
        <w:t xml:space="preserve">на бумажном носителе </w:t>
      </w:r>
      <w:r w:rsidR="009301D1" w:rsidRPr="003B247A">
        <w:rPr>
          <w:bCs/>
        </w:rPr>
        <w:t xml:space="preserve">посредством обращения в </w:t>
      </w:r>
      <w:r w:rsidR="009157C5" w:rsidRPr="003B247A">
        <w:rPr>
          <w:bCs/>
        </w:rPr>
        <w:t xml:space="preserve">Администрацию муниципального образования городское поселение «Город Малоярославец» </w:t>
      </w:r>
      <w:r w:rsidR="009157C5" w:rsidRPr="003B247A">
        <w:rPr>
          <w:i/>
          <w:iCs/>
        </w:rPr>
        <w:t xml:space="preserve"> </w:t>
      </w:r>
      <w:r w:rsidR="009157C5" w:rsidRPr="003B247A">
        <w:t xml:space="preserve"> </w:t>
      </w:r>
      <w:r w:rsidR="0036464C" w:rsidRPr="003B247A">
        <w:rPr>
          <w:bCs/>
        </w:rPr>
        <w:t xml:space="preserve">через </w:t>
      </w:r>
      <w:r w:rsidR="006262D6" w:rsidRPr="003B247A">
        <w:rPr>
          <w:bCs/>
        </w:rPr>
        <w:t xml:space="preserve">многофункциональный центр </w:t>
      </w:r>
      <w:r w:rsidR="0036464C" w:rsidRPr="003B247A">
        <w:rPr>
          <w:bCs/>
        </w:rPr>
        <w:t>в соответствии с соглашением о</w:t>
      </w:r>
      <w:r w:rsidR="00B8425E" w:rsidRPr="003B247A">
        <w:rPr>
          <w:bCs/>
        </w:rPr>
        <w:t> </w:t>
      </w:r>
      <w:r w:rsidR="0036464C" w:rsidRPr="003B247A">
        <w:rPr>
          <w:bCs/>
        </w:rPr>
        <w:t xml:space="preserve">взаимодействии между </w:t>
      </w:r>
      <w:r w:rsidR="009301D1" w:rsidRPr="003B247A">
        <w:rPr>
          <w:bCs/>
        </w:rPr>
        <w:t>многофункциональным</w:t>
      </w:r>
      <w:r w:rsidR="00E0314D" w:rsidRPr="003B247A">
        <w:rPr>
          <w:bCs/>
        </w:rPr>
        <w:t xml:space="preserve"> центром</w:t>
      </w:r>
      <w:r w:rsidR="009301D1" w:rsidRPr="003B247A">
        <w:rPr>
          <w:bCs/>
        </w:rPr>
        <w:t xml:space="preserve"> </w:t>
      </w:r>
      <w:r w:rsidR="0036464C" w:rsidRPr="003B247A">
        <w:rPr>
          <w:bCs/>
        </w:rPr>
        <w:t>и</w:t>
      </w:r>
      <w:r w:rsidR="009157C5" w:rsidRPr="003B247A">
        <w:rPr>
          <w:bCs/>
        </w:rPr>
        <w:t xml:space="preserve"> Администрацией муниципального образования городское поселение «Город Малоярославец»</w:t>
      </w:r>
      <w:r w:rsidR="0036464C" w:rsidRPr="003B247A">
        <w:rPr>
          <w:bCs/>
        </w:rPr>
        <w:t>, заключенным в</w:t>
      </w:r>
      <w:r w:rsidR="00B8425E" w:rsidRPr="003B247A">
        <w:rPr>
          <w:bCs/>
        </w:rPr>
        <w:t> </w:t>
      </w:r>
      <w:r w:rsidR="0036464C" w:rsidRPr="003B247A">
        <w:rPr>
          <w:bCs/>
        </w:rPr>
        <w:t>соответствии с</w:t>
      </w:r>
      <w:r w:rsidR="00B860CB" w:rsidRPr="003B247A">
        <w:rPr>
          <w:bCs/>
        </w:rPr>
        <w:t> </w:t>
      </w:r>
      <w:r w:rsidR="0036464C" w:rsidRPr="003B247A">
        <w:rPr>
          <w:bCs/>
        </w:rPr>
        <w:t>постановлением Правительства Российской Федерации от</w:t>
      </w:r>
      <w:r w:rsidR="00B8425E" w:rsidRPr="003B247A">
        <w:rPr>
          <w:bCs/>
        </w:rPr>
        <w:t> </w:t>
      </w:r>
      <w:r w:rsidR="0036464C" w:rsidRPr="003B247A">
        <w:rPr>
          <w:bCs/>
        </w:rPr>
        <w:t>27</w:t>
      </w:r>
      <w:r w:rsidR="004A33E0" w:rsidRPr="003B247A">
        <w:rPr>
          <w:bCs/>
        </w:rPr>
        <w:t> </w:t>
      </w:r>
      <w:r w:rsidR="0036464C" w:rsidRPr="003B247A">
        <w:rPr>
          <w:bCs/>
        </w:rPr>
        <w:t>сентября 2011 г. №</w:t>
      </w:r>
      <w:r w:rsidR="00B860CB" w:rsidRPr="003B247A">
        <w:rPr>
          <w:bCs/>
        </w:rPr>
        <w:t> </w:t>
      </w:r>
      <w:r w:rsidR="0036464C" w:rsidRPr="003B247A">
        <w:rPr>
          <w:bCs/>
        </w:rPr>
        <w:t xml:space="preserve">797 </w:t>
      </w:r>
      <w:r w:rsidR="00EC6427" w:rsidRPr="003B247A">
        <w:rPr>
          <w:bCs/>
        </w:rPr>
        <w:t>"</w:t>
      </w:r>
      <w:r w:rsidR="0036464C" w:rsidRPr="003B247A">
        <w:t>О взаимодействии между многофункциональными центрами предоставления государственных и муниципальных услуг и</w:t>
      </w:r>
      <w:r w:rsidR="00B8425E" w:rsidRPr="003B247A">
        <w:t> </w:t>
      </w:r>
      <w:r w:rsidR="0036464C" w:rsidRPr="003B247A">
        <w:t>федеральными</w:t>
      </w:r>
      <w:proofErr w:type="gramEnd"/>
      <w:r w:rsidR="0036464C" w:rsidRPr="003B247A">
        <w:t xml:space="preserve">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EC6427" w:rsidRPr="003B247A">
        <w:rPr>
          <w:bCs/>
        </w:rPr>
        <w:t>"</w:t>
      </w:r>
      <w:r w:rsidR="0036464C" w:rsidRPr="003B247A">
        <w:rPr>
          <w:bCs/>
        </w:rPr>
        <w:t>.</w:t>
      </w:r>
    </w:p>
    <w:p w:rsidR="001E1DD7" w:rsidRPr="003B247A" w:rsidRDefault="00DE7A92" w:rsidP="0045665F">
      <w:pPr>
        <w:pStyle w:val="ConsPlusNormal"/>
        <w:ind w:firstLine="709"/>
        <w:jc w:val="both"/>
        <w:rPr>
          <w:bCs/>
        </w:rPr>
      </w:pPr>
      <w:r w:rsidRPr="003B247A">
        <w:rPr>
          <w:bCs/>
        </w:rPr>
        <w:t>г</w:t>
      </w:r>
      <w:r w:rsidR="00DD6102" w:rsidRPr="003B247A">
        <w:rPr>
          <w:bCs/>
        </w:rPr>
        <w:t xml:space="preserve">) </w:t>
      </w:r>
      <w:r w:rsidR="001E1DD7" w:rsidRPr="003B247A">
        <w:rPr>
          <w:bCs/>
        </w:rPr>
        <w:t>в электронной форме посредством единой информационной системы жилищного строительства.</w:t>
      </w:r>
    </w:p>
    <w:p w:rsidR="00DD6102" w:rsidRPr="003B247A" w:rsidRDefault="001E1DD7" w:rsidP="0045665F">
      <w:pPr>
        <w:pStyle w:val="ConsPlusNormal"/>
        <w:ind w:firstLine="709"/>
        <w:jc w:val="both"/>
        <w:rPr>
          <w:bCs/>
        </w:rPr>
      </w:pPr>
      <w:proofErr w:type="gramStart"/>
      <w:r w:rsidRPr="003B247A">
        <w:rPr>
          <w:bCs/>
        </w:rPr>
        <w:t>Направить заявление о выдаче разрешения на строительство, заявление о внесении изменений, уведомление</w:t>
      </w:r>
      <w:r w:rsidR="00096ED1" w:rsidRPr="003B247A">
        <w:rPr>
          <w:bCs/>
        </w:rPr>
        <w:t xml:space="preserve"> </w:t>
      </w:r>
      <w:r w:rsidRPr="003B247A">
        <w:rPr>
          <w:bCs/>
        </w:rPr>
        <w:t xml:space="preserve">посредством единой информационной системы жилищного строительства вправе </w:t>
      </w:r>
      <w:r w:rsidR="00737640" w:rsidRPr="003B247A">
        <w:rPr>
          <w:bCs/>
        </w:rPr>
        <w:t>з</w:t>
      </w:r>
      <w:r w:rsidR="00EC6427" w:rsidRPr="003B247A">
        <w:rPr>
          <w:bCs/>
        </w:rPr>
        <w:t>аявител</w:t>
      </w:r>
      <w:r w:rsidR="00DD6102" w:rsidRPr="003B247A">
        <w:rPr>
          <w:bCs/>
        </w:rPr>
        <w:t xml:space="preserve">и </w:t>
      </w:r>
      <w:r w:rsidR="00856FE1" w:rsidRPr="003B247A">
        <w:rPr>
          <w:bCs/>
        </w:rPr>
        <w:t>-</w:t>
      </w:r>
      <w:r w:rsidR="00DD6102" w:rsidRPr="003B247A">
        <w:rPr>
          <w:bCs/>
        </w:rPr>
        <w:t xml:space="preserve"> застройщики, наименования которых содержат слова </w:t>
      </w:r>
      <w:r w:rsidR="00EC6427" w:rsidRPr="003B247A">
        <w:rPr>
          <w:bCs/>
        </w:rPr>
        <w:t>"</w:t>
      </w:r>
      <w:r w:rsidR="00DD6102" w:rsidRPr="003B247A">
        <w:rPr>
          <w:bCs/>
        </w:rPr>
        <w:t>специализированный застройщик</w:t>
      </w:r>
      <w:r w:rsidR="00EC6427" w:rsidRPr="003B247A">
        <w:rPr>
          <w:bCs/>
        </w:rPr>
        <w:t>"</w:t>
      </w:r>
      <w:r w:rsidR="00DD6102" w:rsidRPr="003B247A">
        <w:rPr>
          <w:bCs/>
        </w:rPr>
        <w:t>, за исключением случаев,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:rsidR="00F20CD5" w:rsidRPr="003B247A" w:rsidRDefault="00F20CD5" w:rsidP="0045665F">
      <w:pPr>
        <w:pStyle w:val="ConsPlusNormal"/>
        <w:ind w:firstLine="709"/>
        <w:jc w:val="both"/>
        <w:rPr>
          <w:bCs/>
        </w:rPr>
      </w:pPr>
    </w:p>
    <w:p w:rsidR="00F20CD5" w:rsidRPr="003B247A" w:rsidRDefault="00F20CD5" w:rsidP="00F20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47A">
        <w:rPr>
          <w:rFonts w:ascii="Times New Roman" w:hAnsi="Times New Roman"/>
          <w:b/>
          <w:bCs/>
          <w:sz w:val="28"/>
          <w:szCs w:val="28"/>
        </w:rPr>
        <w:t>Иные требования, в том числе учитывающие особенности предоставления государственной (муниципальной) услуги в многофункциональных центрах, особенности предоставления государственной (муниципальной) услуги по экстерриториальному принципу и особенности предоставления государственной (муниципальной) услуги в электронной форме</w:t>
      </w:r>
    </w:p>
    <w:p w:rsidR="00F20CD5" w:rsidRPr="003B247A" w:rsidRDefault="00F20CD5" w:rsidP="0045665F">
      <w:pPr>
        <w:pStyle w:val="ConsPlusNormal"/>
        <w:ind w:firstLine="709"/>
        <w:jc w:val="both"/>
        <w:rPr>
          <w:bCs/>
        </w:rPr>
      </w:pPr>
    </w:p>
    <w:p w:rsidR="00F20CD5" w:rsidRPr="003B247A" w:rsidRDefault="00F20CD5" w:rsidP="0045665F">
      <w:pPr>
        <w:pStyle w:val="ConsPlusNormal"/>
        <w:ind w:firstLine="709"/>
        <w:jc w:val="both"/>
        <w:rPr>
          <w:bCs/>
        </w:rPr>
      </w:pPr>
    </w:p>
    <w:p w:rsidR="005B044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3B247A">
        <w:rPr>
          <w:bCs/>
        </w:rPr>
        <w:t>2.</w:t>
      </w:r>
      <w:r w:rsidR="00737640" w:rsidRPr="003B247A">
        <w:rPr>
          <w:bCs/>
        </w:rPr>
        <w:t>5</w:t>
      </w:r>
      <w:r w:rsidR="005B044D" w:rsidRPr="003B247A">
        <w:rPr>
          <w:bCs/>
        </w:rPr>
        <w:t xml:space="preserve">. </w:t>
      </w:r>
      <w:r w:rsidR="00D224D3" w:rsidRPr="003B247A">
        <w:rPr>
          <w:bCs/>
        </w:rPr>
        <w:t xml:space="preserve">Документы и сведения, </w:t>
      </w:r>
      <w:r w:rsidR="00BD3483" w:rsidRPr="003B247A">
        <w:rPr>
          <w:bCs/>
        </w:rPr>
        <w:t>прилагаемые</w:t>
      </w:r>
      <w:r w:rsidR="00737640" w:rsidRPr="003B247A">
        <w:t xml:space="preserve"> заявителем к </w:t>
      </w:r>
      <w:r w:rsidR="00737640" w:rsidRPr="003B247A">
        <w:rPr>
          <w:bCs/>
        </w:rPr>
        <w:t>заявлению о выдаче разрешения на строительство, заявлению о внесении изменений</w:t>
      </w:r>
      <w:r w:rsidR="00737640" w:rsidRPr="001556DF">
        <w:rPr>
          <w:bCs/>
          <w:color w:val="000000" w:themeColor="text1"/>
        </w:rPr>
        <w:t>, уведомлени</w:t>
      </w:r>
      <w:r w:rsidR="008C2D85" w:rsidRPr="001556DF">
        <w:rPr>
          <w:bCs/>
          <w:color w:val="000000" w:themeColor="text1"/>
        </w:rPr>
        <w:t>ю</w:t>
      </w:r>
      <w:r w:rsidR="00317937" w:rsidRPr="001556DF">
        <w:rPr>
          <w:bCs/>
          <w:color w:val="000000" w:themeColor="text1"/>
        </w:rPr>
        <w:t xml:space="preserve">, </w:t>
      </w:r>
      <w:r w:rsidR="00DA00A5" w:rsidRPr="001556DF">
        <w:rPr>
          <w:bCs/>
          <w:color w:val="000000" w:themeColor="text1"/>
        </w:rPr>
        <w:t xml:space="preserve">представляемые в электронной форме, </w:t>
      </w:r>
      <w:r w:rsidR="00317937" w:rsidRPr="001556DF">
        <w:rPr>
          <w:bCs/>
          <w:color w:val="000000" w:themeColor="text1"/>
        </w:rPr>
        <w:t xml:space="preserve">направляются </w:t>
      </w:r>
      <w:r w:rsidR="005B044D" w:rsidRPr="001556DF">
        <w:rPr>
          <w:bCs/>
          <w:color w:val="000000" w:themeColor="text1"/>
        </w:rPr>
        <w:t>в следующих форматах:</w:t>
      </w:r>
    </w:p>
    <w:p w:rsidR="00317937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proofErr w:type="spellStart"/>
      <w:r w:rsidRPr="001556DF">
        <w:rPr>
          <w:bCs/>
          <w:color w:val="000000" w:themeColor="text1"/>
        </w:rPr>
        <w:t>xml</w:t>
      </w:r>
      <w:proofErr w:type="spellEnd"/>
      <w:r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</w:t>
      </w:r>
      <w:r w:rsidR="00317937" w:rsidRPr="001556DF">
        <w:rPr>
          <w:bCs/>
          <w:color w:val="000000" w:themeColor="text1"/>
        </w:rPr>
        <w:t xml:space="preserve">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317937" w:rsidRPr="001556DF">
        <w:rPr>
          <w:bCs/>
          <w:color w:val="000000" w:themeColor="text1"/>
        </w:rPr>
        <w:t>xml</w:t>
      </w:r>
      <w:proofErr w:type="spellEnd"/>
      <w:r w:rsidRPr="001556DF">
        <w:rPr>
          <w:bCs/>
          <w:color w:val="000000" w:themeColor="text1"/>
        </w:rPr>
        <w:t>;</w:t>
      </w:r>
    </w:p>
    <w:p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proofErr w:type="spellStart"/>
      <w:r w:rsidRPr="001556DF">
        <w:rPr>
          <w:bCs/>
          <w:color w:val="000000" w:themeColor="text1"/>
        </w:rPr>
        <w:t>doc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docx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odt</w:t>
      </w:r>
      <w:proofErr w:type="spellEnd"/>
      <w:r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 с текстовым содержанием, не включающим формулы (за исключением документов, указанных в подпункте 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в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 настоящего пункта);</w:t>
      </w:r>
    </w:p>
    <w:p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</w:t>
      </w:r>
      <w:proofErr w:type="spellStart"/>
      <w:r w:rsidRPr="001556DF">
        <w:rPr>
          <w:bCs/>
          <w:color w:val="000000" w:themeColor="text1"/>
        </w:rPr>
        <w:t>xls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xlsx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ods</w:t>
      </w:r>
      <w:proofErr w:type="spellEnd"/>
      <w:r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документов, содержащих расчеты;</w:t>
      </w:r>
    </w:p>
    <w:p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г) </w:t>
      </w:r>
      <w:proofErr w:type="spellStart"/>
      <w:r w:rsidRPr="001556DF">
        <w:rPr>
          <w:bCs/>
          <w:color w:val="000000" w:themeColor="text1"/>
        </w:rPr>
        <w:t>pdf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jpg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jpeg</w:t>
      </w:r>
      <w:proofErr w:type="spellEnd"/>
      <w:r w:rsidR="00E56F5C" w:rsidRPr="001556DF">
        <w:rPr>
          <w:bCs/>
          <w:color w:val="000000" w:themeColor="text1"/>
        </w:rPr>
        <w:t xml:space="preserve">, </w:t>
      </w:r>
      <w:proofErr w:type="spellStart"/>
      <w:r w:rsidR="00E56F5C" w:rsidRPr="001556DF">
        <w:rPr>
          <w:bCs/>
          <w:color w:val="000000" w:themeColor="text1"/>
          <w:lang w:val="en-US"/>
        </w:rPr>
        <w:t>png</w:t>
      </w:r>
      <w:proofErr w:type="spellEnd"/>
      <w:r w:rsidR="00E56F5C" w:rsidRPr="001556DF">
        <w:rPr>
          <w:bCs/>
          <w:color w:val="000000" w:themeColor="text1"/>
        </w:rPr>
        <w:t xml:space="preserve">, </w:t>
      </w:r>
      <w:r w:rsidR="00E56F5C" w:rsidRPr="001556DF">
        <w:rPr>
          <w:bCs/>
          <w:color w:val="000000" w:themeColor="text1"/>
          <w:lang w:val="en-US"/>
        </w:rPr>
        <w:t>bmp</w:t>
      </w:r>
      <w:r w:rsidR="00E56F5C" w:rsidRPr="001556DF">
        <w:rPr>
          <w:bCs/>
          <w:color w:val="000000" w:themeColor="text1"/>
        </w:rPr>
        <w:t xml:space="preserve">, </w:t>
      </w:r>
      <w:r w:rsidR="00E56F5C" w:rsidRPr="001556DF">
        <w:rPr>
          <w:bCs/>
          <w:color w:val="000000" w:themeColor="text1"/>
          <w:lang w:val="en-US"/>
        </w:rPr>
        <w:t>tiff</w:t>
      </w:r>
      <w:r w:rsidR="00A37886"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в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 настоящего пункта), а также документов с графическим содержанием</w:t>
      </w:r>
      <w:r w:rsidR="00E56F5C" w:rsidRPr="001556DF">
        <w:rPr>
          <w:bCs/>
          <w:color w:val="000000" w:themeColor="text1"/>
        </w:rPr>
        <w:t>;</w:t>
      </w:r>
    </w:p>
    <w:p w:rsidR="00E56F5C" w:rsidRPr="001556DF" w:rsidRDefault="00E56F5C" w:rsidP="00E56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д)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zip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rar</w:t>
      </w:r>
      <w:proofErr w:type="spell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для сжатых документов в один файл;</w:t>
      </w:r>
    </w:p>
    <w:p w:rsidR="00E56F5C" w:rsidRPr="001556DF" w:rsidRDefault="00E56F5C" w:rsidP="00E56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е)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sig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5B044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570D44" w:rsidRPr="001556DF">
        <w:rPr>
          <w:bCs/>
          <w:color w:val="000000" w:themeColor="text1"/>
        </w:rPr>
        <w:t>6</w:t>
      </w:r>
      <w:r w:rsidR="006262D6" w:rsidRPr="001556DF">
        <w:rPr>
          <w:bCs/>
          <w:color w:val="000000" w:themeColor="text1"/>
        </w:rPr>
        <w:t>.</w:t>
      </w:r>
      <w:r w:rsidR="005B044D" w:rsidRPr="001556DF">
        <w:rPr>
          <w:bCs/>
          <w:color w:val="000000" w:themeColor="text1"/>
        </w:rPr>
        <w:t xml:space="preserve"> </w:t>
      </w:r>
      <w:r w:rsidR="00570D44" w:rsidRPr="001556DF">
        <w:rPr>
          <w:bCs/>
          <w:color w:val="000000" w:themeColor="text1"/>
        </w:rPr>
        <w:t>В случае</w:t>
      </w:r>
      <w:proofErr w:type="gramStart"/>
      <w:r w:rsidR="00570D44" w:rsidRPr="001556DF">
        <w:rPr>
          <w:bCs/>
          <w:color w:val="000000" w:themeColor="text1"/>
        </w:rPr>
        <w:t>,</w:t>
      </w:r>
      <w:proofErr w:type="gramEnd"/>
      <w:r w:rsidR="00570D44" w:rsidRPr="001556DF">
        <w:rPr>
          <w:bCs/>
          <w:color w:val="000000" w:themeColor="text1"/>
        </w:rPr>
        <w:t xml:space="preserve"> если </w:t>
      </w:r>
      <w:r w:rsidR="00570D44" w:rsidRPr="001556DF">
        <w:rPr>
          <w:color w:val="000000" w:themeColor="text1"/>
        </w:rPr>
        <w:t xml:space="preserve">оригиналы </w:t>
      </w:r>
      <w:r w:rsidR="00570D44" w:rsidRPr="00F56BF4">
        <w:t>документов</w:t>
      </w:r>
      <w:r w:rsidR="00D224D3" w:rsidRPr="00F56BF4">
        <w:t xml:space="preserve"> </w:t>
      </w:r>
      <w:r w:rsidR="00D224D3" w:rsidRPr="00F56BF4">
        <w:rPr>
          <w:bCs/>
        </w:rPr>
        <w:t>и сведений</w:t>
      </w:r>
      <w:r w:rsidR="00570D44" w:rsidRPr="00F56BF4">
        <w:t>, прилагаемых</w:t>
      </w:r>
      <w:r w:rsidR="00570D44" w:rsidRPr="001556DF">
        <w:rPr>
          <w:color w:val="000000" w:themeColor="text1"/>
        </w:rPr>
        <w:t xml:space="preserve"> к </w:t>
      </w:r>
      <w:r w:rsidR="006940A7" w:rsidRPr="001556DF">
        <w:rPr>
          <w:bCs/>
          <w:color w:val="000000" w:themeColor="text1"/>
        </w:rPr>
        <w:t>заявлению о выдаче разрешения на строительство, заявлению о внесении изменений, уведомлению</w:t>
      </w:r>
      <w:r w:rsidR="009301BF" w:rsidRPr="001556DF">
        <w:rPr>
          <w:bCs/>
          <w:color w:val="000000" w:themeColor="text1"/>
        </w:rPr>
        <w:t>,</w:t>
      </w:r>
      <w:r w:rsidR="00096ED1" w:rsidRPr="001556DF">
        <w:rPr>
          <w:bCs/>
          <w:color w:val="000000" w:themeColor="text1"/>
        </w:rPr>
        <w:t xml:space="preserve"> </w:t>
      </w:r>
      <w:r w:rsidR="006940A7" w:rsidRPr="001556DF">
        <w:rPr>
          <w:color w:val="000000" w:themeColor="text1"/>
        </w:rPr>
        <w:t>выданы и подписаны уполномоченным органом</w:t>
      </w:r>
      <w:r w:rsidR="006940A7" w:rsidRPr="001556DF">
        <w:rPr>
          <w:bCs/>
          <w:color w:val="000000" w:themeColor="text1"/>
        </w:rPr>
        <w:t xml:space="preserve"> </w:t>
      </w:r>
      <w:r w:rsidR="00EA222E" w:rsidRPr="001556DF">
        <w:rPr>
          <w:bCs/>
          <w:color w:val="000000" w:themeColor="text1"/>
        </w:rPr>
        <w:t>на бумажном носителе, д</w:t>
      </w:r>
      <w:r w:rsidR="005B044D" w:rsidRPr="001556DF">
        <w:rPr>
          <w:bCs/>
          <w:color w:val="000000" w:themeColor="text1"/>
        </w:rPr>
        <w:t xml:space="preserve">опускается формирование </w:t>
      </w:r>
      <w:r w:rsidR="00EA222E" w:rsidRPr="001556DF">
        <w:rPr>
          <w:bCs/>
          <w:color w:val="000000" w:themeColor="text1"/>
        </w:rPr>
        <w:t xml:space="preserve">таких </w:t>
      </w:r>
      <w:r w:rsidR="005B044D" w:rsidRPr="001556DF">
        <w:rPr>
          <w:bCs/>
          <w:color w:val="000000" w:themeColor="text1"/>
        </w:rPr>
        <w:t>документ</w:t>
      </w:r>
      <w:r w:rsidR="00EA222E" w:rsidRPr="001556DF">
        <w:rPr>
          <w:bCs/>
          <w:color w:val="000000" w:themeColor="text1"/>
        </w:rPr>
        <w:t xml:space="preserve">ов, представляемых в электронной форме, </w:t>
      </w:r>
      <w:r w:rsidR="005B044D" w:rsidRPr="001556DF">
        <w:rPr>
          <w:bCs/>
          <w:color w:val="000000" w:themeColor="text1"/>
        </w:rPr>
        <w:t xml:space="preserve">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5B044D" w:rsidRPr="001556DF">
        <w:rPr>
          <w:bCs/>
          <w:color w:val="000000" w:themeColor="text1"/>
        </w:rPr>
        <w:t>dpi</w:t>
      </w:r>
      <w:proofErr w:type="spellEnd"/>
      <w:r w:rsidR="005B044D" w:rsidRPr="001556DF">
        <w:rPr>
          <w:bCs/>
          <w:color w:val="000000" w:themeColor="text1"/>
        </w:rPr>
        <w:t xml:space="preserve"> (масштаб 1:1) </w:t>
      </w:r>
      <w:r w:rsidR="002619DD" w:rsidRPr="001556DF">
        <w:rPr>
          <w:bCs/>
          <w:color w:val="000000" w:themeColor="text1"/>
        </w:rPr>
        <w:t>и всех аутентичных признаков подлинности</w:t>
      </w:r>
      <w:r w:rsidR="00EA222E" w:rsidRPr="001556DF">
        <w:rPr>
          <w:bCs/>
          <w:color w:val="000000" w:themeColor="text1"/>
        </w:rPr>
        <w:t xml:space="preserve"> (</w:t>
      </w:r>
      <w:r w:rsidR="002619DD" w:rsidRPr="001556DF">
        <w:rPr>
          <w:bCs/>
          <w:color w:val="000000" w:themeColor="text1"/>
        </w:rPr>
        <w:t>графической подписи лица, печати, углового штампа бланка</w:t>
      </w:r>
      <w:r w:rsidR="00EA222E" w:rsidRPr="001556DF">
        <w:rPr>
          <w:bCs/>
          <w:color w:val="000000" w:themeColor="text1"/>
        </w:rPr>
        <w:t>)</w:t>
      </w:r>
      <w:r w:rsidR="002619DD" w:rsidRPr="001556DF">
        <w:rPr>
          <w:bCs/>
          <w:color w:val="000000" w:themeColor="text1"/>
        </w:rPr>
        <w:t xml:space="preserve">, </w:t>
      </w:r>
      <w:r w:rsidR="005B044D" w:rsidRPr="001556DF">
        <w:rPr>
          <w:bCs/>
          <w:color w:val="000000" w:themeColor="text1"/>
        </w:rPr>
        <w:t>с использованием следующих режимов:</w:t>
      </w:r>
    </w:p>
    <w:p w:rsidR="005B044D" w:rsidRPr="001556DF" w:rsidRDefault="00EC642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>черно-белый</w:t>
      </w: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 xml:space="preserve"> (при отсутствии в документе графических изображений и (или) цветного текста);</w:t>
      </w:r>
    </w:p>
    <w:p w:rsidR="005B044D" w:rsidRPr="001556DF" w:rsidRDefault="00EC642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>оттенки серого</w:t>
      </w: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5B044D" w:rsidRPr="001556DF" w:rsidRDefault="00EC642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>цветной</w:t>
      </w: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 xml:space="preserve"> или </w:t>
      </w: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>режим полной цветопередачи</w:t>
      </w: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 xml:space="preserve"> (при наличии в документе цветных графических из</w:t>
      </w:r>
      <w:r w:rsidR="00A31076" w:rsidRPr="001556DF">
        <w:rPr>
          <w:bCs/>
          <w:color w:val="000000" w:themeColor="text1"/>
        </w:rPr>
        <w:t>ображений либо цветного текста).</w:t>
      </w:r>
    </w:p>
    <w:p w:rsidR="005B044D" w:rsidRPr="001556DF" w:rsidRDefault="00A31076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К</w:t>
      </w:r>
      <w:r w:rsidR="005B044D" w:rsidRPr="001556DF">
        <w:rPr>
          <w:bCs/>
          <w:color w:val="000000" w:themeColor="text1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B044D" w:rsidRPr="003B247A" w:rsidRDefault="001573E0" w:rsidP="0045665F">
      <w:pPr>
        <w:pStyle w:val="ConsPlusNormal"/>
        <w:ind w:firstLine="709"/>
        <w:jc w:val="both"/>
        <w:rPr>
          <w:bCs/>
        </w:rPr>
      </w:pPr>
      <w:r w:rsidRPr="001556DF">
        <w:rPr>
          <w:bCs/>
          <w:color w:val="000000" w:themeColor="text1"/>
        </w:rPr>
        <w:t>2.</w:t>
      </w:r>
      <w:r w:rsidR="002D4249" w:rsidRPr="001556DF">
        <w:rPr>
          <w:bCs/>
          <w:color w:val="000000" w:themeColor="text1"/>
        </w:rPr>
        <w:t>7</w:t>
      </w:r>
      <w:r w:rsidR="005B044D" w:rsidRPr="001556DF">
        <w:rPr>
          <w:bCs/>
          <w:color w:val="000000" w:themeColor="text1"/>
        </w:rPr>
        <w:t xml:space="preserve">.  </w:t>
      </w:r>
      <w:r w:rsidR="002D4249" w:rsidRPr="003B247A">
        <w:rPr>
          <w:bCs/>
        </w:rPr>
        <w:t>Д</w:t>
      </w:r>
      <w:r w:rsidR="005B044D" w:rsidRPr="003B247A">
        <w:rPr>
          <w:bCs/>
        </w:rPr>
        <w:t>окументы</w:t>
      </w:r>
      <w:r w:rsidR="00D224D3" w:rsidRPr="003B247A">
        <w:rPr>
          <w:bCs/>
        </w:rPr>
        <w:t xml:space="preserve"> и сведения, </w:t>
      </w:r>
      <w:r w:rsidR="002D4249" w:rsidRPr="003B247A">
        <w:rPr>
          <w:bCs/>
        </w:rPr>
        <w:t xml:space="preserve"> прилагаемые заявителем к заявлению о выдаче разрешения на строительство, заявлению о внесении изменений в разрешение на строительство, уведомлению,</w:t>
      </w:r>
      <w:r w:rsidR="005B044D" w:rsidRPr="003B247A">
        <w:rPr>
          <w:bCs/>
        </w:rPr>
        <w:t xml:space="preserve"> </w:t>
      </w:r>
      <w:r w:rsidR="00144A19" w:rsidRPr="003B247A">
        <w:rPr>
          <w:bCs/>
        </w:rPr>
        <w:t xml:space="preserve">представляемые в электронной форме, </w:t>
      </w:r>
      <w:r w:rsidR="005B044D" w:rsidRPr="003B247A">
        <w:rPr>
          <w:bCs/>
        </w:rPr>
        <w:t>должны обеспечивать:</w:t>
      </w:r>
    </w:p>
    <w:p w:rsidR="005B044D" w:rsidRPr="003B247A" w:rsidRDefault="005B044D" w:rsidP="0045665F">
      <w:pPr>
        <w:pStyle w:val="ConsPlusNormal"/>
        <w:ind w:firstLine="709"/>
        <w:jc w:val="both"/>
        <w:rPr>
          <w:bCs/>
        </w:rPr>
      </w:pPr>
      <w:r w:rsidRPr="003B247A">
        <w:rPr>
          <w:bCs/>
        </w:rPr>
        <w:t>возможность идентифицировать документ и количество листов в документе;</w:t>
      </w:r>
    </w:p>
    <w:p w:rsidR="005B044D" w:rsidRPr="003B247A" w:rsidRDefault="005B044D" w:rsidP="0045665F">
      <w:pPr>
        <w:pStyle w:val="ConsPlusNormal"/>
        <w:ind w:firstLine="709"/>
        <w:jc w:val="both"/>
        <w:rPr>
          <w:bCs/>
        </w:rPr>
      </w:pPr>
      <w:r w:rsidRPr="003B247A">
        <w:rPr>
          <w:bCs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B044D" w:rsidRPr="003B247A" w:rsidRDefault="005B044D" w:rsidP="0045665F">
      <w:pPr>
        <w:pStyle w:val="ConsPlusNormal"/>
        <w:ind w:firstLine="709"/>
        <w:jc w:val="both"/>
        <w:rPr>
          <w:bCs/>
        </w:rPr>
      </w:pPr>
      <w:r w:rsidRPr="003B247A">
        <w:rPr>
          <w:bCs/>
        </w:rPr>
        <w:t>содержать оглавление, соответствующее их смыслу и содержанию</w:t>
      </w:r>
      <w:r w:rsidR="00DF6CA1" w:rsidRPr="003B247A">
        <w:rPr>
          <w:bCs/>
        </w:rPr>
        <w:t xml:space="preserve"> (</w:t>
      </w:r>
      <w:r w:rsidRPr="003B247A">
        <w:rPr>
          <w:bCs/>
        </w:rPr>
        <w:t>для документов, содержащих структурированные по частям, главам, разделам (подразделам) данные</w:t>
      </w:r>
      <w:r w:rsidR="00DF6CA1" w:rsidRPr="003B247A">
        <w:rPr>
          <w:bCs/>
        </w:rPr>
        <w:t>)</w:t>
      </w:r>
      <w:r w:rsidRPr="003B247A">
        <w:rPr>
          <w:bCs/>
        </w:rPr>
        <w:t xml:space="preserve"> и закладки, обеспечивающие переходы по оглавлению и (или) к содержащимся в тексте рисункам и таблицам.</w:t>
      </w:r>
    </w:p>
    <w:p w:rsidR="001371A9" w:rsidRPr="003B247A" w:rsidRDefault="001371A9" w:rsidP="0045665F">
      <w:pPr>
        <w:pStyle w:val="ConsPlusNormal"/>
        <w:ind w:firstLine="709"/>
        <w:jc w:val="both"/>
      </w:pPr>
      <w:r w:rsidRPr="003B247A">
        <w:t>Документы</w:t>
      </w:r>
      <w:r w:rsidR="00D224D3" w:rsidRPr="003B247A">
        <w:t xml:space="preserve"> </w:t>
      </w:r>
      <w:r w:rsidR="00D224D3" w:rsidRPr="003B247A">
        <w:rPr>
          <w:bCs/>
        </w:rPr>
        <w:t>и сведения</w:t>
      </w:r>
      <w:r w:rsidRPr="003B247A">
        <w:t xml:space="preserve">, подлежащие представлению в форматах </w:t>
      </w:r>
      <w:proofErr w:type="spellStart"/>
      <w:r w:rsidRPr="003B247A">
        <w:t>xls</w:t>
      </w:r>
      <w:proofErr w:type="spellEnd"/>
      <w:r w:rsidRPr="003B247A">
        <w:t xml:space="preserve">, </w:t>
      </w:r>
      <w:proofErr w:type="spellStart"/>
      <w:r w:rsidRPr="003B247A">
        <w:t>xlsx</w:t>
      </w:r>
      <w:proofErr w:type="spellEnd"/>
      <w:r w:rsidRPr="003B247A">
        <w:t xml:space="preserve"> или </w:t>
      </w:r>
      <w:proofErr w:type="spellStart"/>
      <w:r w:rsidRPr="003B247A">
        <w:t>ods</w:t>
      </w:r>
      <w:proofErr w:type="spellEnd"/>
      <w:r w:rsidRPr="003B247A">
        <w:t>, формируются в виде отдельного документа, представляемого в электронной форме.</w:t>
      </w:r>
    </w:p>
    <w:p w:rsidR="00B7328B" w:rsidRPr="003B247A" w:rsidRDefault="001573E0" w:rsidP="0045665F">
      <w:pPr>
        <w:pStyle w:val="ConsPlusNormal"/>
        <w:ind w:firstLine="709"/>
        <w:jc w:val="both"/>
        <w:rPr>
          <w:bCs/>
        </w:rPr>
      </w:pPr>
      <w:r w:rsidRPr="003B247A">
        <w:rPr>
          <w:bCs/>
        </w:rPr>
        <w:t>2.</w:t>
      </w:r>
      <w:r w:rsidR="0055535C" w:rsidRPr="003B247A">
        <w:rPr>
          <w:bCs/>
        </w:rPr>
        <w:t>8</w:t>
      </w:r>
      <w:r w:rsidR="00B7328B" w:rsidRPr="003B247A">
        <w:rPr>
          <w:bCs/>
        </w:rPr>
        <w:t>. Исчерпывающий перечень документов</w:t>
      </w:r>
      <w:r w:rsidR="00D224D3" w:rsidRPr="003B247A">
        <w:rPr>
          <w:bCs/>
        </w:rPr>
        <w:t xml:space="preserve"> и сведений</w:t>
      </w:r>
      <w:r w:rsidR="00B7328B" w:rsidRPr="003B247A">
        <w:rPr>
          <w:bCs/>
        </w:rPr>
        <w:t xml:space="preserve">, необходимых для предоставления услуги, подлежащих представлению </w:t>
      </w:r>
      <w:r w:rsidR="0055535C" w:rsidRPr="003B247A">
        <w:rPr>
          <w:bCs/>
        </w:rPr>
        <w:t>з</w:t>
      </w:r>
      <w:r w:rsidR="00EC6427" w:rsidRPr="003B247A">
        <w:rPr>
          <w:bCs/>
        </w:rPr>
        <w:t>аявител</w:t>
      </w:r>
      <w:r w:rsidR="00B7328B" w:rsidRPr="003B247A">
        <w:rPr>
          <w:bCs/>
        </w:rPr>
        <w:t>ем самостоятельно: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3B247A">
        <w:rPr>
          <w:bCs/>
        </w:rPr>
        <w:t xml:space="preserve">а) </w:t>
      </w:r>
      <w:r w:rsidR="00F61170" w:rsidRPr="003B247A">
        <w:rPr>
          <w:bCs/>
        </w:rPr>
        <w:t>заявление о выдаче разрешения на строительство, заявление о внесении изменений, уведомление</w:t>
      </w:r>
      <w:r w:rsidR="000245C4" w:rsidRPr="003B247A">
        <w:rPr>
          <w:bCs/>
        </w:rPr>
        <w:t xml:space="preserve">. </w:t>
      </w:r>
      <w:r w:rsidR="00F20601" w:rsidRPr="003B247A">
        <w:rPr>
          <w:bCs/>
        </w:rPr>
        <w:t>В</w:t>
      </w:r>
      <w:r w:rsidRPr="003B247A">
        <w:rPr>
          <w:bCs/>
        </w:rPr>
        <w:t xml:space="preserve"> случае </w:t>
      </w:r>
      <w:r w:rsidR="00F20601" w:rsidRPr="003B247A">
        <w:rPr>
          <w:bCs/>
        </w:rPr>
        <w:t>их представления в электронной</w:t>
      </w:r>
      <w:r w:rsidR="00F20601" w:rsidRPr="001556DF">
        <w:rPr>
          <w:bCs/>
          <w:color w:val="000000" w:themeColor="text1"/>
        </w:rPr>
        <w:t xml:space="preserve"> форме </w:t>
      </w:r>
      <w:r w:rsidRPr="001556DF">
        <w:rPr>
          <w:bCs/>
          <w:color w:val="000000" w:themeColor="text1"/>
        </w:rPr>
        <w:t xml:space="preserve">посредством </w:t>
      </w:r>
      <w:r w:rsidR="00F20601" w:rsidRPr="001556DF">
        <w:rPr>
          <w:bCs/>
          <w:color w:val="000000" w:themeColor="text1"/>
        </w:rPr>
        <w:t>Единого портала</w:t>
      </w:r>
      <w:r w:rsidRPr="001556DF">
        <w:rPr>
          <w:bCs/>
          <w:color w:val="000000" w:themeColor="text1"/>
        </w:rPr>
        <w:t xml:space="preserve">, </w:t>
      </w:r>
      <w:r w:rsidR="00F20601" w:rsidRPr="001556DF">
        <w:rPr>
          <w:bCs/>
          <w:color w:val="000000" w:themeColor="text1"/>
        </w:rPr>
        <w:t>регионального портала</w:t>
      </w:r>
      <w:r w:rsidRPr="001556DF">
        <w:rPr>
          <w:bCs/>
          <w:color w:val="000000" w:themeColor="text1"/>
        </w:rPr>
        <w:t xml:space="preserve"> </w:t>
      </w:r>
      <w:r w:rsidR="00F20601" w:rsidRPr="001556DF">
        <w:rPr>
          <w:bCs/>
          <w:color w:val="000000" w:themeColor="text1"/>
        </w:rPr>
        <w:t>в соответствии с</w:t>
      </w:r>
      <w:r w:rsidR="00F20601" w:rsidRPr="001556DF">
        <w:rPr>
          <w:color w:val="000000" w:themeColor="text1"/>
        </w:rPr>
        <w:t xml:space="preserve"> подпунктом "а" пункта </w:t>
      </w:r>
      <w:r w:rsidR="00F626A4" w:rsidRPr="001556DF">
        <w:rPr>
          <w:color w:val="000000" w:themeColor="text1"/>
        </w:rPr>
        <w:t>2.</w:t>
      </w:r>
      <w:r w:rsidR="00F20601" w:rsidRPr="001556DF">
        <w:rPr>
          <w:color w:val="000000" w:themeColor="text1"/>
        </w:rPr>
        <w:t xml:space="preserve">4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F626A4" w:rsidRPr="001556DF">
        <w:rPr>
          <w:color w:val="000000" w:themeColor="text1"/>
        </w:rPr>
        <w:t xml:space="preserve"> </w:t>
      </w:r>
      <w:r w:rsidR="00F20601" w:rsidRPr="001556DF">
        <w:rPr>
          <w:color w:val="000000" w:themeColor="text1"/>
        </w:rPr>
        <w:t>указанные уведомления заполняются</w:t>
      </w:r>
      <w:r w:rsidR="00F20601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путем внесения соответствующих сведений в форму на </w:t>
      </w:r>
      <w:r w:rsidR="007D702B" w:rsidRPr="001556DF">
        <w:rPr>
          <w:bCs/>
          <w:color w:val="000000" w:themeColor="text1"/>
        </w:rPr>
        <w:t>Едином портале</w:t>
      </w:r>
      <w:r w:rsidRPr="001556DF">
        <w:rPr>
          <w:bCs/>
          <w:color w:val="000000" w:themeColor="text1"/>
        </w:rPr>
        <w:t xml:space="preserve">, </w:t>
      </w:r>
      <w:r w:rsidR="007D702B" w:rsidRPr="001556DF">
        <w:rPr>
          <w:bCs/>
          <w:color w:val="000000" w:themeColor="text1"/>
        </w:rPr>
        <w:t>региональном портале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документ, удостоверяющий личность </w:t>
      </w:r>
      <w:r w:rsidR="00A350E5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или представителя </w:t>
      </w:r>
      <w:r w:rsidR="00A350E5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>я</w:t>
      </w:r>
      <w:r w:rsidR="00DC19CE" w:rsidRPr="001556DF">
        <w:rPr>
          <w:bCs/>
          <w:color w:val="000000" w:themeColor="text1"/>
        </w:rPr>
        <w:t>, в случае</w:t>
      </w:r>
      <w:r w:rsidRPr="001556DF">
        <w:rPr>
          <w:bCs/>
          <w:color w:val="000000" w:themeColor="text1"/>
        </w:rPr>
        <w:t xml:space="preserve"> представле</w:t>
      </w:r>
      <w:r w:rsidR="00DC19CE" w:rsidRPr="001556DF">
        <w:rPr>
          <w:bCs/>
          <w:color w:val="000000" w:themeColor="text1"/>
        </w:rPr>
        <w:t>ни</w:t>
      </w:r>
      <w:r w:rsidRPr="001556DF">
        <w:rPr>
          <w:bCs/>
          <w:color w:val="000000" w:themeColor="text1"/>
        </w:rPr>
        <w:t xml:space="preserve">я </w:t>
      </w:r>
      <w:r w:rsidR="00DC19CE"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="000245C4" w:rsidRPr="001556DF">
        <w:rPr>
          <w:bCs/>
          <w:color w:val="000000" w:themeColor="text1"/>
        </w:rPr>
        <w:t xml:space="preserve"> </w:t>
      </w:r>
      <w:r w:rsidR="00DC19CE" w:rsidRPr="001556DF">
        <w:rPr>
          <w:bCs/>
          <w:color w:val="000000" w:themeColor="text1"/>
        </w:rPr>
        <w:t>и прилагаемых к ним документов посредством</w:t>
      </w:r>
      <w:r w:rsidRPr="001556DF">
        <w:rPr>
          <w:bCs/>
          <w:color w:val="000000" w:themeColor="text1"/>
        </w:rPr>
        <w:t xml:space="preserve"> личного обращения в уполномоченный орган государственной власти, орган местного самоуправления, </w:t>
      </w:r>
      <w:r w:rsidR="00DC19CE" w:rsidRPr="001556DF">
        <w:rPr>
          <w:bCs/>
          <w:color w:val="000000" w:themeColor="text1"/>
        </w:rPr>
        <w:t>в том числе через</w:t>
      </w:r>
      <w:r w:rsidRPr="001556DF">
        <w:rPr>
          <w:bCs/>
          <w:color w:val="000000" w:themeColor="text1"/>
        </w:rPr>
        <w:t xml:space="preserve"> </w:t>
      </w:r>
      <w:r w:rsidR="00A350E5" w:rsidRPr="001556DF">
        <w:rPr>
          <w:bCs/>
          <w:color w:val="000000" w:themeColor="text1"/>
        </w:rPr>
        <w:t>многофункциональный центр</w:t>
      </w:r>
      <w:r w:rsidR="00DC19CE" w:rsidRPr="001556DF">
        <w:rPr>
          <w:bCs/>
          <w:color w:val="000000" w:themeColor="text1"/>
        </w:rPr>
        <w:t xml:space="preserve">, в </w:t>
      </w:r>
      <w:r w:rsidR="000245C4" w:rsidRPr="001556DF">
        <w:rPr>
          <w:bCs/>
          <w:color w:val="000000" w:themeColor="text1"/>
        </w:rPr>
        <w:t>организацию</w:t>
      </w:r>
      <w:r w:rsidRPr="001556DF">
        <w:rPr>
          <w:bCs/>
          <w:color w:val="000000" w:themeColor="text1"/>
        </w:rPr>
        <w:t xml:space="preserve">. </w:t>
      </w:r>
      <w:r w:rsidR="00B95BF7" w:rsidRPr="001556DF">
        <w:rPr>
          <w:bCs/>
          <w:color w:val="000000" w:themeColor="text1"/>
        </w:rPr>
        <w:t>В случае представления документов в электронной форме</w:t>
      </w:r>
      <w:r w:rsidRPr="001556DF">
        <w:rPr>
          <w:bCs/>
          <w:color w:val="000000" w:themeColor="text1"/>
        </w:rPr>
        <w:t xml:space="preserve"> посредством </w:t>
      </w:r>
      <w:r w:rsidR="00A350E5" w:rsidRPr="001556DF">
        <w:rPr>
          <w:bCs/>
          <w:color w:val="000000" w:themeColor="text1"/>
        </w:rPr>
        <w:t>Единого портала</w:t>
      </w:r>
      <w:r w:rsidR="00B95BF7" w:rsidRPr="001556DF">
        <w:rPr>
          <w:bCs/>
          <w:color w:val="000000" w:themeColor="text1"/>
        </w:rPr>
        <w:t xml:space="preserve">, </w:t>
      </w:r>
      <w:r w:rsidR="00A350E5" w:rsidRPr="001556DF">
        <w:rPr>
          <w:bCs/>
          <w:color w:val="000000" w:themeColor="text1"/>
        </w:rPr>
        <w:t xml:space="preserve">регионального портала </w:t>
      </w:r>
      <w:r w:rsidR="00B95BF7" w:rsidRPr="001556DF">
        <w:rPr>
          <w:bCs/>
          <w:color w:val="000000" w:themeColor="text1"/>
        </w:rPr>
        <w:t xml:space="preserve">в соответствии с подпунктом "а" пункта </w:t>
      </w:r>
      <w:r w:rsidR="00F626A4" w:rsidRPr="001556DF">
        <w:rPr>
          <w:bCs/>
          <w:color w:val="000000" w:themeColor="text1"/>
        </w:rPr>
        <w:t>2.</w:t>
      </w:r>
      <w:r w:rsidR="00B95BF7" w:rsidRPr="001556DF">
        <w:rPr>
          <w:bCs/>
          <w:color w:val="000000" w:themeColor="text1"/>
        </w:rPr>
        <w:t xml:space="preserve">4 настоящего </w:t>
      </w:r>
      <w:r w:rsidR="00F626A4" w:rsidRPr="001556DF">
        <w:rPr>
          <w:bCs/>
          <w:color w:val="000000" w:themeColor="text1"/>
        </w:rPr>
        <w:t xml:space="preserve">Административного регламента </w:t>
      </w:r>
      <w:r w:rsidR="00B95BF7" w:rsidRPr="001556DF">
        <w:rPr>
          <w:bCs/>
          <w:color w:val="000000" w:themeColor="text1"/>
        </w:rPr>
        <w:t>представление указанного документа не требуется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документ, подтверждающий полномочия представителя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действовать от имени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(в случае обращения за </w:t>
      </w:r>
      <w:r w:rsidR="003760BD" w:rsidRPr="001556DF">
        <w:rPr>
          <w:bCs/>
          <w:color w:val="000000" w:themeColor="text1"/>
        </w:rPr>
        <w:t xml:space="preserve">получением </w:t>
      </w:r>
      <w:r w:rsidRPr="001556DF">
        <w:rPr>
          <w:bCs/>
          <w:color w:val="000000" w:themeColor="text1"/>
        </w:rPr>
        <w:t xml:space="preserve">услуги представителя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я). </w:t>
      </w:r>
      <w:r w:rsidR="003760BD" w:rsidRPr="001556DF">
        <w:rPr>
          <w:bCs/>
          <w:color w:val="000000" w:themeColor="text1"/>
        </w:rPr>
        <w:t xml:space="preserve">В случае представления документов в электронной форме </w:t>
      </w:r>
      <w:r w:rsidRPr="001556DF">
        <w:rPr>
          <w:bCs/>
          <w:color w:val="000000" w:themeColor="text1"/>
        </w:rPr>
        <w:t xml:space="preserve">посредством </w:t>
      </w:r>
      <w:r w:rsidR="003760BD" w:rsidRPr="001556DF">
        <w:rPr>
          <w:bCs/>
          <w:color w:val="000000" w:themeColor="text1"/>
        </w:rPr>
        <w:t xml:space="preserve">Единого портала, регионального портала в соответствии с подпунктом "а" пункта </w:t>
      </w:r>
      <w:r w:rsidR="00F626A4" w:rsidRPr="001556DF">
        <w:rPr>
          <w:bCs/>
          <w:color w:val="000000" w:themeColor="text1"/>
        </w:rPr>
        <w:t>2.</w:t>
      </w:r>
      <w:r w:rsidR="003760BD" w:rsidRPr="001556DF">
        <w:rPr>
          <w:bCs/>
          <w:color w:val="000000" w:themeColor="text1"/>
        </w:rPr>
        <w:t xml:space="preserve">4 настоящего </w:t>
      </w:r>
      <w:r w:rsidR="00F626A4" w:rsidRPr="001556DF">
        <w:rPr>
          <w:bCs/>
          <w:color w:val="000000" w:themeColor="text1"/>
        </w:rPr>
        <w:t xml:space="preserve">Административного регламента </w:t>
      </w:r>
      <w:r w:rsidRPr="001556DF">
        <w:rPr>
          <w:bCs/>
          <w:color w:val="000000" w:themeColor="text1"/>
        </w:rPr>
        <w:t xml:space="preserve">указанный документ, выданный </w:t>
      </w:r>
      <w:r w:rsidR="009301BF" w:rsidRPr="001556DF">
        <w:rPr>
          <w:bCs/>
          <w:color w:val="000000" w:themeColor="text1"/>
        </w:rPr>
        <w:t>заявителем</w:t>
      </w:r>
      <w:r w:rsidRPr="001556DF">
        <w:rPr>
          <w:bCs/>
          <w:color w:val="000000" w:themeColor="text1"/>
        </w:rPr>
        <w:t xml:space="preserve">, </w:t>
      </w:r>
      <w:r w:rsidR="003760BD" w:rsidRPr="001556DF">
        <w:rPr>
          <w:bCs/>
          <w:color w:val="000000" w:themeColor="text1"/>
        </w:rPr>
        <w:t xml:space="preserve">являющимся юридическим лицом, </w:t>
      </w:r>
      <w:r w:rsidRPr="001556DF">
        <w:rPr>
          <w:bCs/>
          <w:color w:val="000000" w:themeColor="text1"/>
        </w:rPr>
        <w:t xml:space="preserve">удостоверяется усиленной квалифицированной электронной подписью </w:t>
      </w:r>
      <w:r w:rsidR="00215527" w:rsidRPr="001556DF">
        <w:rPr>
          <w:color w:val="000000" w:themeColor="text1"/>
        </w:rPr>
        <w:t xml:space="preserve">или усиленной неквалифицированной электронной подписью </w:t>
      </w:r>
      <w:r w:rsidR="00215527" w:rsidRPr="001556DF">
        <w:rPr>
          <w:bCs/>
          <w:color w:val="000000" w:themeColor="text1"/>
        </w:rPr>
        <w:t xml:space="preserve">правомочного должностного лица такого </w:t>
      </w:r>
      <w:r w:rsidR="009301BF" w:rsidRPr="001556DF">
        <w:rPr>
          <w:bCs/>
          <w:color w:val="000000" w:themeColor="text1"/>
        </w:rPr>
        <w:t>юридического лица</w:t>
      </w:r>
      <w:r w:rsidRPr="001556DF">
        <w:rPr>
          <w:bCs/>
          <w:color w:val="000000" w:themeColor="text1"/>
        </w:rPr>
        <w:t xml:space="preserve">, а документ, выданный </w:t>
      </w:r>
      <w:r w:rsidR="009301BF" w:rsidRPr="001556DF">
        <w:rPr>
          <w:bCs/>
          <w:color w:val="000000" w:themeColor="text1"/>
        </w:rPr>
        <w:t>заявителем</w:t>
      </w:r>
      <w:r w:rsidR="00BB6743" w:rsidRPr="001556DF">
        <w:rPr>
          <w:bCs/>
          <w:color w:val="000000" w:themeColor="text1"/>
        </w:rPr>
        <w:t xml:space="preserve">, являющимся </w:t>
      </w:r>
      <w:r w:rsidRPr="001556DF">
        <w:rPr>
          <w:bCs/>
          <w:color w:val="000000" w:themeColor="text1"/>
        </w:rPr>
        <w:t>физическим лицом, - усиленной квалифицированной электронной подписью нотариуса;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г) согласие всех правообладателей объекта капитального строительства в случае реконструкции такого объекта, за исключением указанных в пункте </w:t>
      </w:r>
      <w:r w:rsidR="00381B52" w:rsidRPr="001556DF">
        <w:rPr>
          <w:bCs/>
          <w:color w:val="000000" w:themeColor="text1"/>
        </w:rPr>
        <w:t>6</w:t>
      </w:r>
      <w:r w:rsidRPr="001556DF">
        <w:rPr>
          <w:bCs/>
          <w:color w:val="000000" w:themeColor="text1"/>
          <w:vertAlign w:val="superscript"/>
        </w:rPr>
        <w:t>2</w:t>
      </w:r>
      <w:r w:rsidRPr="001556DF">
        <w:rPr>
          <w:bCs/>
          <w:color w:val="000000" w:themeColor="text1"/>
        </w:rPr>
        <w:t xml:space="preserve"> части 7 статьи 51 Градостроительного кодекса Российской Федерации случаев реконструкции многоквартирного дома</w:t>
      </w:r>
      <w:r w:rsidR="004415D8" w:rsidRPr="001556DF">
        <w:rPr>
          <w:bCs/>
          <w:color w:val="000000" w:themeColor="text1"/>
        </w:rPr>
        <w:t xml:space="preserve"> </w:t>
      </w:r>
      <w:r w:rsidR="0080242A" w:rsidRPr="001556DF">
        <w:rPr>
          <w:color w:val="000000" w:themeColor="text1"/>
        </w:rPr>
        <w:t xml:space="preserve">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</w:t>
      </w:r>
      <w:r w:rsidR="0080242A" w:rsidRPr="001556DF">
        <w:rPr>
          <w:bCs/>
          <w:color w:val="000000" w:themeColor="text1"/>
        </w:rPr>
        <w:t>действия разрешения на строительство)</w:t>
      </w:r>
      <w:r w:rsidRPr="001556DF">
        <w:rPr>
          <w:bCs/>
          <w:color w:val="000000" w:themeColor="text1"/>
        </w:rPr>
        <w:t>;</w:t>
      </w:r>
    </w:p>
    <w:p w:rsidR="00D21385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д) решение общего собрания собственников помещений и </w:t>
      </w:r>
      <w:proofErr w:type="spellStart"/>
      <w:r w:rsidRPr="001556DF">
        <w:rPr>
          <w:bCs/>
          <w:color w:val="000000" w:themeColor="text1"/>
        </w:rPr>
        <w:t>машино</w:t>
      </w:r>
      <w:proofErr w:type="spellEnd"/>
      <w:r w:rsidRPr="001556DF">
        <w:rPr>
          <w:bCs/>
          <w:color w:val="000000" w:themeColor="text1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1556DF">
        <w:rPr>
          <w:bCs/>
          <w:color w:val="000000" w:themeColor="text1"/>
        </w:rPr>
        <w:t>машино</w:t>
      </w:r>
      <w:proofErr w:type="spellEnd"/>
      <w:r w:rsidRPr="001556DF">
        <w:rPr>
          <w:bCs/>
          <w:color w:val="000000" w:themeColor="text1"/>
        </w:rPr>
        <w:t>-мест в многоквартирном доме</w:t>
      </w:r>
      <w:r w:rsidR="00472C04" w:rsidRPr="001556DF">
        <w:rPr>
          <w:bCs/>
          <w:color w:val="000000" w:themeColor="text1"/>
        </w:rPr>
        <w:t xml:space="preserve"> </w:t>
      </w:r>
      <w:r w:rsidR="00472C04" w:rsidRPr="001556DF">
        <w:rPr>
          <w:color w:val="000000" w:themeColor="text1"/>
        </w:rPr>
        <w:t>(в случае представления заявления о выдаче разрешения на строительство, заявления о внесении изменений (за исключением</w:t>
      </w:r>
      <w:proofErr w:type="gramEnd"/>
      <w:r w:rsidR="00472C04" w:rsidRPr="001556DF">
        <w:rPr>
          <w:color w:val="000000" w:themeColor="text1"/>
        </w:rPr>
        <w:t xml:space="preserve"> заявления о внесении изменений в связи с необходимостью продления срока </w:t>
      </w:r>
      <w:r w:rsidR="00472C04" w:rsidRPr="001556DF">
        <w:rPr>
          <w:bCs/>
          <w:color w:val="000000" w:themeColor="text1"/>
        </w:rPr>
        <w:t>действия разрешения на строительство)</w:t>
      </w:r>
      <w:r w:rsidR="007F0329" w:rsidRPr="001556DF">
        <w:rPr>
          <w:bCs/>
          <w:color w:val="000000" w:themeColor="text1"/>
        </w:rPr>
        <w:t>.</w:t>
      </w:r>
    </w:p>
    <w:p w:rsidR="002D133E" w:rsidRDefault="002D133E" w:rsidP="002D1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bCs/>
          <w:color w:val="000000" w:themeColor="text1"/>
        </w:rPr>
        <w:t xml:space="preserve">               </w:t>
      </w:r>
      <w:r>
        <w:rPr>
          <w:bCs/>
          <w:color w:val="000000" w:themeColor="text1"/>
          <w:sz w:val="28"/>
          <w:szCs w:val="28"/>
        </w:rPr>
        <w:t>е</w:t>
      </w:r>
      <w:r>
        <w:rPr>
          <w:bCs/>
          <w:color w:val="000000" w:themeColor="text1"/>
        </w:rPr>
        <w:t>)</w:t>
      </w:r>
      <w:r>
        <w:rPr>
          <w:rFonts w:ascii="Times New Roman" w:eastAsia="Calibri" w:hAnsi="Times New Roman"/>
          <w:sz w:val="28"/>
          <w:szCs w:val="28"/>
        </w:rPr>
        <w:t xml:space="preserve"> согласие правообладателей всех домов блокированной застройки в одном ряду в случае реконструкции одного из домов блокированной застройки.</w:t>
      </w:r>
    </w:p>
    <w:p w:rsidR="002D133E" w:rsidRPr="001556DF" w:rsidRDefault="002D133E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D21385" w:rsidRPr="001556DF" w:rsidRDefault="00D2138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государственной (муниципальной)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D21385" w:rsidRPr="001556DF" w:rsidRDefault="00D2138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CC52E5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B925D5" w:rsidRPr="001556DF">
        <w:rPr>
          <w:bCs/>
          <w:color w:val="000000" w:themeColor="text1"/>
        </w:rPr>
        <w:t>9</w:t>
      </w:r>
      <w:r w:rsidR="00B7328B" w:rsidRPr="001556DF">
        <w:rPr>
          <w:bCs/>
          <w:color w:val="000000" w:themeColor="text1"/>
        </w:rPr>
        <w:t>.</w:t>
      </w:r>
      <w:r w:rsidR="00157202" w:rsidRPr="001556DF">
        <w:rPr>
          <w:bCs/>
          <w:color w:val="000000" w:themeColor="text1"/>
        </w:rPr>
        <w:t xml:space="preserve"> </w:t>
      </w:r>
      <w:proofErr w:type="gramStart"/>
      <w:r w:rsidR="00157202" w:rsidRPr="001556DF">
        <w:rPr>
          <w:bCs/>
          <w:color w:val="000000" w:themeColor="text1"/>
        </w:rPr>
        <w:t xml:space="preserve">Исчерпывающий перечень необходимых для предоставления услуги документов (их копий или сведений, содержащихся в них), </w:t>
      </w:r>
      <w:r w:rsidR="00B925D5" w:rsidRPr="001556DF">
        <w:rPr>
          <w:bCs/>
          <w:color w:val="000000" w:themeColor="text1"/>
        </w:rPr>
        <w:t xml:space="preserve">которые запрашиваются </w:t>
      </w:r>
      <w:r w:rsidR="00840084">
        <w:rPr>
          <w:bCs/>
          <w:color w:val="000000" w:themeColor="text1"/>
        </w:rPr>
        <w:t xml:space="preserve"> Администрацией муниципального образования городское поселение «Город Малоярославец» </w:t>
      </w:r>
      <w:r w:rsidR="00B925D5" w:rsidRPr="001556DF">
        <w:rPr>
          <w:bCs/>
          <w:color w:val="000000" w:themeColor="text1"/>
        </w:rPr>
        <w:t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или органам местного</w:t>
      </w:r>
      <w:proofErr w:type="gramEnd"/>
      <w:r w:rsidR="00B925D5" w:rsidRPr="001556DF">
        <w:rPr>
          <w:bCs/>
          <w:color w:val="000000" w:themeColor="text1"/>
        </w:rPr>
        <w:t xml:space="preserve"> самоуправления </w:t>
      </w:r>
      <w:proofErr w:type="gramStart"/>
      <w:r w:rsidR="00B925D5" w:rsidRPr="001556DF">
        <w:rPr>
          <w:bCs/>
          <w:color w:val="000000" w:themeColor="text1"/>
        </w:rPr>
        <w:t>организациях</w:t>
      </w:r>
      <w:proofErr w:type="gramEnd"/>
      <w:r w:rsidR="00B925D5" w:rsidRPr="001556DF">
        <w:rPr>
          <w:bCs/>
          <w:color w:val="000000" w:themeColor="text1"/>
        </w:rPr>
        <w:t xml:space="preserve">, в распоряжении </w:t>
      </w:r>
      <w:r w:rsidR="00B925D5" w:rsidRPr="001556DF">
        <w:rPr>
          <w:color w:val="000000" w:themeColor="text1"/>
        </w:rPr>
        <w:t xml:space="preserve">которых </w:t>
      </w:r>
      <w:r w:rsidR="00B925D5" w:rsidRPr="001556DF">
        <w:rPr>
          <w:bCs/>
          <w:color w:val="000000" w:themeColor="text1"/>
        </w:rPr>
        <w:t xml:space="preserve">находятся </w:t>
      </w:r>
      <w:r w:rsidR="00B925D5" w:rsidRPr="001556DF">
        <w:rPr>
          <w:color w:val="000000" w:themeColor="text1"/>
        </w:rPr>
        <w:t xml:space="preserve">указанные документы, </w:t>
      </w:r>
      <w:r w:rsidR="00B925D5" w:rsidRPr="001556DF">
        <w:rPr>
          <w:bCs/>
          <w:color w:val="000000" w:themeColor="text1"/>
        </w:rPr>
        <w:t xml:space="preserve">и </w:t>
      </w:r>
      <w:r w:rsidR="00157202" w:rsidRPr="001556DF">
        <w:rPr>
          <w:bCs/>
          <w:color w:val="000000" w:themeColor="text1"/>
        </w:rPr>
        <w:t>которые заявитель вправе представить по собственной инициативе</w:t>
      </w:r>
      <w:r w:rsidR="00CC52E5" w:rsidRPr="001556DF">
        <w:rPr>
          <w:bCs/>
          <w:color w:val="000000" w:themeColor="text1"/>
        </w:rPr>
        <w:t>:</w:t>
      </w:r>
    </w:p>
    <w:p w:rsidR="00B7328B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9.1.</w:t>
      </w:r>
      <w:r w:rsidR="00B7328B" w:rsidRPr="001556DF">
        <w:rPr>
          <w:bCs/>
          <w:color w:val="000000" w:themeColor="text1"/>
        </w:rPr>
        <w:t xml:space="preserve"> </w:t>
      </w:r>
      <w:r w:rsidR="00CC52E5" w:rsidRPr="001556DF">
        <w:rPr>
          <w:bCs/>
          <w:color w:val="000000" w:themeColor="text1"/>
        </w:rPr>
        <w:t>В</w:t>
      </w:r>
      <w:r w:rsidR="00B7328B" w:rsidRPr="001556DF">
        <w:rPr>
          <w:bCs/>
          <w:color w:val="000000" w:themeColor="text1"/>
        </w:rPr>
        <w:t xml:space="preserve"> случае</w:t>
      </w:r>
      <w:r w:rsidR="00157202" w:rsidRPr="001556DF">
        <w:rPr>
          <w:bCs/>
          <w:color w:val="000000" w:themeColor="text1"/>
        </w:rPr>
        <w:t xml:space="preserve"> представления заявления о выдаче разрешения на строительство</w:t>
      </w:r>
      <w:r w:rsidR="004D3D1E" w:rsidRPr="001556DF">
        <w:rPr>
          <w:bCs/>
          <w:color w:val="000000" w:themeColor="text1"/>
        </w:rPr>
        <w:t>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</w:r>
      <w:r w:rsidR="00B7328B" w:rsidRPr="001556DF">
        <w:rPr>
          <w:bCs/>
          <w:color w:val="000000" w:themeColor="text1"/>
        </w:rPr>
        <w:t>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57</w:t>
      </w:r>
      <w:r w:rsidRPr="001556DF">
        <w:rPr>
          <w:bCs/>
          <w:color w:val="000000" w:themeColor="text1"/>
          <w:vertAlign w:val="superscript"/>
        </w:rPr>
        <w:t>3</w:t>
      </w:r>
      <w:r w:rsidRPr="001556DF">
        <w:rPr>
          <w:bCs/>
          <w:color w:val="000000" w:themeColor="text1"/>
        </w:rPr>
        <w:t xml:space="preserve"> Градостроительного кодекса Российской Федерации</w:t>
      </w:r>
      <w:r w:rsidR="00CA4398" w:rsidRPr="001556DF">
        <w:rPr>
          <w:bCs/>
          <w:color w:val="000000" w:themeColor="text1"/>
        </w:rPr>
        <w:t xml:space="preserve">, </w:t>
      </w:r>
      <w:r w:rsidR="00563A36" w:rsidRPr="001556DF">
        <w:rPr>
          <w:bCs/>
          <w:color w:val="000000" w:themeColor="text1"/>
        </w:rPr>
        <w:t>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="00563A36" w:rsidRPr="001556DF">
        <w:rPr>
          <w:bCs/>
          <w:color w:val="000000" w:themeColor="text1"/>
          <w:vertAlign w:val="superscript"/>
        </w:rPr>
        <w:t>3</w:t>
      </w:r>
      <w:r w:rsidR="00563A36" w:rsidRPr="001556DF">
        <w:rPr>
          <w:bCs/>
          <w:color w:val="000000" w:themeColor="text1"/>
        </w:rPr>
        <w:t xml:space="preserve"> статьи 51 Градостроительного кодекса Российской Федерации;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EC6427" w:rsidRPr="001556DF">
        <w:rPr>
          <w:bCs/>
          <w:color w:val="000000" w:themeColor="text1"/>
        </w:rPr>
        <w:t>"</w:t>
      </w:r>
      <w:proofErr w:type="spellStart"/>
      <w:r w:rsidRPr="001556DF">
        <w:rPr>
          <w:bCs/>
          <w:color w:val="000000" w:themeColor="text1"/>
        </w:rPr>
        <w:t>Росатом</w:t>
      </w:r>
      <w:proofErr w:type="spellEnd"/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, Государственной корпорацией по космической деятельности </w:t>
      </w:r>
      <w:r w:rsidR="00EC6427" w:rsidRPr="001556DF">
        <w:rPr>
          <w:bCs/>
          <w:color w:val="000000" w:themeColor="text1"/>
        </w:rPr>
        <w:t>"</w:t>
      </w:r>
      <w:proofErr w:type="spellStart"/>
      <w:r w:rsidRPr="001556DF">
        <w:rPr>
          <w:bCs/>
          <w:color w:val="000000" w:themeColor="text1"/>
        </w:rPr>
        <w:t>Роскосмос</w:t>
      </w:r>
      <w:proofErr w:type="spellEnd"/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  <w:r w:rsidR="00C35D77"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пояснительная записка;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положительное заключение экспертизы проектной документации</w:t>
      </w:r>
      <w:r w:rsidR="006A160E" w:rsidRPr="001556DF">
        <w:rPr>
          <w:bCs/>
          <w:color w:val="000000" w:themeColor="text1"/>
        </w:rPr>
        <w:t xml:space="preserve"> (в части соответствия проектной документации требованиям, указанным в пункте 1 части 5 статьи 49 Градостроительного кодекса Российской Федерации)</w:t>
      </w:r>
      <w:r w:rsidRPr="001556DF">
        <w:rPr>
          <w:bCs/>
          <w:color w:val="000000" w:themeColor="text1"/>
        </w:rPr>
        <w:t>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1556DF">
        <w:rPr>
          <w:bCs/>
          <w:color w:val="000000" w:themeColor="text1"/>
          <w:vertAlign w:val="superscript"/>
        </w:rPr>
        <w:t>4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</w:t>
      </w:r>
      <w:r w:rsidR="006A160E" w:rsidRPr="001556DF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е) подтверждение соответствия вносимых в проектную документацию изменений требованиям, указанным в части 3</w:t>
      </w:r>
      <w:r w:rsidRPr="001556DF">
        <w:rPr>
          <w:bCs/>
          <w:color w:val="000000" w:themeColor="text1"/>
          <w:vertAlign w:val="superscript"/>
        </w:rPr>
        <w:t>8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</w:t>
      </w:r>
      <w:r w:rsidRPr="001556DF">
        <w:rPr>
          <w:bCs/>
          <w:color w:val="000000" w:themeColor="text1"/>
          <w:vertAlign w:val="superscript"/>
        </w:rPr>
        <w:t>8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Федерации; 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ж) подтверждение соответствия вносимых в проектную документацию изменений требованиям, указанным в части 3</w:t>
      </w:r>
      <w:r w:rsidRPr="001556DF">
        <w:rPr>
          <w:bCs/>
          <w:color w:val="000000" w:themeColor="text1"/>
          <w:vertAlign w:val="superscript"/>
        </w:rPr>
        <w:t>9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1556DF">
        <w:rPr>
          <w:bCs/>
          <w:color w:val="000000" w:themeColor="text1"/>
          <w:vertAlign w:val="superscript"/>
        </w:rPr>
        <w:t>9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Федерации; 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з) разрешение на отклонение от предельных параметров разрешенного строительства, реконструкции (в случае, если </w:t>
      </w:r>
      <w:r w:rsidR="00696692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>ю было предоставлено такое разрешение в соответствии со статьей 40 Градостроительного кодекса Российской Федерации);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EC6427" w:rsidRPr="001556DF">
        <w:rPr>
          <w:bCs/>
          <w:color w:val="000000" w:themeColor="text1"/>
        </w:rPr>
        <w:t>"</w:t>
      </w:r>
      <w:proofErr w:type="spellStart"/>
      <w:r w:rsidRPr="001556DF">
        <w:rPr>
          <w:bCs/>
          <w:color w:val="000000" w:themeColor="text1"/>
        </w:rPr>
        <w:t>Росатом</w:t>
      </w:r>
      <w:proofErr w:type="spellEnd"/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, Государственной корпорацией по космической деятельности </w:t>
      </w:r>
      <w:r w:rsidR="00EC6427" w:rsidRPr="001556DF">
        <w:rPr>
          <w:bCs/>
          <w:color w:val="000000" w:themeColor="text1"/>
        </w:rPr>
        <w:t>"</w:t>
      </w:r>
      <w:proofErr w:type="spellStart"/>
      <w:r w:rsidRPr="001556DF">
        <w:rPr>
          <w:bCs/>
          <w:color w:val="000000" w:themeColor="text1"/>
        </w:rPr>
        <w:t>Роскосмос</w:t>
      </w:r>
      <w:proofErr w:type="spellEnd"/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D224D3" w:rsidRPr="003B247A" w:rsidRDefault="00B7328B" w:rsidP="0045665F">
      <w:pPr>
        <w:pStyle w:val="ConsPlusNormal"/>
        <w:ind w:firstLine="709"/>
        <w:jc w:val="both"/>
        <w:rPr>
          <w:bCs/>
        </w:rPr>
      </w:pPr>
      <w:proofErr w:type="gramStart"/>
      <w:r w:rsidRPr="003B247A">
        <w:rPr>
          <w:bCs/>
        </w:rPr>
        <w:t xml:space="preserve">к) </w:t>
      </w:r>
      <w:r w:rsidR="00D224D3" w:rsidRPr="003B247A">
        <w:rPr>
          <w:bCs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документации;</w:t>
      </w:r>
      <w:proofErr w:type="gramEnd"/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3B247A">
        <w:rPr>
          <w:bCs/>
        </w:rPr>
        <w:t>л) положительное заключение государственной историко-культурной экспертизы проектной документации на проведение работ по сохранению</w:t>
      </w:r>
      <w:r w:rsidRPr="001556DF">
        <w:rPr>
          <w:bCs/>
          <w:color w:val="000000" w:themeColor="text1"/>
        </w:rPr>
        <w:t xml:space="preserve"> объектов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выданного уполномоченным органом в сфере охраны объектов культурного наследия;</w:t>
      </w:r>
      <w:proofErr w:type="gramEnd"/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>м)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4D52F4" w:rsidRPr="001556DF">
        <w:rPr>
          <w:bCs/>
          <w:color w:val="000000" w:themeColor="text1"/>
        </w:rPr>
        <w:t>;</w:t>
      </w:r>
    </w:p>
    <w:p w:rsidR="00AF1F53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</w:t>
      </w:r>
      <w:r w:rsidR="00AF1F53" w:rsidRPr="001556DF">
        <w:rPr>
          <w:bCs/>
          <w:color w:val="000000" w:themeColor="text1"/>
        </w:rPr>
        <w:t>(</w:t>
      </w:r>
      <w:r w:rsidRPr="001556DF">
        <w:rPr>
          <w:bCs/>
          <w:color w:val="000000" w:themeColor="text1"/>
        </w:rPr>
        <w:t>за исключением случа</w:t>
      </w:r>
      <w:r w:rsidR="00AF1F53" w:rsidRPr="001556DF">
        <w:rPr>
          <w:bCs/>
          <w:color w:val="000000" w:themeColor="text1"/>
        </w:rPr>
        <w:t>ев</w:t>
      </w:r>
      <w:r w:rsidRPr="001556DF">
        <w:rPr>
          <w:bCs/>
          <w:color w:val="000000" w:themeColor="text1"/>
        </w:rPr>
        <w:t xml:space="preserve"> принятия самостоятельно</w:t>
      </w:r>
      <w:r w:rsidR="00AF1F53" w:rsidRPr="001556DF">
        <w:rPr>
          <w:bCs/>
          <w:color w:val="000000" w:themeColor="text1"/>
        </w:rPr>
        <w:t>й</w:t>
      </w:r>
      <w:r w:rsidRPr="001556DF">
        <w:rPr>
          <w:bCs/>
          <w:color w:val="000000" w:themeColor="text1"/>
        </w:rPr>
        <w:t xml:space="preserve"> </w:t>
      </w:r>
      <w:r w:rsidR="00AF1F53" w:rsidRPr="001556DF">
        <w:rPr>
          <w:bCs/>
          <w:color w:val="000000" w:themeColor="text1"/>
        </w:rPr>
        <w:t>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</w:t>
      </w:r>
      <w:r w:rsidR="007C22BE"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о)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:rsidR="00B7328B" w:rsidRPr="001556DF" w:rsidRDefault="00840084" w:rsidP="0045665F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</w:t>
      </w:r>
      <w:r w:rsidR="00B7328B" w:rsidRPr="001556DF">
        <w:rPr>
          <w:bCs/>
          <w:color w:val="000000" w:themeColor="text1"/>
        </w:rPr>
        <w:t>) сведения из Единого государственного реестра юридических лиц (</w:t>
      </w:r>
      <w:r w:rsidR="004B3C68" w:rsidRPr="001556DF">
        <w:rPr>
          <w:bCs/>
          <w:color w:val="000000" w:themeColor="text1"/>
        </w:rPr>
        <w:t>при обращении застройщика, являющегося юридическим лицом</w:t>
      </w:r>
      <w:r w:rsidR="00B7328B" w:rsidRPr="001556DF">
        <w:rPr>
          <w:bCs/>
          <w:color w:val="000000" w:themeColor="text1"/>
        </w:rPr>
        <w:t>) или из Единого государственного реестра индивидуальных предпринимателей (</w:t>
      </w:r>
      <w:r w:rsidR="004B3C68" w:rsidRPr="001556DF">
        <w:rPr>
          <w:bCs/>
          <w:color w:val="000000" w:themeColor="text1"/>
        </w:rPr>
        <w:t>при обращении застройщика, являющегося индивидуальным предпринимателем</w:t>
      </w:r>
      <w:r w:rsidR="00B7328B" w:rsidRPr="001556DF">
        <w:rPr>
          <w:bCs/>
          <w:color w:val="000000" w:themeColor="text1"/>
        </w:rPr>
        <w:t>).</w:t>
      </w:r>
    </w:p>
    <w:p w:rsidR="0080575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9.2</w:t>
      </w:r>
      <w:r w:rsidR="00B7328B" w:rsidRPr="001556DF">
        <w:rPr>
          <w:bCs/>
          <w:color w:val="000000" w:themeColor="text1"/>
        </w:rPr>
        <w:t xml:space="preserve">. </w:t>
      </w:r>
      <w:r w:rsidR="0080575D" w:rsidRPr="001556DF">
        <w:rPr>
          <w:bCs/>
          <w:color w:val="000000" w:themeColor="text1"/>
        </w:rPr>
        <w:t xml:space="preserve">В случае представления </w:t>
      </w:r>
      <w:r w:rsidR="0080575D"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об </w:t>
      </w:r>
      <w:r w:rsidR="0080575D" w:rsidRPr="001556DF">
        <w:rPr>
          <w:bCs/>
          <w:color w:val="000000" w:themeColor="text1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сведения из Единого государственного реестра юридических лиц (при обращении </w:t>
      </w:r>
      <w:r w:rsidR="004B3C68" w:rsidRPr="001556DF">
        <w:rPr>
          <w:bCs/>
          <w:color w:val="000000" w:themeColor="text1"/>
        </w:rPr>
        <w:t>застройщика, являющегося юридическим</w:t>
      </w:r>
      <w:r w:rsidRPr="001556DF">
        <w:rPr>
          <w:bCs/>
          <w:color w:val="000000" w:themeColor="text1"/>
        </w:rPr>
        <w:t xml:space="preserve"> лиц</w:t>
      </w:r>
      <w:r w:rsidR="004B3C68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>) или из Единого государственного реестра индивидуальных предпринимателей (при обращении</w:t>
      </w:r>
      <w:r w:rsidR="004B3C68" w:rsidRPr="001556DF">
        <w:rPr>
          <w:bCs/>
          <w:color w:val="000000" w:themeColor="text1"/>
        </w:rPr>
        <w:t xml:space="preserve"> застройщика, являющегося индивидуальным предпринимателем</w:t>
      </w:r>
      <w:r w:rsidRPr="001556DF">
        <w:rPr>
          <w:bCs/>
          <w:color w:val="000000" w:themeColor="text1"/>
        </w:rPr>
        <w:t>);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490F6E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9.3</w:t>
      </w:r>
      <w:r w:rsidR="00B7328B" w:rsidRPr="001556DF">
        <w:rPr>
          <w:bCs/>
          <w:color w:val="000000" w:themeColor="text1"/>
        </w:rPr>
        <w:t>.</w:t>
      </w:r>
      <w:r w:rsidR="00490F6E" w:rsidRPr="001556DF">
        <w:rPr>
          <w:bCs/>
          <w:color w:val="000000" w:themeColor="text1"/>
        </w:rPr>
        <w:t xml:space="preserve"> </w:t>
      </w:r>
      <w:r w:rsidR="00CC52E5" w:rsidRPr="001556DF">
        <w:rPr>
          <w:bCs/>
          <w:color w:val="000000" w:themeColor="text1"/>
        </w:rPr>
        <w:t>В</w:t>
      </w:r>
      <w:r w:rsidR="00490F6E" w:rsidRPr="001556DF">
        <w:rPr>
          <w:bCs/>
          <w:color w:val="000000" w:themeColor="text1"/>
        </w:rPr>
        <w:t xml:space="preserve"> случае представления </w:t>
      </w:r>
      <w:r w:rsidR="00490F6E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80575D" w:rsidRPr="001556DF">
        <w:rPr>
          <w:rFonts w:eastAsia="Times New Roman"/>
          <w:bCs/>
          <w:color w:val="000000" w:themeColor="text1"/>
          <w:lang w:eastAsia="ru-RU"/>
        </w:rPr>
        <w:t xml:space="preserve"> об </w:t>
      </w:r>
      <w:r w:rsidR="00490F6E" w:rsidRPr="001556DF">
        <w:rPr>
          <w:bCs/>
          <w:color w:val="000000" w:themeColor="text1"/>
        </w:rPr>
        <w:t>образован</w:t>
      </w:r>
      <w:r w:rsidR="0080575D" w:rsidRPr="001556DF">
        <w:rPr>
          <w:bCs/>
          <w:color w:val="000000" w:themeColor="text1"/>
        </w:rPr>
        <w:t>ии земельного участка</w:t>
      </w:r>
      <w:r w:rsidR="00490F6E" w:rsidRPr="001556DF">
        <w:rPr>
          <w:bCs/>
          <w:color w:val="000000" w:themeColor="text1"/>
        </w:rPr>
        <w:t xml:space="preserve">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555EDE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1A61F9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9.4</w:t>
      </w:r>
      <w:r w:rsidR="00B7328B" w:rsidRPr="001556DF">
        <w:rPr>
          <w:bCs/>
          <w:color w:val="000000" w:themeColor="text1"/>
        </w:rPr>
        <w:t xml:space="preserve">. </w:t>
      </w:r>
      <w:r w:rsidR="00CC52E5" w:rsidRPr="001556DF">
        <w:rPr>
          <w:bCs/>
          <w:color w:val="000000" w:themeColor="text1"/>
        </w:rPr>
        <w:t>В</w:t>
      </w:r>
      <w:r w:rsidR="001A61F9" w:rsidRPr="001556DF">
        <w:rPr>
          <w:bCs/>
          <w:color w:val="000000" w:themeColor="text1"/>
        </w:rPr>
        <w:t xml:space="preserve"> случае представления </w:t>
      </w:r>
      <w:r w:rsidR="001A61F9"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 </w:t>
      </w:r>
      <w:r w:rsidR="001A61F9" w:rsidRPr="001556DF">
        <w:rPr>
          <w:bCs/>
          <w:color w:val="000000" w:themeColor="text1"/>
        </w:rPr>
        <w:t>переходе права пользования недрами: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решение о предоставлении права пользования недрами и решени</w:t>
      </w:r>
      <w:r w:rsidR="001A61F9" w:rsidRPr="001556DF">
        <w:rPr>
          <w:bCs/>
          <w:color w:val="000000" w:themeColor="text1"/>
        </w:rPr>
        <w:t>е</w:t>
      </w:r>
      <w:r w:rsidRPr="001556DF">
        <w:rPr>
          <w:bCs/>
          <w:color w:val="000000" w:themeColor="text1"/>
        </w:rPr>
        <w:t xml:space="preserve"> о переоформлении лицензии на право пользования недрами.</w:t>
      </w:r>
    </w:p>
    <w:p w:rsidR="00C5320C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9.5</w:t>
      </w:r>
      <w:r w:rsidR="00B7328B" w:rsidRPr="001556DF">
        <w:rPr>
          <w:bCs/>
          <w:color w:val="000000" w:themeColor="text1"/>
        </w:rPr>
        <w:t xml:space="preserve">. </w:t>
      </w:r>
      <w:r w:rsidR="00CC52E5" w:rsidRPr="001556DF">
        <w:rPr>
          <w:bCs/>
          <w:color w:val="000000" w:themeColor="text1"/>
        </w:rPr>
        <w:t>В</w:t>
      </w:r>
      <w:r w:rsidR="00C5320C" w:rsidRPr="001556DF">
        <w:rPr>
          <w:bCs/>
          <w:color w:val="000000" w:themeColor="text1"/>
        </w:rPr>
        <w:t xml:space="preserve"> случае представления </w:t>
      </w:r>
      <w:r w:rsidR="00C5320C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6F6048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C5320C" w:rsidRPr="001556DF">
        <w:rPr>
          <w:bCs/>
          <w:color w:val="000000" w:themeColor="text1"/>
        </w:rPr>
        <w:t>о переходе прав на земель</w:t>
      </w:r>
      <w:r w:rsidR="00CC52E5" w:rsidRPr="001556DF">
        <w:rPr>
          <w:bCs/>
          <w:color w:val="000000" w:themeColor="text1"/>
        </w:rPr>
        <w:t>ный участок</w:t>
      </w:r>
      <w:r w:rsidR="00C5320C" w:rsidRPr="001556DF">
        <w:rPr>
          <w:bCs/>
          <w:color w:val="000000" w:themeColor="text1"/>
        </w:rPr>
        <w:t>: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311A1C" w:rsidRPr="001556DF">
        <w:rPr>
          <w:bCs/>
          <w:color w:val="000000" w:themeColor="text1"/>
        </w:rPr>
        <w:t>правоустанавливающи</w:t>
      </w:r>
      <w:r w:rsidR="00534A82" w:rsidRPr="001556DF">
        <w:rPr>
          <w:bCs/>
          <w:color w:val="000000" w:themeColor="text1"/>
        </w:rPr>
        <w:t>е</w:t>
      </w:r>
      <w:r w:rsidR="00311A1C" w:rsidRPr="001556DF">
        <w:rPr>
          <w:bCs/>
          <w:color w:val="000000" w:themeColor="text1"/>
        </w:rPr>
        <w:t xml:space="preserve"> документ</w:t>
      </w:r>
      <w:r w:rsidR="00534A82" w:rsidRPr="001556DF">
        <w:rPr>
          <w:bCs/>
          <w:color w:val="000000" w:themeColor="text1"/>
        </w:rPr>
        <w:t>ы</w:t>
      </w:r>
      <w:r w:rsidR="00311A1C" w:rsidRPr="001556DF">
        <w:rPr>
          <w:bCs/>
          <w:color w:val="000000" w:themeColor="text1"/>
        </w:rPr>
        <w:t xml:space="preserve"> на земельный участок</w:t>
      </w:r>
      <w:r w:rsidRPr="001556DF">
        <w:rPr>
          <w:bCs/>
          <w:color w:val="000000" w:themeColor="text1"/>
        </w:rPr>
        <w:t>, в отношении которого прежнему правообладателю земельного участка выдано разрешение на строительство</w:t>
      </w:r>
      <w:r w:rsidR="00F00B84" w:rsidRPr="001556DF">
        <w:rPr>
          <w:bCs/>
          <w:color w:val="000000" w:themeColor="text1"/>
        </w:rPr>
        <w:t>.</w:t>
      </w:r>
    </w:p>
    <w:p w:rsidR="008107B3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8107B3" w:rsidRPr="001556DF">
        <w:rPr>
          <w:bCs/>
          <w:color w:val="000000" w:themeColor="text1"/>
        </w:rPr>
        <w:t xml:space="preserve">9.6. В </w:t>
      </w:r>
      <w:r w:rsidR="008D1BF8" w:rsidRPr="001556DF">
        <w:rPr>
          <w:bCs/>
          <w:color w:val="000000" w:themeColor="text1"/>
        </w:rPr>
        <w:t xml:space="preserve">случае </w:t>
      </w:r>
      <w:r w:rsidR="008107B3" w:rsidRPr="001556DF">
        <w:rPr>
          <w:bCs/>
          <w:color w:val="000000" w:themeColor="text1"/>
        </w:rPr>
        <w:t>представления заявления о внесении изменений в связи с необходимостью продления срока действия разрешения на строительство:</w:t>
      </w:r>
    </w:p>
    <w:p w:rsidR="008107B3" w:rsidRPr="001556DF" w:rsidRDefault="008107B3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8107B3" w:rsidRPr="001556DF" w:rsidRDefault="008107B3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Федерации.</w:t>
      </w:r>
    </w:p>
    <w:p w:rsidR="00B7328B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1A6632" w:rsidRPr="001556DF">
        <w:rPr>
          <w:bCs/>
          <w:color w:val="000000" w:themeColor="text1"/>
        </w:rPr>
        <w:t>1</w:t>
      </w:r>
      <w:r w:rsidR="00E7237E" w:rsidRPr="001556DF">
        <w:rPr>
          <w:bCs/>
          <w:color w:val="000000" w:themeColor="text1"/>
        </w:rPr>
        <w:t>0</w:t>
      </w:r>
      <w:r w:rsidR="00B7328B" w:rsidRPr="001556DF">
        <w:rPr>
          <w:bCs/>
          <w:color w:val="000000" w:themeColor="text1"/>
        </w:rPr>
        <w:t xml:space="preserve">. Документы, указанные в подпунктах 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>а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 xml:space="preserve">, 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>г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 xml:space="preserve"> и 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>д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A67339" w:rsidRPr="001556DF">
        <w:rPr>
          <w:bCs/>
          <w:color w:val="000000" w:themeColor="text1"/>
        </w:rPr>
        <w:t>9.1</w:t>
      </w:r>
      <w:r w:rsidR="00B7328B" w:rsidRPr="001556DF">
        <w:rPr>
          <w:bCs/>
          <w:color w:val="000000" w:themeColor="text1"/>
        </w:rPr>
        <w:t xml:space="preserve">, подпункте 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>б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A67339" w:rsidRPr="001556DF">
        <w:rPr>
          <w:bCs/>
          <w:color w:val="000000" w:themeColor="text1"/>
        </w:rPr>
        <w:t>9.5</w:t>
      </w:r>
      <w:r w:rsidR="00700762" w:rsidRPr="001556DF">
        <w:rPr>
          <w:bCs/>
          <w:color w:val="000000" w:themeColor="text1"/>
        </w:rPr>
        <w:t xml:space="preserve"> </w:t>
      </w:r>
      <w:r w:rsidR="00B7328B"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157E94" w:rsidRPr="001556DF">
        <w:rPr>
          <w:bCs/>
          <w:color w:val="000000" w:themeColor="text1"/>
        </w:rPr>
        <w:t>,</w:t>
      </w:r>
      <w:r w:rsidR="00B7328B" w:rsidRPr="001556DF">
        <w:rPr>
          <w:bCs/>
          <w:color w:val="000000" w:themeColor="text1"/>
        </w:rPr>
        <w:t xml:space="preserve"> направляются </w:t>
      </w:r>
      <w:r w:rsidR="00696692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B7328B" w:rsidRPr="001556DF">
        <w:rPr>
          <w:bCs/>
          <w:color w:val="000000" w:themeColor="text1"/>
        </w:rPr>
        <w:t>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строительства.</w:t>
      </w:r>
    </w:p>
    <w:p w:rsidR="00500BF7" w:rsidRPr="001556DF" w:rsidRDefault="001573E0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6A0225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11. </w:t>
      </w:r>
      <w:r w:rsidR="00500BF7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Непредставление (несвоевременное представление) государственными </w:t>
      </w:r>
      <w:r w:rsidR="00500BF7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500BF7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 информации не может являться основанием для отказа в </w:t>
      </w:r>
      <w:r w:rsidR="00E34344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выдаче разрешения на строительство</w:t>
      </w:r>
      <w:r w:rsidR="000315C6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во внесении изменений в разрешение на строительство</w:t>
      </w:r>
      <w:r w:rsidR="00500BF7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D21385" w:rsidRPr="001556DF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D21385" w:rsidRPr="001556DF" w:rsidRDefault="00D21385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Срок и порядок регистрации запроса заявителя о предоставлении государственной (муниципальной) услуги, в том числе в электронной форме</w:t>
      </w:r>
    </w:p>
    <w:p w:rsidR="00D21385" w:rsidRPr="001556DF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20CD5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12</w:t>
      </w:r>
      <w:r w:rsidR="00C17945" w:rsidRPr="001556DF">
        <w:rPr>
          <w:bCs/>
          <w:color w:val="000000" w:themeColor="text1"/>
        </w:rPr>
        <w:t xml:space="preserve">. </w:t>
      </w:r>
      <w:r w:rsidR="00F20CD5" w:rsidRPr="001556DF">
        <w:rPr>
          <w:bCs/>
          <w:color w:val="000000" w:themeColor="text1"/>
        </w:rPr>
        <w:t xml:space="preserve">Регистрация заявления о выдаче разрешения на строительство, заявления о внесении изменений, уведомления, представленных </w:t>
      </w:r>
      <w:proofErr w:type="gramStart"/>
      <w:r w:rsidR="00F20CD5" w:rsidRPr="001556DF">
        <w:rPr>
          <w:bCs/>
          <w:color w:val="000000" w:themeColor="text1"/>
        </w:rPr>
        <w:t>заявителем</w:t>
      </w:r>
      <w:proofErr w:type="gramEnd"/>
      <w:r w:rsidR="00F20CD5" w:rsidRPr="001556DF">
        <w:rPr>
          <w:bCs/>
          <w:color w:val="000000" w:themeColor="text1"/>
        </w:rPr>
        <w:t xml:space="preserve"> указанными в пункте 2.4 настоящего Административного регламента способами в</w:t>
      </w:r>
      <w:r w:rsidR="00340E28">
        <w:rPr>
          <w:bCs/>
          <w:color w:val="000000" w:themeColor="text1"/>
        </w:rPr>
        <w:t xml:space="preserve"> Администрации муниципального образования городское поселение «Город Малоярославец»</w:t>
      </w:r>
      <w:r w:rsidR="00F20CD5" w:rsidRPr="001556DF">
        <w:rPr>
          <w:bCs/>
          <w:color w:val="000000" w:themeColor="text1"/>
        </w:rPr>
        <w:t>, осуществляется не позднее одного рабочего дня, следующего за днем его получения.</w:t>
      </w:r>
    </w:p>
    <w:p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В случае представления заявления о выдаче разрешения на строительство, заявления о внесении изменений, уведомления посредством Единого портала, регионального портала или единой информационной системы жилищного строительства вне рабочего времени </w:t>
      </w:r>
      <w:r w:rsidR="00340E28">
        <w:rPr>
          <w:bCs/>
          <w:color w:val="000000" w:themeColor="text1"/>
        </w:rPr>
        <w:t xml:space="preserve"> Администрации муниципального образования городское поселение «Город Малоярославец» </w:t>
      </w:r>
      <w:r w:rsidRPr="001556DF">
        <w:rPr>
          <w:bCs/>
          <w:color w:val="000000" w:themeColor="text1"/>
        </w:rPr>
        <w:t>либо в выходной, нерабочий праздничный день днем получения заявления о выдаче разрешения на строительство, заявления о внесении изменений, уведомления считается первый рабочий день, следующий за</w:t>
      </w:r>
      <w:proofErr w:type="gramEnd"/>
      <w:r w:rsidRPr="001556DF">
        <w:rPr>
          <w:bCs/>
          <w:color w:val="000000" w:themeColor="text1"/>
        </w:rPr>
        <w:t xml:space="preserve"> днем представления заявителем </w:t>
      </w:r>
      <w:proofErr w:type="gramStart"/>
      <w:r w:rsidRPr="001556DF">
        <w:rPr>
          <w:bCs/>
          <w:color w:val="000000" w:themeColor="text1"/>
        </w:rPr>
        <w:t>указанных</w:t>
      </w:r>
      <w:proofErr w:type="gramEnd"/>
      <w:r w:rsidRPr="001556DF">
        <w:rPr>
          <w:bCs/>
          <w:color w:val="000000" w:themeColor="text1"/>
        </w:rPr>
        <w:t xml:space="preserve"> заявления, уведомления.</w:t>
      </w:r>
    </w:p>
    <w:p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D21385" w:rsidRPr="001556DF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Срок предоставления государственной (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) услуги, в том числе с учетом необходимости обращения в организации, участвующие в предоставлении государственной (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муниципальной)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срок приостановления предоставления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государственной (муниципальной)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срок выдачи (направления) документов, являющихся результатом предоставления государственной (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муниципальной)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:rsidR="002C400D" w:rsidRPr="001556DF" w:rsidRDefault="002C400D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17945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13</w:t>
      </w:r>
      <w:r w:rsidR="00C17945" w:rsidRPr="001556DF">
        <w:rPr>
          <w:bCs/>
          <w:color w:val="000000" w:themeColor="text1"/>
        </w:rPr>
        <w:t>. Срок предоставления услуги составляет:</w:t>
      </w:r>
    </w:p>
    <w:p w:rsidR="00C17945" w:rsidRPr="001556DF" w:rsidRDefault="00C1794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не более пяти рабочих дней со дня </w:t>
      </w:r>
      <w:r w:rsidR="009301BF" w:rsidRPr="001556DF">
        <w:rPr>
          <w:bCs/>
          <w:color w:val="000000" w:themeColor="text1"/>
        </w:rPr>
        <w:t xml:space="preserve">получения </w:t>
      </w:r>
      <w:r w:rsidR="00781C3F"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="00EA4633" w:rsidRPr="001556DF">
        <w:rPr>
          <w:bCs/>
          <w:color w:val="000000" w:themeColor="text1"/>
        </w:rPr>
        <w:t xml:space="preserve"> </w:t>
      </w:r>
      <w:r w:rsidR="00340E28">
        <w:rPr>
          <w:bCs/>
          <w:color w:val="000000" w:themeColor="text1"/>
        </w:rPr>
        <w:t>Администрацией Муниципального образования городское поселение «Город Малоярославец»</w:t>
      </w:r>
      <w:r w:rsidRPr="001556DF">
        <w:rPr>
          <w:bCs/>
          <w:color w:val="000000" w:themeColor="text1"/>
        </w:rPr>
        <w:t>, за исключением случая, предусмотренного частью 11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51 Градостроительного кодекса Российской Федерации;</w:t>
      </w:r>
    </w:p>
    <w:p w:rsidR="00F2694E" w:rsidRPr="001556DF" w:rsidRDefault="00F2694E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 xml:space="preserve">Заявление о выдаче разрешения на строительство, заявление о внесении изменений, уведомление считается полученным </w:t>
      </w:r>
      <w:r w:rsidR="00340E28">
        <w:rPr>
          <w:color w:val="000000" w:themeColor="text1"/>
        </w:rPr>
        <w:t xml:space="preserve"> Администрацией муниципального образования городское поселение «Город Малоярославец» </w:t>
      </w:r>
      <w:r w:rsidRPr="001556DF">
        <w:rPr>
          <w:color w:val="000000" w:themeColor="text1"/>
        </w:rPr>
        <w:t>со дня его регистрации</w:t>
      </w:r>
      <w:r w:rsidR="00D21385" w:rsidRPr="001556DF">
        <w:rPr>
          <w:color w:val="000000" w:themeColor="text1"/>
        </w:rPr>
        <w:t>.</w:t>
      </w:r>
    </w:p>
    <w:p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государственной (муниципальной) услуги</w:t>
      </w:r>
    </w:p>
    <w:p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1204D" w:rsidRPr="001556DF" w:rsidRDefault="00F626A4" w:rsidP="0045665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6A0225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14</w:t>
      </w:r>
      <w:r w:rsidR="00F07FD0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B1204D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Оснований для приостановления предоставления услуги </w:t>
      </w:r>
      <w:r w:rsidR="005774F1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или отказа в предоставлении услуги </w:t>
      </w:r>
      <w:r w:rsidR="00B1204D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не предусмотрено законодательством Российской Федерации.</w:t>
      </w:r>
    </w:p>
    <w:p w:rsidR="00F32EF7" w:rsidRPr="001556DF" w:rsidRDefault="005774F1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Основания для отказа в выдаче разрешения на строительство, во внесении изменений в разрешение на строительство предусмотрены пунктами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22.1 </w:t>
      </w:r>
      <w:r w:rsidR="00F626A4" w:rsidRPr="001556DF">
        <w:rPr>
          <w:bCs/>
          <w:color w:val="000000" w:themeColor="text1"/>
        </w:rPr>
        <w:t>–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22.7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EA342A" w:rsidRPr="001556DF" w:rsidRDefault="00EA342A" w:rsidP="0045665F">
      <w:pPr>
        <w:pStyle w:val="ConsPlusNormal"/>
        <w:ind w:firstLine="709"/>
        <w:jc w:val="both"/>
        <w:rPr>
          <w:b/>
          <w:bCs/>
          <w:color w:val="000000" w:themeColor="text1"/>
        </w:rPr>
      </w:pPr>
      <w:r w:rsidRPr="001556DF">
        <w:rPr>
          <w:b/>
          <w:bCs/>
          <w:color w:val="000000" w:themeColor="text1"/>
        </w:rPr>
        <w:t>Исчерпывающий перечень оснований для отказа в приеме документов, необходимых для предоставления государственно (муниципальной) услуги</w:t>
      </w:r>
    </w:p>
    <w:p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0E478E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15</w:t>
      </w:r>
      <w:r w:rsidR="000E478E" w:rsidRPr="001556DF">
        <w:rPr>
          <w:bCs/>
          <w:color w:val="000000" w:themeColor="text1"/>
        </w:rPr>
        <w:t>. Исчерпывающий перечень оснований для отказа в приеме документов,</w:t>
      </w:r>
      <w:r w:rsidR="001B0301" w:rsidRPr="001556DF">
        <w:rPr>
          <w:bCs/>
          <w:color w:val="000000" w:themeColor="text1"/>
        </w:rPr>
        <w:t xml:space="preserve"> </w:t>
      </w:r>
      <w:r w:rsidR="001B0301" w:rsidRPr="001556DF">
        <w:rPr>
          <w:color w:val="000000" w:themeColor="text1"/>
        </w:rPr>
        <w:t xml:space="preserve">указанных в пункте </w:t>
      </w:r>
      <w:r w:rsidRPr="001556DF">
        <w:rPr>
          <w:color w:val="000000" w:themeColor="text1"/>
        </w:rPr>
        <w:t>2.</w:t>
      </w:r>
      <w:r w:rsidR="001B0301" w:rsidRPr="001556DF">
        <w:rPr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 xml:space="preserve">, в том числе </w:t>
      </w:r>
      <w:r w:rsidR="001B0301" w:rsidRPr="001556DF">
        <w:rPr>
          <w:bCs/>
          <w:color w:val="000000" w:themeColor="text1"/>
        </w:rPr>
        <w:t xml:space="preserve">представленных </w:t>
      </w:r>
      <w:r w:rsidR="000E478E" w:rsidRPr="001556DF">
        <w:rPr>
          <w:bCs/>
          <w:color w:val="000000" w:themeColor="text1"/>
        </w:rPr>
        <w:t>в электронной форме:</w:t>
      </w:r>
    </w:p>
    <w:p w:rsidR="000E478E" w:rsidRPr="00576F91" w:rsidRDefault="000E478E" w:rsidP="0045665F">
      <w:pPr>
        <w:pStyle w:val="ConsPlusNormal"/>
        <w:ind w:firstLine="709"/>
        <w:jc w:val="both"/>
        <w:rPr>
          <w:bCs/>
        </w:rPr>
      </w:pPr>
      <w:r w:rsidRPr="00576F91">
        <w:rPr>
          <w:bCs/>
        </w:rPr>
        <w:t xml:space="preserve">а) </w:t>
      </w:r>
      <w:r w:rsidR="008C2FAC" w:rsidRPr="00576F91">
        <w:rPr>
          <w:bCs/>
        </w:rPr>
        <w:t xml:space="preserve">заявление о выдаче разрешения на строительство, заявление о </w:t>
      </w:r>
      <w:r w:rsidR="00EA4633" w:rsidRPr="00576F91">
        <w:rPr>
          <w:bCs/>
        </w:rPr>
        <w:t xml:space="preserve">внесении изменений, уведомление </w:t>
      </w:r>
      <w:r w:rsidR="008C2FAC" w:rsidRPr="00576F91">
        <w:rPr>
          <w:bCs/>
        </w:rPr>
        <w:t>представлено</w:t>
      </w:r>
      <w:r w:rsidRPr="00576F91">
        <w:rPr>
          <w:bCs/>
        </w:rPr>
        <w:t xml:space="preserve">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17827" w:rsidRPr="001556DF" w:rsidRDefault="00217827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 xml:space="preserve">б) неполное заполнение полей в форме </w:t>
      </w:r>
      <w:r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color w:val="000000" w:themeColor="text1"/>
        </w:rPr>
        <w:t xml:space="preserve">, в том числе в интерактивной форме заявления (уведомления) на Едином портале, </w:t>
      </w:r>
      <w:r w:rsidR="004E45D9" w:rsidRPr="001556DF">
        <w:rPr>
          <w:color w:val="000000" w:themeColor="text1"/>
        </w:rPr>
        <w:t>региональном портале;</w:t>
      </w:r>
    </w:p>
    <w:p w:rsidR="00D6317F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>в) непредставление документов, предусмотренных подпунктами "а" - "в" пункта 2.8 настоящего Административного регламента;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</w:t>
      </w:r>
      <w:r w:rsidR="000E478E" w:rsidRPr="001556DF">
        <w:rPr>
          <w:bCs/>
          <w:color w:val="000000" w:themeColor="text1"/>
        </w:rPr>
        <w:t xml:space="preserve">) представленные документы утратили силу на </w:t>
      </w:r>
      <w:r w:rsidR="00EA1124" w:rsidRPr="001556DF">
        <w:rPr>
          <w:bCs/>
          <w:color w:val="000000" w:themeColor="text1"/>
        </w:rPr>
        <w:t xml:space="preserve">день </w:t>
      </w:r>
      <w:r w:rsidR="000E478E" w:rsidRPr="001556DF">
        <w:rPr>
          <w:bCs/>
          <w:color w:val="000000" w:themeColor="text1"/>
        </w:rPr>
        <w:t xml:space="preserve">обращения за </w:t>
      </w:r>
      <w:r w:rsidR="00EA1124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</w:t>
      </w:r>
      <w:r w:rsidR="00EA1124" w:rsidRPr="001556DF">
        <w:rPr>
          <w:bCs/>
          <w:color w:val="000000" w:themeColor="text1"/>
        </w:rPr>
        <w:t>и</w:t>
      </w:r>
      <w:r w:rsidR="000E478E" w:rsidRPr="001556DF">
        <w:rPr>
          <w:bCs/>
          <w:color w:val="000000" w:themeColor="text1"/>
        </w:rPr>
        <w:t xml:space="preserve"> (документ, удостоверяющий личность; документ, удостоверяющий полномочия представителя </w:t>
      </w:r>
      <w:r w:rsidR="00EA1124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0E478E" w:rsidRPr="001556DF">
        <w:rPr>
          <w:bCs/>
          <w:color w:val="000000" w:themeColor="text1"/>
        </w:rPr>
        <w:t xml:space="preserve">я, в случае обращения за </w:t>
      </w:r>
      <w:r w:rsidR="00EA1124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услуги указанным лицом);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</w:t>
      </w:r>
      <w:r w:rsidR="000E478E" w:rsidRPr="001556DF">
        <w:rPr>
          <w:bCs/>
          <w:color w:val="000000" w:themeColor="text1"/>
        </w:rPr>
        <w:t>) представленные документы содержат подчистки и исправления текста;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</w:t>
      </w:r>
      <w:r w:rsidR="000E478E" w:rsidRPr="001556DF">
        <w:rPr>
          <w:bCs/>
          <w:color w:val="000000" w:themeColor="text1"/>
        </w:rPr>
        <w:t>) представленные в электронно</w:t>
      </w:r>
      <w:r w:rsidR="00EA1124" w:rsidRPr="001556DF">
        <w:rPr>
          <w:bCs/>
          <w:color w:val="000000" w:themeColor="text1"/>
        </w:rPr>
        <w:t>й</w:t>
      </w:r>
      <w:r w:rsidR="000E478E" w:rsidRPr="001556DF">
        <w:rPr>
          <w:bCs/>
          <w:color w:val="000000" w:themeColor="text1"/>
        </w:rPr>
        <w:t xml:space="preserve"> </w:t>
      </w:r>
      <w:r w:rsidR="00EA1124" w:rsidRPr="001556DF">
        <w:rPr>
          <w:bCs/>
          <w:color w:val="000000" w:themeColor="text1"/>
        </w:rPr>
        <w:t xml:space="preserve">форме </w:t>
      </w:r>
      <w:r w:rsidR="000E478E" w:rsidRPr="001556DF">
        <w:rPr>
          <w:bCs/>
          <w:color w:val="000000" w:themeColor="text1"/>
        </w:rPr>
        <w:t xml:space="preserve">документы содержат повреждения, наличие которых не позволяет в полном объеме </w:t>
      </w:r>
      <w:r w:rsidR="00EA1124" w:rsidRPr="001556DF">
        <w:rPr>
          <w:bCs/>
          <w:color w:val="000000" w:themeColor="text1"/>
        </w:rPr>
        <w:t xml:space="preserve">получить </w:t>
      </w:r>
      <w:r w:rsidR="000E478E" w:rsidRPr="001556DF">
        <w:rPr>
          <w:bCs/>
          <w:color w:val="000000" w:themeColor="text1"/>
        </w:rPr>
        <w:t>информацию и сведения, содержащиеся в документах;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ж</w:t>
      </w:r>
      <w:r w:rsidR="000E478E" w:rsidRPr="001556DF">
        <w:rPr>
          <w:bCs/>
          <w:color w:val="000000" w:themeColor="text1"/>
        </w:rPr>
        <w:t xml:space="preserve">) </w:t>
      </w:r>
      <w:r w:rsidR="00EA1124" w:rsidRPr="001556DF">
        <w:rPr>
          <w:rFonts w:eastAsia="Times New Roman"/>
          <w:bCs/>
          <w:color w:val="000000" w:themeColor="text1"/>
          <w:lang w:eastAsia="ru-RU"/>
        </w:rPr>
        <w:t>заявление о выдаче разрешения на строительство, заявление о внесении изменени</w:t>
      </w:r>
      <w:r w:rsidR="00EA4633" w:rsidRPr="001556DF">
        <w:rPr>
          <w:rFonts w:eastAsia="Times New Roman"/>
          <w:bCs/>
          <w:color w:val="000000" w:themeColor="text1"/>
          <w:lang w:eastAsia="ru-RU"/>
        </w:rPr>
        <w:t xml:space="preserve">й, уведомление </w:t>
      </w:r>
      <w:r w:rsidR="000E478E" w:rsidRPr="001556DF">
        <w:rPr>
          <w:bCs/>
          <w:color w:val="000000" w:themeColor="text1"/>
        </w:rPr>
        <w:t>и документ</w:t>
      </w:r>
      <w:r w:rsidR="00955EAD" w:rsidRPr="001556DF">
        <w:rPr>
          <w:bCs/>
          <w:color w:val="000000" w:themeColor="text1"/>
        </w:rPr>
        <w:t>ы</w:t>
      </w:r>
      <w:r w:rsidR="000E478E" w:rsidRPr="001556DF">
        <w:rPr>
          <w:bCs/>
          <w:color w:val="000000" w:themeColor="text1"/>
        </w:rPr>
        <w:t xml:space="preserve">, </w:t>
      </w:r>
      <w:r w:rsidR="00EA1124" w:rsidRPr="001556DF">
        <w:rPr>
          <w:color w:val="000000" w:themeColor="text1"/>
        </w:rPr>
        <w:t>указанные в подпунктах "б" - "</w:t>
      </w:r>
      <w:r w:rsidR="00241B17" w:rsidRPr="001556DF">
        <w:rPr>
          <w:color w:val="000000" w:themeColor="text1"/>
        </w:rPr>
        <w:t>д</w:t>
      </w:r>
      <w:r w:rsidR="00EA1124" w:rsidRPr="001556DF">
        <w:rPr>
          <w:color w:val="000000" w:themeColor="text1"/>
        </w:rPr>
        <w:t xml:space="preserve">" пункта </w:t>
      </w:r>
      <w:r w:rsidR="00F626A4" w:rsidRPr="001556DF">
        <w:rPr>
          <w:color w:val="000000" w:themeColor="text1"/>
        </w:rPr>
        <w:t>2.</w:t>
      </w:r>
      <w:r w:rsidR="00EA1124" w:rsidRPr="001556DF">
        <w:rPr>
          <w:color w:val="000000" w:themeColor="text1"/>
        </w:rPr>
        <w:t xml:space="preserve">8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EA1124" w:rsidRPr="001556DF">
        <w:rPr>
          <w:color w:val="000000" w:themeColor="text1"/>
        </w:rPr>
        <w:t xml:space="preserve">, </w:t>
      </w:r>
      <w:r w:rsidR="00EA1124" w:rsidRPr="001556DF">
        <w:rPr>
          <w:bCs/>
          <w:color w:val="000000" w:themeColor="text1"/>
        </w:rPr>
        <w:t>представлены</w:t>
      </w:r>
      <w:r w:rsidR="00955EAD" w:rsidRPr="001556DF">
        <w:rPr>
          <w:bCs/>
          <w:color w:val="000000" w:themeColor="text1"/>
        </w:rPr>
        <w:t xml:space="preserve"> </w:t>
      </w:r>
      <w:r w:rsidR="000E478E" w:rsidRPr="001556DF">
        <w:rPr>
          <w:bCs/>
          <w:color w:val="000000" w:themeColor="text1"/>
        </w:rPr>
        <w:t xml:space="preserve">в электронной форме с нарушением требований, установленных пунктами </w:t>
      </w:r>
      <w:r w:rsidR="00F626A4" w:rsidRPr="001556DF">
        <w:rPr>
          <w:bCs/>
          <w:color w:val="000000" w:themeColor="text1"/>
        </w:rPr>
        <w:t>2.</w:t>
      </w:r>
      <w:r w:rsidR="00241B17" w:rsidRPr="001556DF">
        <w:rPr>
          <w:bCs/>
          <w:color w:val="000000" w:themeColor="text1"/>
        </w:rPr>
        <w:t>5 </w:t>
      </w:r>
      <w:r w:rsidR="00F626A4" w:rsidRPr="001556DF">
        <w:rPr>
          <w:bCs/>
          <w:color w:val="000000" w:themeColor="text1"/>
        </w:rPr>
        <w:t>–</w:t>
      </w:r>
      <w:r w:rsidR="00241B17" w:rsidRPr="001556DF">
        <w:rPr>
          <w:bCs/>
          <w:color w:val="000000" w:themeColor="text1"/>
        </w:rPr>
        <w:t> </w:t>
      </w:r>
      <w:r w:rsidR="00F626A4" w:rsidRPr="001556DF">
        <w:rPr>
          <w:bCs/>
          <w:color w:val="000000" w:themeColor="text1"/>
        </w:rPr>
        <w:t>2.</w:t>
      </w:r>
      <w:r w:rsidR="00241B17" w:rsidRPr="001556DF">
        <w:rPr>
          <w:bCs/>
          <w:color w:val="000000" w:themeColor="text1"/>
        </w:rPr>
        <w:t>7</w:t>
      </w:r>
      <w:r w:rsidR="000E478E" w:rsidRPr="001556DF">
        <w:rPr>
          <w:bCs/>
          <w:color w:val="000000" w:themeColor="text1"/>
        </w:rPr>
        <w:t xml:space="preserve">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>;</w:t>
      </w:r>
    </w:p>
    <w:p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</w:t>
      </w:r>
      <w:r w:rsidR="000E478E" w:rsidRPr="001556DF">
        <w:rPr>
          <w:bCs/>
          <w:color w:val="000000" w:themeColor="text1"/>
        </w:rPr>
        <w:t>) выявлен</w:t>
      </w:r>
      <w:r w:rsidR="00955EAD" w:rsidRPr="001556DF">
        <w:rPr>
          <w:bCs/>
          <w:color w:val="000000" w:themeColor="text1"/>
        </w:rPr>
        <w:t>о</w:t>
      </w:r>
      <w:r w:rsidR="000E478E" w:rsidRPr="001556DF">
        <w:rPr>
          <w:bCs/>
          <w:color w:val="000000" w:themeColor="text1"/>
        </w:rPr>
        <w:t xml:space="preserve"> несоблюдени</w:t>
      </w:r>
      <w:r w:rsidR="00955EAD" w:rsidRPr="001556DF">
        <w:rPr>
          <w:bCs/>
          <w:color w:val="000000" w:themeColor="text1"/>
        </w:rPr>
        <w:t>е</w:t>
      </w:r>
      <w:r w:rsidR="000E478E" w:rsidRPr="001556DF">
        <w:rPr>
          <w:bCs/>
          <w:color w:val="000000" w:themeColor="text1"/>
        </w:rPr>
        <w:t xml:space="preserve"> установленных статьей 11 Федеральн</w:t>
      </w:r>
      <w:r w:rsidR="006A3CE2" w:rsidRPr="001556DF">
        <w:rPr>
          <w:bCs/>
          <w:color w:val="000000" w:themeColor="text1"/>
        </w:rPr>
        <w:t xml:space="preserve">ого закона </w:t>
      </w:r>
      <w:r w:rsidR="00EC6427" w:rsidRPr="001556DF">
        <w:rPr>
          <w:bCs/>
          <w:color w:val="000000" w:themeColor="text1"/>
        </w:rPr>
        <w:t>"</w:t>
      </w:r>
      <w:r w:rsidR="000E478E" w:rsidRPr="001556DF">
        <w:rPr>
          <w:bCs/>
          <w:color w:val="000000" w:themeColor="text1"/>
        </w:rPr>
        <w:t>Об электронной подписи</w:t>
      </w:r>
      <w:r w:rsidR="00EC6427" w:rsidRPr="001556DF">
        <w:rPr>
          <w:bCs/>
          <w:color w:val="000000" w:themeColor="text1"/>
        </w:rPr>
        <w:t>"</w:t>
      </w:r>
      <w:r w:rsidR="000E478E" w:rsidRPr="001556DF">
        <w:rPr>
          <w:bCs/>
          <w:color w:val="000000" w:themeColor="text1"/>
        </w:rPr>
        <w:t xml:space="preserve"> условий признания квалифицированной электронной подписи</w:t>
      </w:r>
      <w:r w:rsidR="00601018" w:rsidRPr="001556DF">
        <w:rPr>
          <w:color w:val="000000" w:themeColor="text1"/>
        </w:rPr>
        <w:t xml:space="preserve"> действительной в документах, представленных в электронной форме</w:t>
      </w:r>
      <w:r w:rsidR="000E478E" w:rsidRPr="001556DF">
        <w:rPr>
          <w:bCs/>
          <w:color w:val="000000" w:themeColor="text1"/>
        </w:rPr>
        <w:t>.</w:t>
      </w:r>
    </w:p>
    <w:p w:rsidR="00DF4232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16</w:t>
      </w:r>
      <w:r w:rsidR="000E478E" w:rsidRPr="001556DF">
        <w:rPr>
          <w:bCs/>
          <w:color w:val="000000" w:themeColor="text1"/>
        </w:rPr>
        <w:t>.</w:t>
      </w:r>
      <w:r w:rsidR="00251843" w:rsidRPr="001556DF">
        <w:rPr>
          <w:bCs/>
          <w:color w:val="000000" w:themeColor="text1"/>
        </w:rPr>
        <w:t> </w:t>
      </w:r>
      <w:r w:rsidR="000E478E" w:rsidRPr="001556DF">
        <w:rPr>
          <w:bCs/>
          <w:color w:val="000000" w:themeColor="text1"/>
        </w:rPr>
        <w:t xml:space="preserve">Решение об отказе в приеме документов, </w:t>
      </w:r>
      <w:r w:rsidR="008655E1" w:rsidRPr="001556DF">
        <w:rPr>
          <w:color w:val="000000" w:themeColor="text1"/>
        </w:rPr>
        <w:t xml:space="preserve">указанных в пункте </w:t>
      </w:r>
      <w:r w:rsidRPr="001556DF">
        <w:rPr>
          <w:color w:val="000000" w:themeColor="text1"/>
        </w:rPr>
        <w:t>2.</w:t>
      </w:r>
      <w:r w:rsidR="008655E1" w:rsidRPr="001556DF">
        <w:rPr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2377CC" w:rsidRPr="001556DF">
        <w:rPr>
          <w:bCs/>
          <w:color w:val="000000" w:themeColor="text1"/>
        </w:rPr>
        <w:t>,</w:t>
      </w:r>
      <w:r w:rsidR="00DF4232" w:rsidRPr="001556DF">
        <w:rPr>
          <w:bCs/>
          <w:color w:val="000000" w:themeColor="text1"/>
        </w:rPr>
        <w:t xml:space="preserve"> о</w:t>
      </w:r>
      <w:r w:rsidR="000E478E" w:rsidRPr="001556DF">
        <w:rPr>
          <w:bCs/>
          <w:color w:val="000000" w:themeColor="text1"/>
        </w:rPr>
        <w:t xml:space="preserve">формляется </w:t>
      </w:r>
      <w:r w:rsidR="008655E1" w:rsidRPr="001556DF">
        <w:rPr>
          <w:bCs/>
          <w:color w:val="000000" w:themeColor="text1"/>
        </w:rPr>
        <w:t>по</w:t>
      </w:r>
      <w:r w:rsidR="000E478E" w:rsidRPr="001556DF">
        <w:rPr>
          <w:bCs/>
          <w:color w:val="000000" w:themeColor="text1"/>
        </w:rPr>
        <w:t xml:space="preserve"> форме </w:t>
      </w:r>
      <w:r w:rsidR="008655E1" w:rsidRPr="001556DF">
        <w:rPr>
          <w:bCs/>
          <w:color w:val="000000" w:themeColor="text1"/>
        </w:rPr>
        <w:t>согласно</w:t>
      </w:r>
      <w:r w:rsidR="000E478E" w:rsidRPr="001556DF">
        <w:rPr>
          <w:bCs/>
          <w:color w:val="000000" w:themeColor="text1"/>
        </w:rPr>
        <w:t xml:space="preserve"> Приложени</w:t>
      </w:r>
      <w:r w:rsidR="008655E1" w:rsidRPr="001556DF">
        <w:rPr>
          <w:bCs/>
          <w:color w:val="000000" w:themeColor="text1"/>
        </w:rPr>
        <w:t>ю</w:t>
      </w:r>
      <w:r w:rsidR="000E478E" w:rsidRPr="001556DF">
        <w:rPr>
          <w:bCs/>
          <w:color w:val="000000" w:themeColor="text1"/>
        </w:rPr>
        <w:t xml:space="preserve"> №</w:t>
      </w:r>
      <w:r w:rsidR="00676E54" w:rsidRPr="001556DF">
        <w:rPr>
          <w:bCs/>
          <w:color w:val="000000" w:themeColor="text1"/>
        </w:rPr>
        <w:t> </w:t>
      </w:r>
      <w:r w:rsidR="001A2610" w:rsidRPr="001556DF">
        <w:rPr>
          <w:bCs/>
          <w:color w:val="000000" w:themeColor="text1"/>
        </w:rPr>
        <w:t>5</w:t>
      </w:r>
      <w:r w:rsidR="000E478E" w:rsidRPr="001556DF">
        <w:rPr>
          <w:bCs/>
          <w:color w:val="000000" w:themeColor="text1"/>
        </w:rPr>
        <w:t xml:space="preserve"> к настоящему </w:t>
      </w:r>
      <w:r w:rsidRPr="001556DF">
        <w:rPr>
          <w:bCs/>
          <w:color w:val="000000" w:themeColor="text1"/>
        </w:rPr>
        <w:t>Административному регламенту</w:t>
      </w:r>
      <w:r w:rsidR="000E478E" w:rsidRPr="001556DF">
        <w:rPr>
          <w:bCs/>
          <w:color w:val="000000" w:themeColor="text1"/>
        </w:rPr>
        <w:t xml:space="preserve">. </w:t>
      </w:r>
    </w:p>
    <w:p w:rsidR="00251843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17</w:t>
      </w:r>
      <w:r w:rsidR="00251843" w:rsidRPr="001556DF">
        <w:rPr>
          <w:bCs/>
          <w:color w:val="000000" w:themeColor="text1"/>
        </w:rPr>
        <w:t>. </w:t>
      </w:r>
      <w:proofErr w:type="gramStart"/>
      <w:r w:rsidR="00251843" w:rsidRPr="001556DF">
        <w:rPr>
          <w:bCs/>
          <w:color w:val="000000" w:themeColor="text1"/>
        </w:rPr>
        <w:t>Решение об отказе в приеме документов</w:t>
      </w:r>
      <w:r w:rsidR="008655E1" w:rsidRPr="001556DF">
        <w:rPr>
          <w:bCs/>
          <w:color w:val="000000" w:themeColor="text1"/>
        </w:rPr>
        <w:t xml:space="preserve">, указанных в пункте </w:t>
      </w:r>
      <w:r w:rsidRPr="001556DF">
        <w:rPr>
          <w:bCs/>
          <w:color w:val="000000" w:themeColor="text1"/>
        </w:rPr>
        <w:t>2.</w:t>
      </w:r>
      <w:r w:rsidR="008655E1" w:rsidRPr="001556DF">
        <w:rPr>
          <w:bCs/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8655E1" w:rsidRPr="001556DF">
        <w:rPr>
          <w:bCs/>
          <w:color w:val="000000" w:themeColor="text1"/>
        </w:rPr>
        <w:t>,</w:t>
      </w:r>
      <w:r w:rsidR="00251843" w:rsidRPr="001556DF">
        <w:rPr>
          <w:bCs/>
          <w:color w:val="000000" w:themeColor="text1"/>
        </w:rPr>
        <w:t xml:space="preserve"> направляется </w:t>
      </w:r>
      <w:r w:rsidR="008655E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251843" w:rsidRPr="001556DF">
        <w:rPr>
          <w:bCs/>
          <w:color w:val="000000" w:themeColor="text1"/>
        </w:rPr>
        <w:t xml:space="preserve">ю способом, определенным </w:t>
      </w:r>
      <w:r w:rsidR="008655E1" w:rsidRPr="001556DF">
        <w:rPr>
          <w:bCs/>
          <w:color w:val="000000" w:themeColor="text1"/>
        </w:rPr>
        <w:t xml:space="preserve">заявителем </w:t>
      </w:r>
      <w:r w:rsidR="00251843" w:rsidRPr="001556DF">
        <w:rPr>
          <w:bCs/>
          <w:color w:val="000000" w:themeColor="text1"/>
        </w:rPr>
        <w:t>в</w:t>
      </w:r>
      <w:r w:rsidR="008655E1" w:rsidRPr="001556DF">
        <w:rPr>
          <w:bCs/>
          <w:color w:val="000000" w:themeColor="text1"/>
        </w:rPr>
        <w:t xml:space="preserve"> </w:t>
      </w:r>
      <w:r w:rsidR="008655E1" w:rsidRPr="001556DF">
        <w:rPr>
          <w:rFonts w:eastAsia="Times New Roman"/>
          <w:bCs/>
          <w:color w:val="000000" w:themeColor="text1"/>
          <w:lang w:eastAsia="ru-RU"/>
        </w:rPr>
        <w:t>заявлении о выдаче разрешения на строительство, заявлении о внесении изменений, уведомлении,</w:t>
      </w:r>
      <w:r w:rsidR="00EA4633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251843" w:rsidRPr="001556DF">
        <w:rPr>
          <w:bCs/>
          <w:color w:val="000000" w:themeColor="text1"/>
        </w:rPr>
        <w:t xml:space="preserve">не позднее рабочего дня, следующего за днем получения </w:t>
      </w:r>
      <w:r w:rsidR="008655E1" w:rsidRPr="001556DF">
        <w:rPr>
          <w:bCs/>
          <w:color w:val="000000" w:themeColor="text1"/>
        </w:rPr>
        <w:t xml:space="preserve">таких </w:t>
      </w:r>
      <w:r w:rsidR="00251843" w:rsidRPr="001556DF">
        <w:rPr>
          <w:bCs/>
          <w:color w:val="000000" w:themeColor="text1"/>
        </w:rPr>
        <w:t>заявлени</w:t>
      </w:r>
      <w:r w:rsidR="008655E1" w:rsidRPr="001556DF">
        <w:rPr>
          <w:bCs/>
          <w:color w:val="000000" w:themeColor="text1"/>
        </w:rPr>
        <w:t xml:space="preserve">й, </w:t>
      </w:r>
      <w:r w:rsidR="00251843" w:rsidRPr="001556DF">
        <w:rPr>
          <w:bCs/>
          <w:color w:val="000000" w:themeColor="text1"/>
        </w:rPr>
        <w:t xml:space="preserve">уведомления, либо выдается в день личного обращения за получением указанного решения в </w:t>
      </w:r>
      <w:r w:rsidR="007B06C5" w:rsidRPr="001556DF">
        <w:rPr>
          <w:bCs/>
          <w:color w:val="000000" w:themeColor="text1"/>
        </w:rPr>
        <w:t>многофункциональн</w:t>
      </w:r>
      <w:r w:rsidR="008655E1" w:rsidRPr="001556DF">
        <w:rPr>
          <w:bCs/>
          <w:color w:val="000000" w:themeColor="text1"/>
        </w:rPr>
        <w:t>ый</w:t>
      </w:r>
      <w:r w:rsidR="007B06C5" w:rsidRPr="001556DF">
        <w:rPr>
          <w:bCs/>
          <w:color w:val="000000" w:themeColor="text1"/>
        </w:rPr>
        <w:t xml:space="preserve"> центр</w:t>
      </w:r>
      <w:r w:rsidR="001A2610" w:rsidRPr="001556DF">
        <w:rPr>
          <w:bCs/>
          <w:color w:val="000000" w:themeColor="text1"/>
        </w:rPr>
        <w:t xml:space="preserve">, выбранный при подаче </w:t>
      </w:r>
      <w:r w:rsidR="00516419" w:rsidRPr="001556DF">
        <w:rPr>
          <w:bCs/>
          <w:color w:val="000000" w:themeColor="text1"/>
        </w:rPr>
        <w:t>таких заявлений, уведомления</w:t>
      </w:r>
      <w:proofErr w:type="gramEnd"/>
      <w:r w:rsidR="00516419" w:rsidRPr="001556DF">
        <w:rPr>
          <w:bCs/>
          <w:color w:val="000000" w:themeColor="text1"/>
        </w:rPr>
        <w:t>,</w:t>
      </w:r>
      <w:r w:rsidR="00251843" w:rsidRPr="001556DF">
        <w:rPr>
          <w:bCs/>
          <w:color w:val="000000" w:themeColor="text1"/>
        </w:rPr>
        <w:t xml:space="preserve"> или</w:t>
      </w:r>
      <w:r w:rsidR="00A93974">
        <w:rPr>
          <w:bCs/>
          <w:color w:val="000000" w:themeColor="text1"/>
        </w:rPr>
        <w:t xml:space="preserve"> в Администрацию муниципального образования городское поселение «Город Малоярославец»</w:t>
      </w:r>
      <w:r w:rsidR="00251843" w:rsidRPr="001556DF">
        <w:rPr>
          <w:bCs/>
          <w:color w:val="000000" w:themeColor="text1"/>
        </w:rPr>
        <w:t>.</w:t>
      </w:r>
    </w:p>
    <w:p w:rsidR="000E478E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18</w:t>
      </w:r>
      <w:r w:rsidR="000E478E" w:rsidRPr="001556DF">
        <w:rPr>
          <w:bCs/>
          <w:color w:val="000000" w:themeColor="text1"/>
        </w:rPr>
        <w:t xml:space="preserve">. Отказ в приеме документов, </w:t>
      </w:r>
      <w:r w:rsidR="004705CF" w:rsidRPr="001556DF">
        <w:rPr>
          <w:bCs/>
          <w:color w:val="000000" w:themeColor="text1"/>
        </w:rPr>
        <w:t xml:space="preserve">указанных в пункте </w:t>
      </w:r>
      <w:r w:rsidRPr="001556DF">
        <w:rPr>
          <w:bCs/>
          <w:color w:val="000000" w:themeColor="text1"/>
        </w:rPr>
        <w:t>2.</w:t>
      </w:r>
      <w:r w:rsidR="004705CF" w:rsidRPr="001556DF">
        <w:rPr>
          <w:bCs/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 xml:space="preserve">, не препятствует повторному обращению </w:t>
      </w:r>
      <w:r w:rsidR="004705CF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0E478E" w:rsidRPr="001556DF">
        <w:rPr>
          <w:bCs/>
          <w:color w:val="000000" w:themeColor="text1"/>
        </w:rPr>
        <w:t xml:space="preserve">я в уполномоченный орган государственной власти, орган местного самоуправления, </w:t>
      </w:r>
      <w:r w:rsidR="00EA4633" w:rsidRPr="001556DF">
        <w:rPr>
          <w:bCs/>
          <w:color w:val="000000" w:themeColor="text1"/>
        </w:rPr>
        <w:t>организацию</w:t>
      </w:r>
      <w:r w:rsidR="00EF5446" w:rsidRPr="001556DF">
        <w:rPr>
          <w:bCs/>
          <w:color w:val="000000" w:themeColor="text1"/>
        </w:rPr>
        <w:t xml:space="preserve"> </w:t>
      </w:r>
      <w:r w:rsidR="000E478E" w:rsidRPr="001556DF">
        <w:rPr>
          <w:bCs/>
          <w:color w:val="000000" w:themeColor="text1"/>
        </w:rPr>
        <w:t xml:space="preserve">за </w:t>
      </w:r>
      <w:r w:rsidR="004705CF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услуги.</w:t>
      </w:r>
    </w:p>
    <w:p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EA342A" w:rsidRPr="001556DF" w:rsidRDefault="00EA342A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Описание результата предоставления государственной (муниципальной) услуги</w:t>
      </w:r>
    </w:p>
    <w:p w:rsidR="008F1983" w:rsidRPr="001556DF" w:rsidRDefault="008F198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F4386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19</w:t>
      </w:r>
      <w:r w:rsidR="002F4386" w:rsidRPr="001556DF">
        <w:rPr>
          <w:bCs/>
          <w:color w:val="000000" w:themeColor="text1"/>
        </w:rPr>
        <w:t xml:space="preserve">. </w:t>
      </w:r>
      <w:r w:rsidR="008D508E" w:rsidRPr="001556DF">
        <w:rPr>
          <w:bCs/>
          <w:color w:val="000000" w:themeColor="text1"/>
        </w:rPr>
        <w:t>Результатом предоставления услуги является</w:t>
      </w:r>
      <w:r w:rsidR="002F4386" w:rsidRPr="001556DF">
        <w:rPr>
          <w:bCs/>
          <w:color w:val="000000" w:themeColor="text1"/>
        </w:rPr>
        <w:t>:</w:t>
      </w:r>
    </w:p>
    <w:p w:rsidR="002F4386" w:rsidRPr="001556DF" w:rsidRDefault="002F4386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</w:t>
      </w:r>
      <w:r w:rsidR="00B80909" w:rsidRPr="001556DF">
        <w:rPr>
          <w:bCs/>
          <w:color w:val="000000" w:themeColor="text1"/>
        </w:rPr>
        <w:t> </w:t>
      </w:r>
      <w:r w:rsidR="00084577" w:rsidRPr="001556DF">
        <w:rPr>
          <w:bCs/>
          <w:color w:val="000000" w:themeColor="text1"/>
        </w:rPr>
        <w:t>р</w:t>
      </w:r>
      <w:r w:rsidRPr="001556DF">
        <w:rPr>
          <w:bCs/>
          <w:color w:val="000000" w:themeColor="text1"/>
        </w:rPr>
        <w:t>азрешени</w:t>
      </w:r>
      <w:r w:rsidR="003761EA" w:rsidRPr="001556DF">
        <w:rPr>
          <w:bCs/>
          <w:color w:val="000000" w:themeColor="text1"/>
        </w:rPr>
        <w:t>е</w:t>
      </w:r>
      <w:r w:rsidRPr="001556DF">
        <w:rPr>
          <w:bCs/>
          <w:color w:val="000000" w:themeColor="text1"/>
        </w:rPr>
        <w:t xml:space="preserve"> на строительство (</w:t>
      </w:r>
      <w:r w:rsidR="00B646FA" w:rsidRPr="001556DF">
        <w:rPr>
          <w:bCs/>
          <w:color w:val="000000" w:themeColor="text1"/>
        </w:rPr>
        <w:t xml:space="preserve">в том числе </w:t>
      </w:r>
      <w:r w:rsidRPr="001556DF">
        <w:rPr>
          <w:bCs/>
          <w:color w:val="000000" w:themeColor="text1"/>
        </w:rPr>
        <w:t>на отдельные этапы строительства, реконструкции объекта капитального строительства);</w:t>
      </w:r>
    </w:p>
    <w:p w:rsidR="004D0517" w:rsidRPr="001556DF" w:rsidRDefault="00F0095C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</w:t>
      </w:r>
      <w:r w:rsidR="004D0517" w:rsidRPr="001556DF">
        <w:rPr>
          <w:bCs/>
          <w:color w:val="000000" w:themeColor="text1"/>
        </w:rPr>
        <w:t>) решение об отказе в выдаче разрешения на строительство</w:t>
      </w:r>
      <w:r w:rsidR="00022718" w:rsidRPr="001556DF">
        <w:rPr>
          <w:bCs/>
          <w:color w:val="000000" w:themeColor="text1"/>
        </w:rPr>
        <w:t>;</w:t>
      </w:r>
    </w:p>
    <w:p w:rsidR="004D0517" w:rsidRPr="001556DF" w:rsidRDefault="00F0095C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</w:t>
      </w:r>
      <w:r w:rsidR="004D0517" w:rsidRPr="001556DF">
        <w:rPr>
          <w:bCs/>
          <w:color w:val="000000" w:themeColor="text1"/>
        </w:rPr>
        <w:t>) решение об отказе во внесении изменений в разрешение на строительство</w:t>
      </w:r>
      <w:r w:rsidR="00C4481F" w:rsidRPr="001556DF">
        <w:rPr>
          <w:bCs/>
          <w:color w:val="000000" w:themeColor="text1"/>
        </w:rPr>
        <w:t>.</w:t>
      </w:r>
    </w:p>
    <w:p w:rsidR="00C469AD" w:rsidRPr="001556DF" w:rsidRDefault="00F626A4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6A0225" w:rsidRPr="001556DF">
        <w:rPr>
          <w:color w:val="000000" w:themeColor="text1"/>
        </w:rPr>
        <w:t>20</w:t>
      </w:r>
      <w:r w:rsidR="00F222FF" w:rsidRPr="001556DF">
        <w:rPr>
          <w:color w:val="000000" w:themeColor="text1"/>
        </w:rPr>
        <w:t xml:space="preserve">. </w:t>
      </w:r>
      <w:r w:rsidR="00C469AD" w:rsidRPr="001556DF">
        <w:rPr>
          <w:color w:val="000000" w:themeColor="text1"/>
        </w:rPr>
        <w:t>Форма</w:t>
      </w:r>
      <w:r w:rsidR="00084577" w:rsidRPr="001556DF">
        <w:rPr>
          <w:color w:val="000000" w:themeColor="text1"/>
        </w:rPr>
        <w:t xml:space="preserve"> разрешения на строительство</w:t>
      </w:r>
      <w:r w:rsidR="00C469AD" w:rsidRPr="001556DF">
        <w:rPr>
          <w:color w:val="000000" w:themeColor="text1"/>
        </w:rPr>
        <w:t xml:space="preserve"> </w:t>
      </w:r>
      <w:r w:rsidR="00F222FF" w:rsidRPr="001556DF">
        <w:rPr>
          <w:color w:val="000000" w:themeColor="text1"/>
        </w:rPr>
        <w:t xml:space="preserve">утверждается </w:t>
      </w:r>
      <w:r w:rsidR="00C469AD" w:rsidRPr="001556DF">
        <w:rPr>
          <w:color w:val="000000" w:themeColor="text1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14372" w:rsidRPr="001556DF" w:rsidRDefault="00E1437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 xml:space="preserve">Решение об отказе </w:t>
      </w:r>
      <w:r w:rsidR="00C4481F" w:rsidRPr="001556DF">
        <w:rPr>
          <w:bCs/>
          <w:color w:val="000000" w:themeColor="text1"/>
        </w:rPr>
        <w:t xml:space="preserve">в выдаче разрешения на строительство </w:t>
      </w:r>
      <w:r w:rsidRPr="001556DF">
        <w:rPr>
          <w:bCs/>
          <w:color w:val="000000" w:themeColor="text1"/>
        </w:rPr>
        <w:t xml:space="preserve">оформляется в форме электронного документа либо документа на бумажном носителе по форме, приведенной в Приложении № </w:t>
      </w:r>
      <w:r w:rsidR="004D3D4F" w:rsidRPr="001556DF">
        <w:rPr>
          <w:bCs/>
          <w:color w:val="000000" w:themeColor="text1"/>
        </w:rPr>
        <w:t>6</w:t>
      </w:r>
      <w:r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>.</w:t>
      </w:r>
    </w:p>
    <w:p w:rsidR="009E0C95" w:rsidRPr="001556DF" w:rsidRDefault="009E0C9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 xml:space="preserve">Решение об отказе </w:t>
      </w:r>
      <w:r w:rsidRPr="001556DF">
        <w:rPr>
          <w:bCs/>
          <w:color w:val="000000" w:themeColor="text1"/>
        </w:rPr>
        <w:t xml:space="preserve">во внесении изменений в разрешение на строительство оформляется в форме электронного документа либо документа на бумажном носителе по форме, приведенной в Приложении № </w:t>
      </w:r>
      <w:r w:rsidR="004D3D4F" w:rsidRPr="001556DF">
        <w:rPr>
          <w:bCs/>
          <w:color w:val="000000" w:themeColor="text1"/>
        </w:rPr>
        <w:t xml:space="preserve">7 </w:t>
      </w:r>
      <w:r w:rsidRPr="001556DF">
        <w:rPr>
          <w:bCs/>
          <w:color w:val="000000" w:themeColor="text1"/>
        </w:rPr>
        <w:t xml:space="preserve">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>.</w:t>
      </w:r>
    </w:p>
    <w:p w:rsidR="00C469AD" w:rsidRPr="001556DF" w:rsidRDefault="00F626A4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6A0225" w:rsidRPr="001556DF">
        <w:rPr>
          <w:color w:val="000000" w:themeColor="text1"/>
        </w:rPr>
        <w:t>21</w:t>
      </w:r>
      <w:r w:rsidR="00CA1077" w:rsidRPr="001556DF">
        <w:rPr>
          <w:color w:val="000000" w:themeColor="text1"/>
        </w:rPr>
        <w:t xml:space="preserve">. </w:t>
      </w:r>
      <w:r w:rsidR="00C469AD" w:rsidRPr="001556DF">
        <w:rPr>
          <w:color w:val="000000" w:themeColor="text1"/>
        </w:rPr>
        <w:t xml:space="preserve">При </w:t>
      </w:r>
      <w:r w:rsidR="00F222FF" w:rsidRPr="001556DF">
        <w:rPr>
          <w:color w:val="000000" w:themeColor="text1"/>
        </w:rPr>
        <w:t>предоставлении з</w:t>
      </w:r>
      <w:r w:rsidR="00EC6427" w:rsidRPr="001556DF">
        <w:rPr>
          <w:color w:val="000000" w:themeColor="text1"/>
        </w:rPr>
        <w:t>аявител</w:t>
      </w:r>
      <w:r w:rsidR="00F222FF" w:rsidRPr="001556DF">
        <w:rPr>
          <w:color w:val="000000" w:themeColor="text1"/>
        </w:rPr>
        <w:t>ем</w:t>
      </w:r>
      <w:r w:rsidR="00C469AD" w:rsidRPr="001556DF">
        <w:rPr>
          <w:color w:val="000000" w:themeColor="text1"/>
        </w:rPr>
        <w:t xml:space="preserve"> </w:t>
      </w:r>
      <w:r w:rsidR="00F222FF" w:rsidRPr="001556DF">
        <w:rPr>
          <w:rFonts w:eastAsia="Times New Roman"/>
          <w:bCs/>
          <w:color w:val="000000" w:themeColor="text1"/>
          <w:lang w:eastAsia="ru-RU"/>
        </w:rPr>
        <w:t>заявления о в</w:t>
      </w:r>
      <w:r w:rsidR="00B1204D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C469AD" w:rsidRPr="001556DF">
        <w:rPr>
          <w:color w:val="000000" w:themeColor="text1"/>
        </w:rPr>
        <w:t xml:space="preserve">внесение изменений в разрешение на строительство осуществляется путем </w:t>
      </w:r>
      <w:r w:rsidR="00B014DB" w:rsidRPr="001556DF">
        <w:rPr>
          <w:color w:val="000000" w:themeColor="text1"/>
        </w:rPr>
        <w:t xml:space="preserve">выдачи </w:t>
      </w:r>
      <w:r w:rsidR="00CA1077" w:rsidRPr="001556DF">
        <w:rPr>
          <w:color w:val="000000" w:themeColor="text1"/>
        </w:rPr>
        <w:t>з</w:t>
      </w:r>
      <w:r w:rsidR="00EC6427" w:rsidRPr="001556DF">
        <w:rPr>
          <w:color w:val="000000" w:themeColor="text1"/>
        </w:rPr>
        <w:t>аявител</w:t>
      </w:r>
      <w:r w:rsidR="007709F8" w:rsidRPr="001556DF">
        <w:rPr>
          <w:color w:val="000000" w:themeColor="text1"/>
        </w:rPr>
        <w:t xml:space="preserve">ю </w:t>
      </w:r>
      <w:r w:rsidR="00B014DB" w:rsidRPr="001556DF">
        <w:rPr>
          <w:color w:val="000000" w:themeColor="text1"/>
        </w:rPr>
        <w:t xml:space="preserve">разрешения на строительство с внесенными </w:t>
      </w:r>
      <w:r w:rsidR="00CA1077" w:rsidRPr="001556DF">
        <w:rPr>
          <w:color w:val="000000" w:themeColor="text1"/>
        </w:rPr>
        <w:t xml:space="preserve">в него </w:t>
      </w:r>
      <w:r w:rsidR="00B014DB" w:rsidRPr="001556DF">
        <w:rPr>
          <w:color w:val="000000" w:themeColor="text1"/>
        </w:rPr>
        <w:t>изменениями. Дата и номер выданного разрешения на строительство не изменяются</w:t>
      </w:r>
      <w:r w:rsidR="00B8496C" w:rsidRPr="001556DF">
        <w:rPr>
          <w:color w:val="000000" w:themeColor="text1"/>
        </w:rPr>
        <w:t>, а в соответствующей графе формы разрешения на строительство указывается основание</w:t>
      </w:r>
      <w:r w:rsidR="009A2BC4" w:rsidRPr="001556DF">
        <w:rPr>
          <w:color w:val="000000" w:themeColor="text1"/>
        </w:rPr>
        <w:t xml:space="preserve"> </w:t>
      </w:r>
      <w:r w:rsidR="00B4092D" w:rsidRPr="001556DF">
        <w:rPr>
          <w:color w:val="000000" w:themeColor="text1"/>
        </w:rPr>
        <w:t>для</w:t>
      </w:r>
      <w:r w:rsidR="00F00B84" w:rsidRPr="001556DF">
        <w:rPr>
          <w:color w:val="000000" w:themeColor="text1"/>
        </w:rPr>
        <w:t xml:space="preserve"> </w:t>
      </w:r>
      <w:r w:rsidR="00F00B84" w:rsidRPr="001556DF">
        <w:rPr>
          <w:bCs/>
          <w:color w:val="000000" w:themeColor="text1"/>
        </w:rPr>
        <w:t xml:space="preserve">внесения изменений </w:t>
      </w:r>
      <w:r w:rsidR="009A2BC4" w:rsidRPr="001556DF">
        <w:rPr>
          <w:bCs/>
          <w:color w:val="000000" w:themeColor="text1"/>
        </w:rPr>
        <w:t>(</w:t>
      </w:r>
      <w:r w:rsidR="009A2BC4" w:rsidRPr="001556DF">
        <w:rPr>
          <w:color w:val="000000" w:themeColor="text1"/>
        </w:rPr>
        <w:t xml:space="preserve">реквизиты </w:t>
      </w:r>
      <w:r w:rsidR="007709F8" w:rsidRPr="001556DF">
        <w:rPr>
          <w:color w:val="000000" w:themeColor="text1"/>
        </w:rPr>
        <w:t>заявления либо уведомления</w:t>
      </w:r>
      <w:r w:rsidR="00F00B84" w:rsidRPr="001556DF">
        <w:rPr>
          <w:bCs/>
          <w:color w:val="000000" w:themeColor="text1"/>
        </w:rPr>
        <w:t xml:space="preserve"> и</w:t>
      </w:r>
      <w:r w:rsidR="00B52EC9" w:rsidRPr="001556DF">
        <w:rPr>
          <w:color w:val="000000" w:themeColor="text1"/>
        </w:rPr>
        <w:t xml:space="preserve"> </w:t>
      </w:r>
      <w:r w:rsidR="00B4092D" w:rsidRPr="001556DF">
        <w:rPr>
          <w:color w:val="000000" w:themeColor="text1"/>
        </w:rPr>
        <w:t>ссылка на соответствующую норму Градостроительного кодекса Российской Федерации</w:t>
      </w:r>
      <w:r w:rsidR="009A2BC4" w:rsidRPr="001556DF">
        <w:rPr>
          <w:color w:val="000000" w:themeColor="text1"/>
        </w:rPr>
        <w:t>)</w:t>
      </w:r>
      <w:r w:rsidR="00B8496C" w:rsidRPr="001556DF">
        <w:rPr>
          <w:color w:val="000000" w:themeColor="text1"/>
        </w:rPr>
        <w:t xml:space="preserve"> и дата внесения изменений.</w:t>
      </w:r>
      <w:r w:rsidR="00C469AD" w:rsidRPr="001556DF">
        <w:rPr>
          <w:color w:val="000000" w:themeColor="text1"/>
        </w:rPr>
        <w:t xml:space="preserve"> </w:t>
      </w:r>
    </w:p>
    <w:p w:rsidR="006A0225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22</w:t>
      </w:r>
      <w:r w:rsidR="00D42570" w:rsidRPr="001556DF">
        <w:rPr>
          <w:bCs/>
          <w:color w:val="000000" w:themeColor="text1"/>
        </w:rPr>
        <w:t xml:space="preserve">. Исчерпывающий перечень оснований для отказа в </w:t>
      </w:r>
      <w:r w:rsidR="00566C3D" w:rsidRPr="001556DF">
        <w:rPr>
          <w:bCs/>
          <w:color w:val="000000" w:themeColor="text1"/>
        </w:rPr>
        <w:t>выдаче</w:t>
      </w:r>
      <w:r w:rsidR="0069058B" w:rsidRPr="001556DF">
        <w:rPr>
          <w:bCs/>
          <w:color w:val="000000" w:themeColor="text1"/>
        </w:rPr>
        <w:t xml:space="preserve"> </w:t>
      </w:r>
      <w:r w:rsidR="00566C3D" w:rsidRPr="001556DF">
        <w:rPr>
          <w:bCs/>
          <w:color w:val="000000" w:themeColor="text1"/>
        </w:rPr>
        <w:t>разрешения на строительство</w:t>
      </w:r>
      <w:r w:rsidR="00A94ECC" w:rsidRPr="001556DF">
        <w:rPr>
          <w:bCs/>
          <w:color w:val="000000" w:themeColor="text1"/>
        </w:rPr>
        <w:t>, во внесении изменений в разрешение на строительство</w:t>
      </w:r>
      <w:r w:rsidR="006A0225" w:rsidRPr="001556DF">
        <w:rPr>
          <w:bCs/>
          <w:color w:val="000000" w:themeColor="text1"/>
        </w:rPr>
        <w:t>:</w:t>
      </w:r>
    </w:p>
    <w:p w:rsidR="00D4257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22.1.</w:t>
      </w:r>
      <w:r w:rsidR="00801EF3" w:rsidRPr="001556DF">
        <w:rPr>
          <w:bCs/>
          <w:color w:val="000000" w:themeColor="text1"/>
        </w:rPr>
        <w:t xml:space="preserve"> </w:t>
      </w:r>
      <w:r w:rsidR="006A0225" w:rsidRPr="001556DF">
        <w:rPr>
          <w:bCs/>
          <w:color w:val="000000" w:themeColor="text1"/>
        </w:rPr>
        <w:t>В</w:t>
      </w:r>
      <w:r w:rsidR="00801EF3" w:rsidRPr="001556DF">
        <w:rPr>
          <w:bCs/>
          <w:color w:val="000000" w:themeColor="text1"/>
        </w:rPr>
        <w:t xml:space="preserve"> случае</w:t>
      </w:r>
      <w:r w:rsidR="00D90C93" w:rsidRPr="001556DF">
        <w:rPr>
          <w:bCs/>
          <w:color w:val="000000" w:themeColor="text1"/>
        </w:rPr>
        <w:t xml:space="preserve"> </w:t>
      </w:r>
      <w:r w:rsidR="007C04FD" w:rsidRPr="001556DF">
        <w:rPr>
          <w:bCs/>
          <w:color w:val="000000" w:themeColor="text1"/>
        </w:rPr>
        <w:t>представления заявления о выдаче разрешения на строительство</w:t>
      </w:r>
      <w:r w:rsidR="00D42570" w:rsidRPr="001556DF">
        <w:rPr>
          <w:bCs/>
          <w:color w:val="000000" w:themeColor="text1"/>
        </w:rPr>
        <w:t>:</w:t>
      </w:r>
      <w:r w:rsidR="00B1204D" w:rsidRPr="001556DF">
        <w:rPr>
          <w:bCs/>
          <w:color w:val="000000" w:themeColor="text1"/>
        </w:rPr>
        <w:t xml:space="preserve"> 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документов, предусмотренных подпунктами 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г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, 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д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1A6632" w:rsidRPr="001556DF">
        <w:rPr>
          <w:bCs/>
          <w:color w:val="000000" w:themeColor="text1"/>
        </w:rPr>
        <w:t>8</w:t>
      </w:r>
      <w:r w:rsidRPr="001556DF">
        <w:rPr>
          <w:bCs/>
          <w:color w:val="000000" w:themeColor="text1"/>
        </w:rPr>
        <w:t>, пункт</w:t>
      </w:r>
      <w:r w:rsidR="00843A1C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="00177466" w:rsidRPr="001556DF">
        <w:rPr>
          <w:bCs/>
          <w:color w:val="000000" w:themeColor="text1"/>
        </w:rPr>
        <w:t>9.1</w:t>
      </w:r>
      <w:r w:rsidRPr="001556DF">
        <w:rPr>
          <w:bCs/>
          <w:color w:val="000000" w:themeColor="text1"/>
        </w:rPr>
        <w:t xml:space="preserve">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</w:t>
      </w:r>
      <w:r w:rsidR="009328E7" w:rsidRPr="001556DF">
        <w:rPr>
          <w:bCs/>
          <w:color w:val="000000" w:themeColor="text1"/>
        </w:rPr>
        <w:t> </w:t>
      </w:r>
      <w:r w:rsidRPr="001556DF">
        <w:rPr>
          <w:bCs/>
          <w:color w:val="000000" w:themeColor="text1"/>
        </w:rPr>
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42570" w:rsidRPr="001556DF" w:rsidRDefault="00576F91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>
        <w:rPr>
          <w:bCs/>
          <w:color w:val="000000" w:themeColor="text1"/>
        </w:rPr>
        <w:t>е</w:t>
      </w:r>
      <w:r w:rsidR="00D42570" w:rsidRPr="001556DF">
        <w:rPr>
          <w:bCs/>
          <w:color w:val="000000" w:themeColor="text1"/>
        </w:rPr>
        <w:t>) отсутствие документации по планировке территории, утвержденной в соответствии с договором о комплексном развитии территории (за исключением случа</w:t>
      </w:r>
      <w:r w:rsidR="001D3A65" w:rsidRPr="001556DF">
        <w:rPr>
          <w:bCs/>
          <w:color w:val="000000" w:themeColor="text1"/>
        </w:rPr>
        <w:t>ев</w:t>
      </w:r>
      <w:r w:rsidR="00D42570" w:rsidRPr="001556DF">
        <w:rPr>
          <w:bCs/>
          <w:color w:val="000000" w:themeColor="text1"/>
        </w:rPr>
        <w:t xml:space="preserve"> самостоятельно</w:t>
      </w:r>
      <w:r w:rsidR="001D3A65" w:rsidRPr="001556DF">
        <w:rPr>
          <w:bCs/>
          <w:color w:val="000000" w:themeColor="text1"/>
        </w:rPr>
        <w:t>й</w:t>
      </w:r>
      <w:r w:rsidR="00D42570" w:rsidRPr="001556DF">
        <w:rPr>
          <w:bCs/>
          <w:color w:val="000000" w:themeColor="text1"/>
        </w:rPr>
        <w:t xml:space="preserve"> </w:t>
      </w:r>
      <w:r w:rsidR="001D3A65" w:rsidRPr="001556DF">
        <w:rPr>
          <w:bCs/>
          <w:color w:val="000000" w:themeColor="text1"/>
        </w:rPr>
        <w:t xml:space="preserve">реализации Российской Федерацией, субъектом Российской Федерации или муниципальным образованием решения о </w:t>
      </w:r>
      <w:r w:rsidR="00D42570" w:rsidRPr="001556DF">
        <w:rPr>
          <w:bCs/>
          <w:color w:val="000000" w:themeColor="text1"/>
        </w:rPr>
        <w:t>комплексно</w:t>
      </w:r>
      <w:r w:rsidR="001D3A65" w:rsidRPr="001556DF">
        <w:rPr>
          <w:bCs/>
          <w:color w:val="000000" w:themeColor="text1"/>
        </w:rPr>
        <w:t>м</w:t>
      </w:r>
      <w:r w:rsidR="00D42570" w:rsidRPr="001556DF">
        <w:rPr>
          <w:bCs/>
          <w:color w:val="000000" w:themeColor="text1"/>
        </w:rPr>
        <w:t xml:space="preserve"> развити</w:t>
      </w:r>
      <w:r w:rsidR="001D3A65" w:rsidRPr="001556DF">
        <w:rPr>
          <w:bCs/>
          <w:color w:val="000000" w:themeColor="text1"/>
        </w:rPr>
        <w:t>и</w:t>
      </w:r>
      <w:r w:rsidR="00D42570" w:rsidRPr="001556DF">
        <w:rPr>
          <w:bCs/>
          <w:color w:val="000000" w:themeColor="text1"/>
        </w:rPr>
        <w:t xml:space="preserve"> территории</w:t>
      </w:r>
      <w:r w:rsidR="001D3A65" w:rsidRPr="001556DF">
        <w:rPr>
          <w:bCs/>
          <w:color w:val="000000" w:themeColor="text1"/>
        </w:rPr>
        <w:t xml:space="preserve">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</w:t>
      </w:r>
      <w:r w:rsidR="00D42570" w:rsidRPr="001556DF">
        <w:rPr>
          <w:bCs/>
          <w:color w:val="000000" w:themeColor="text1"/>
        </w:rPr>
        <w:t>), в случае, если строительство, реконструкция объекта капитального строительства</w:t>
      </w:r>
      <w:proofErr w:type="gramEnd"/>
      <w:r w:rsidR="00D42570" w:rsidRPr="001556DF">
        <w:rPr>
          <w:bCs/>
          <w:color w:val="000000" w:themeColor="text1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F439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4867D2" w:rsidRPr="001556DF">
        <w:rPr>
          <w:bCs/>
          <w:color w:val="000000" w:themeColor="text1"/>
        </w:rPr>
        <w:t>2</w:t>
      </w:r>
      <w:r w:rsidR="00177466" w:rsidRPr="001556DF">
        <w:rPr>
          <w:bCs/>
          <w:color w:val="000000" w:themeColor="text1"/>
        </w:rPr>
        <w:t>2</w:t>
      </w:r>
      <w:r w:rsidR="00D26647" w:rsidRPr="001556DF">
        <w:rPr>
          <w:bCs/>
          <w:color w:val="000000" w:themeColor="text1"/>
        </w:rPr>
        <w:t>.2</w:t>
      </w:r>
      <w:r w:rsidR="00D42570" w:rsidRPr="001556DF">
        <w:rPr>
          <w:bCs/>
          <w:color w:val="000000" w:themeColor="text1"/>
        </w:rPr>
        <w:t xml:space="preserve">. </w:t>
      </w:r>
      <w:r w:rsidR="00D26647" w:rsidRPr="001556DF">
        <w:rPr>
          <w:bCs/>
          <w:color w:val="000000" w:themeColor="text1"/>
        </w:rPr>
        <w:t>В</w:t>
      </w:r>
      <w:r w:rsidR="007C04FD" w:rsidRPr="001556DF">
        <w:rPr>
          <w:bCs/>
          <w:color w:val="000000" w:themeColor="text1"/>
        </w:rPr>
        <w:t xml:space="preserve"> случае представления </w:t>
      </w:r>
      <w:r w:rsidR="003C204F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EC4F31" w:rsidRPr="001556DF">
        <w:rPr>
          <w:rFonts w:eastAsia="Times New Roman"/>
          <w:bCs/>
          <w:color w:val="000000" w:themeColor="text1"/>
          <w:lang w:eastAsia="ru-RU"/>
        </w:rPr>
        <w:t xml:space="preserve"> об</w:t>
      </w:r>
      <w:r w:rsidR="003C204F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3C204F" w:rsidRPr="001556DF">
        <w:rPr>
          <w:bCs/>
          <w:color w:val="000000" w:themeColor="text1"/>
        </w:rPr>
        <w:t>образован</w:t>
      </w:r>
      <w:r w:rsidR="00EC4F31" w:rsidRPr="001556DF">
        <w:rPr>
          <w:bCs/>
          <w:color w:val="000000" w:themeColor="text1"/>
        </w:rPr>
        <w:t xml:space="preserve">ии земельного участка </w:t>
      </w:r>
      <w:r w:rsidR="003C204F" w:rsidRPr="001556DF">
        <w:rPr>
          <w:bCs/>
          <w:color w:val="000000" w:themeColor="text1"/>
        </w:rPr>
        <w:t>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F4392A" w:rsidRPr="001556DF">
        <w:rPr>
          <w:bCs/>
          <w:color w:val="000000" w:themeColor="text1"/>
        </w:rPr>
        <w:t>: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отсутствие в уведомлении об образовании земельного участка путем объединения земельных участков</w:t>
      </w:r>
      <w:r w:rsidR="00EC4F31" w:rsidRPr="001556DF">
        <w:rPr>
          <w:bCs/>
          <w:color w:val="000000" w:themeColor="text1"/>
        </w:rPr>
        <w:t>, в отношении которых или одного из которых в соответствии с Градостроительным кодексом Российской Федерации выдано разрешение на строительство,</w:t>
      </w:r>
      <w:r w:rsidRPr="001556DF">
        <w:rPr>
          <w:bCs/>
          <w:color w:val="000000" w:themeColor="text1"/>
        </w:rPr>
        <w:t xml:space="preserve"> реквизитов </w:t>
      </w:r>
      <w:r w:rsidR="00A861CD" w:rsidRPr="001556DF">
        <w:rPr>
          <w:bCs/>
          <w:color w:val="000000" w:themeColor="text1"/>
        </w:rPr>
        <w:t>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об образовании земельного участка путем объединения земельных участков</w:t>
      </w:r>
      <w:r w:rsidR="00207A15" w:rsidRPr="001556DF">
        <w:rPr>
          <w:bCs/>
          <w:color w:val="000000" w:themeColor="text1"/>
        </w:rPr>
        <w:t>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5A762E" w:rsidRPr="001556DF">
        <w:rPr>
          <w:bCs/>
          <w:color w:val="000000" w:themeColor="text1"/>
        </w:rPr>
        <w:t>.</w:t>
      </w:r>
    </w:p>
    <w:p w:rsidR="002F1C3B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22.3</w:t>
      </w:r>
      <w:r w:rsidR="00D42570" w:rsidRPr="001556DF">
        <w:rPr>
          <w:bCs/>
          <w:color w:val="000000" w:themeColor="text1"/>
        </w:rPr>
        <w:t xml:space="preserve">. </w:t>
      </w:r>
      <w:r w:rsidR="0080531C" w:rsidRPr="001556DF">
        <w:rPr>
          <w:bCs/>
          <w:color w:val="000000" w:themeColor="text1"/>
        </w:rPr>
        <w:t>В</w:t>
      </w:r>
      <w:r w:rsidR="002F1C3B" w:rsidRPr="001556DF">
        <w:rPr>
          <w:bCs/>
          <w:color w:val="000000" w:themeColor="text1"/>
        </w:rPr>
        <w:t xml:space="preserve"> случае представления </w:t>
      </w:r>
      <w:r w:rsidR="002F1C3B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EC4F31" w:rsidRPr="001556DF">
        <w:rPr>
          <w:rFonts w:eastAsia="Times New Roman"/>
          <w:bCs/>
          <w:color w:val="000000" w:themeColor="text1"/>
          <w:lang w:eastAsia="ru-RU"/>
        </w:rPr>
        <w:t xml:space="preserve"> об образовании земельного участка</w:t>
      </w:r>
      <w:r w:rsidR="002F1C3B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2F1C3B" w:rsidRPr="001556DF">
        <w:rPr>
          <w:bCs/>
          <w:color w:val="000000" w:themeColor="text1"/>
        </w:rPr>
        <w:t xml:space="preserve">путем раздела, перераспределения земельных участков или выдела из земельных участков, в отношении которых </w:t>
      </w:r>
      <w:r w:rsidR="00EC4F31" w:rsidRPr="001556DF">
        <w:rPr>
          <w:bCs/>
          <w:color w:val="000000" w:themeColor="text1"/>
        </w:rPr>
        <w:t xml:space="preserve">в соответствии с Градостроительным кодексом Российской Федерации </w:t>
      </w:r>
      <w:r w:rsidR="002F1C3B" w:rsidRPr="001556DF">
        <w:rPr>
          <w:bCs/>
          <w:color w:val="000000" w:themeColor="text1"/>
        </w:rPr>
        <w:t>выдано разрешение на строительство:</w:t>
      </w:r>
      <w:r w:rsidR="00A457E6" w:rsidRPr="001556DF">
        <w:rPr>
          <w:color w:val="000000" w:themeColor="text1"/>
        </w:rPr>
        <w:t xml:space="preserve"> 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</w:t>
      </w:r>
      <w:r w:rsidR="00A861CD" w:rsidRPr="001556DF">
        <w:rPr>
          <w:bCs/>
          <w:color w:val="000000" w:themeColor="text1"/>
        </w:rPr>
        <w:t>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</w:t>
      </w:r>
      <w:r w:rsidR="007B2E35" w:rsidRPr="001556DF">
        <w:rPr>
          <w:bCs/>
          <w:color w:val="000000" w:themeColor="text1"/>
        </w:rPr>
        <w:t>, в отношении которых в соответствии с Градостроительным кодексом Российской Федерации выдано разрешение на строительство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представленный градостроительный план земельного участка</w:t>
      </w:r>
      <w:r w:rsidR="00134019" w:rsidRPr="001556DF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</w:t>
      </w:r>
      <w:r w:rsidR="00134019" w:rsidRPr="001556DF">
        <w:rPr>
          <w:bCs/>
          <w:color w:val="000000" w:themeColor="text1"/>
        </w:rPr>
        <w:t xml:space="preserve">образованного </w:t>
      </w:r>
      <w:r w:rsidRPr="001556DF">
        <w:rPr>
          <w:bCs/>
          <w:color w:val="000000" w:themeColor="text1"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</w:r>
      <w:r w:rsidR="00134019" w:rsidRPr="001556DF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выдан ранее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строительство.</w:t>
      </w:r>
    </w:p>
    <w:p w:rsidR="00F439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22.4</w:t>
      </w:r>
      <w:r w:rsidR="00D42570" w:rsidRPr="001556DF">
        <w:rPr>
          <w:bCs/>
          <w:color w:val="000000" w:themeColor="text1"/>
        </w:rPr>
        <w:t xml:space="preserve">. </w:t>
      </w:r>
      <w:r w:rsidR="0080531C" w:rsidRPr="001556DF">
        <w:rPr>
          <w:bCs/>
          <w:color w:val="000000" w:themeColor="text1"/>
        </w:rPr>
        <w:t>В</w:t>
      </w:r>
      <w:r w:rsidR="00F4392A" w:rsidRPr="001556DF">
        <w:rPr>
          <w:bCs/>
          <w:color w:val="000000" w:themeColor="text1"/>
        </w:rPr>
        <w:t xml:space="preserve"> случае представления </w:t>
      </w:r>
      <w:r w:rsidR="00F4392A" w:rsidRPr="001556DF">
        <w:rPr>
          <w:rFonts w:eastAsia="Times New Roman"/>
          <w:bCs/>
          <w:color w:val="000000" w:themeColor="text1"/>
          <w:lang w:eastAsia="ru-RU"/>
        </w:rPr>
        <w:t xml:space="preserve">уведомления </w:t>
      </w:r>
      <w:r w:rsidR="008650AB" w:rsidRPr="001556DF">
        <w:rPr>
          <w:rFonts w:eastAsia="Times New Roman"/>
          <w:bCs/>
          <w:color w:val="000000" w:themeColor="text1"/>
          <w:lang w:eastAsia="ru-RU"/>
        </w:rPr>
        <w:t xml:space="preserve">о </w:t>
      </w:r>
      <w:r w:rsidR="00CB7ED2" w:rsidRPr="001556DF">
        <w:rPr>
          <w:bCs/>
          <w:color w:val="000000" w:themeColor="text1"/>
        </w:rPr>
        <w:t>переходе права пользования недрами</w:t>
      </w:r>
      <w:r w:rsidR="00F4392A" w:rsidRPr="001556DF">
        <w:rPr>
          <w:bCs/>
          <w:color w:val="000000" w:themeColor="text1"/>
        </w:rPr>
        <w:t>: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в уведомлении о переходе права пользования </w:t>
      </w:r>
      <w:r w:rsidR="00BD3483" w:rsidRPr="001556DF">
        <w:rPr>
          <w:bCs/>
          <w:color w:val="000000" w:themeColor="text1"/>
        </w:rPr>
        <w:t>недрами реквизитов</w:t>
      </w:r>
      <w:r w:rsidRPr="001556DF">
        <w:rPr>
          <w:bCs/>
          <w:color w:val="000000" w:themeColor="text1"/>
        </w:rPr>
        <w:t xml:space="preserve"> </w:t>
      </w:r>
      <w:r w:rsidR="00261C8D" w:rsidRPr="001556DF">
        <w:rPr>
          <w:bCs/>
          <w:color w:val="000000" w:themeColor="text1"/>
        </w:rPr>
        <w:t>решения о предоставлении права пользования недрами и решения о переоформлении лицензии на право пользования недрами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 переходе права пользования недрами.</w:t>
      </w:r>
    </w:p>
    <w:p w:rsidR="00996D08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22.5</w:t>
      </w:r>
      <w:r w:rsidR="00D42570" w:rsidRPr="001556DF">
        <w:rPr>
          <w:bCs/>
          <w:color w:val="000000" w:themeColor="text1"/>
        </w:rPr>
        <w:t>.</w:t>
      </w:r>
      <w:r w:rsidR="00996D08" w:rsidRPr="001556DF">
        <w:rPr>
          <w:bCs/>
          <w:color w:val="000000" w:themeColor="text1"/>
        </w:rPr>
        <w:t xml:space="preserve"> </w:t>
      </w:r>
      <w:r w:rsidR="006530D4" w:rsidRPr="001556DF">
        <w:rPr>
          <w:bCs/>
          <w:color w:val="000000" w:themeColor="text1"/>
        </w:rPr>
        <w:t>В</w:t>
      </w:r>
      <w:r w:rsidR="00996D08" w:rsidRPr="001556DF">
        <w:rPr>
          <w:bCs/>
          <w:color w:val="000000" w:themeColor="text1"/>
        </w:rPr>
        <w:t xml:space="preserve"> случае представления заявителем </w:t>
      </w:r>
      <w:r w:rsidR="00996D08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6530D4" w:rsidRPr="001556DF">
        <w:rPr>
          <w:rFonts w:eastAsia="Times New Roman"/>
          <w:bCs/>
          <w:color w:val="000000" w:themeColor="text1"/>
          <w:lang w:eastAsia="ru-RU"/>
        </w:rPr>
        <w:t xml:space="preserve"> о переходе</w:t>
      </w:r>
      <w:r w:rsidR="00996D08" w:rsidRPr="001556DF">
        <w:rPr>
          <w:rFonts w:eastAsia="Times New Roman"/>
          <w:bCs/>
          <w:color w:val="000000" w:themeColor="text1"/>
          <w:lang w:eastAsia="ru-RU"/>
        </w:rPr>
        <w:t xml:space="preserve"> прав на земельный участок</w:t>
      </w:r>
      <w:r w:rsidR="00996D08" w:rsidRPr="001556DF">
        <w:rPr>
          <w:bCs/>
          <w:color w:val="000000" w:themeColor="text1"/>
        </w:rPr>
        <w:t>:</w:t>
      </w:r>
    </w:p>
    <w:p w:rsidR="00954388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954388" w:rsidRPr="001556DF">
        <w:rPr>
          <w:bCs/>
          <w:color w:val="000000" w:themeColor="text1"/>
        </w:rPr>
        <w:t xml:space="preserve">отсутствие в уведомлении о переходе прав на земельный </w:t>
      </w:r>
      <w:r w:rsidR="00BD3483" w:rsidRPr="001556DF">
        <w:rPr>
          <w:bCs/>
          <w:color w:val="000000" w:themeColor="text1"/>
        </w:rPr>
        <w:t>участок реквизитов</w:t>
      </w:r>
      <w:r w:rsidR="00954388" w:rsidRPr="001556DF">
        <w:rPr>
          <w:bCs/>
          <w:color w:val="000000" w:themeColor="text1"/>
        </w:rPr>
        <w:t xml:space="preserve"> правоустанавливающих документов на такой земельный участок;</w:t>
      </w:r>
    </w:p>
    <w:p w:rsidR="00D42570" w:rsidRPr="001556DF" w:rsidRDefault="00954388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D42570" w:rsidRPr="001556DF">
        <w:rPr>
          <w:bCs/>
          <w:color w:val="000000" w:themeColor="text1"/>
        </w:rPr>
        <w:t xml:space="preserve">отсутствие </w:t>
      </w:r>
      <w:r w:rsidR="00534A82" w:rsidRPr="001556DF">
        <w:rPr>
          <w:bCs/>
          <w:color w:val="000000" w:themeColor="text1"/>
        </w:rPr>
        <w:t xml:space="preserve">правоустанавливающих </w:t>
      </w:r>
      <w:r w:rsidR="00D42570" w:rsidRPr="001556DF">
        <w:rPr>
          <w:bCs/>
          <w:color w:val="000000" w:themeColor="text1"/>
        </w:rPr>
        <w:t>документ</w:t>
      </w:r>
      <w:r w:rsidR="00534A82" w:rsidRPr="001556DF">
        <w:rPr>
          <w:bCs/>
          <w:color w:val="000000" w:themeColor="text1"/>
        </w:rPr>
        <w:t>ов</w:t>
      </w:r>
      <w:r w:rsidR="00D42570" w:rsidRPr="001556DF">
        <w:rPr>
          <w:bCs/>
          <w:color w:val="000000" w:themeColor="text1"/>
        </w:rPr>
        <w:t xml:space="preserve"> на земельный участок</w:t>
      </w:r>
      <w:r w:rsidR="005254E7" w:rsidRPr="001556DF">
        <w:rPr>
          <w:bCs/>
          <w:color w:val="000000" w:themeColor="text1"/>
        </w:rPr>
        <w:t xml:space="preserve"> в</w:t>
      </w:r>
      <w:r w:rsidRPr="001556DF">
        <w:rPr>
          <w:bCs/>
          <w:color w:val="000000" w:themeColor="text1"/>
        </w:rPr>
        <w:t xml:space="preserve">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D42570" w:rsidRPr="001556DF">
        <w:rPr>
          <w:bCs/>
          <w:color w:val="000000" w:themeColor="text1"/>
        </w:rPr>
        <w:t>;</w:t>
      </w:r>
    </w:p>
    <w:p w:rsidR="00D42570" w:rsidRPr="001556DF" w:rsidRDefault="00954388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</w:t>
      </w:r>
      <w:r w:rsidR="00D42570" w:rsidRPr="001556DF">
        <w:rPr>
          <w:bCs/>
          <w:color w:val="000000" w:themeColor="text1"/>
        </w:rPr>
        <w:t>) недостоверность сведений, указанных в уведомлении о переходе прав на земельный участок</w:t>
      </w:r>
      <w:r w:rsidR="006530D4" w:rsidRPr="001556DF">
        <w:rPr>
          <w:bCs/>
          <w:color w:val="000000" w:themeColor="text1"/>
        </w:rPr>
        <w:t>, в отношении которого в соответствии с Градостроительным кодексом Российской Федерации выдано разрешение на строительство</w:t>
      </w:r>
      <w:r w:rsidR="00D42570" w:rsidRPr="001556DF">
        <w:rPr>
          <w:bCs/>
          <w:color w:val="000000" w:themeColor="text1"/>
        </w:rPr>
        <w:t>.</w:t>
      </w:r>
    </w:p>
    <w:p w:rsidR="002A10E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22.6</w:t>
      </w:r>
      <w:r w:rsidR="00D42570" w:rsidRPr="001556DF">
        <w:rPr>
          <w:bCs/>
          <w:color w:val="000000" w:themeColor="text1"/>
        </w:rPr>
        <w:t xml:space="preserve">. </w:t>
      </w:r>
      <w:r w:rsidR="00EA1386" w:rsidRPr="001556DF">
        <w:rPr>
          <w:bCs/>
          <w:color w:val="000000" w:themeColor="text1"/>
        </w:rPr>
        <w:t>В</w:t>
      </w:r>
      <w:r w:rsidR="00387813" w:rsidRPr="001556DF">
        <w:rPr>
          <w:bCs/>
          <w:color w:val="000000" w:themeColor="text1"/>
        </w:rPr>
        <w:t xml:space="preserve"> случае представления заявления о внесении изменений</w:t>
      </w:r>
      <w:r w:rsidR="002A10E0" w:rsidRPr="001556DF">
        <w:rPr>
          <w:bCs/>
          <w:color w:val="000000" w:themeColor="text1"/>
        </w:rPr>
        <w:t xml:space="preserve"> в связи с</w:t>
      </w:r>
      <w:r w:rsidR="009F2D00" w:rsidRPr="001556DF">
        <w:rPr>
          <w:bCs/>
          <w:color w:val="000000" w:themeColor="text1"/>
        </w:rPr>
        <w:t xml:space="preserve"> необходимостью</w:t>
      </w:r>
      <w:r w:rsidR="002A10E0" w:rsidRPr="001556DF">
        <w:rPr>
          <w:bCs/>
          <w:color w:val="000000" w:themeColor="text1"/>
        </w:rPr>
        <w:t xml:space="preserve"> продлени</w:t>
      </w:r>
      <w:r w:rsidR="009F2D00" w:rsidRPr="001556DF">
        <w:rPr>
          <w:bCs/>
          <w:color w:val="000000" w:themeColor="text1"/>
        </w:rPr>
        <w:t>я срока действия</w:t>
      </w:r>
      <w:r w:rsidR="002A10E0" w:rsidRPr="001556DF">
        <w:rPr>
          <w:bCs/>
          <w:color w:val="000000" w:themeColor="text1"/>
        </w:rPr>
        <w:t xml:space="preserve"> разрешения</w:t>
      </w:r>
      <w:r w:rsidR="009F2D00" w:rsidRPr="001556DF">
        <w:rPr>
          <w:bCs/>
          <w:color w:val="000000" w:themeColor="text1"/>
        </w:rPr>
        <w:t xml:space="preserve"> на строительство: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</w:t>
      </w:r>
      <w:r w:rsidR="0024627E" w:rsidRPr="001556DF">
        <w:rPr>
          <w:bCs/>
          <w:color w:val="000000" w:themeColor="text1"/>
        </w:rPr>
        <w:t xml:space="preserve">с необходимостью продления </w:t>
      </w:r>
      <w:r w:rsidRPr="001556DF">
        <w:rPr>
          <w:bCs/>
          <w:color w:val="000000" w:themeColor="text1"/>
        </w:rPr>
        <w:t>срока действия разрешения</w:t>
      </w:r>
      <w:r w:rsidR="0024627E" w:rsidRPr="001556DF">
        <w:rPr>
          <w:bCs/>
          <w:color w:val="000000" w:themeColor="text1"/>
        </w:rPr>
        <w:t xml:space="preserve"> на строительство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D4257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22.7</w:t>
      </w:r>
      <w:r w:rsidR="00D42570" w:rsidRPr="001556DF">
        <w:rPr>
          <w:bCs/>
          <w:color w:val="000000" w:themeColor="text1"/>
        </w:rPr>
        <w:t>.</w:t>
      </w:r>
      <w:r w:rsidR="0024627E" w:rsidRPr="001556DF">
        <w:rPr>
          <w:bCs/>
          <w:color w:val="000000" w:themeColor="text1"/>
        </w:rPr>
        <w:t xml:space="preserve"> </w:t>
      </w:r>
      <w:r w:rsidR="00EA1386" w:rsidRPr="001556DF">
        <w:rPr>
          <w:bCs/>
          <w:color w:val="000000" w:themeColor="text1"/>
        </w:rPr>
        <w:t>В</w:t>
      </w:r>
      <w:r w:rsidR="0024627E" w:rsidRPr="001556DF">
        <w:rPr>
          <w:bCs/>
          <w:color w:val="000000" w:themeColor="text1"/>
        </w:rPr>
        <w:t xml:space="preserve"> случае представления заявителем заявления о внесении изменений </w:t>
      </w:r>
      <w:r w:rsidR="00A15258" w:rsidRPr="001556DF">
        <w:rPr>
          <w:bCs/>
          <w:color w:val="000000" w:themeColor="text1"/>
        </w:rPr>
        <w:t xml:space="preserve">(за исключением </w:t>
      </w:r>
      <w:r w:rsidR="0024627E" w:rsidRPr="001556DF">
        <w:rPr>
          <w:bCs/>
          <w:color w:val="000000" w:themeColor="text1"/>
        </w:rPr>
        <w:t xml:space="preserve">заявления о внесении изменений в связи с </w:t>
      </w:r>
      <w:r w:rsidR="00A15258" w:rsidRPr="001556DF">
        <w:rPr>
          <w:bCs/>
          <w:color w:val="000000" w:themeColor="text1"/>
        </w:rPr>
        <w:t xml:space="preserve">необходимостью </w:t>
      </w:r>
      <w:r w:rsidR="0024627E" w:rsidRPr="001556DF">
        <w:rPr>
          <w:bCs/>
          <w:color w:val="000000" w:themeColor="text1"/>
        </w:rPr>
        <w:t>продлени</w:t>
      </w:r>
      <w:r w:rsidR="00A15258" w:rsidRPr="001556DF">
        <w:rPr>
          <w:bCs/>
          <w:color w:val="000000" w:themeColor="text1"/>
        </w:rPr>
        <w:t>я</w:t>
      </w:r>
      <w:r w:rsidR="0024627E" w:rsidRPr="001556DF">
        <w:rPr>
          <w:bCs/>
          <w:color w:val="000000" w:themeColor="text1"/>
        </w:rPr>
        <w:t xml:space="preserve"> срока действия разрешения</w:t>
      </w:r>
      <w:r w:rsidR="00A15258" w:rsidRPr="001556DF">
        <w:rPr>
          <w:bCs/>
          <w:color w:val="000000" w:themeColor="text1"/>
        </w:rPr>
        <w:t xml:space="preserve"> на строительство)</w:t>
      </w:r>
      <w:r w:rsidR="00D42570" w:rsidRPr="001556DF">
        <w:rPr>
          <w:bCs/>
          <w:color w:val="000000" w:themeColor="text1"/>
        </w:rPr>
        <w:t>: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документов, предусмотренных пунктом </w:t>
      </w:r>
      <w:r w:rsidR="00F626A4" w:rsidRPr="001556DF">
        <w:rPr>
          <w:bCs/>
          <w:color w:val="000000" w:themeColor="text1"/>
        </w:rPr>
        <w:t>2.</w:t>
      </w:r>
      <w:r w:rsidR="00EA1386" w:rsidRPr="001556DF">
        <w:rPr>
          <w:bCs/>
          <w:color w:val="000000" w:themeColor="text1"/>
        </w:rPr>
        <w:t xml:space="preserve">9.1 </w:t>
      </w:r>
      <w:r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A2019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23</w:t>
      </w:r>
      <w:r w:rsidR="00463C47" w:rsidRPr="001556DF">
        <w:rPr>
          <w:bCs/>
          <w:color w:val="000000" w:themeColor="text1"/>
        </w:rPr>
        <w:t xml:space="preserve">. </w:t>
      </w:r>
      <w:r w:rsidR="002E0EC8" w:rsidRPr="001556DF">
        <w:rPr>
          <w:bCs/>
          <w:color w:val="000000" w:themeColor="text1"/>
        </w:rPr>
        <w:t xml:space="preserve">Результат предоставления услуги, указанный в пункте </w:t>
      </w:r>
      <w:r w:rsidRPr="001556DF">
        <w:rPr>
          <w:bCs/>
          <w:color w:val="000000" w:themeColor="text1"/>
        </w:rPr>
        <w:t>2.</w:t>
      </w:r>
      <w:r w:rsidR="00F065CC" w:rsidRPr="001556DF">
        <w:rPr>
          <w:bCs/>
          <w:color w:val="000000" w:themeColor="text1"/>
        </w:rPr>
        <w:t xml:space="preserve">19 </w:t>
      </w:r>
      <w:r w:rsidR="002E0EC8" w:rsidRPr="001556DF">
        <w:rPr>
          <w:bCs/>
          <w:color w:val="000000" w:themeColor="text1"/>
        </w:rPr>
        <w:t xml:space="preserve">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A2019A" w:rsidRPr="001556DF">
        <w:rPr>
          <w:bCs/>
          <w:color w:val="000000" w:themeColor="text1"/>
        </w:rPr>
        <w:t>:</w:t>
      </w:r>
    </w:p>
    <w:p w:rsidR="00C73F71" w:rsidRPr="001556DF" w:rsidRDefault="00844BAE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>н</w:t>
      </w:r>
      <w:r w:rsidR="00AB2834" w:rsidRPr="001556DF">
        <w:rPr>
          <w:bCs/>
          <w:color w:val="000000" w:themeColor="text1"/>
        </w:rPr>
        <w:t xml:space="preserve">аправляется </w:t>
      </w:r>
      <w:r w:rsidR="00BD3483" w:rsidRPr="001556DF">
        <w:rPr>
          <w:bCs/>
          <w:color w:val="000000" w:themeColor="text1"/>
        </w:rPr>
        <w:t>заявителю в</w:t>
      </w:r>
      <w:r w:rsidR="00AB2834" w:rsidRPr="001556DF">
        <w:rPr>
          <w:bCs/>
          <w:color w:val="000000" w:themeColor="text1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в личный кабинет на </w:t>
      </w:r>
      <w:r w:rsidR="007B06C5" w:rsidRPr="001556DF">
        <w:rPr>
          <w:bCs/>
          <w:color w:val="000000" w:themeColor="text1"/>
        </w:rPr>
        <w:t>Едином портале</w:t>
      </w:r>
      <w:r w:rsidR="00AB2834" w:rsidRPr="001556DF">
        <w:rPr>
          <w:bCs/>
          <w:color w:val="000000" w:themeColor="text1"/>
        </w:rPr>
        <w:t xml:space="preserve">, </w:t>
      </w:r>
      <w:r w:rsidR="007B06C5" w:rsidRPr="001556DF">
        <w:rPr>
          <w:bCs/>
          <w:color w:val="000000" w:themeColor="text1"/>
        </w:rPr>
        <w:t>региональном портале</w:t>
      </w:r>
      <w:r w:rsidR="009301BF" w:rsidRPr="001556DF">
        <w:rPr>
          <w:bCs/>
          <w:color w:val="000000" w:themeColor="text1"/>
        </w:rPr>
        <w:t>, в единой информационной системе жилищного строительства</w:t>
      </w:r>
      <w:r w:rsidR="007B06C5" w:rsidRPr="001556DF">
        <w:rPr>
          <w:bCs/>
          <w:color w:val="000000" w:themeColor="text1"/>
        </w:rPr>
        <w:t xml:space="preserve"> </w:t>
      </w:r>
      <w:r w:rsidR="00AB2834" w:rsidRPr="001556DF">
        <w:rPr>
          <w:bCs/>
          <w:color w:val="000000" w:themeColor="text1"/>
        </w:rPr>
        <w:t>в</w:t>
      </w:r>
      <w:r w:rsidR="00A2019A" w:rsidRPr="001556DF">
        <w:rPr>
          <w:bCs/>
          <w:color w:val="000000" w:themeColor="text1"/>
        </w:rPr>
        <w:t xml:space="preserve"> случае</w:t>
      </w:r>
      <w:r w:rsidR="00F13220" w:rsidRPr="001556DF">
        <w:rPr>
          <w:bCs/>
          <w:color w:val="000000" w:themeColor="text1"/>
        </w:rPr>
        <w:t xml:space="preserve">, если </w:t>
      </w:r>
      <w:r w:rsidRPr="001556DF">
        <w:rPr>
          <w:bCs/>
          <w:color w:val="000000" w:themeColor="text1"/>
        </w:rPr>
        <w:t xml:space="preserve">такой способ </w:t>
      </w:r>
      <w:r w:rsidR="00F13220" w:rsidRPr="001556DF">
        <w:rPr>
          <w:bCs/>
          <w:color w:val="000000" w:themeColor="text1"/>
        </w:rPr>
        <w:t>указан</w:t>
      </w:r>
      <w:r w:rsidRPr="001556DF">
        <w:rPr>
          <w:bCs/>
          <w:color w:val="000000" w:themeColor="text1"/>
        </w:rPr>
        <w:t xml:space="preserve"> </w:t>
      </w:r>
      <w:r w:rsidR="00F13220" w:rsidRPr="001556DF">
        <w:rPr>
          <w:bCs/>
          <w:color w:val="000000" w:themeColor="text1"/>
        </w:rPr>
        <w:t xml:space="preserve">в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заявлении о выдаче разрешения на строительство, заявлении о </w:t>
      </w:r>
      <w:r w:rsidR="00E64B0F" w:rsidRPr="001556DF">
        <w:rPr>
          <w:rFonts w:eastAsia="Times New Roman"/>
          <w:bCs/>
          <w:color w:val="000000" w:themeColor="text1"/>
          <w:lang w:eastAsia="ru-RU"/>
        </w:rPr>
        <w:t>внесении изменений, уведомлении</w:t>
      </w:r>
      <w:r w:rsidRPr="001556DF">
        <w:rPr>
          <w:bCs/>
          <w:color w:val="000000" w:themeColor="text1"/>
        </w:rPr>
        <w:t>;</w:t>
      </w:r>
    </w:p>
    <w:p w:rsidR="00D611CB" w:rsidRPr="001556DF" w:rsidRDefault="00733ACA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ыдается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 бумажном носителе 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личном обращении 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уполномоченный орган государственной власти, орган местного самоуправления, </w:t>
      </w:r>
      <w:r w:rsidR="00E64B0F" w:rsidRPr="001556DF">
        <w:rPr>
          <w:rFonts w:ascii="Times New Roman" w:hAnsi="Times New Roman"/>
          <w:color w:val="000000" w:themeColor="text1"/>
          <w:sz w:val="28"/>
          <w:szCs w:val="28"/>
        </w:rPr>
        <w:t>в том числе через многофункциональный центр, в организацию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либо н</w:t>
      </w:r>
      <w:r w:rsidR="00D46BCD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аправляется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2154FC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F24DA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почтового отправления </w:t>
      </w:r>
      <w:r w:rsidR="0007779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выбранным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07779E" w:rsidRPr="001556DF">
        <w:rPr>
          <w:rFonts w:ascii="Times New Roman" w:hAnsi="Times New Roman"/>
          <w:color w:val="000000" w:themeColor="text1"/>
          <w:sz w:val="28"/>
          <w:szCs w:val="28"/>
        </w:rPr>
        <w:t>ем способом получения результата предоставления услуги.</w:t>
      </w:r>
    </w:p>
    <w:p w:rsidR="001A7381" w:rsidRPr="00576F91" w:rsidRDefault="001A7381" w:rsidP="0045665F">
      <w:pPr>
        <w:pStyle w:val="ConsPlusNormal"/>
        <w:ind w:firstLine="709"/>
        <w:jc w:val="both"/>
        <w:rPr>
          <w:bCs/>
        </w:rPr>
      </w:pPr>
      <w:r w:rsidRPr="00576F91">
        <w:rPr>
          <w:bCs/>
        </w:rPr>
        <w:t xml:space="preserve">Разрешение на строительство выдается </w:t>
      </w:r>
      <w:r w:rsidR="0035615E">
        <w:t xml:space="preserve">Администрацией муниципального образования городское поселение «Город Малоярославец», </w:t>
      </w:r>
      <w:r w:rsidR="00A95B9A" w:rsidRPr="00576F91">
        <w:t xml:space="preserve"> </w:t>
      </w:r>
      <w:r w:rsidRPr="00576F91">
        <w:rPr>
          <w:bCs/>
        </w:rPr>
        <w:t>исключительно в электронной форме в случае, если документы на выдачу разрешения на строительство, указанные в части 7 статьи 51 Градостроительного кодекса Российской Федерации, направлены в электронной форме.</w:t>
      </w:r>
    </w:p>
    <w:p w:rsidR="00590B08" w:rsidRPr="001556DF" w:rsidRDefault="00590B08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>Разрешение на строительство выдается</w:t>
      </w:r>
      <w:r w:rsidR="0035615E">
        <w:rPr>
          <w:bCs/>
          <w:color w:val="000000" w:themeColor="text1"/>
        </w:rPr>
        <w:t xml:space="preserve"> </w:t>
      </w:r>
      <w:r w:rsidR="0035615E">
        <w:t>Администрацией муниципального образования городское поселение «Город Малоярославец»</w:t>
      </w:r>
      <w:r w:rsidRPr="001556DF">
        <w:rPr>
          <w:bCs/>
          <w:color w:val="000000" w:themeColor="text1"/>
        </w:rPr>
        <w:t xml:space="preserve"> исключительно в электронной форме </w:t>
      </w:r>
      <w:r w:rsidRPr="001556DF">
        <w:rPr>
          <w:color w:val="000000" w:themeColor="text1"/>
        </w:rPr>
        <w:t xml:space="preserve">в случаях, установленных нормативным правовым актом субъекта Российской Федерации. </w:t>
      </w:r>
    </w:p>
    <w:p w:rsidR="00D21385" w:rsidRPr="001556DF" w:rsidRDefault="00D21385" w:rsidP="0045665F">
      <w:pPr>
        <w:pStyle w:val="ConsPlusNormal"/>
        <w:ind w:firstLine="709"/>
        <w:jc w:val="both"/>
        <w:rPr>
          <w:color w:val="000000" w:themeColor="text1"/>
        </w:rPr>
      </w:pPr>
    </w:p>
    <w:p w:rsidR="00D21385" w:rsidRPr="001556DF" w:rsidRDefault="00D21385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государственной (муниципальной) услуги</w:t>
      </w:r>
    </w:p>
    <w:p w:rsidR="0095116D" w:rsidRPr="001556DF" w:rsidRDefault="0095116D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4A1F31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F065CC" w:rsidRPr="001556DF">
        <w:rPr>
          <w:bCs/>
          <w:color w:val="000000" w:themeColor="text1"/>
        </w:rPr>
        <w:t>24</w:t>
      </w:r>
      <w:r w:rsidR="004A1F31" w:rsidRPr="001556DF">
        <w:rPr>
          <w:bCs/>
          <w:color w:val="000000" w:themeColor="text1"/>
        </w:rPr>
        <w:t>. Предоставление услуги осуществляется без взимания платы.</w:t>
      </w:r>
    </w:p>
    <w:p w:rsidR="00F20CD5" w:rsidRPr="001556DF" w:rsidRDefault="00F626A4" w:rsidP="00EB4F76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F065CC" w:rsidRPr="001556DF">
        <w:rPr>
          <w:color w:val="000000" w:themeColor="text1"/>
        </w:rPr>
        <w:t>25</w:t>
      </w:r>
      <w:r w:rsidR="006E734D" w:rsidRPr="001556DF">
        <w:rPr>
          <w:color w:val="000000" w:themeColor="text1"/>
        </w:rPr>
        <w:t xml:space="preserve">. </w:t>
      </w:r>
      <w:r w:rsidR="00F20CD5" w:rsidRPr="001556DF">
        <w:rPr>
          <w:color w:val="000000" w:themeColor="text1"/>
        </w:rPr>
        <w:t xml:space="preserve">Сведения о ходе рассмотрения </w:t>
      </w:r>
      <w:r w:rsidR="00F20CD5" w:rsidRPr="001556DF">
        <w:rPr>
          <w:bCs/>
          <w:color w:val="000000" w:themeColor="text1"/>
        </w:rPr>
        <w:t xml:space="preserve">заявления о выдаче разрешения на строительство, заявления о внесении изменений, уведомления, представленных </w:t>
      </w:r>
      <w:r w:rsidR="00F20CD5" w:rsidRPr="001556DF">
        <w:rPr>
          <w:color w:val="000000" w:themeColor="text1"/>
        </w:rPr>
        <w:t>посредством Единого портала, регионального портала, единой информационной системы жилищного строительства,</w:t>
      </w:r>
      <w:r w:rsidR="00F20CD5" w:rsidRPr="001556DF">
        <w:rPr>
          <w:bCs/>
          <w:color w:val="000000" w:themeColor="text1"/>
        </w:rPr>
        <w:t xml:space="preserve"> </w:t>
      </w:r>
      <w:r w:rsidR="00F20CD5" w:rsidRPr="001556DF">
        <w:rPr>
          <w:color w:val="000000" w:themeColor="text1"/>
        </w:rPr>
        <w:t xml:space="preserve">доводятся до заявителя </w:t>
      </w:r>
      <w:r w:rsidR="00F20CD5" w:rsidRPr="001556DF">
        <w:rPr>
          <w:bCs/>
          <w:color w:val="000000" w:themeColor="text1"/>
        </w:rPr>
        <w:t>путем уведомления об изменении статуса заявления, уведомления в личном кабинете заявителя на Едином портале, региональном портале, в единой информационной системе жилищного строительства.</w:t>
      </w:r>
    </w:p>
    <w:p w:rsidR="00603A9F" w:rsidRDefault="00F20CD5" w:rsidP="00F20CD5">
      <w:pPr>
        <w:pStyle w:val="ConsPlusNormal"/>
        <w:ind w:firstLine="709"/>
        <w:jc w:val="both"/>
        <w:rPr>
          <w:color w:val="000000" w:themeColor="text1"/>
        </w:rPr>
      </w:pPr>
      <w:proofErr w:type="gramStart"/>
      <w:r w:rsidRPr="001556DF">
        <w:rPr>
          <w:color w:val="000000" w:themeColor="text1"/>
        </w:rPr>
        <w:t xml:space="preserve">Сведения о ходе рассмотрения </w:t>
      </w:r>
      <w:r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color w:val="000000" w:themeColor="text1"/>
        </w:rPr>
        <w:t>, представленных способами, указанными в подпунктах «б», «в» пункта 2.4 настоящего Административного регламента,</w:t>
      </w:r>
      <w:r w:rsidRPr="001556DF">
        <w:rPr>
          <w:bCs/>
          <w:color w:val="000000" w:themeColor="text1"/>
        </w:rPr>
        <w:t xml:space="preserve"> </w:t>
      </w:r>
      <w:r w:rsidRPr="001556DF">
        <w:rPr>
          <w:color w:val="000000" w:themeColor="text1"/>
        </w:rPr>
        <w:t>предоставляются заявителю на основании его устного (при личном обращении либо по телефону в</w:t>
      </w:r>
      <w:r w:rsidR="00094653">
        <w:rPr>
          <w:color w:val="000000" w:themeColor="text1"/>
        </w:rPr>
        <w:t xml:space="preserve"> Администрацию муниципального образования городское поселение «Город Малоярославец»</w:t>
      </w:r>
      <w:r w:rsidRPr="001556DF">
        <w:rPr>
          <w:color w:val="000000" w:themeColor="text1"/>
        </w:rPr>
        <w:t xml:space="preserve">, </w:t>
      </w:r>
      <w:r w:rsidRPr="001556DF">
        <w:rPr>
          <w:bCs/>
          <w:color w:val="000000" w:themeColor="text1"/>
        </w:rPr>
        <w:t>многоф</w:t>
      </w:r>
      <w:r w:rsidR="00603A9F">
        <w:rPr>
          <w:bCs/>
          <w:color w:val="000000" w:themeColor="text1"/>
        </w:rPr>
        <w:t>ункциональный центр</w:t>
      </w:r>
      <w:r w:rsidRPr="001556DF">
        <w:rPr>
          <w:color w:val="000000" w:themeColor="text1"/>
        </w:rPr>
        <w:t xml:space="preserve">) либо письменного запроса, составляемого в произвольной форме, без взимания платы. </w:t>
      </w:r>
      <w:proofErr w:type="gramEnd"/>
    </w:p>
    <w:p w:rsidR="00F20CD5" w:rsidRPr="001556DF" w:rsidRDefault="00F20CD5" w:rsidP="00F20CD5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Письменный запрос может быть подан:</w:t>
      </w:r>
    </w:p>
    <w:p w:rsidR="006E734D" w:rsidRPr="001556DF" w:rsidRDefault="009C29E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</w:t>
      </w:r>
      <w:r w:rsidR="006E734D" w:rsidRPr="001556DF">
        <w:rPr>
          <w:bCs/>
          <w:color w:val="000000" w:themeColor="text1"/>
        </w:rPr>
        <w:t xml:space="preserve"> на бумажном носителе </w:t>
      </w:r>
      <w:r w:rsidR="00DC3483" w:rsidRPr="001556DF">
        <w:rPr>
          <w:bCs/>
          <w:color w:val="000000" w:themeColor="text1"/>
        </w:rPr>
        <w:t xml:space="preserve">посредством </w:t>
      </w:r>
      <w:r w:rsidR="006E734D" w:rsidRPr="001556DF">
        <w:rPr>
          <w:bCs/>
          <w:color w:val="000000" w:themeColor="text1"/>
        </w:rPr>
        <w:t>лично</w:t>
      </w:r>
      <w:r w:rsidR="00DC3483" w:rsidRPr="001556DF">
        <w:rPr>
          <w:bCs/>
          <w:color w:val="000000" w:themeColor="text1"/>
        </w:rPr>
        <w:t>го</w:t>
      </w:r>
      <w:r w:rsidR="006E734D" w:rsidRPr="001556DF">
        <w:rPr>
          <w:bCs/>
          <w:color w:val="000000" w:themeColor="text1"/>
        </w:rPr>
        <w:t xml:space="preserve"> обращени</w:t>
      </w:r>
      <w:r w:rsidR="00DC3483" w:rsidRPr="001556DF">
        <w:rPr>
          <w:bCs/>
          <w:color w:val="000000" w:themeColor="text1"/>
        </w:rPr>
        <w:t>я</w:t>
      </w:r>
      <w:r w:rsidR="006E734D" w:rsidRPr="001556DF">
        <w:rPr>
          <w:bCs/>
          <w:color w:val="000000" w:themeColor="text1"/>
        </w:rPr>
        <w:t xml:space="preserve"> в </w:t>
      </w:r>
      <w:r w:rsidR="00603A9F">
        <w:rPr>
          <w:bCs/>
          <w:color w:val="000000" w:themeColor="text1"/>
        </w:rPr>
        <w:t>Администрацию муниципального образования городское поселение «Город Малоярославец»</w:t>
      </w:r>
      <w:r w:rsidR="00FF4E5C" w:rsidRPr="001556DF">
        <w:rPr>
          <w:bCs/>
          <w:color w:val="000000" w:themeColor="text1"/>
        </w:rPr>
        <w:t xml:space="preserve">, </w:t>
      </w:r>
      <w:r w:rsidR="00A95B9A" w:rsidRPr="001556DF">
        <w:rPr>
          <w:bCs/>
          <w:color w:val="000000" w:themeColor="text1"/>
        </w:rPr>
        <w:t xml:space="preserve">в том числе через многофункциональный центр, в организацию </w:t>
      </w:r>
      <w:r w:rsidR="00DC3483" w:rsidRPr="001556DF">
        <w:rPr>
          <w:bCs/>
          <w:color w:val="000000" w:themeColor="text1"/>
        </w:rPr>
        <w:t xml:space="preserve">либо </w:t>
      </w:r>
      <w:r w:rsidR="0034130B" w:rsidRPr="001556DF">
        <w:rPr>
          <w:color w:val="000000" w:themeColor="text1"/>
          <w:shd w:val="clear" w:color="auto" w:fill="FFFFFF"/>
        </w:rPr>
        <w:t>посредством почтового отправления с объявленной ценностью при его пересылке, описью вложения и уведомлением о вручении</w:t>
      </w:r>
      <w:r w:rsidR="006E734D" w:rsidRPr="001556DF">
        <w:rPr>
          <w:bCs/>
          <w:color w:val="000000" w:themeColor="text1"/>
        </w:rPr>
        <w:t>;</w:t>
      </w:r>
    </w:p>
    <w:p w:rsidR="00080D07" w:rsidRPr="001556DF" w:rsidRDefault="009C29E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6E734D" w:rsidRPr="001556DF">
        <w:rPr>
          <w:bCs/>
          <w:color w:val="000000" w:themeColor="text1"/>
        </w:rPr>
        <w:t>в электронной форме</w:t>
      </w:r>
      <w:r w:rsidR="002B4D1A" w:rsidRPr="001556DF">
        <w:rPr>
          <w:bCs/>
          <w:color w:val="000000" w:themeColor="text1"/>
        </w:rPr>
        <w:t xml:space="preserve"> посредством электронной почты.</w:t>
      </w:r>
    </w:p>
    <w:p w:rsidR="00080D07" w:rsidRPr="001556DF" w:rsidRDefault="002B4D1A" w:rsidP="0045665F">
      <w:pPr>
        <w:pStyle w:val="ConsPlusNormal"/>
        <w:ind w:firstLine="709"/>
        <w:jc w:val="both"/>
        <w:rPr>
          <w:rFonts w:eastAsia="Times New Roman"/>
          <w:bCs/>
          <w:color w:val="000000" w:themeColor="text1"/>
          <w:lang w:eastAsia="ru-RU"/>
        </w:rPr>
      </w:pPr>
      <w:proofErr w:type="gramStart"/>
      <w:r w:rsidRPr="001556DF">
        <w:rPr>
          <w:bCs/>
          <w:color w:val="000000" w:themeColor="text1"/>
        </w:rPr>
        <w:t>На основании запроса с</w:t>
      </w:r>
      <w:r w:rsidR="006E734D" w:rsidRPr="001556DF">
        <w:rPr>
          <w:bCs/>
          <w:color w:val="000000" w:themeColor="text1"/>
        </w:rPr>
        <w:t xml:space="preserve">ведения </w:t>
      </w:r>
      <w:r w:rsidR="009C29E7" w:rsidRPr="001556DF">
        <w:rPr>
          <w:bCs/>
          <w:color w:val="000000" w:themeColor="text1"/>
        </w:rPr>
        <w:t xml:space="preserve">о ходе рассмотрения </w:t>
      </w:r>
      <w:r w:rsidR="00DC3483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95B9A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6E734D" w:rsidRPr="001556DF">
        <w:rPr>
          <w:bCs/>
          <w:color w:val="000000" w:themeColor="text1"/>
        </w:rPr>
        <w:t>дов</w:t>
      </w:r>
      <w:r w:rsidR="00677F0D" w:rsidRPr="001556DF">
        <w:rPr>
          <w:bCs/>
          <w:color w:val="000000" w:themeColor="text1"/>
        </w:rPr>
        <w:t>о</w:t>
      </w:r>
      <w:r w:rsidR="006E734D" w:rsidRPr="001556DF">
        <w:rPr>
          <w:bCs/>
          <w:color w:val="000000" w:themeColor="text1"/>
        </w:rPr>
        <w:t>д</w:t>
      </w:r>
      <w:r w:rsidRPr="001556DF">
        <w:rPr>
          <w:bCs/>
          <w:color w:val="000000" w:themeColor="text1"/>
        </w:rPr>
        <w:t>ятся</w:t>
      </w:r>
      <w:r w:rsidR="006E734D" w:rsidRPr="001556DF">
        <w:rPr>
          <w:bCs/>
          <w:color w:val="000000" w:themeColor="text1"/>
        </w:rPr>
        <w:t xml:space="preserve"> до </w:t>
      </w:r>
      <w:r w:rsidR="00DC348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6E734D" w:rsidRPr="001556DF">
        <w:rPr>
          <w:bCs/>
          <w:color w:val="000000" w:themeColor="text1"/>
        </w:rPr>
        <w:t xml:space="preserve">я в устной </w:t>
      </w:r>
      <w:r w:rsidR="00E64CA1" w:rsidRPr="001556DF">
        <w:rPr>
          <w:bCs/>
          <w:color w:val="000000" w:themeColor="text1"/>
        </w:rPr>
        <w:t xml:space="preserve">форме </w:t>
      </w:r>
      <w:r w:rsidR="006E734D" w:rsidRPr="001556DF">
        <w:rPr>
          <w:bCs/>
          <w:color w:val="000000" w:themeColor="text1"/>
        </w:rPr>
        <w:t xml:space="preserve">(при личном обращении </w:t>
      </w:r>
      <w:r w:rsidR="000D1E2F" w:rsidRPr="001556DF">
        <w:rPr>
          <w:bCs/>
          <w:color w:val="000000" w:themeColor="text1"/>
        </w:rPr>
        <w:t xml:space="preserve">либо по телефону </w:t>
      </w:r>
      <w:r w:rsidR="006E734D" w:rsidRPr="001556DF">
        <w:rPr>
          <w:bCs/>
          <w:color w:val="000000" w:themeColor="text1"/>
        </w:rPr>
        <w:t xml:space="preserve">в </w:t>
      </w:r>
      <w:r w:rsidR="00603A9F">
        <w:rPr>
          <w:bCs/>
          <w:color w:val="000000" w:themeColor="text1"/>
        </w:rPr>
        <w:t>Администрацию муниципального образования городское поселение «Город Малоярославец»</w:t>
      </w:r>
      <w:r w:rsidR="00944B60" w:rsidRPr="001556DF">
        <w:rPr>
          <w:bCs/>
          <w:color w:val="000000" w:themeColor="text1"/>
        </w:rPr>
        <w:t xml:space="preserve">, </w:t>
      </w:r>
      <w:r w:rsidR="007B06C5" w:rsidRPr="001556DF">
        <w:rPr>
          <w:bCs/>
          <w:color w:val="000000" w:themeColor="text1"/>
        </w:rPr>
        <w:t>многофункциональный центр</w:t>
      </w:r>
      <w:r w:rsidR="006E734D" w:rsidRPr="001556DF">
        <w:rPr>
          <w:bCs/>
          <w:color w:val="000000" w:themeColor="text1"/>
        </w:rPr>
        <w:t xml:space="preserve">) </w:t>
      </w:r>
      <w:r w:rsidR="00E64CA1" w:rsidRPr="001556DF">
        <w:rPr>
          <w:bCs/>
          <w:color w:val="000000" w:themeColor="text1"/>
        </w:rPr>
        <w:t xml:space="preserve">в день обращения </w:t>
      </w:r>
      <w:r w:rsidR="00DC348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E64CA1" w:rsidRPr="001556DF">
        <w:rPr>
          <w:bCs/>
          <w:color w:val="000000" w:themeColor="text1"/>
        </w:rPr>
        <w:t xml:space="preserve">я </w:t>
      </w:r>
      <w:r w:rsidR="006E734D" w:rsidRPr="001556DF">
        <w:rPr>
          <w:bCs/>
          <w:color w:val="000000" w:themeColor="text1"/>
        </w:rPr>
        <w:t xml:space="preserve">либо </w:t>
      </w:r>
      <w:r w:rsidR="00E64CA1" w:rsidRPr="001556DF">
        <w:rPr>
          <w:bCs/>
          <w:color w:val="000000" w:themeColor="text1"/>
        </w:rPr>
        <w:t xml:space="preserve">в </w:t>
      </w:r>
      <w:r w:rsidR="006E734D" w:rsidRPr="001556DF">
        <w:rPr>
          <w:bCs/>
          <w:color w:val="000000" w:themeColor="text1"/>
        </w:rPr>
        <w:t xml:space="preserve">письменной форме, в том числе в электронном виде, если это предусмотрено указанным </w:t>
      </w:r>
      <w:r w:rsidR="009C29E7" w:rsidRPr="001556DF">
        <w:rPr>
          <w:bCs/>
          <w:color w:val="000000" w:themeColor="text1"/>
        </w:rPr>
        <w:t>запросом</w:t>
      </w:r>
      <w:r w:rsidR="00E64CA1" w:rsidRPr="001556DF">
        <w:rPr>
          <w:bCs/>
          <w:color w:val="000000" w:themeColor="text1"/>
        </w:rPr>
        <w:t xml:space="preserve">, </w:t>
      </w:r>
      <w:r w:rsidR="00E64CA1" w:rsidRPr="001556DF">
        <w:rPr>
          <w:color w:val="000000" w:themeColor="text1"/>
        </w:rPr>
        <w:t>в</w:t>
      </w:r>
      <w:proofErr w:type="gramEnd"/>
      <w:r w:rsidR="00E64CA1" w:rsidRPr="001556DF">
        <w:rPr>
          <w:color w:val="000000" w:themeColor="text1"/>
        </w:rPr>
        <w:t xml:space="preserve"> течение двух рабочих дней со дня поступления соответствующего запроса</w:t>
      </w:r>
      <w:r w:rsidR="009C29E7" w:rsidRPr="001556DF">
        <w:rPr>
          <w:bCs/>
          <w:color w:val="000000" w:themeColor="text1"/>
        </w:rPr>
        <w:t>.</w:t>
      </w:r>
      <w:r w:rsidR="00AE1859" w:rsidRPr="001556DF">
        <w:rPr>
          <w:bCs/>
          <w:color w:val="000000" w:themeColor="text1"/>
        </w:rPr>
        <w:t xml:space="preserve"> </w:t>
      </w:r>
    </w:p>
    <w:p w:rsidR="00533D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26</w:t>
      </w:r>
      <w:r w:rsidR="00F24CA3" w:rsidRPr="001556DF">
        <w:rPr>
          <w:bCs/>
          <w:color w:val="000000" w:themeColor="text1"/>
        </w:rPr>
        <w:t>.</w:t>
      </w:r>
      <w:r w:rsidR="00533D2A" w:rsidRPr="001556DF">
        <w:rPr>
          <w:bCs/>
          <w:color w:val="000000" w:themeColor="text1"/>
        </w:rPr>
        <w:t xml:space="preserve"> Результат предоставления услуги (его копия ил</w:t>
      </w:r>
      <w:r w:rsidR="00FA399D" w:rsidRPr="001556DF">
        <w:rPr>
          <w:bCs/>
          <w:color w:val="000000" w:themeColor="text1"/>
        </w:rPr>
        <w:t xml:space="preserve">и сведения, содержащиеся в нем), предусмотренный подпунктом "а" пункта </w:t>
      </w:r>
      <w:r w:rsidRPr="001556DF">
        <w:rPr>
          <w:bCs/>
          <w:color w:val="000000" w:themeColor="text1"/>
        </w:rPr>
        <w:t>2.</w:t>
      </w:r>
      <w:r w:rsidR="00B80909" w:rsidRPr="001556DF">
        <w:rPr>
          <w:bCs/>
          <w:color w:val="000000" w:themeColor="text1"/>
        </w:rPr>
        <w:t xml:space="preserve">19 </w:t>
      </w:r>
      <w:r w:rsidR="00FA399D" w:rsidRPr="001556DF">
        <w:rPr>
          <w:bCs/>
          <w:color w:val="000000" w:themeColor="text1"/>
        </w:rPr>
        <w:t xml:space="preserve">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FA399D" w:rsidRPr="001556DF">
        <w:rPr>
          <w:bCs/>
          <w:color w:val="000000" w:themeColor="text1"/>
        </w:rPr>
        <w:t>:</w:t>
      </w:r>
    </w:p>
    <w:p w:rsidR="00533D2A" w:rsidRPr="001556DF" w:rsidRDefault="002F6F6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а)</w:t>
      </w:r>
      <w:r w:rsidR="000B2ED3" w:rsidRPr="001556DF">
        <w:rPr>
          <w:bCs/>
          <w:color w:val="000000" w:themeColor="text1"/>
        </w:rPr>
        <w:t xml:space="preserve"> </w:t>
      </w:r>
      <w:r w:rsidR="00533D2A" w:rsidRPr="001556DF">
        <w:rPr>
          <w:bCs/>
          <w:color w:val="000000" w:themeColor="text1"/>
        </w:rPr>
        <w:t xml:space="preserve">в течение пяти рабочих дней со дня его направления </w:t>
      </w:r>
      <w:r w:rsidR="00D4562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подлежит </w:t>
      </w:r>
      <w:r w:rsidR="00D4562D" w:rsidRPr="001556DF">
        <w:rPr>
          <w:bCs/>
          <w:color w:val="000000" w:themeColor="text1"/>
        </w:rPr>
        <w:t xml:space="preserve">направлению </w:t>
      </w:r>
      <w:r w:rsidR="00533D2A" w:rsidRPr="001556DF">
        <w:rPr>
          <w:bCs/>
          <w:color w:val="000000" w:themeColor="text1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</w:t>
      </w:r>
      <w:r w:rsidR="00603A9F">
        <w:rPr>
          <w:bCs/>
          <w:color w:val="000000" w:themeColor="text1"/>
        </w:rPr>
        <w:t xml:space="preserve"> субъектов Российской </w:t>
      </w:r>
      <w:proofErr w:type="spellStart"/>
      <w:r w:rsidR="00603A9F">
        <w:rPr>
          <w:bCs/>
          <w:color w:val="000000" w:themeColor="text1"/>
        </w:rPr>
        <w:t>Федераци</w:t>
      </w:r>
      <w:proofErr w:type="spellEnd"/>
      <w:r w:rsidR="00D4562D" w:rsidRPr="001556DF">
        <w:rPr>
          <w:bCs/>
          <w:color w:val="000000" w:themeColor="text1"/>
        </w:rPr>
        <w:t xml:space="preserve">,  органы местного самоуправления </w:t>
      </w:r>
      <w:r w:rsidR="00533D2A" w:rsidRPr="001556DF">
        <w:rPr>
          <w:bCs/>
          <w:color w:val="000000" w:themeColor="text1"/>
        </w:rPr>
        <w:t>муниципальных районов;</w:t>
      </w:r>
      <w:proofErr w:type="gramEnd"/>
    </w:p>
    <w:p w:rsidR="00533D2A" w:rsidRPr="001556DF" w:rsidRDefault="0018767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</w:t>
      </w:r>
      <w:r w:rsidR="00533D2A" w:rsidRPr="001556DF">
        <w:rPr>
          <w:bCs/>
          <w:color w:val="000000" w:themeColor="text1"/>
        </w:rPr>
        <w:t xml:space="preserve">) в трехдневный срок со дня его направления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5F5D2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федеральный орган исполнительной власти, уполномоченный на осуществление государственного строительного надзора (в случае выдачи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>ю разрешения на строительство объектов капитального строительства, указанных в пункте 5</w:t>
      </w:r>
      <w:r w:rsidR="00533D2A" w:rsidRPr="001556DF">
        <w:rPr>
          <w:bCs/>
          <w:color w:val="000000" w:themeColor="text1"/>
          <w:vertAlign w:val="superscript"/>
        </w:rPr>
        <w:t>1</w:t>
      </w:r>
      <w:r w:rsidR="00533D2A" w:rsidRPr="001556DF">
        <w:rPr>
          <w:bCs/>
          <w:color w:val="000000" w:themeColor="text1"/>
        </w:rPr>
        <w:t xml:space="preserve"> статьи 6 Градостроительного кодекса Российской Федерации</w:t>
      </w:r>
      <w:r w:rsidR="005F5D2B" w:rsidRPr="001556DF">
        <w:rPr>
          <w:bCs/>
          <w:color w:val="000000" w:themeColor="text1"/>
        </w:rPr>
        <w:t>)</w:t>
      </w:r>
      <w:r w:rsidR="00533D2A" w:rsidRPr="001556DF">
        <w:rPr>
          <w:bCs/>
          <w:color w:val="000000" w:themeColor="text1"/>
        </w:rPr>
        <w:t xml:space="preserve"> или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>ю разрешения на строительство иных объектов капитального строительства);</w:t>
      </w:r>
    </w:p>
    <w:p w:rsidR="00533D2A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</w:t>
      </w:r>
      <w:r w:rsidR="00533D2A" w:rsidRPr="001556DF">
        <w:rPr>
          <w:bCs/>
          <w:color w:val="000000" w:themeColor="text1"/>
        </w:rPr>
        <w:t xml:space="preserve">в течение трех рабочих дней со дня его направления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5F5D2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органы государственной власти или органы местного самоуправления муниципальных образований Российской Федерации </w:t>
      </w:r>
      <w:r w:rsidR="00533D2A" w:rsidRPr="001556DF">
        <w:rPr>
          <w:color w:val="000000" w:themeColor="text1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="00533D2A" w:rsidRPr="001556DF">
        <w:rPr>
          <w:bCs/>
          <w:color w:val="000000" w:themeColor="text1"/>
        </w:rPr>
        <w:t>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 результат;</w:t>
      </w:r>
    </w:p>
    <w:p w:rsidR="00533D2A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</w:t>
      </w:r>
      <w:r w:rsidR="00533D2A" w:rsidRPr="001556DF">
        <w:rPr>
          <w:bCs/>
          <w:color w:val="000000" w:themeColor="text1"/>
        </w:rPr>
        <w:t xml:space="preserve">) в течение пяти рабочих дней со дня его направления </w:t>
      </w:r>
      <w:r w:rsidR="00615598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402128" w:rsidRPr="001556DF">
        <w:rPr>
          <w:bCs/>
          <w:color w:val="000000" w:themeColor="text1"/>
        </w:rPr>
        <w:t xml:space="preserve">по результатам рассмотрения заявления о внесении изменений </w:t>
      </w:r>
      <w:r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</w:t>
      </w:r>
      <w:r w:rsidR="00533D2A" w:rsidRPr="001556DF">
        <w:rPr>
          <w:color w:val="000000" w:themeColor="text1"/>
        </w:rPr>
        <w:t>федеральный орган исполнительной власти или орган исполнительной власти субъекта Российской Федерации, осуществляющие государственный строительный надзор при строительстве, реконструкции объекта капитального строительства;</w:t>
      </w:r>
    </w:p>
    <w:p w:rsidR="00A83966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</w:t>
      </w:r>
      <w:r w:rsidR="00533D2A" w:rsidRPr="001556DF">
        <w:rPr>
          <w:bCs/>
          <w:color w:val="000000" w:themeColor="text1"/>
        </w:rPr>
        <w:t xml:space="preserve">) в течение пяти рабочих дней со дня его направления </w:t>
      </w:r>
      <w:r w:rsidR="00615598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402128" w:rsidRPr="001556DF">
        <w:rPr>
          <w:bCs/>
          <w:color w:val="000000" w:themeColor="text1"/>
        </w:rPr>
        <w:t xml:space="preserve">по результатам рассмотрения заявления о внесении изменений </w:t>
      </w:r>
      <w:r w:rsidR="009B070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</w:t>
      </w:r>
      <w:r w:rsidR="00533D2A" w:rsidRPr="001556DF">
        <w:rPr>
          <w:color w:val="000000" w:themeColor="text1"/>
        </w:rPr>
        <w:t>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="003115DC" w:rsidRPr="001556DF">
        <w:rPr>
          <w:bCs/>
          <w:color w:val="000000" w:themeColor="text1"/>
        </w:rPr>
        <w:t>;</w:t>
      </w:r>
    </w:p>
    <w:p w:rsidR="00080D07" w:rsidRPr="001556DF" w:rsidRDefault="00A83966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е)</w:t>
      </w:r>
      <w:r w:rsidRPr="001556DF">
        <w:rPr>
          <w:bCs/>
          <w:color w:val="000000" w:themeColor="text1"/>
        </w:rPr>
        <w:t xml:space="preserve"> </w:t>
      </w:r>
      <w:r w:rsidRPr="001556DF">
        <w:rPr>
          <w:color w:val="000000" w:themeColor="text1"/>
        </w:rPr>
        <w:t>в течение трех рабочих дне</w:t>
      </w:r>
      <w:r w:rsidR="002B02D9" w:rsidRPr="001556DF">
        <w:rPr>
          <w:color w:val="000000" w:themeColor="text1"/>
        </w:rPr>
        <w:t>й</w:t>
      </w:r>
      <w:r w:rsidRPr="001556DF">
        <w:rPr>
          <w:color w:val="000000" w:themeColor="text1"/>
        </w:rPr>
        <w:t xml:space="preserve"> </w:t>
      </w:r>
      <w:r w:rsidR="00125C4D" w:rsidRPr="001556DF">
        <w:rPr>
          <w:color w:val="000000" w:themeColor="text1"/>
        </w:rPr>
        <w:t>после</w:t>
      </w:r>
      <w:r w:rsidRPr="001556DF">
        <w:rPr>
          <w:color w:val="000000" w:themeColor="text1"/>
        </w:rPr>
        <w:t xml:space="preserve"> </w:t>
      </w:r>
      <w:r w:rsidR="00125C4D" w:rsidRPr="001556DF">
        <w:rPr>
          <w:color w:val="000000" w:themeColor="text1"/>
        </w:rPr>
        <w:t xml:space="preserve">выдачи его заявителю </w:t>
      </w:r>
      <w:r w:rsidR="002B02D9" w:rsidRPr="001556DF">
        <w:rPr>
          <w:color w:val="000000" w:themeColor="text1"/>
        </w:rPr>
        <w:t xml:space="preserve">в отношении объекта капитального строительства жилого назначения </w:t>
      </w:r>
      <w:r w:rsidR="00817751" w:rsidRPr="001556DF">
        <w:rPr>
          <w:color w:val="000000" w:themeColor="text1"/>
        </w:rPr>
        <w:t xml:space="preserve">подлежит размещению </w:t>
      </w:r>
      <w:r w:rsidR="00125C4D" w:rsidRPr="001556DF">
        <w:rPr>
          <w:color w:val="000000" w:themeColor="text1"/>
        </w:rPr>
        <w:t>уполномоченны</w:t>
      </w:r>
      <w:r w:rsidR="00817751" w:rsidRPr="001556DF">
        <w:rPr>
          <w:color w:val="000000" w:themeColor="text1"/>
        </w:rPr>
        <w:t>м</w:t>
      </w:r>
      <w:r w:rsidR="00125C4D" w:rsidRPr="001556DF">
        <w:rPr>
          <w:color w:val="000000" w:themeColor="text1"/>
        </w:rPr>
        <w:t xml:space="preserve"> орган</w:t>
      </w:r>
      <w:r w:rsidR="00817751" w:rsidRPr="001556DF">
        <w:rPr>
          <w:color w:val="000000" w:themeColor="text1"/>
        </w:rPr>
        <w:t>ом</w:t>
      </w:r>
      <w:r w:rsidR="00125C4D" w:rsidRPr="001556DF">
        <w:rPr>
          <w:color w:val="000000" w:themeColor="text1"/>
        </w:rPr>
        <w:t xml:space="preserve"> го</w:t>
      </w:r>
      <w:r w:rsidR="001E6402" w:rsidRPr="001556DF">
        <w:rPr>
          <w:color w:val="000000" w:themeColor="text1"/>
        </w:rPr>
        <w:t>с</w:t>
      </w:r>
      <w:r w:rsidR="00125C4D" w:rsidRPr="001556DF">
        <w:rPr>
          <w:color w:val="000000" w:themeColor="text1"/>
        </w:rPr>
        <w:t>ударственной власти, орган</w:t>
      </w:r>
      <w:r w:rsidR="00817751" w:rsidRPr="001556DF">
        <w:rPr>
          <w:color w:val="000000" w:themeColor="text1"/>
        </w:rPr>
        <w:t>ом</w:t>
      </w:r>
      <w:r w:rsidR="00125C4D" w:rsidRPr="001556DF">
        <w:rPr>
          <w:color w:val="000000" w:themeColor="text1"/>
        </w:rPr>
        <w:t xml:space="preserve"> местного самоуправления в </w:t>
      </w:r>
      <w:r w:rsidR="00817751" w:rsidRPr="001556DF">
        <w:rPr>
          <w:color w:val="000000" w:themeColor="text1"/>
        </w:rPr>
        <w:t>единой информационной системе жилищного строительства</w:t>
      </w:r>
      <w:r w:rsidR="003115DC" w:rsidRPr="001556DF">
        <w:rPr>
          <w:color w:val="000000" w:themeColor="text1"/>
        </w:rPr>
        <w:t>.</w:t>
      </w:r>
    </w:p>
    <w:p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EA342A" w:rsidRPr="001556DF" w:rsidRDefault="00EA342A" w:rsidP="0045665F">
      <w:pPr>
        <w:pStyle w:val="ConsPlusNormal"/>
        <w:ind w:firstLine="709"/>
        <w:jc w:val="center"/>
        <w:rPr>
          <w:bCs/>
          <w:color w:val="000000" w:themeColor="text1"/>
        </w:rPr>
      </w:pPr>
      <w:r w:rsidRPr="001556DF">
        <w:rPr>
          <w:b/>
          <w:bCs/>
          <w:color w:val="000000" w:themeColor="text1"/>
        </w:rPr>
        <w:t>Порядок исправления допущенных опечаток и ошибок в               выданных в результате предоставления государственной (муниципальной) услуги документах</w:t>
      </w:r>
    </w:p>
    <w:p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8328C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27</w:t>
      </w:r>
      <w:r w:rsidR="008328C0" w:rsidRPr="001556DF">
        <w:rPr>
          <w:bCs/>
          <w:color w:val="000000" w:themeColor="text1"/>
        </w:rPr>
        <w:t xml:space="preserve">. Порядок исправления допущенных опечаток и ошибок в </w:t>
      </w:r>
      <w:r w:rsidR="008328C0" w:rsidRPr="001556DF">
        <w:rPr>
          <w:rFonts w:eastAsia="Times New Roman"/>
          <w:bCs/>
          <w:color w:val="000000" w:themeColor="text1"/>
          <w:lang w:eastAsia="ru-RU"/>
        </w:rPr>
        <w:t>разрешени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и</w:t>
      </w:r>
      <w:r w:rsidR="008328C0" w:rsidRPr="001556DF">
        <w:rPr>
          <w:rFonts w:eastAsia="Times New Roman"/>
          <w:bCs/>
          <w:color w:val="000000" w:themeColor="text1"/>
          <w:lang w:eastAsia="ru-RU"/>
        </w:rPr>
        <w:t xml:space="preserve"> на строительство</w:t>
      </w:r>
      <w:r w:rsidR="008328C0" w:rsidRPr="001556DF">
        <w:rPr>
          <w:bCs/>
          <w:color w:val="000000" w:themeColor="text1"/>
        </w:rPr>
        <w:t>.</w:t>
      </w:r>
    </w:p>
    <w:p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Заявитель вправе обратиться в</w:t>
      </w:r>
      <w:r w:rsidR="00F62505">
        <w:rPr>
          <w:bCs/>
          <w:color w:val="000000" w:themeColor="text1"/>
        </w:rPr>
        <w:t xml:space="preserve"> Администрацию муниципального образования городское поселение «Город Малоярославец» </w:t>
      </w:r>
      <w:r w:rsidRPr="001556DF">
        <w:rPr>
          <w:bCs/>
          <w:color w:val="000000" w:themeColor="text1"/>
        </w:rPr>
        <w:t xml:space="preserve"> с заявлением об исправлении </w:t>
      </w:r>
      <w:r w:rsidR="006516C6" w:rsidRPr="001556DF">
        <w:rPr>
          <w:bCs/>
          <w:color w:val="000000" w:themeColor="text1"/>
        </w:rPr>
        <w:t>допущенных опечаток и</w:t>
      </w:r>
      <w:r w:rsidRPr="001556DF">
        <w:rPr>
          <w:bCs/>
          <w:color w:val="000000" w:themeColor="text1"/>
        </w:rPr>
        <w:t xml:space="preserve"> ошибок в </w:t>
      </w:r>
      <w:r w:rsidR="00467B33" w:rsidRPr="001556DF">
        <w:rPr>
          <w:rFonts w:eastAsia="Times New Roman"/>
          <w:bCs/>
          <w:color w:val="000000" w:themeColor="text1"/>
          <w:lang w:eastAsia="ru-RU"/>
        </w:rPr>
        <w:t>разрешени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и</w:t>
      </w:r>
      <w:r w:rsidR="00467B33" w:rsidRPr="001556DF">
        <w:rPr>
          <w:rFonts w:eastAsia="Times New Roman"/>
          <w:bCs/>
          <w:color w:val="000000" w:themeColor="text1"/>
          <w:lang w:eastAsia="ru-RU"/>
        </w:rPr>
        <w:t xml:space="preserve"> на строительство</w:t>
      </w:r>
      <w:r w:rsidR="002142F6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(далее </w:t>
      </w:r>
      <w:r w:rsidR="00467B33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заявление об исправлении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Pr="001556DF">
        <w:rPr>
          <w:bCs/>
          <w:color w:val="000000" w:themeColor="text1"/>
        </w:rPr>
        <w:t xml:space="preserve">) </w:t>
      </w:r>
      <w:r w:rsidR="00764216" w:rsidRPr="001556DF">
        <w:rPr>
          <w:bCs/>
          <w:color w:val="000000" w:themeColor="text1"/>
        </w:rPr>
        <w:t xml:space="preserve">по форме согласно Приложению № </w:t>
      </w:r>
      <w:r w:rsidR="00B41BA3" w:rsidRPr="001556DF">
        <w:rPr>
          <w:bCs/>
          <w:color w:val="000000" w:themeColor="text1"/>
        </w:rPr>
        <w:t>8</w:t>
      </w:r>
      <w:r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 xml:space="preserve">Административному регламенту </w:t>
      </w:r>
      <w:r w:rsidRPr="001556DF">
        <w:rPr>
          <w:bCs/>
          <w:color w:val="000000" w:themeColor="text1"/>
        </w:rPr>
        <w:t xml:space="preserve">в порядке, установленном пунктами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4 </w:t>
      </w:r>
      <w:r w:rsidR="00F626A4" w:rsidRPr="001556DF">
        <w:rPr>
          <w:bCs/>
          <w:color w:val="000000" w:themeColor="text1"/>
        </w:rPr>
        <w:t>–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7, </w:t>
      </w:r>
      <w:r w:rsidR="00F626A4" w:rsidRPr="001556DF">
        <w:rPr>
          <w:bCs/>
          <w:color w:val="000000" w:themeColor="text1"/>
        </w:rPr>
        <w:t>2.</w:t>
      </w:r>
      <w:r w:rsidR="004A4699" w:rsidRPr="001556DF">
        <w:rPr>
          <w:bCs/>
          <w:color w:val="000000" w:themeColor="text1"/>
        </w:rPr>
        <w:t xml:space="preserve">12 </w:t>
      </w:r>
      <w:r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 случае подтверждения наличия допущенных опечаток, ошибок в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="00603A9F">
        <w:rPr>
          <w:bCs/>
          <w:color w:val="000000" w:themeColor="text1"/>
        </w:rPr>
        <w:t xml:space="preserve"> Администрации муниципального образования городское поселение «Город Малоярославец»</w:t>
      </w:r>
      <w:r w:rsidRPr="001556DF">
        <w:rPr>
          <w:bCs/>
          <w:color w:val="000000" w:themeColor="text1"/>
        </w:rPr>
        <w:t xml:space="preserve"> вносит исправления в ранее выданное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разрешение на строительство</w:t>
      </w:r>
      <w:r w:rsidRPr="001556DF">
        <w:rPr>
          <w:bCs/>
          <w:color w:val="000000" w:themeColor="text1"/>
        </w:rPr>
        <w:t xml:space="preserve">. Дата и номер выданного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разрешения на строительство</w:t>
      </w:r>
      <w:r w:rsidR="00CF002A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не изменяются, а в соответствующей графе формы </w:t>
      </w:r>
      <w:r w:rsidR="00926CEA" w:rsidRPr="001556DF">
        <w:rPr>
          <w:rFonts w:eastAsia="Times New Roman"/>
          <w:bCs/>
          <w:color w:val="000000" w:themeColor="text1"/>
          <w:lang w:eastAsia="ru-RU"/>
        </w:rPr>
        <w:t>разрешения на строительство</w:t>
      </w:r>
      <w:r w:rsidR="00CF002A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1556DF">
        <w:rPr>
          <w:bCs/>
          <w:color w:val="000000" w:themeColor="text1"/>
        </w:rPr>
        <w:t xml:space="preserve">указывается основание для внесения исправлений (реквизиты заявления об исправлении </w:t>
      </w:r>
      <w:r w:rsidR="006516C6" w:rsidRPr="001556DF">
        <w:rPr>
          <w:bCs/>
          <w:color w:val="000000" w:themeColor="text1"/>
        </w:rPr>
        <w:t xml:space="preserve">допущенных опечаток и ошибок </w:t>
      </w:r>
      <w:r w:rsidRPr="001556DF">
        <w:rPr>
          <w:bCs/>
          <w:color w:val="000000" w:themeColor="text1"/>
        </w:rPr>
        <w:t>и ссылка на соответствующую норму Градостроительного кодекса Российской Федерации) и дата внесения исправлений.</w:t>
      </w:r>
    </w:p>
    <w:p w:rsidR="008328C0" w:rsidRPr="001556DF" w:rsidRDefault="00532373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rFonts w:eastAsia="Times New Roman"/>
          <w:bCs/>
          <w:color w:val="000000" w:themeColor="text1"/>
          <w:lang w:eastAsia="ru-RU"/>
        </w:rPr>
        <w:t>Разрешение на строительство</w:t>
      </w:r>
      <w:r w:rsidRPr="001556DF">
        <w:rPr>
          <w:bCs/>
          <w:color w:val="000000" w:themeColor="text1"/>
        </w:rPr>
        <w:t xml:space="preserve"> </w:t>
      </w:r>
      <w:r w:rsidR="008328C0" w:rsidRPr="001556DF">
        <w:rPr>
          <w:bCs/>
          <w:color w:val="000000" w:themeColor="text1"/>
        </w:rPr>
        <w:t xml:space="preserve">с внесенными исправлениями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 xml:space="preserve"> </w:t>
      </w:r>
      <w:r w:rsidR="00376E13" w:rsidRPr="001556DF">
        <w:rPr>
          <w:bCs/>
          <w:color w:val="000000" w:themeColor="text1"/>
        </w:rPr>
        <w:t xml:space="preserve">либо решение об отказе во внесении исправлений в разрешение на строительство по форме согласно приложению № </w:t>
      </w:r>
      <w:r w:rsidR="00341372" w:rsidRPr="001556DF">
        <w:rPr>
          <w:bCs/>
          <w:color w:val="000000" w:themeColor="text1"/>
        </w:rPr>
        <w:t>9</w:t>
      </w:r>
      <w:r w:rsidR="00376E13"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 xml:space="preserve">Административному регламенту </w:t>
      </w:r>
      <w:r w:rsidR="008328C0" w:rsidRPr="001556DF">
        <w:rPr>
          <w:bCs/>
          <w:color w:val="000000" w:themeColor="text1"/>
        </w:rPr>
        <w:t xml:space="preserve">направляется заявителю в порядке, установленном пунктом </w:t>
      </w:r>
      <w:r w:rsidR="00F626A4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="008328C0"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8328C0" w:rsidRPr="001556DF">
        <w:rPr>
          <w:bCs/>
          <w:color w:val="000000" w:themeColor="text1"/>
        </w:rPr>
        <w:t xml:space="preserve">, способом, указанным в заявлении об исправлении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 xml:space="preserve">, в течение пяти рабочих дней с даты поступления заявления об исправлении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>.</w:t>
      </w:r>
    </w:p>
    <w:p w:rsidR="008328C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28</w:t>
      </w:r>
      <w:r w:rsidR="008328C0" w:rsidRPr="001556DF">
        <w:rPr>
          <w:bCs/>
          <w:color w:val="000000" w:themeColor="text1"/>
        </w:rPr>
        <w:t xml:space="preserve">. Исчерпывающий перечень оснований для отказа в исправлении допущенных опечаток и ошибок </w:t>
      </w:r>
      <w:r w:rsidR="00532373" w:rsidRPr="001556DF">
        <w:rPr>
          <w:bCs/>
          <w:color w:val="000000" w:themeColor="text1"/>
        </w:rPr>
        <w:t xml:space="preserve">в </w:t>
      </w:r>
      <w:r w:rsidR="00532373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="008328C0" w:rsidRPr="001556DF">
        <w:rPr>
          <w:bCs/>
          <w:color w:val="000000" w:themeColor="text1"/>
        </w:rPr>
        <w:t>:</w:t>
      </w:r>
    </w:p>
    <w:p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несоответствие заявителя кругу лиц, указанных в пункте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:rsidR="008328C0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отсутствие факта допущения </w:t>
      </w:r>
      <w:r w:rsidR="006516C6" w:rsidRPr="001556DF">
        <w:rPr>
          <w:bCs/>
          <w:color w:val="000000" w:themeColor="text1"/>
        </w:rPr>
        <w:t>опечаток и ошибок</w:t>
      </w:r>
      <w:r w:rsidR="00532373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в </w:t>
      </w:r>
      <w:r w:rsidR="00532373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Pr="001556DF">
        <w:rPr>
          <w:bCs/>
          <w:color w:val="000000" w:themeColor="text1"/>
        </w:rPr>
        <w:t>.</w:t>
      </w:r>
    </w:p>
    <w:p w:rsidR="00DC4341" w:rsidRPr="001556DF" w:rsidRDefault="00DC4341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9922F9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29</w:t>
      </w:r>
      <w:r w:rsidR="009922F9" w:rsidRPr="001556DF">
        <w:rPr>
          <w:bCs/>
          <w:color w:val="000000" w:themeColor="text1"/>
        </w:rPr>
        <w:t>. Порядок выдачи дубликата разрешения на строительство.</w:t>
      </w:r>
    </w:p>
    <w:p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Заявитель вправе обратиться в уполномоченный орган государственной власти, орган местного самоуправления</w:t>
      </w:r>
      <w:r w:rsidR="00722943" w:rsidRPr="001556DF">
        <w:rPr>
          <w:bCs/>
          <w:color w:val="000000" w:themeColor="text1"/>
        </w:rPr>
        <w:t xml:space="preserve">, </w:t>
      </w:r>
      <w:r w:rsidR="000B2ED3" w:rsidRPr="001556DF">
        <w:rPr>
          <w:bCs/>
          <w:color w:val="000000" w:themeColor="text1"/>
        </w:rPr>
        <w:t>организацию</w:t>
      </w:r>
      <w:r w:rsidR="00722943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с заявлением о выдаче дубликата разрешения на строительство (далее – заявление о выдаче дубликата) по форме согласно Приложению № </w:t>
      </w:r>
      <w:r w:rsidR="00341372" w:rsidRPr="001556DF">
        <w:rPr>
          <w:bCs/>
          <w:color w:val="000000" w:themeColor="text1"/>
        </w:rPr>
        <w:t>10</w:t>
      </w:r>
      <w:r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 xml:space="preserve">, в порядке, установленном пунктами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4 </w:t>
      </w:r>
      <w:r w:rsidR="00F626A4" w:rsidRPr="001556DF">
        <w:rPr>
          <w:bCs/>
          <w:color w:val="000000" w:themeColor="text1"/>
        </w:rPr>
        <w:t>–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7, </w:t>
      </w:r>
      <w:r w:rsidR="00F626A4" w:rsidRPr="001556DF">
        <w:rPr>
          <w:bCs/>
          <w:color w:val="000000" w:themeColor="text1"/>
        </w:rPr>
        <w:t>2.</w:t>
      </w:r>
      <w:r w:rsidR="004A4699" w:rsidRPr="001556DF">
        <w:rPr>
          <w:bCs/>
          <w:color w:val="000000" w:themeColor="text1"/>
        </w:rPr>
        <w:t xml:space="preserve">12 </w:t>
      </w:r>
      <w:r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 случае отсутствия оснований для отказа в выдаче </w:t>
      </w:r>
      <w:r w:rsidR="00722943" w:rsidRPr="001556DF">
        <w:rPr>
          <w:bCs/>
          <w:color w:val="000000" w:themeColor="text1"/>
        </w:rPr>
        <w:t xml:space="preserve">дубликата </w:t>
      </w:r>
      <w:r w:rsidRPr="001556DF">
        <w:rPr>
          <w:bCs/>
          <w:color w:val="000000" w:themeColor="text1"/>
        </w:rPr>
        <w:t>разрешения на строительство</w:t>
      </w:r>
      <w:r w:rsidR="00722943" w:rsidRPr="001556DF">
        <w:rPr>
          <w:bCs/>
          <w:color w:val="000000" w:themeColor="text1"/>
        </w:rPr>
        <w:t xml:space="preserve">, установленных пунктом </w:t>
      </w:r>
      <w:r w:rsidR="00600DB0" w:rsidRPr="001556DF">
        <w:rPr>
          <w:bCs/>
          <w:color w:val="000000" w:themeColor="text1"/>
        </w:rPr>
        <w:t>2.</w:t>
      </w:r>
      <w:r w:rsidR="00400E3A" w:rsidRPr="001556DF">
        <w:rPr>
          <w:bCs/>
          <w:color w:val="000000" w:themeColor="text1"/>
        </w:rPr>
        <w:t>30</w:t>
      </w:r>
      <w:r w:rsidR="004A4699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 xml:space="preserve">, </w:t>
      </w:r>
      <w:r w:rsidR="00F62505">
        <w:rPr>
          <w:bCs/>
          <w:color w:val="000000" w:themeColor="text1"/>
        </w:rPr>
        <w:t xml:space="preserve">Администрация муниципального образования городское поселение «Город Малоярославец» </w:t>
      </w:r>
      <w:r w:rsidRPr="001556DF">
        <w:rPr>
          <w:bCs/>
          <w:color w:val="000000" w:themeColor="text1"/>
        </w:rPr>
        <w:t xml:space="preserve">выдает дубликат </w:t>
      </w:r>
      <w:r w:rsidR="00722943" w:rsidRPr="001556DF">
        <w:rPr>
          <w:bCs/>
          <w:color w:val="000000" w:themeColor="text1"/>
        </w:rPr>
        <w:t>разрешения на строительство</w:t>
      </w:r>
      <w:r w:rsidRPr="001556DF">
        <w:rPr>
          <w:bCs/>
          <w:color w:val="000000" w:themeColor="text1"/>
        </w:rPr>
        <w:t xml:space="preserve"> с тем же регистрационным номером</w:t>
      </w:r>
      <w:r w:rsidR="00722943" w:rsidRPr="001556DF">
        <w:rPr>
          <w:bCs/>
          <w:color w:val="000000" w:themeColor="text1"/>
        </w:rPr>
        <w:t xml:space="preserve"> и указанием того же срока действия, которые</w:t>
      </w:r>
      <w:r w:rsidRPr="001556DF">
        <w:rPr>
          <w:bCs/>
          <w:color w:val="000000" w:themeColor="text1"/>
        </w:rPr>
        <w:t xml:space="preserve"> был</w:t>
      </w:r>
      <w:r w:rsidR="00722943" w:rsidRPr="001556DF">
        <w:rPr>
          <w:bCs/>
          <w:color w:val="000000" w:themeColor="text1"/>
        </w:rPr>
        <w:t>и</w:t>
      </w:r>
      <w:r w:rsidRPr="001556DF">
        <w:rPr>
          <w:bCs/>
          <w:color w:val="000000" w:themeColor="text1"/>
        </w:rPr>
        <w:t xml:space="preserve"> указан</w:t>
      </w:r>
      <w:r w:rsidR="00722943" w:rsidRPr="001556DF">
        <w:rPr>
          <w:bCs/>
          <w:color w:val="000000" w:themeColor="text1"/>
        </w:rPr>
        <w:t>ы</w:t>
      </w:r>
      <w:r w:rsidRPr="001556DF">
        <w:rPr>
          <w:bCs/>
          <w:color w:val="000000" w:themeColor="text1"/>
        </w:rPr>
        <w:t xml:space="preserve"> в ранее выданном </w:t>
      </w:r>
      <w:r w:rsidR="00722943" w:rsidRPr="001556DF">
        <w:rPr>
          <w:bCs/>
          <w:color w:val="000000" w:themeColor="text1"/>
        </w:rPr>
        <w:t>разрешении на строительство</w:t>
      </w:r>
      <w:r w:rsidRPr="001556DF">
        <w:rPr>
          <w:bCs/>
          <w:color w:val="000000" w:themeColor="text1"/>
        </w:rPr>
        <w:t xml:space="preserve">. </w:t>
      </w:r>
      <w:r w:rsidR="009A4455" w:rsidRPr="001556DF">
        <w:rPr>
          <w:color w:val="000000" w:themeColor="text1"/>
        </w:rPr>
        <w:t>В случае,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документ.</w:t>
      </w:r>
    </w:p>
    <w:p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Дубликат </w:t>
      </w:r>
      <w:r w:rsidR="00722943" w:rsidRPr="001556DF">
        <w:rPr>
          <w:bCs/>
          <w:color w:val="000000" w:themeColor="text1"/>
        </w:rPr>
        <w:t>разрешения на строительство</w:t>
      </w:r>
      <w:r w:rsidRPr="001556DF">
        <w:rPr>
          <w:bCs/>
          <w:color w:val="000000" w:themeColor="text1"/>
        </w:rPr>
        <w:t xml:space="preserve"> </w:t>
      </w:r>
      <w:r w:rsidR="00376E13" w:rsidRPr="001556DF">
        <w:rPr>
          <w:bCs/>
          <w:color w:val="000000" w:themeColor="text1"/>
        </w:rPr>
        <w:t xml:space="preserve">либо решение об отказе в выдаче дубликата разрешения на строительство по форме согласно приложению № </w:t>
      </w:r>
      <w:r w:rsidR="00341372" w:rsidRPr="001556DF">
        <w:rPr>
          <w:bCs/>
          <w:color w:val="000000" w:themeColor="text1"/>
        </w:rPr>
        <w:t>11</w:t>
      </w:r>
      <w:r w:rsidR="00376E13" w:rsidRPr="001556DF">
        <w:rPr>
          <w:bCs/>
          <w:color w:val="000000" w:themeColor="text1"/>
        </w:rPr>
        <w:t xml:space="preserve"> к настоящему </w:t>
      </w:r>
      <w:r w:rsidR="00600DB0" w:rsidRPr="001556DF">
        <w:rPr>
          <w:bCs/>
          <w:color w:val="000000" w:themeColor="text1"/>
        </w:rPr>
        <w:t xml:space="preserve">Административному регламенту </w:t>
      </w:r>
      <w:r w:rsidRPr="001556DF">
        <w:rPr>
          <w:bCs/>
          <w:color w:val="000000" w:themeColor="text1"/>
        </w:rPr>
        <w:t>направляется заявителю в п</w:t>
      </w:r>
      <w:r w:rsidR="00722943" w:rsidRPr="001556DF">
        <w:rPr>
          <w:bCs/>
          <w:color w:val="000000" w:themeColor="text1"/>
        </w:rPr>
        <w:t xml:space="preserve">орядке, установленном пунктом </w:t>
      </w:r>
      <w:r w:rsidR="00600DB0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Pr="001556DF">
        <w:rPr>
          <w:bCs/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9922F9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30</w:t>
      </w:r>
      <w:r w:rsidR="009922F9" w:rsidRPr="001556DF">
        <w:rPr>
          <w:bCs/>
          <w:color w:val="000000" w:themeColor="text1"/>
        </w:rPr>
        <w:t xml:space="preserve">. Исчерпывающий перечень оснований для отказа в выдаче дубликата </w:t>
      </w:r>
      <w:r w:rsidR="00BF236B" w:rsidRPr="001556DF">
        <w:rPr>
          <w:bCs/>
          <w:color w:val="000000" w:themeColor="text1"/>
        </w:rPr>
        <w:t>разрешения на строительство</w:t>
      </w:r>
      <w:r w:rsidR="009922F9" w:rsidRPr="001556DF">
        <w:rPr>
          <w:bCs/>
          <w:color w:val="000000" w:themeColor="text1"/>
        </w:rPr>
        <w:t>:</w:t>
      </w:r>
    </w:p>
    <w:p w:rsidR="009922F9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несоответствие заявителя кругу лиц, указанных в пункте </w:t>
      </w:r>
      <w:r w:rsidR="00600DB0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 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:rsidR="00BF3575" w:rsidRPr="001556DF" w:rsidRDefault="00BF357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:rsidR="003D753E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31</w:t>
      </w:r>
      <w:r w:rsidR="003D753E" w:rsidRPr="001556DF">
        <w:rPr>
          <w:bCs/>
          <w:color w:val="000000" w:themeColor="text1"/>
        </w:rPr>
        <w:t xml:space="preserve">. Порядок </w:t>
      </w:r>
      <w:r w:rsidR="00F86099" w:rsidRPr="001556DF">
        <w:rPr>
          <w:bCs/>
          <w:color w:val="000000" w:themeColor="text1"/>
        </w:rPr>
        <w:t xml:space="preserve">оставления </w:t>
      </w:r>
      <w:r w:rsidR="001B03D0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3D753E" w:rsidRPr="001556DF">
        <w:rPr>
          <w:bCs/>
          <w:color w:val="000000" w:themeColor="text1"/>
        </w:rPr>
        <w:t>без рассмотрени</w:t>
      </w:r>
      <w:r w:rsidR="001B03D0" w:rsidRPr="001556DF">
        <w:rPr>
          <w:bCs/>
          <w:color w:val="000000" w:themeColor="text1"/>
        </w:rPr>
        <w:t>я.</w:t>
      </w:r>
    </w:p>
    <w:p w:rsidR="003D753E" w:rsidRPr="001556DF" w:rsidRDefault="003D753E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Заявитель вправе </w:t>
      </w:r>
      <w:r w:rsidR="00B956C1" w:rsidRPr="001556DF">
        <w:rPr>
          <w:bCs/>
          <w:color w:val="000000" w:themeColor="text1"/>
        </w:rPr>
        <w:t>обратиться</w:t>
      </w:r>
      <w:r w:rsidRPr="001556DF">
        <w:rPr>
          <w:bCs/>
          <w:color w:val="000000" w:themeColor="text1"/>
        </w:rPr>
        <w:t xml:space="preserve"> </w:t>
      </w:r>
      <w:r w:rsidR="00603A9F">
        <w:rPr>
          <w:bCs/>
          <w:color w:val="000000" w:themeColor="text1"/>
        </w:rPr>
        <w:t>в Администрацию муниципального образования городское поселение «Город Малоярославец»</w:t>
      </w:r>
      <w:r w:rsidR="00B956C1" w:rsidRPr="001556DF">
        <w:rPr>
          <w:bCs/>
          <w:color w:val="000000" w:themeColor="text1"/>
        </w:rPr>
        <w:t xml:space="preserve"> с </w:t>
      </w:r>
      <w:r w:rsidRPr="001556DF">
        <w:rPr>
          <w:bCs/>
          <w:color w:val="000000" w:themeColor="text1"/>
        </w:rPr>
        <w:t>заявление</w:t>
      </w:r>
      <w:r w:rsidR="00B956C1" w:rsidRPr="001556DF">
        <w:rPr>
          <w:bCs/>
          <w:color w:val="000000" w:themeColor="text1"/>
        </w:rPr>
        <w:t>м</w:t>
      </w:r>
      <w:r w:rsidRPr="001556DF">
        <w:rPr>
          <w:bCs/>
          <w:color w:val="000000" w:themeColor="text1"/>
        </w:rPr>
        <w:t xml:space="preserve"> об оставлении </w:t>
      </w:r>
      <w:r w:rsidR="001B03D0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</w:t>
      </w:r>
      <w:r w:rsidR="001B03D0" w:rsidRPr="001556DF">
        <w:rPr>
          <w:bCs/>
          <w:color w:val="000000" w:themeColor="text1"/>
        </w:rPr>
        <w:t xml:space="preserve"> </w:t>
      </w:r>
      <w:r w:rsidR="00EF1926" w:rsidRPr="001556DF">
        <w:rPr>
          <w:bCs/>
          <w:color w:val="000000" w:themeColor="text1"/>
        </w:rPr>
        <w:t>по</w:t>
      </w:r>
      <w:r w:rsidRPr="001556DF">
        <w:rPr>
          <w:bCs/>
          <w:color w:val="000000" w:themeColor="text1"/>
        </w:rPr>
        <w:t xml:space="preserve"> форме </w:t>
      </w:r>
      <w:r w:rsidR="00EF1926" w:rsidRPr="001556DF">
        <w:rPr>
          <w:bCs/>
          <w:color w:val="000000" w:themeColor="text1"/>
        </w:rPr>
        <w:t>согласно Приложению № </w:t>
      </w:r>
      <w:r w:rsidR="00341372" w:rsidRPr="001556DF">
        <w:rPr>
          <w:bCs/>
          <w:color w:val="000000" w:themeColor="text1"/>
        </w:rPr>
        <w:t>12</w:t>
      </w:r>
      <w:r w:rsidR="00EF1926" w:rsidRPr="001556DF">
        <w:rPr>
          <w:bCs/>
          <w:color w:val="000000" w:themeColor="text1"/>
        </w:rPr>
        <w:t xml:space="preserve"> </w:t>
      </w:r>
      <w:r w:rsidR="00DC40C5" w:rsidRPr="001556DF">
        <w:rPr>
          <w:color w:val="000000" w:themeColor="text1"/>
        </w:rPr>
        <w:t xml:space="preserve">в порядке, установленном пунктами </w:t>
      </w:r>
      <w:r w:rsidR="00600DB0" w:rsidRPr="001556DF">
        <w:rPr>
          <w:color w:val="000000" w:themeColor="text1"/>
        </w:rPr>
        <w:t>2.</w:t>
      </w:r>
      <w:r w:rsidR="00DC40C5" w:rsidRPr="001556DF">
        <w:rPr>
          <w:color w:val="000000" w:themeColor="text1"/>
        </w:rPr>
        <w:t xml:space="preserve">4 </w:t>
      </w:r>
      <w:r w:rsidR="00600DB0" w:rsidRPr="001556DF">
        <w:rPr>
          <w:color w:val="000000" w:themeColor="text1"/>
        </w:rPr>
        <w:t>–</w:t>
      </w:r>
      <w:r w:rsidR="00DC40C5" w:rsidRPr="001556DF">
        <w:rPr>
          <w:color w:val="000000" w:themeColor="text1"/>
        </w:rPr>
        <w:t xml:space="preserve"> </w:t>
      </w:r>
      <w:r w:rsidR="00600DB0" w:rsidRPr="001556DF">
        <w:rPr>
          <w:color w:val="000000" w:themeColor="text1"/>
        </w:rPr>
        <w:t>2.</w:t>
      </w:r>
      <w:r w:rsidR="00DC40C5" w:rsidRPr="001556DF">
        <w:rPr>
          <w:color w:val="000000" w:themeColor="text1"/>
        </w:rPr>
        <w:t xml:space="preserve">7, </w:t>
      </w:r>
      <w:r w:rsidR="00600DB0" w:rsidRPr="001556DF">
        <w:rPr>
          <w:color w:val="000000" w:themeColor="text1"/>
        </w:rPr>
        <w:t>2.</w:t>
      </w:r>
      <w:r w:rsidR="004A4699" w:rsidRPr="001556DF">
        <w:rPr>
          <w:color w:val="000000" w:themeColor="text1"/>
        </w:rPr>
        <w:t xml:space="preserve">12 </w:t>
      </w:r>
      <w:r w:rsidR="00DC40C5" w:rsidRPr="001556DF">
        <w:rPr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="00DC40C5" w:rsidRPr="001556DF">
        <w:rPr>
          <w:color w:val="000000" w:themeColor="text1"/>
        </w:rPr>
        <w:t xml:space="preserve">, </w:t>
      </w:r>
      <w:r w:rsidRPr="001556DF">
        <w:rPr>
          <w:bCs/>
          <w:color w:val="000000" w:themeColor="text1"/>
        </w:rPr>
        <w:t>не позднее рабочего дня, предшествующего дню окончания</w:t>
      </w:r>
      <w:r w:rsidR="00ED2D08" w:rsidRPr="001556DF">
        <w:rPr>
          <w:bCs/>
          <w:color w:val="000000" w:themeColor="text1"/>
        </w:rPr>
        <w:t xml:space="preserve"> срока</w:t>
      </w:r>
      <w:r w:rsidRPr="001556DF">
        <w:rPr>
          <w:bCs/>
          <w:color w:val="000000" w:themeColor="text1"/>
        </w:rPr>
        <w:t xml:space="preserve"> предоставления услуги.</w:t>
      </w:r>
      <w:proofErr w:type="gramEnd"/>
    </w:p>
    <w:p w:rsidR="00EF1926" w:rsidRPr="001556DF" w:rsidRDefault="003D753E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На основании поступившего заявления об оставлении </w:t>
      </w:r>
      <w:r w:rsidR="00681807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 xml:space="preserve">без рассмотрения </w:t>
      </w:r>
      <w:r w:rsidR="00603A9F">
        <w:rPr>
          <w:bCs/>
          <w:color w:val="000000" w:themeColor="text1"/>
        </w:rPr>
        <w:t xml:space="preserve"> Администрация </w:t>
      </w:r>
      <w:proofErr w:type="spellStart"/>
      <w:r w:rsidR="00603A9F">
        <w:rPr>
          <w:bCs/>
          <w:color w:val="000000" w:themeColor="text1"/>
        </w:rPr>
        <w:t>муницпального</w:t>
      </w:r>
      <w:proofErr w:type="spellEnd"/>
      <w:r w:rsidR="00603A9F">
        <w:rPr>
          <w:bCs/>
          <w:color w:val="000000" w:themeColor="text1"/>
        </w:rPr>
        <w:t xml:space="preserve">  образования городское поселение «Город Малоярославец» </w:t>
      </w:r>
      <w:r w:rsidRPr="001556DF">
        <w:rPr>
          <w:bCs/>
          <w:color w:val="000000" w:themeColor="text1"/>
        </w:rPr>
        <w:t xml:space="preserve">принимает </w:t>
      </w:r>
      <w:r w:rsidR="00B956C1" w:rsidRPr="001556DF">
        <w:rPr>
          <w:bCs/>
          <w:color w:val="000000" w:themeColor="text1"/>
        </w:rPr>
        <w:t>р</w:t>
      </w:r>
      <w:r w:rsidRPr="001556DF">
        <w:rPr>
          <w:bCs/>
          <w:color w:val="000000" w:themeColor="text1"/>
        </w:rPr>
        <w:t xml:space="preserve">ешение об оставлении </w:t>
      </w:r>
      <w:r w:rsidR="00B956C1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</w:t>
      </w:r>
      <w:r w:rsidR="00EF1926" w:rsidRPr="001556DF">
        <w:rPr>
          <w:bCs/>
          <w:color w:val="000000" w:themeColor="text1"/>
        </w:rPr>
        <w:t>.</w:t>
      </w:r>
    </w:p>
    <w:p w:rsidR="00CD3DEA" w:rsidRPr="001556DF" w:rsidRDefault="00EF1926" w:rsidP="0045665F">
      <w:pPr>
        <w:pStyle w:val="ConsPlusNormal"/>
        <w:ind w:firstLine="708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Решение об оставлении заявления о выдаче разрешения на строительство, заявления о в</w:t>
      </w:r>
      <w:r w:rsidR="00A248F9" w:rsidRPr="001556DF">
        <w:rPr>
          <w:bCs/>
          <w:color w:val="000000" w:themeColor="text1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 направляется заявителю</w:t>
      </w:r>
      <w:r w:rsidR="003D753E" w:rsidRPr="001556DF">
        <w:rPr>
          <w:bCs/>
          <w:color w:val="000000" w:themeColor="text1"/>
        </w:rPr>
        <w:t xml:space="preserve"> по форме, приведенной в Приложении № </w:t>
      </w:r>
      <w:r w:rsidR="00341372" w:rsidRPr="001556DF">
        <w:rPr>
          <w:bCs/>
          <w:color w:val="000000" w:themeColor="text1"/>
        </w:rPr>
        <w:t xml:space="preserve">13 </w:t>
      </w:r>
      <w:r w:rsidR="003D753E" w:rsidRPr="001556DF">
        <w:rPr>
          <w:bCs/>
          <w:color w:val="000000" w:themeColor="text1"/>
        </w:rPr>
        <w:t xml:space="preserve">к настоящему </w:t>
      </w:r>
      <w:r w:rsidR="00600DB0" w:rsidRPr="001556DF">
        <w:rPr>
          <w:bCs/>
          <w:color w:val="000000" w:themeColor="text1"/>
        </w:rPr>
        <w:t>Административному регламенту</w:t>
      </w:r>
      <w:r w:rsidR="002E118B" w:rsidRPr="001556DF">
        <w:rPr>
          <w:bCs/>
          <w:color w:val="000000" w:themeColor="text1"/>
        </w:rPr>
        <w:t>,</w:t>
      </w:r>
      <w:r w:rsidR="001B510A" w:rsidRPr="001556DF">
        <w:rPr>
          <w:bCs/>
          <w:color w:val="000000" w:themeColor="text1"/>
        </w:rPr>
        <w:t xml:space="preserve"> в порядке, установленном пунктом </w:t>
      </w:r>
      <w:r w:rsidR="00600DB0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="00A248F9" w:rsidRPr="001556DF">
        <w:rPr>
          <w:bCs/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="003D753E" w:rsidRPr="001556DF">
        <w:rPr>
          <w:bCs/>
          <w:color w:val="000000" w:themeColor="text1"/>
        </w:rPr>
        <w:t xml:space="preserve">, </w:t>
      </w:r>
      <w:r w:rsidR="001B510A" w:rsidRPr="001556DF">
        <w:rPr>
          <w:bCs/>
          <w:color w:val="000000" w:themeColor="text1"/>
        </w:rPr>
        <w:t xml:space="preserve">способом, указанным заявителем в заявлении об оставлении </w:t>
      </w:r>
      <w:r w:rsidR="000840E9" w:rsidRPr="001556DF">
        <w:rPr>
          <w:bCs/>
          <w:color w:val="000000" w:themeColor="text1"/>
        </w:rPr>
        <w:t>заявления о выдаче разрешения на строительство, заявления о в</w:t>
      </w:r>
      <w:r w:rsidR="00A248F9" w:rsidRPr="001556DF">
        <w:rPr>
          <w:bCs/>
          <w:color w:val="000000" w:themeColor="text1"/>
        </w:rPr>
        <w:t xml:space="preserve">несении изменений, уведомления </w:t>
      </w:r>
      <w:r w:rsidR="000840E9" w:rsidRPr="001556DF">
        <w:rPr>
          <w:bCs/>
          <w:color w:val="000000" w:themeColor="text1"/>
        </w:rPr>
        <w:t xml:space="preserve">без рассмотрения, </w:t>
      </w:r>
      <w:r w:rsidR="003D753E" w:rsidRPr="001556DF">
        <w:rPr>
          <w:bCs/>
          <w:color w:val="000000" w:themeColor="text1"/>
        </w:rPr>
        <w:t xml:space="preserve">не позднее рабочего дня, следующего за днем </w:t>
      </w:r>
      <w:r w:rsidR="002E118B" w:rsidRPr="001556DF">
        <w:rPr>
          <w:bCs/>
          <w:color w:val="000000" w:themeColor="text1"/>
        </w:rPr>
        <w:t>поступления</w:t>
      </w:r>
      <w:r w:rsidR="003D753E" w:rsidRPr="001556DF">
        <w:rPr>
          <w:bCs/>
          <w:color w:val="000000" w:themeColor="text1"/>
        </w:rPr>
        <w:t xml:space="preserve"> </w:t>
      </w:r>
      <w:r w:rsidR="000840E9" w:rsidRPr="001556DF">
        <w:rPr>
          <w:bCs/>
          <w:color w:val="000000" w:themeColor="text1"/>
        </w:rPr>
        <w:t xml:space="preserve">заявления об оставлении </w:t>
      </w:r>
      <w:r w:rsidR="00D01D77" w:rsidRPr="001556DF">
        <w:rPr>
          <w:bCs/>
          <w:color w:val="000000" w:themeColor="text1"/>
        </w:rPr>
        <w:t xml:space="preserve">заявления о выдаче разрешения на строительство, заявления о </w:t>
      </w:r>
      <w:r w:rsidR="00A248F9" w:rsidRPr="001556DF">
        <w:rPr>
          <w:bCs/>
          <w:color w:val="000000" w:themeColor="text1"/>
        </w:rPr>
        <w:t>внесении изменений, уведомления</w:t>
      </w:r>
      <w:r w:rsidR="003D753E" w:rsidRPr="001556DF">
        <w:rPr>
          <w:bCs/>
          <w:color w:val="000000" w:themeColor="text1"/>
        </w:rPr>
        <w:t>.</w:t>
      </w:r>
    </w:p>
    <w:p w:rsidR="00511437" w:rsidRPr="001556DF" w:rsidRDefault="003D753E" w:rsidP="0045665F">
      <w:pPr>
        <w:pStyle w:val="ConsPlusNormal"/>
        <w:ind w:firstLine="708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Оставление </w:t>
      </w:r>
      <w:r w:rsidR="002D3226" w:rsidRPr="001556DF">
        <w:rPr>
          <w:bCs/>
          <w:color w:val="000000" w:themeColor="text1"/>
        </w:rPr>
        <w:t>заявления о выдаче разрешения на строительство, заявления о в</w:t>
      </w:r>
      <w:r w:rsidR="0045352B" w:rsidRPr="001556DF">
        <w:rPr>
          <w:bCs/>
          <w:color w:val="000000" w:themeColor="text1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 xml:space="preserve">без рассмотрения не препятствует повторному обращению </w:t>
      </w:r>
      <w:r w:rsidR="00385C45" w:rsidRPr="001556DF">
        <w:rPr>
          <w:bCs/>
          <w:color w:val="000000" w:themeColor="text1"/>
        </w:rPr>
        <w:t>з</w:t>
      </w:r>
      <w:r w:rsidR="00C62EA4">
        <w:rPr>
          <w:bCs/>
          <w:color w:val="000000" w:themeColor="text1"/>
        </w:rPr>
        <w:t xml:space="preserve">аявителя в уполномоченный </w:t>
      </w:r>
      <w:r w:rsidRPr="001556DF">
        <w:rPr>
          <w:bCs/>
          <w:color w:val="000000" w:themeColor="text1"/>
        </w:rPr>
        <w:t xml:space="preserve"> орган местного самоуправления, </w:t>
      </w:r>
      <w:r w:rsidR="0045352B" w:rsidRPr="001556DF">
        <w:rPr>
          <w:bCs/>
          <w:color w:val="000000" w:themeColor="text1"/>
        </w:rPr>
        <w:t>организацию</w:t>
      </w:r>
      <w:r w:rsidRPr="001556DF">
        <w:rPr>
          <w:bCs/>
          <w:color w:val="000000" w:themeColor="text1"/>
        </w:rPr>
        <w:t xml:space="preserve"> за предоставлением услуги.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запрещается требовать от заявителя: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511437" w:rsidRPr="001556DF" w:rsidRDefault="00371E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, за исключением следующих случаев: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изменение требований нормативных правовых актов, касающихся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после первоначальной подачи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наличие ошибок в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заявлении о выдаче разрешения на строительство, заявлении о внесении изменений, уведомлении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не включенных в представленный ранее комплект документов;</w:t>
      </w:r>
    </w:p>
    <w:p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F1896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</w:t>
      </w:r>
      <w:r w:rsidR="00DF5A48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виде за подп</w:t>
      </w:r>
      <w:r w:rsidR="00DF5A48">
        <w:rPr>
          <w:rFonts w:ascii="Times New Roman" w:hAnsi="Times New Roman"/>
          <w:color w:val="000000" w:themeColor="text1"/>
          <w:sz w:val="28"/>
          <w:szCs w:val="28"/>
        </w:rPr>
        <w:t xml:space="preserve">исью руководителя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руководителя многофункционального центра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при первоначальном отказе в приеме документов, необходимых для предоставления 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CE6C9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1896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В случаях, определенных статьей 49 Градостроительного кодекса Российской Федерации, у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>слугами, необходимыми и обязательными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>, являются</w:t>
      </w:r>
      <w:r w:rsidR="008246BD" w:rsidRPr="001556D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2.33.1. Государственная экспертиза проектной документации</w:t>
      </w:r>
      <w:r w:rsidR="008050F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результатов инженерных изысканий, выполняемых для подготовки такой проектной документации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Порядок оказания </w:t>
      </w:r>
      <w:r w:rsidR="001449AB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данной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услуги определен постановлением Правительства Российской Федерации от 5 марта 2007 г. № 145 «О порядке организации и проведения государственной экспертизы проектной документации и результатов инженерных изысканий»</w:t>
      </w:r>
      <w:r w:rsidR="00F940DB"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2.33.2. </w:t>
      </w:r>
      <w:r w:rsidR="008050FE" w:rsidRPr="001556DF">
        <w:rPr>
          <w:rFonts w:ascii="Times New Roman" w:hAnsi="Times New Roman"/>
          <w:color w:val="000000" w:themeColor="text1"/>
          <w:sz w:val="28"/>
          <w:szCs w:val="28"/>
        </w:rPr>
        <w:t>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Порядок оказания </w:t>
      </w:r>
      <w:r w:rsidR="001449AB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данной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услуги установлен постановлением Правительства Российской Федерации от 31 марта 2012 г. 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изысканий».</w:t>
      </w:r>
    </w:p>
    <w:p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(муниципальной) услуги, включая информацию о методике расчета размера такой платы</w:t>
      </w: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2.34.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Размер и порядок взимания платы за услуги, которые являются необходимыми и обязательными для предоставления государственной услуги, определяются:</w:t>
      </w: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г. № 145 «О порядке организации и проведения государственной экспертизы проектной документации и результатов инженерных изысканий»;</w:t>
      </w:r>
    </w:p>
    <w:p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государственной (муниципальной) услуги и при получении результата предоставления государственной (муниципальной) услуги</w:t>
      </w:r>
    </w:p>
    <w:p w:rsidR="0095116D" w:rsidRPr="001556DF" w:rsidRDefault="0095116D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Максимальный срок ожидания в очереди при подаче запроса о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при получении результата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</w:t>
      </w:r>
      <w:r w:rsidR="00DF5A48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органе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или многофункциональном центре составляет не более 15 минут.</w:t>
      </w:r>
    </w:p>
    <w:p w:rsidR="00ED67BF" w:rsidRPr="001556DF" w:rsidRDefault="00ED67BF" w:rsidP="0045665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D67BF" w:rsidRPr="00576F91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6F91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государственная (муниципальная) услуга</w:t>
      </w:r>
    </w:p>
    <w:p w:rsidR="00097103" w:rsidRPr="009940F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CE6C97" w:rsidRPr="00576F91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F91">
        <w:rPr>
          <w:rFonts w:ascii="Times New Roman" w:hAnsi="Times New Roman"/>
          <w:sz w:val="28"/>
          <w:szCs w:val="28"/>
        </w:rPr>
        <w:t>2.</w:t>
      </w:r>
      <w:r w:rsidR="00F626A4" w:rsidRPr="00576F91">
        <w:rPr>
          <w:rFonts w:ascii="Times New Roman" w:hAnsi="Times New Roman"/>
          <w:sz w:val="28"/>
          <w:szCs w:val="28"/>
        </w:rPr>
        <w:t>3</w:t>
      </w:r>
      <w:r w:rsidR="00C52EFF" w:rsidRPr="00576F91">
        <w:rPr>
          <w:rFonts w:ascii="Times New Roman" w:hAnsi="Times New Roman"/>
          <w:sz w:val="28"/>
          <w:szCs w:val="28"/>
        </w:rPr>
        <w:t>6</w:t>
      </w:r>
      <w:r w:rsidRPr="00576F91">
        <w:rPr>
          <w:rFonts w:ascii="Times New Roman" w:hAnsi="Times New Roman"/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757B26" w:rsidRPr="00576F91">
        <w:rPr>
          <w:rFonts w:ascii="Times New Roman" w:hAnsi="Times New Roman"/>
          <w:bCs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757B26" w:rsidRPr="00576F91">
        <w:rPr>
          <w:rFonts w:ascii="Times New Roman" w:hAnsi="Times New Roman"/>
          <w:sz w:val="28"/>
          <w:szCs w:val="28"/>
        </w:rPr>
        <w:t xml:space="preserve"> </w:t>
      </w:r>
      <w:r w:rsidRPr="00576F91">
        <w:rPr>
          <w:rFonts w:ascii="Times New Roman" w:hAnsi="Times New Roman"/>
          <w:sz w:val="28"/>
          <w:szCs w:val="28"/>
        </w:rPr>
        <w:t xml:space="preserve">и документов, необходимых для </w:t>
      </w:r>
      <w:r w:rsidR="00BD3483" w:rsidRPr="00576F91">
        <w:rPr>
          <w:rFonts w:ascii="Times New Roman" w:hAnsi="Times New Roman"/>
          <w:sz w:val="28"/>
          <w:szCs w:val="28"/>
        </w:rPr>
        <w:t>предоставления услуги</w:t>
      </w:r>
      <w:r w:rsidRPr="00576F91">
        <w:rPr>
          <w:rFonts w:ascii="Times New Roman" w:hAnsi="Times New Roman"/>
          <w:sz w:val="28"/>
          <w:szCs w:val="28"/>
        </w:rPr>
        <w:t xml:space="preserve">, а также выдача результатов </w:t>
      </w:r>
      <w:r w:rsidR="00BD3483" w:rsidRPr="00576F91">
        <w:rPr>
          <w:rFonts w:ascii="Times New Roman" w:hAnsi="Times New Roman"/>
          <w:sz w:val="28"/>
          <w:szCs w:val="28"/>
        </w:rPr>
        <w:t>предоставления услуги</w:t>
      </w:r>
      <w:r w:rsidR="00576F91" w:rsidRPr="00576F91">
        <w:rPr>
          <w:rFonts w:ascii="Times New Roman" w:hAnsi="Times New Roman"/>
          <w:sz w:val="28"/>
          <w:szCs w:val="28"/>
        </w:rPr>
        <w:t>,  обеспечивает</w:t>
      </w:r>
      <w:r w:rsidRPr="00576F91">
        <w:rPr>
          <w:rFonts w:ascii="Times New Roman" w:hAnsi="Times New Roman"/>
          <w:sz w:val="28"/>
          <w:szCs w:val="28"/>
        </w:rPr>
        <w:t xml:space="preserve"> удобство для граждан с точки зрения пешеходной доступности от остановок общественного транспорта.</w:t>
      </w:r>
    </w:p>
    <w:p w:rsidR="00CE6C97" w:rsidRPr="00576F91" w:rsidRDefault="00576F91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576F91">
        <w:rPr>
          <w:rFonts w:ascii="Times New Roman" w:hAnsi="Times New Roman"/>
          <w:sz w:val="28"/>
          <w:szCs w:val="28"/>
        </w:rPr>
        <w:t>И</w:t>
      </w:r>
      <w:r w:rsidR="00CE6C97" w:rsidRPr="00576F91">
        <w:rPr>
          <w:rFonts w:ascii="Times New Roman" w:hAnsi="Times New Roman"/>
          <w:sz w:val="28"/>
          <w:szCs w:val="28"/>
        </w:rPr>
        <w:t>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E6C97" w:rsidRPr="00576F91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576F91">
        <w:rPr>
          <w:rFonts w:ascii="Times New Roman" w:hAnsi="Times New Roman"/>
          <w:sz w:val="28"/>
          <w:szCs w:val="28"/>
        </w:rPr>
        <w:t xml:space="preserve">Для парковки специальных автотранспортных средств инвалидов </w:t>
      </w:r>
      <w:r w:rsidR="00576F91" w:rsidRPr="00576F91">
        <w:rPr>
          <w:rFonts w:ascii="Times New Roman" w:hAnsi="Times New Roman"/>
          <w:sz w:val="28"/>
          <w:szCs w:val="28"/>
        </w:rPr>
        <w:t>на стоянке (парковке) выделены места</w:t>
      </w:r>
      <w:r w:rsidRPr="00576F91">
        <w:rPr>
          <w:rFonts w:ascii="Times New Roman" w:hAnsi="Times New Roman"/>
          <w:sz w:val="28"/>
          <w:szCs w:val="28"/>
        </w:rPr>
        <w:t xml:space="preserve">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E6C97" w:rsidRPr="00576F91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F91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</w:t>
      </w:r>
      <w:r w:rsidR="00576F91" w:rsidRPr="00576F91">
        <w:rPr>
          <w:rFonts w:ascii="Times New Roman" w:hAnsi="Times New Roman"/>
          <w:sz w:val="28"/>
          <w:szCs w:val="28"/>
        </w:rPr>
        <w:t>ясках, вход в здание</w:t>
      </w:r>
      <w:proofErr w:type="gramStart"/>
      <w:r w:rsidR="00576F91" w:rsidRPr="00576F91">
        <w:rPr>
          <w:rFonts w:ascii="Times New Roman" w:hAnsi="Times New Roman"/>
          <w:sz w:val="28"/>
          <w:szCs w:val="28"/>
        </w:rPr>
        <w:t xml:space="preserve"> </w:t>
      </w:r>
      <w:r w:rsidRPr="00576F91">
        <w:rPr>
          <w:rFonts w:ascii="Times New Roman" w:hAnsi="Times New Roman"/>
          <w:sz w:val="28"/>
          <w:szCs w:val="28"/>
        </w:rPr>
        <w:t>,</w:t>
      </w:r>
      <w:proofErr w:type="gramEnd"/>
      <w:r w:rsidRPr="00576F91">
        <w:rPr>
          <w:rFonts w:ascii="Times New Roman" w:hAnsi="Times New Roman"/>
          <w:sz w:val="28"/>
          <w:szCs w:val="28"/>
        </w:rPr>
        <w:t xml:space="preserve"> в </w:t>
      </w:r>
      <w:r w:rsidR="00BD3483" w:rsidRPr="00576F91">
        <w:rPr>
          <w:rFonts w:ascii="Times New Roman" w:hAnsi="Times New Roman"/>
          <w:sz w:val="28"/>
          <w:szCs w:val="28"/>
        </w:rPr>
        <w:t xml:space="preserve">которых предоставляется </w:t>
      </w:r>
      <w:proofErr w:type="spellStart"/>
      <w:r w:rsidR="00BD3483" w:rsidRPr="00576F91">
        <w:rPr>
          <w:rFonts w:ascii="Times New Roman" w:hAnsi="Times New Roman"/>
          <w:sz w:val="28"/>
          <w:szCs w:val="28"/>
        </w:rPr>
        <w:t>услуга</w:t>
      </w:r>
      <w:r w:rsidR="00576F91" w:rsidRPr="00576F91">
        <w:rPr>
          <w:rFonts w:ascii="Times New Roman" w:hAnsi="Times New Roman"/>
          <w:sz w:val="28"/>
          <w:szCs w:val="28"/>
        </w:rPr>
        <w:t>,обеспечивает</w:t>
      </w:r>
      <w:proofErr w:type="spellEnd"/>
      <w:r w:rsidRPr="00576F91">
        <w:rPr>
          <w:rFonts w:ascii="Times New Roman" w:hAnsi="Times New Roman"/>
          <w:sz w:val="28"/>
          <w:szCs w:val="28"/>
        </w:rPr>
        <w:t xml:space="preserve">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505">
        <w:rPr>
          <w:rFonts w:ascii="Times New Roman" w:hAnsi="Times New Roman"/>
          <w:sz w:val="28"/>
          <w:szCs w:val="28"/>
        </w:rPr>
        <w:t>Центральн</w:t>
      </w:r>
      <w:r w:rsidR="003E0766" w:rsidRPr="00F62505">
        <w:rPr>
          <w:rFonts w:ascii="Times New Roman" w:hAnsi="Times New Roman"/>
          <w:sz w:val="28"/>
          <w:szCs w:val="28"/>
        </w:rPr>
        <w:t>ый вход в</w:t>
      </w:r>
      <w:r w:rsidR="00AD2639" w:rsidRPr="00F62505">
        <w:rPr>
          <w:rFonts w:ascii="Times New Roman" w:hAnsi="Times New Roman"/>
          <w:sz w:val="28"/>
          <w:szCs w:val="28"/>
        </w:rPr>
        <w:t xml:space="preserve"> здание</w:t>
      </w:r>
      <w:r w:rsidR="00F62505" w:rsidRPr="00F62505">
        <w:rPr>
          <w:rFonts w:ascii="Times New Roman" w:hAnsi="Times New Roman"/>
          <w:sz w:val="28"/>
          <w:szCs w:val="28"/>
        </w:rPr>
        <w:t xml:space="preserve"> </w:t>
      </w:r>
      <w:r w:rsidR="00F62505" w:rsidRPr="00F62505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</w:t>
      </w:r>
      <w:r w:rsidR="00F62505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F62505" w:rsidRPr="00F625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="00AD2639" w:rsidRPr="00AD2639">
        <w:rPr>
          <w:rFonts w:ascii="Times New Roman" w:hAnsi="Times New Roman"/>
          <w:sz w:val="28"/>
          <w:szCs w:val="28"/>
        </w:rPr>
        <w:t xml:space="preserve"> </w:t>
      </w:r>
      <w:r w:rsidRPr="00AD2639">
        <w:rPr>
          <w:rFonts w:ascii="Times New Roman" w:hAnsi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:rsidR="00CE6C97" w:rsidRPr="00AD2639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наименование;</w:t>
      </w:r>
    </w:p>
    <w:p w:rsidR="00CE6C97" w:rsidRPr="00AD2639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CE6C97" w:rsidRPr="00AD2639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режим работы;</w:t>
      </w:r>
    </w:p>
    <w:p w:rsidR="00CE6C97" w:rsidRPr="00AD2639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график приема;</w:t>
      </w:r>
    </w:p>
    <w:p w:rsidR="00CE6C97" w:rsidRPr="00AD2639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Помещения, в которых предоставляетс</w:t>
      </w:r>
      <w:r w:rsidR="00AD2639">
        <w:rPr>
          <w:rFonts w:ascii="Times New Roman" w:hAnsi="Times New Roman"/>
          <w:sz w:val="28"/>
          <w:szCs w:val="28"/>
        </w:rPr>
        <w:t>я услуга, соответствуют</w:t>
      </w:r>
      <w:r w:rsidRPr="00AD2639">
        <w:rPr>
          <w:rFonts w:ascii="Times New Roman" w:hAnsi="Times New Roman"/>
          <w:sz w:val="28"/>
          <w:szCs w:val="28"/>
        </w:rPr>
        <w:t xml:space="preserve"> санитарно-эпидемиологическим правилам и нормативам.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 xml:space="preserve">Помещения, в которых </w:t>
      </w:r>
      <w:r w:rsidR="00BD3483" w:rsidRPr="00AD2639">
        <w:rPr>
          <w:rFonts w:ascii="Times New Roman" w:hAnsi="Times New Roman"/>
          <w:sz w:val="28"/>
          <w:szCs w:val="28"/>
        </w:rPr>
        <w:t>предоставляется услуга</w:t>
      </w:r>
      <w:r w:rsidR="00AD2639">
        <w:rPr>
          <w:rFonts w:ascii="Times New Roman" w:hAnsi="Times New Roman"/>
          <w:sz w:val="28"/>
          <w:szCs w:val="28"/>
        </w:rPr>
        <w:t>, оснащены</w:t>
      </w:r>
      <w:r w:rsidRPr="00AD2639">
        <w:rPr>
          <w:rFonts w:ascii="Times New Roman" w:hAnsi="Times New Roman"/>
          <w:sz w:val="28"/>
          <w:szCs w:val="28"/>
        </w:rPr>
        <w:t>: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Зал ожидания</w:t>
      </w:r>
      <w:r w:rsidR="00F7463F" w:rsidRPr="00AD2639">
        <w:rPr>
          <w:rFonts w:ascii="Times New Roman" w:hAnsi="Times New Roman"/>
          <w:sz w:val="28"/>
          <w:szCs w:val="28"/>
        </w:rPr>
        <w:t xml:space="preserve"> заявит</w:t>
      </w:r>
      <w:r w:rsidR="00AD2639" w:rsidRPr="00AD2639">
        <w:rPr>
          <w:rFonts w:ascii="Times New Roman" w:hAnsi="Times New Roman"/>
          <w:sz w:val="28"/>
          <w:szCs w:val="28"/>
        </w:rPr>
        <w:t xml:space="preserve">елей оборудованы </w:t>
      </w:r>
      <w:r w:rsidRPr="00AD2639">
        <w:rPr>
          <w:rFonts w:ascii="Times New Roman" w:hAnsi="Times New Roman"/>
          <w:sz w:val="28"/>
          <w:szCs w:val="28"/>
        </w:rPr>
        <w:t xml:space="preserve">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 xml:space="preserve">Места для заполнения </w:t>
      </w:r>
      <w:r w:rsidR="00757B26" w:rsidRPr="00AD2639">
        <w:rPr>
          <w:rFonts w:ascii="Times New Roman" w:hAnsi="Times New Roman"/>
          <w:bCs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757B26" w:rsidRPr="00AD2639">
        <w:rPr>
          <w:rFonts w:ascii="Times New Roman" w:hAnsi="Times New Roman"/>
          <w:sz w:val="28"/>
          <w:szCs w:val="28"/>
        </w:rPr>
        <w:t xml:space="preserve"> </w:t>
      </w:r>
      <w:r w:rsidR="00AD2639" w:rsidRPr="00AD2639">
        <w:rPr>
          <w:rFonts w:ascii="Times New Roman" w:hAnsi="Times New Roman"/>
          <w:sz w:val="28"/>
          <w:szCs w:val="28"/>
        </w:rPr>
        <w:t xml:space="preserve">оборудованы </w:t>
      </w:r>
      <w:r w:rsidRPr="00AD2639">
        <w:rPr>
          <w:rFonts w:ascii="Times New Roman" w:hAnsi="Times New Roman"/>
          <w:sz w:val="28"/>
          <w:szCs w:val="28"/>
        </w:rPr>
        <w:t xml:space="preserve"> стульями, столами (стойками), бланками </w:t>
      </w:r>
      <w:r w:rsidR="00757B26" w:rsidRPr="00AD2639">
        <w:rPr>
          <w:rFonts w:ascii="Times New Roman" w:hAnsi="Times New Roman"/>
          <w:bCs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Pr="00AD2639">
        <w:rPr>
          <w:rFonts w:ascii="Times New Roman" w:hAnsi="Times New Roman"/>
          <w:sz w:val="28"/>
          <w:szCs w:val="28"/>
        </w:rPr>
        <w:t>, письменными принадлежностями.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Места приема</w:t>
      </w:r>
      <w:r w:rsidR="00F7463F" w:rsidRPr="00AD2639">
        <w:rPr>
          <w:rFonts w:ascii="Times New Roman" w:hAnsi="Times New Roman"/>
          <w:sz w:val="28"/>
          <w:szCs w:val="28"/>
        </w:rPr>
        <w:t xml:space="preserve"> заявит</w:t>
      </w:r>
      <w:r w:rsidR="00AD2639" w:rsidRPr="00AD2639">
        <w:rPr>
          <w:rFonts w:ascii="Times New Roman" w:hAnsi="Times New Roman"/>
          <w:sz w:val="28"/>
          <w:szCs w:val="28"/>
        </w:rPr>
        <w:t>елей оборудованы</w:t>
      </w:r>
      <w:r w:rsidRPr="00AD2639">
        <w:rPr>
          <w:rFonts w:ascii="Times New Roman" w:hAnsi="Times New Roman"/>
          <w:sz w:val="28"/>
          <w:szCs w:val="28"/>
        </w:rPr>
        <w:t xml:space="preserve"> информационными табличками (вывесками) с указанием: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фамилии, имени и от</w:t>
      </w:r>
      <w:r w:rsidR="00AD2639" w:rsidRPr="00AD2639">
        <w:rPr>
          <w:rFonts w:ascii="Times New Roman" w:hAnsi="Times New Roman"/>
          <w:sz w:val="28"/>
          <w:szCs w:val="28"/>
        </w:rPr>
        <w:t>чества</w:t>
      </w:r>
      <w:proofErr w:type="gramStart"/>
      <w:r w:rsidR="00AD2639" w:rsidRPr="00AD2639">
        <w:rPr>
          <w:rFonts w:ascii="Times New Roman" w:hAnsi="Times New Roman"/>
          <w:sz w:val="28"/>
          <w:szCs w:val="28"/>
        </w:rPr>
        <w:t xml:space="preserve"> </w:t>
      </w:r>
      <w:r w:rsidRPr="00AD2639">
        <w:rPr>
          <w:rFonts w:ascii="Times New Roman" w:hAnsi="Times New Roman"/>
          <w:sz w:val="28"/>
          <w:szCs w:val="28"/>
        </w:rPr>
        <w:t>,</w:t>
      </w:r>
      <w:proofErr w:type="gramEnd"/>
      <w:r w:rsidRPr="00AD2639">
        <w:rPr>
          <w:rFonts w:ascii="Times New Roman" w:hAnsi="Times New Roman"/>
          <w:sz w:val="28"/>
          <w:szCs w:val="28"/>
        </w:rPr>
        <w:t xml:space="preserve"> должности ответственного лица за прием документов;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графика приема</w:t>
      </w:r>
      <w:r w:rsidR="00F7463F" w:rsidRPr="00AD2639">
        <w:rPr>
          <w:rFonts w:ascii="Times New Roman" w:hAnsi="Times New Roman"/>
          <w:sz w:val="28"/>
          <w:szCs w:val="28"/>
        </w:rPr>
        <w:t xml:space="preserve"> заявит</w:t>
      </w:r>
      <w:r w:rsidRPr="00AD2639">
        <w:rPr>
          <w:rFonts w:ascii="Times New Roman" w:hAnsi="Times New Roman"/>
          <w:sz w:val="28"/>
          <w:szCs w:val="28"/>
        </w:rPr>
        <w:t>елей.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 xml:space="preserve">При </w:t>
      </w:r>
      <w:r w:rsidR="00BD3483" w:rsidRPr="00AD2639">
        <w:rPr>
          <w:rFonts w:ascii="Times New Roman" w:hAnsi="Times New Roman"/>
          <w:sz w:val="28"/>
          <w:szCs w:val="28"/>
        </w:rPr>
        <w:t>предоставлении услуги</w:t>
      </w:r>
      <w:r w:rsidRPr="00AD2639">
        <w:rPr>
          <w:rFonts w:ascii="Times New Roman" w:hAnsi="Times New Roman"/>
          <w:sz w:val="28"/>
          <w:szCs w:val="28"/>
        </w:rPr>
        <w:t xml:space="preserve"> инвалидам обеспечиваются: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 xml:space="preserve">возможность беспрепятственного доступа к объекту (зданию, помещению), в котором </w:t>
      </w:r>
      <w:r w:rsidR="00BD3483" w:rsidRPr="00AD2639">
        <w:rPr>
          <w:rFonts w:ascii="Times New Roman" w:hAnsi="Times New Roman"/>
          <w:sz w:val="28"/>
          <w:szCs w:val="28"/>
        </w:rPr>
        <w:t>предоставляется услуга</w:t>
      </w:r>
      <w:r w:rsidRPr="00AD2639">
        <w:rPr>
          <w:rFonts w:ascii="Times New Roman" w:hAnsi="Times New Roman"/>
          <w:sz w:val="28"/>
          <w:szCs w:val="28"/>
        </w:rPr>
        <w:t>;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BD3483" w:rsidRPr="00AD2639">
        <w:rPr>
          <w:rFonts w:ascii="Times New Roman" w:hAnsi="Times New Roman"/>
          <w:sz w:val="28"/>
          <w:szCs w:val="28"/>
        </w:rPr>
        <w:t>предоставляется услуга</w:t>
      </w:r>
      <w:r w:rsidRPr="00AD2639">
        <w:rPr>
          <w:rFonts w:ascii="Times New Roman" w:hAnsi="Times New Roman"/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="00BD3483" w:rsidRPr="00AD2639">
        <w:rPr>
          <w:rFonts w:ascii="Times New Roman" w:hAnsi="Times New Roman"/>
          <w:sz w:val="28"/>
          <w:szCs w:val="28"/>
        </w:rPr>
        <w:t>предоставляется услуга</w:t>
      </w:r>
      <w:r w:rsidRPr="00AD2639">
        <w:rPr>
          <w:rFonts w:ascii="Times New Roman" w:hAnsi="Times New Roman"/>
          <w:sz w:val="28"/>
          <w:szCs w:val="28"/>
        </w:rPr>
        <w:t xml:space="preserve">, и </w:t>
      </w:r>
      <w:r w:rsidR="00BD3483" w:rsidRPr="00AD2639">
        <w:rPr>
          <w:rFonts w:ascii="Times New Roman" w:hAnsi="Times New Roman"/>
          <w:sz w:val="28"/>
          <w:szCs w:val="28"/>
        </w:rPr>
        <w:t>к услуге</w:t>
      </w:r>
      <w:r w:rsidRPr="00AD2639">
        <w:rPr>
          <w:rFonts w:ascii="Times New Roman" w:hAnsi="Times New Roman"/>
          <w:sz w:val="28"/>
          <w:szCs w:val="28"/>
        </w:rPr>
        <w:t xml:space="preserve"> с учетом ограничений их жизнедеятельности;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Pr="00AD2639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AD263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D2639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AD2639">
        <w:rPr>
          <w:rFonts w:ascii="Times New Roman" w:hAnsi="Times New Roman"/>
          <w:sz w:val="28"/>
          <w:szCs w:val="28"/>
        </w:rPr>
        <w:t>;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BD3483" w:rsidRPr="00AD2639">
        <w:rPr>
          <w:rFonts w:ascii="Times New Roman" w:hAnsi="Times New Roman"/>
          <w:sz w:val="28"/>
          <w:szCs w:val="28"/>
        </w:rPr>
        <w:t>предоставляются услуги</w:t>
      </w:r>
      <w:r w:rsidRPr="00AD2639">
        <w:rPr>
          <w:rFonts w:ascii="Times New Roman" w:hAnsi="Times New Roman"/>
          <w:sz w:val="28"/>
          <w:szCs w:val="28"/>
        </w:rPr>
        <w:t>;</w:t>
      </w:r>
    </w:p>
    <w:p w:rsidR="00CE6C97" w:rsidRPr="00AD2639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639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Показатели доступности и качества государственной (муниципальной) услуги</w:t>
      </w:r>
    </w:p>
    <w:p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1556DF" w:rsidRDefault="00F626A4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2.3</w:t>
      </w:r>
      <w:r w:rsidR="00C52EF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7</w:t>
      </w:r>
      <w:r w:rsidR="00CE6C97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доступности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E6C97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наличие полной и понятной информации о порядке, сроках и ходе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получения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елем уведомлений о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 помощью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получения информации о ходе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8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качества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своевременность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елям;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нарушений установленных сроков в процессе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его должностных лиц, принимаемых (совершенных) при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, по итогам рассмотрения которых вынесены решения об удовлетворении (частичном удовлетворении) требований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елей.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1556DF" w:rsidRDefault="005807D9" w:rsidP="005807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</w:t>
      </w:r>
      <w:r w:rsidR="0045665F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ом числе особенности выполнения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 в электронной форме</w:t>
      </w:r>
    </w:p>
    <w:p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097103" w:rsidRPr="001556DF" w:rsidRDefault="00097103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3.1.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следующие административные процедуры:</w:t>
      </w:r>
    </w:p>
    <w:p w:rsidR="00CE6C97" w:rsidRPr="001556DF" w:rsidRDefault="001307DF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прием, </w:t>
      </w:r>
      <w:r w:rsidR="00CE6C9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проверка документов и регистрация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E6C97"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посредством </w:t>
      </w:r>
      <w:r w:rsidR="00C70E1A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межведомственного информационного взаимодействия, в том числе с использованием </w:t>
      </w:r>
      <w:r w:rsidR="006D41FD" w:rsidRPr="001556DF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рассмотрение документов и сведений;</w:t>
      </w:r>
    </w:p>
    <w:p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принятие решения;</w:t>
      </w:r>
    </w:p>
    <w:p w:rsidR="00CE6C97" w:rsidRPr="001556DF" w:rsidRDefault="001307DF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результата.</w:t>
      </w:r>
    </w:p>
    <w:p w:rsidR="0020443D" w:rsidRPr="001556DF" w:rsidRDefault="0020443D" w:rsidP="0020443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Описание административных процедур представлено в Приложении № 14 к настоящему Административному регламенту.</w:t>
      </w:r>
    </w:p>
    <w:p w:rsidR="0020443D" w:rsidRPr="001556DF" w:rsidRDefault="0020443D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Перечень административных процедур (действий) при предоставлении государственной (муниципальной) услуги услуг в электронной форме</w:t>
      </w:r>
    </w:p>
    <w:p w:rsidR="00097103" w:rsidRPr="001556DF" w:rsidRDefault="00097103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3.2. 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елю обеспечиваются: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о порядке и сроках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прием и регистрация </w:t>
      </w:r>
      <w:r w:rsidR="009940FF">
        <w:rPr>
          <w:rFonts w:ascii="Times New Roman" w:hAnsi="Times New Roman"/>
          <w:color w:val="000000" w:themeColor="text1"/>
          <w:sz w:val="28"/>
          <w:szCs w:val="28"/>
        </w:rPr>
        <w:t>Администрацией муниципального образования городское поселение «Город Малоярославец»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результата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о ходе рассмотрения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осуществление оценки качества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государственной власти, органа местного самоуправления, организации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либо действия (бездействие) должностных лиц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либо государственного (муниципального) служащего.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административных процедур (действий)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в электронной форме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3.3. Формирование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посредством заполнения электронной формы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без необходимости дополнительной подачи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какой-либо иной форме.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Форматно-логическая проверка сформированного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осуществляется после заполнения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елем каждого из полей электронной формы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При выявлении некорректно заполненного поля электронной формы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возможность копирования и сохранения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указанных в 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пунктах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"б"-"д" пункта 2.8, пунктах 2.9.1 - 2.9.7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в) сохранение ранее введенных в электронную форму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г) заполнение полей электронной формы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ввода сведений заявителем с использованием сведений, размещенных в ЕСИА, и сведений, опубликованных на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в части, касающейся сведений, отсутствующих в ЕСИА;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без потери ранее введенной информации;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е) возможность доступа заявителя на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ранее поданным им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заявлениям о выдаче разрешения на строительство, заявлениям о внесении изменений, уведомлениям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не менее одного года, а также частично сформированных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– в течение не менее 3 месяцев.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Сформированное и подписанное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заявление о выдаче разрешения на строительство, заявление о внесении изменений, уведомление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иные документы, необходимые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>, направляются в 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полномоченный орган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государс</w:t>
      </w:r>
      <w:r w:rsidR="00C66735" w:rsidRPr="001556DF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>венной власти, орган местного самоуправления, организацию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3.4. </w:t>
      </w:r>
      <w:proofErr w:type="gramStart"/>
      <w:r w:rsidR="000C0B85">
        <w:rPr>
          <w:rFonts w:ascii="Times New Roman" w:hAnsi="Times New Roman"/>
          <w:color w:val="000000" w:themeColor="text1"/>
          <w:sz w:val="28"/>
          <w:szCs w:val="28"/>
        </w:rPr>
        <w:t>Администрация муниципального образования городское поселение «Город Малоярославец»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обеспечивает в срок не позднее одного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рабочего дня с момента подачи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</w:t>
      </w:r>
      <w:r w:rsidR="00F7463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 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портале, а 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случае его поступления в </w:t>
      </w:r>
      <w:r w:rsidR="00EB4F7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выходной,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нерабочий праздничный день, – в следующий за ним первый рабочий день:</w:t>
      </w:r>
      <w:proofErr w:type="gramEnd"/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прием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и направление заявителю электронного сообщения о поступлении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б) регистрацию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направление заявителю уведомления о регистрации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либо об отказе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3.5.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Электронное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заявление о выдаче разрешения на строительство, заявление о внесении изменений, уведомление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становится доступным для должностного лица </w:t>
      </w:r>
      <w:r w:rsidR="00566F12">
        <w:rPr>
          <w:rFonts w:ascii="Times New Roman" w:hAnsi="Times New Roman"/>
          <w:color w:val="000000" w:themeColor="text1"/>
          <w:sz w:val="28"/>
          <w:szCs w:val="28"/>
        </w:rPr>
        <w:t>Администрации муниципального образования городское поселение «Город Малоярославец»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ответственного за прием и регистрацию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(далее – ответственное должностное лицо), в государственной информ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>ационной системе, используемой у</w:t>
      </w:r>
      <w:r w:rsidR="00566F12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полномоченным 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органом местного самоуправления, организацией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 услуги (далее – ГИС).</w:t>
      </w:r>
      <w:proofErr w:type="gramEnd"/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Ответственное должностное лицо: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проверяет наличие электронных заявлений</w:t>
      </w:r>
      <w:r w:rsidR="0020105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выдаче разрешения на строительство, заявлений о внесении изменений, уведомлений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поступивших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посредством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с периодом не реже 2 раз в день;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 поступившие </w:t>
      </w:r>
      <w:r w:rsidR="0020105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20105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приложенные </w:t>
      </w:r>
      <w:r w:rsidR="0020105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ним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документы;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3.6. Заявителю в качестве результата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обеспечивается возможность получения документа: 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Едином портале, региональном портале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3.7. Получение информации о ходе рассмотрения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о результате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производится в личном кабинете на 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при условии авторизации. Заявитель имеет возможность просматривать статус электронного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заявителю направляется: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уведомление о приеме и регистрации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предоставления  услуги, содержащее сведения о факте приема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 услуги либо мотивированный отказ в приеме документов, необходимых для предоставления  услуги;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б) уведомление о результатах рассмотрения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содержащее сведения о принятии положительного решения о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возможности получить результат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либо мотивированный отказ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3.8. Оценка качества предоставления муниципальной услуги.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Оценка качества предоставления  услуги осуществляется в соответствии с </w:t>
      </w:r>
      <w:hyperlink r:id="rId10" w:history="1">
        <w:r w:rsidRPr="001556DF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1556DF" w:rsidRDefault="00046205" w:rsidP="0004620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IV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Формы контроля за исполнением административного регламента</w:t>
      </w:r>
    </w:p>
    <w:p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текущего контроля за соблюдением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регламента и иных нормативных правовых актов,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устанавливающих требования к предоставлению государственной (муниципальной) услуги, а также принятием ими решений</w:t>
      </w:r>
    </w:p>
    <w:p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4.1. Текущий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</w:t>
      </w:r>
      <w:r w:rsidR="0019652B">
        <w:rPr>
          <w:rFonts w:ascii="Times New Roman" w:hAnsi="Times New Roman"/>
          <w:color w:val="000000" w:themeColor="text1"/>
          <w:sz w:val="28"/>
          <w:szCs w:val="28"/>
        </w:rPr>
        <w:t>страции муниципального образования городское поселение «Город Малоярославец»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19652B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муниципального образования городское поселение «Город Малоярославец»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решений о предоставлении (об отказе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Порядок и периодичность осуществления плановых и внеплановых</w:t>
      </w:r>
    </w:p>
    <w:p w:rsidR="0045665F" w:rsidRPr="001556DF" w:rsidRDefault="0045665F" w:rsidP="00097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проверок полноты и качества предоставления государственной (муниципальной) услуги, в том числе поряд</w:t>
      </w:r>
      <w:r w:rsidR="00097103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ок и формы контроля за полнотой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и качеством предоставления государственной (муниципальной) услуги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4.2. Контроль за полнотой и качеством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проведение плановых и внеплановых проверок.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4.3. Плановые проверки осуществляются на основании годовых планов работ</w:t>
      </w:r>
      <w:r w:rsidR="00E76BD2">
        <w:rPr>
          <w:rFonts w:ascii="Times New Roman" w:hAnsi="Times New Roman"/>
          <w:color w:val="000000" w:themeColor="text1"/>
          <w:sz w:val="28"/>
          <w:szCs w:val="28"/>
        </w:rPr>
        <w:t>ы Администрации муниципального образования городское поселение «Город Малоярославец», утверждаемых главой Администрации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При плановой проверке полноты и качества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контролю подлежат: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сроков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правильность и обоснованность принятого решения об отказе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7B13C2">
        <w:rPr>
          <w:rFonts w:ascii="Times New Roman" w:hAnsi="Times New Roman"/>
          <w:color w:val="000000" w:themeColor="text1"/>
          <w:sz w:val="28"/>
          <w:szCs w:val="28"/>
        </w:rPr>
        <w:t xml:space="preserve"> Калужской области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нор</w:t>
      </w:r>
      <w:r w:rsidR="007B13C2">
        <w:rPr>
          <w:rFonts w:ascii="Times New Roman" w:hAnsi="Times New Roman"/>
          <w:color w:val="000000" w:themeColor="text1"/>
          <w:sz w:val="28"/>
          <w:szCs w:val="28"/>
        </w:rPr>
        <w:t>мативных правовых актов муниципального образования городское поселение «Город Малоярославец»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>;</w:t>
      </w:r>
      <w:proofErr w:type="gramEnd"/>
    </w:p>
    <w:p w:rsidR="0045665F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Ответственность должностных лиц за решения и действия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(бездействие), принимаемые (осуществляемые) ими в ходе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предоставления государственной (муниципальной) услуги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236B46" w:rsidRPr="00236B46">
        <w:rPr>
          <w:rFonts w:ascii="Times New Roman" w:hAnsi="Times New Roman"/>
          <w:iCs/>
          <w:color w:val="000000" w:themeColor="text1"/>
          <w:sz w:val="28"/>
          <w:szCs w:val="28"/>
        </w:rPr>
        <w:t>Калужской области</w:t>
      </w:r>
      <w:r w:rsidR="00236B4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но</w:t>
      </w:r>
      <w:r w:rsidR="00236B46">
        <w:rPr>
          <w:rFonts w:ascii="Times New Roman" w:hAnsi="Times New Roman"/>
          <w:color w:val="000000" w:themeColor="text1"/>
          <w:sz w:val="28"/>
          <w:szCs w:val="28"/>
        </w:rPr>
        <w:t xml:space="preserve">рмативных правовых  муниципального образования городское поселение «Город Малоярославец»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45665F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порядку и формам контроля за предоставлением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государственной (муниципальной) услуги, в том числе со стороны граждан,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их объединений и организаций</w:t>
      </w:r>
    </w:p>
    <w:p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4.6. Граждане, их объединения и организации имеют право осуществлять контроль за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путем получения информации о ходе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в том числе о сроках завершения административных процедур (действий).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CE6C97" w:rsidRPr="001556DF" w:rsidRDefault="009856AE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4.7. Должностные лица Администрации муниципального образования городское поселение «Город Малоярославец»</w:t>
      </w:r>
      <w:r w:rsidR="00CE6C9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046205" w:rsidP="0004620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7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E2083D" w:rsidRPr="001556DF">
        <w:rPr>
          <w:rFonts w:ascii="Times New Roman" w:hAnsi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</w:r>
    </w:p>
    <w:p w:rsidR="00097103" w:rsidRPr="001556DF" w:rsidRDefault="00097103" w:rsidP="000971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5.1.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Заявитель имеет право на обжалование решения и (или) действий (без</w:t>
      </w:r>
      <w:r w:rsidR="00A5570A">
        <w:rPr>
          <w:rFonts w:ascii="Times New Roman" w:hAnsi="Times New Roman"/>
          <w:color w:val="000000" w:themeColor="text1"/>
          <w:sz w:val="28"/>
          <w:szCs w:val="28"/>
        </w:rPr>
        <w:t>действия) Администрации муниципального образования городское поселение «Город Малоярославец»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должно</w:t>
      </w:r>
      <w:r w:rsidR="00A5570A">
        <w:rPr>
          <w:rFonts w:ascii="Times New Roman" w:hAnsi="Times New Roman"/>
          <w:color w:val="000000" w:themeColor="text1"/>
          <w:sz w:val="28"/>
          <w:szCs w:val="28"/>
        </w:rPr>
        <w:t>стных лиц Администрации муниципального образования городское поселение «Город Малоярославец»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государственных (муниципальных) служащих, многофункционального центра, а также работника многофункционального центра 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досудебном (внесудебном) порядке (далее – жалоба).</w:t>
      </w:r>
      <w:proofErr w:type="gramEnd"/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6C97" w:rsidRPr="001556DF" w:rsidRDefault="00A5570A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 Администрацию муниципального образования городское поселение «Город Малоярославец»</w:t>
      </w:r>
      <w:r w:rsidR="00CE6C97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на решение и (или) действия (бездействие) должностного лица, руководителя структурного подр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азделения Администрации</w:t>
      </w:r>
      <w:r w:rsidR="00CE6C97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, на решение и действия (без</w:t>
      </w:r>
      <w:r w:rsidR="00FE4D05">
        <w:rPr>
          <w:rFonts w:ascii="Times New Roman" w:hAnsi="Times New Roman"/>
          <w:bCs/>
          <w:color w:val="000000" w:themeColor="text1"/>
          <w:sz w:val="28"/>
          <w:szCs w:val="28"/>
        </w:rPr>
        <w:t>действие) Администрации муниципального образования городское поселение «Город Малоярославец», главу Администрации</w:t>
      </w:r>
      <w:r w:rsidR="00CE6C97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proofErr w:type="gramEnd"/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</w:t>
      </w:r>
      <w:r w:rsidR="00FE4D05">
        <w:rPr>
          <w:rFonts w:ascii="Times New Roman" w:hAnsi="Times New Roman"/>
          <w:bCs/>
          <w:color w:val="000000" w:themeColor="text1"/>
          <w:sz w:val="28"/>
          <w:szCs w:val="28"/>
        </w:rPr>
        <w:t>азделения Администрации муниципального образования городского поселения «Город Малоярославец»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097103" w:rsidRPr="001556DF" w:rsidRDefault="00CE6C97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15332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 государственной власти</w:t>
      </w:r>
      <w:r w:rsidR="00FE4D05">
        <w:rPr>
          <w:rFonts w:ascii="Times New Roman" w:hAnsi="Times New Roman"/>
          <w:color w:val="000000" w:themeColor="text1"/>
          <w:sz w:val="28"/>
          <w:szCs w:val="28"/>
        </w:rPr>
        <w:t>, в Администрации муниципального образования городское поселение «Город Малоярославец»</w:t>
      </w:r>
      <w:r w:rsidR="00215332" w:rsidRPr="001556DF">
        <w:rPr>
          <w:rFonts w:ascii="Times New Roman" w:hAnsi="Times New Roman"/>
          <w:color w:val="000000" w:themeColor="text1"/>
          <w:sz w:val="28"/>
          <w:szCs w:val="28"/>
        </w:rPr>
        <w:t>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97103" w:rsidRPr="001556DF" w:rsidRDefault="00097103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665F" w:rsidRPr="001556DF" w:rsidRDefault="0045665F" w:rsidP="000971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97103" w:rsidRPr="001556DF" w:rsidRDefault="00CE6C97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5.3.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на сайте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власти</w:t>
      </w:r>
      <w:r w:rsidR="00AA3E7E">
        <w:rPr>
          <w:rFonts w:ascii="Times New Roman" w:hAnsi="Times New Roman"/>
          <w:color w:val="000000" w:themeColor="text1"/>
          <w:sz w:val="28"/>
          <w:szCs w:val="28"/>
        </w:rPr>
        <w:t>, Администрации муниципального образования городское поселение «Город Малоярославец»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A3E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533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портале, региональном портале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proofErr w:type="gramEnd"/>
    </w:p>
    <w:p w:rsidR="00097103" w:rsidRPr="001556DF" w:rsidRDefault="00097103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5665F" w:rsidRPr="001556DF" w:rsidRDefault="0045665F" w:rsidP="000971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(муниципальной) услуги</w:t>
      </w: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его должностных лиц регулируется: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11" w:history="1">
        <w:r w:rsidRPr="001556DF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21533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 210-ФЗ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Default="0068627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2" w:history="1">
        <w:r w:rsidR="00CE6C97" w:rsidRPr="001556DF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="00CE6C9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447FF1">
        <w:rPr>
          <w:rFonts w:ascii="Times New Roman" w:hAnsi="Times New Roman"/>
          <w:color w:val="000000" w:themeColor="text1"/>
          <w:sz w:val="28"/>
          <w:szCs w:val="28"/>
        </w:rPr>
        <w:t>ственных и муниципальных услуг»;</w:t>
      </w:r>
    </w:p>
    <w:p w:rsidR="00447FF1" w:rsidRPr="003B247A" w:rsidRDefault="0068627D" w:rsidP="00447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447FF1" w:rsidRPr="003B247A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447FF1" w:rsidRPr="003B247A">
        <w:rPr>
          <w:rFonts w:ascii="Times New Roman" w:hAnsi="Times New Roman"/>
          <w:sz w:val="28"/>
          <w:szCs w:val="28"/>
        </w:rPr>
        <w:t xml:space="preserve"> </w:t>
      </w:r>
      <w:r w:rsidR="00447FF1" w:rsidRPr="003B247A">
        <w:rPr>
          <w:rFonts w:ascii="Times New Roman" w:hAnsi="Times New Roman"/>
          <w:iCs/>
          <w:sz w:val="28"/>
          <w:szCs w:val="28"/>
        </w:rPr>
        <w:t>Администрации муниципального образования городское поселение «Город Малоярославец» от 22.09.2022 г. №997 «Об утверждении положения об особенностях подачи и рассмотрения жалоб на решения и действия (бездействие) должностных лиц Администрации муниципального образования городское поселение «Город Малоярославец»</w:t>
      </w:r>
      <w:r w:rsidR="003B247A">
        <w:rPr>
          <w:rFonts w:ascii="Times New Roman" w:hAnsi="Times New Roman"/>
          <w:iCs/>
          <w:sz w:val="28"/>
          <w:szCs w:val="28"/>
        </w:rPr>
        <w:t>.</w:t>
      </w:r>
    </w:p>
    <w:p w:rsidR="00447FF1" w:rsidRPr="001556DF" w:rsidRDefault="00447FF1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407174" w:rsidP="00407174">
      <w:pPr>
        <w:widowControl w:val="0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VI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45665F" w:rsidRPr="001556DF" w:rsidRDefault="0045665F" w:rsidP="0045665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центрами </w:t>
      </w:r>
    </w:p>
    <w:p w:rsidR="0045665F" w:rsidRPr="001556DF" w:rsidRDefault="0045665F" w:rsidP="0045665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6.1 Многофункциональный центр осуществляет: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информирование заявителей о порядке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центре, по иным вопросам, связанным с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а также консультирование заявителей о порядке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центре;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выдачу заявителю результата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уполномоченных органов государственной власти, органов местного самоуправления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45665F" w:rsidRPr="001556DF" w:rsidRDefault="0045665F" w:rsidP="0045665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Информирование заявителей</w:t>
      </w:r>
    </w:p>
    <w:p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личном обращении работник многофункционального центра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не более 10 минут; </w:t>
      </w:r>
    </w:p>
    <w:p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изложить обращение в письменной форме (ответ направляется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елю в соответствии со способом, указанным в обращении);</w:t>
      </w:r>
    </w:p>
    <w:p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письменной форме.</w:t>
      </w:r>
    </w:p>
    <w:p w:rsidR="0045665F" w:rsidRPr="001556DF" w:rsidRDefault="0045665F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Выдача заявителю результата предоставления государственной (муниципальной) услуги</w:t>
      </w:r>
    </w:p>
    <w:p w:rsidR="0045665F" w:rsidRPr="001556DF" w:rsidRDefault="0045665F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6.3.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наличии в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заявлении о выдаче разрешения на строительство, заявлении о внесении изменений, уведомлении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указания о выдаче результатов оказания услуги через многофункциональный центр, </w:t>
      </w:r>
      <w:r w:rsidR="00AF0063">
        <w:rPr>
          <w:rFonts w:ascii="Times New Roman" w:hAnsi="Times New Roman"/>
          <w:color w:val="000000" w:themeColor="text1"/>
          <w:sz w:val="28"/>
          <w:szCs w:val="28"/>
        </w:rPr>
        <w:t>Администрация муниципального образования городское поселение «Город Малоярославец»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передает документы в многофункциональный центр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для последующей выдачи заявителю (представителю) способом, согласно заключенным соглашениям о взаимодей</w:t>
      </w:r>
      <w:r w:rsidR="00AF0063">
        <w:rPr>
          <w:rFonts w:ascii="Times New Roman" w:hAnsi="Times New Roman"/>
          <w:color w:val="000000" w:themeColor="text1"/>
          <w:sz w:val="28"/>
          <w:szCs w:val="28"/>
        </w:rPr>
        <w:t>ствии Администрации муниципального образования городское поселение «Город Малоярославец»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многофункциональным центром в порядке, утвержденном </w:t>
      </w:r>
      <w:r w:rsidR="00AA0DAE" w:rsidRPr="001556DF">
        <w:rPr>
          <w:rFonts w:ascii="Times New Roman" w:hAnsi="Times New Roman"/>
          <w:color w:val="000000" w:themeColor="text1"/>
          <w:sz w:val="28"/>
          <w:szCs w:val="28"/>
        </w:rPr>
        <w:t>постановлением</w:t>
      </w:r>
      <w:proofErr w:type="gramEnd"/>
      <w:r w:rsidR="00AA0DA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Порядок и сроки передачи </w:t>
      </w:r>
      <w:r w:rsidR="00AF0063">
        <w:rPr>
          <w:rFonts w:ascii="Times New Roman" w:hAnsi="Times New Roman"/>
          <w:color w:val="000000" w:themeColor="text1"/>
          <w:sz w:val="28"/>
          <w:szCs w:val="28"/>
        </w:rPr>
        <w:t>Администрацией муниципального образования городское поселение «Город Малоярославец»</w:t>
      </w:r>
      <w:r w:rsidR="004010D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таких документов в многофункциональный центр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определяются соглашением о взаимодействии, заключенным ими в порядке, установленном </w:t>
      </w:r>
      <w:r w:rsidR="00AA0DAE" w:rsidRPr="001556DF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</w:t>
      </w:r>
      <w:proofErr w:type="gramEnd"/>
      <w:r w:rsidR="00AA0DAE" w:rsidRPr="001556DF">
        <w:rPr>
          <w:rFonts w:ascii="Times New Roman" w:hAnsi="Times New Roman"/>
          <w:color w:val="000000" w:themeColor="text1"/>
          <w:sz w:val="28"/>
          <w:szCs w:val="28"/>
        </w:rPr>
        <w:t>, органами местного самоуправления"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6.4. Прием заявителей для выдачи документов, являющихся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результатом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Работник многофункционального центра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осуществляет следующие действия:</w:t>
      </w:r>
    </w:p>
    <w:p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определяет статус исполнения </w:t>
      </w:r>
      <w:r w:rsidR="004010D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4010D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ГИС;</w:t>
      </w:r>
    </w:p>
    <w:p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распечатывает результат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E6C97" w:rsidRPr="001556DF" w:rsidRDefault="00CE6C97" w:rsidP="00CE6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CE6C97" w:rsidRPr="001556DF" w:rsidSect="007B2B77">
          <w:headerReference w:type="default" r:id="rId14"/>
          <w:headerReference w:type="first" r:id="rId15"/>
          <w:footnotePr>
            <w:numRestart w:val="eachSect"/>
          </w:footnotePr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ПРИЛОЖЕНИЕ № 1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D82839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истративному регламенту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510"/>
        <w:gridCol w:w="4253"/>
      </w:tblGrid>
      <w:tr w:rsidR="001556DF" w:rsidRPr="001556DF" w:rsidTr="006A0225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AF3BD5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1C619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825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1556DF" w:rsidRPr="001556DF" w:rsidTr="006A0225">
        <w:trPr>
          <w:trHeight w:val="600"/>
        </w:trPr>
        <w:tc>
          <w:tcPr>
            <w:tcW w:w="1110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0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050" w:type="dxa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6A0225" w:rsidRPr="001556DF" w:rsidRDefault="006A0225" w:rsidP="00200D4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(указываются в случаях, предусмотренных </w:t>
            </w:r>
            <w:r w:rsidR="00200D47"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частью 7</w:t>
            </w:r>
            <w:r w:rsidR="00200D47"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3</w:t>
            </w:r>
            <w:r w:rsidR="00200D47"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51 и 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частью 1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1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57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6A0225" w:rsidRPr="001556DF" w:rsidRDefault="006A0225" w:rsidP="009328E7">
      <w:pPr>
        <w:spacing w:after="0"/>
        <w:ind w:right="-2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1556DF" w:rsidRPr="001556DF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1556DF" w:rsidRPr="001556DF" w:rsidTr="00566656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080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r w:rsidR="00397993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397993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Типовое архитектурное решение для исторического поселения (при наличии)</w:t>
            </w:r>
          </w:p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указывается в случае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выдачи разрешение на строительство объекта в границах территории исторического поселения федерального или регионального значения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03389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389" w:rsidRPr="001556DF" w:rsidRDefault="00103389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389" w:rsidRPr="001556DF" w:rsidRDefault="00103389" w:rsidP="003E6A7C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Согласие правообладателей всех домов блокированной застройки в одном ряду в случае реконструкции одного и</w:t>
            </w:r>
            <w:r w:rsidR="003E6A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домов блокированной застройки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ст.51 п.7 п.п.6 Градостроительного кодекса РФ)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389" w:rsidRPr="001556DF" w:rsidRDefault="00103389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389" w:rsidRPr="001556DF" w:rsidRDefault="00103389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E6A7C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A7C" w:rsidRDefault="003E6A7C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A7C" w:rsidRPr="003E6A7C" w:rsidRDefault="003E6A7C" w:rsidP="003E6A7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6A7C">
              <w:rPr>
                <w:rFonts w:ascii="Times New Roman" w:hAnsi="Times New Roman"/>
                <w:bCs/>
                <w:sz w:val="28"/>
                <w:szCs w:val="28"/>
              </w:rPr>
      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A7C" w:rsidRPr="001556DF" w:rsidRDefault="003E6A7C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A7C" w:rsidRPr="001556DF" w:rsidRDefault="003E6A7C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 _______________________</w:t>
      </w:r>
    </w:p>
    <w:p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076B65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2C4012" w:rsidRPr="001556DF" w:rsidRDefault="002C4012" w:rsidP="002C401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126"/>
        <w:gridCol w:w="425"/>
        <w:gridCol w:w="3686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</w:t>
      </w:r>
      <w:r w:rsidRPr="001556DF">
        <w:rPr>
          <w:rFonts w:eastAsia="Calibri"/>
          <w:bCs/>
          <w:color w:val="000000" w:themeColor="text1"/>
          <w:lang w:eastAsia="en-US"/>
        </w:rPr>
        <w:br w:type="page"/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ПРИЛОЖЕНИЕ № 2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D82839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истративному регламенту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623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623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 В Е Д О М Л Е Н И Е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</w:t>
      </w:r>
      <w:proofErr w:type="spell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измененияв</w:t>
      </w:r>
      <w:proofErr w:type="spell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разрешение на строительство.</w:t>
      </w: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2"/>
        <w:gridCol w:w="5229"/>
        <w:gridCol w:w="1433"/>
        <w:gridCol w:w="409"/>
        <w:gridCol w:w="1739"/>
      </w:tblGrid>
      <w:tr w:rsidR="001556DF" w:rsidRPr="001556DF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851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491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8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1556DF" w:rsidRPr="001556DF" w:rsidTr="006A0225">
        <w:trPr>
          <w:trHeight w:val="622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Основания внесения изменений в разрешение на строительство*</w:t>
            </w:r>
          </w:p>
        </w:tc>
      </w:tr>
      <w:tr w:rsidR="001556DF" w:rsidRPr="001556DF" w:rsidTr="006A0225">
        <w:trPr>
          <w:trHeight w:val="60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3.2.1.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градостроительного плана земельного участка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3.2.2.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</w:t>
            </w:r>
            <w:r w:rsidR="00B17947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3.3.1.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решения о предоставления права пользования недрами 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3.3.2.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решения о переоформлении лицензии на право пользования недрами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3.4.1.</w:t>
            </w:r>
          </w:p>
        </w:tc>
        <w:tc>
          <w:tcPr>
            <w:tcW w:w="6662" w:type="dxa"/>
            <w:gridSpan w:val="2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правоустанавливающих документов на земельный участок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283"/>
        <w:gridCol w:w="3969"/>
      </w:tblGrid>
      <w:tr w:rsidR="001556DF" w:rsidRPr="001556DF" w:rsidTr="006A0225">
        <w:trPr>
          <w:trHeight w:val="709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rPr>
          <w:trHeight w:val="709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:rsidR="006A0225" w:rsidRPr="001556DF" w:rsidRDefault="006A0225" w:rsidP="009328E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*Заполняются те пункты уведомления, на основании которых требуется внести изменения в разрешение на строительство.</w:t>
      </w:r>
    </w:p>
    <w:p w:rsidR="006A0225" w:rsidRPr="001556DF" w:rsidRDefault="006A0225" w:rsidP="009328E7">
      <w:pPr>
        <w:spacing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  <w:t>ПРИЛОЖЕНИЕ № 3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D82839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истративному регламенту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:rsidR="00302DEA" w:rsidRPr="001556DF" w:rsidRDefault="00302DEA" w:rsidP="009328E7">
      <w:pPr>
        <w:spacing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 внесении изменений в разрешение на строительство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связи с необходимостью продления срока действия разрешения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разрешение на строительство</w:t>
      </w:r>
      <w:r w:rsidRPr="001556DF">
        <w:rPr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связи с  необходимостью продления срока действия разрешения на строительство</w:t>
      </w:r>
      <w:proofErr w:type="gram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на  ____________ месяца (-ев).</w:t>
      </w: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491"/>
        <w:gridCol w:w="1842"/>
        <w:gridCol w:w="1560"/>
        <w:gridCol w:w="16"/>
      </w:tblGrid>
      <w:tr w:rsidR="001556DF" w:rsidRPr="001556DF" w:rsidTr="006A0225">
        <w:trPr>
          <w:trHeight w:val="540"/>
        </w:trPr>
        <w:tc>
          <w:tcPr>
            <w:tcW w:w="9902" w:type="dxa"/>
            <w:gridSpan w:val="5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gridAfter w:val="1"/>
          <w:wAfter w:w="16" w:type="dxa"/>
          <w:trHeight w:val="605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428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753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665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279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175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901"/>
        </w:trPr>
        <w:tc>
          <w:tcPr>
            <w:tcW w:w="99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49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1556DF" w:rsidRPr="001556DF" w:rsidTr="006A0225">
        <w:trPr>
          <w:gridAfter w:val="1"/>
          <w:wAfter w:w="16" w:type="dxa"/>
          <w:trHeight w:val="622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F62505" w:rsidRDefault="006A0225" w:rsidP="0093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2505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 </w:t>
      </w:r>
    </w:p>
    <w:p w:rsidR="00F62505" w:rsidRDefault="00F6250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</w:t>
      </w:r>
    </w:p>
    <w:p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FC62D7" w:rsidRPr="001556DF" w:rsidRDefault="00FC62D7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</w:t>
            </w:r>
            <w:r w:rsidR="00B17947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многофункциональный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lang w:eastAsia="en-US"/>
        </w:rPr>
        <w:br w:type="page"/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ПРИЛОЖЕНИЕ № 4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D82839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истративному регламенту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9328E7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 внесении изменений в разрешение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1556DF" w:rsidRPr="001556DF" w:rsidTr="006A0225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внести изменение в разрешение на строительство в связи с</w:t>
      </w:r>
      <w:r w:rsidRPr="001556D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____________________________________________________________________________________________________________________________________________________________________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794"/>
        <w:gridCol w:w="1984"/>
        <w:gridCol w:w="1985"/>
      </w:tblGrid>
      <w:tr w:rsidR="001556DF" w:rsidRPr="001556DF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Сведения о ранее выданном разрешении на строительство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 Сведения о земельном участке</w:t>
            </w:r>
          </w:p>
        </w:tc>
      </w:tr>
      <w:tr w:rsidR="001556DF" w:rsidRPr="001556DF" w:rsidTr="006A0225">
        <w:trPr>
          <w:trHeight w:val="600"/>
        </w:trPr>
        <w:tc>
          <w:tcPr>
            <w:tcW w:w="1110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4050" w:type="dxa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0"/>
        </w:trPr>
        <w:tc>
          <w:tcPr>
            <w:tcW w:w="1110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4050" w:type="dxa"/>
          </w:tcPr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(указываются в случаях, предусмотренных частью 1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1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57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и частью 7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4763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6A0225" w:rsidRPr="001556DF" w:rsidRDefault="006A0225" w:rsidP="009328E7">
      <w:pPr>
        <w:spacing w:after="0"/>
        <w:ind w:right="-2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852"/>
        <w:gridCol w:w="2117"/>
      </w:tblGrid>
      <w:tr w:rsidR="001556DF" w:rsidRPr="001556DF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 № 5</w:t>
      </w:r>
    </w:p>
    <w:p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D8283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"</w:t>
      </w:r>
    </w:p>
    <w:p w:rsidR="00302DEA" w:rsidRPr="001556DF" w:rsidRDefault="00302DEA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1556DF" w:rsidRPr="001556DF" w:rsidTr="00080D07">
        <w:trPr>
          <w:trHeight w:val="126"/>
        </w:trPr>
        <w:tc>
          <w:tcPr>
            <w:tcW w:w="9780" w:type="dxa"/>
          </w:tcPr>
          <w:p w:rsidR="00FC04CD" w:rsidRPr="001556DF" w:rsidRDefault="00FC04CD" w:rsidP="009301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080D07">
        <w:trPr>
          <w:trHeight w:val="135"/>
        </w:trPr>
        <w:tc>
          <w:tcPr>
            <w:tcW w:w="9780" w:type="dxa"/>
          </w:tcPr>
          <w:p w:rsidR="00FC04CD" w:rsidRPr="001556DF" w:rsidRDefault="00FC04CD" w:rsidP="009301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FC04CD" w:rsidRPr="001556DF" w:rsidRDefault="00FC04CD" w:rsidP="009301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A0225" w:rsidRPr="001556DF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приеме документов для предоставления услуги "Выдача разрешения на строительство" Вам отказано по следующим основаниям:</w:t>
      </w:r>
    </w:p>
    <w:p w:rsidR="006A0225" w:rsidRPr="001556DF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3894"/>
        <w:gridCol w:w="4044"/>
      </w:tblGrid>
      <w:tr w:rsidR="001556DF" w:rsidRPr="001556DF" w:rsidTr="00D82839">
        <w:tc>
          <w:tcPr>
            <w:tcW w:w="1985" w:type="dxa"/>
          </w:tcPr>
          <w:p w:rsidR="006A0225" w:rsidRPr="001556DF" w:rsidRDefault="006A0225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D82839" w:rsidRPr="001556DF">
              <w:rPr>
                <w:color w:val="000000" w:themeColor="text1"/>
              </w:rPr>
              <w:t xml:space="preserve">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D82839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3894" w:type="dxa"/>
          </w:tcPr>
          <w:p w:rsidR="006A0225" w:rsidRPr="001556DF" w:rsidRDefault="006A0225" w:rsidP="00E9212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92125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1556DF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 в приеме документов</w:t>
            </w:r>
          </w:p>
        </w:tc>
      </w:tr>
      <w:tr w:rsidR="001556DF" w:rsidRPr="001556DF" w:rsidTr="00D82839">
        <w:trPr>
          <w:trHeight w:val="806"/>
        </w:trPr>
        <w:tc>
          <w:tcPr>
            <w:tcW w:w="1985" w:type="dxa"/>
          </w:tcPr>
          <w:p w:rsidR="00D85C0D" w:rsidRPr="001556DF" w:rsidRDefault="00D85C0D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заявление о выдаче разрешения на строительство, заявление о внесении изменений, уведомление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Указывается, какое </w:t>
            </w:r>
            <w:r w:rsidR="002E7A35"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в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едомство, организация предоставляет услугу, информация о его местонахождении</w:t>
            </w:r>
          </w:p>
        </w:tc>
      </w:tr>
      <w:tr w:rsidR="001556DF" w:rsidRPr="001556DF" w:rsidTr="00D82839">
        <w:trPr>
          <w:trHeight w:val="806"/>
        </w:trPr>
        <w:tc>
          <w:tcPr>
            <w:tcW w:w="1985" w:type="dxa"/>
          </w:tcPr>
          <w:p w:rsidR="004E45D9" w:rsidRPr="001556DF" w:rsidRDefault="004E45D9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FC62D7" w:rsidRPr="001556DF" w:rsidRDefault="004E45D9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региональном портале</w:t>
            </w:r>
          </w:p>
        </w:tc>
        <w:tc>
          <w:tcPr>
            <w:tcW w:w="4044" w:type="dxa"/>
          </w:tcPr>
          <w:p w:rsidR="004E45D9" w:rsidRPr="001556DF" w:rsidRDefault="004E45D9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1556DF" w:rsidTr="00D82839">
        <w:trPr>
          <w:trHeight w:val="806"/>
        </w:trPr>
        <w:tc>
          <w:tcPr>
            <w:tcW w:w="1985" w:type="dxa"/>
          </w:tcPr>
          <w:p w:rsidR="00D6317F" w:rsidRPr="001556DF" w:rsidRDefault="00D6317F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подпункт "в" пункта 2.15</w:t>
            </w:r>
          </w:p>
        </w:tc>
        <w:tc>
          <w:tcPr>
            <w:tcW w:w="3894" w:type="dxa"/>
          </w:tcPr>
          <w:p w:rsidR="00D6317F" w:rsidRPr="001556DF" w:rsidRDefault="00D6317F" w:rsidP="00D6317F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непредставление документов, предусмотренных подпунктами "а" - "в" пункта 2.8 настоящего Административного регламента</w:t>
            </w:r>
          </w:p>
        </w:tc>
        <w:tc>
          <w:tcPr>
            <w:tcW w:w="4044" w:type="dxa"/>
          </w:tcPr>
          <w:p w:rsidR="00D6317F" w:rsidRPr="001556DF" w:rsidRDefault="00D6317F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1556DF" w:rsidRPr="001556DF" w:rsidTr="00D82839">
        <w:trPr>
          <w:trHeight w:val="1457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подпункт 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г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  <w:p w:rsidR="00FC62D7" w:rsidRPr="001556DF" w:rsidRDefault="00FC62D7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1556DF" w:rsidRPr="001556DF" w:rsidTr="00D82839">
        <w:trPr>
          <w:trHeight w:val="1320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подпункт 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FB2E5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1556DF" w:rsidRPr="001556DF" w:rsidTr="00D82839">
        <w:trPr>
          <w:trHeight w:val="1560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подпункт 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е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  <w:p w:rsidR="00FC62D7" w:rsidRPr="001556DF" w:rsidRDefault="00FC62D7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1556DF" w:rsidRPr="001556DF" w:rsidTr="00D82839">
        <w:trPr>
          <w:trHeight w:val="28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подпункт 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ж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заявление о выдаче разрешения на строительство, заявление о внесении изменений, уведомление и документы,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указанные в подпунктах "б" - "д"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представлены в электронной форме с нарушением требований, установленных пунктами 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5 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7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1556DF" w:rsidTr="00D82839">
        <w:trPr>
          <w:trHeight w:val="28"/>
        </w:trPr>
        <w:tc>
          <w:tcPr>
            <w:tcW w:w="1985" w:type="dxa"/>
          </w:tcPr>
          <w:p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FC62D7" w:rsidRPr="001556DF" w:rsidRDefault="00D85C0D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выявлено несоблюдение установленных статьей 11 Федерального закона "Об электронной подписи" </w:t>
            </w:r>
            <w:r w:rsidR="00DB5838" w:rsidRPr="001556DF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</w:t>
            </w:r>
            <w:r w:rsidR="00DB5838" w:rsidRPr="001556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B5838" w:rsidRPr="001556DF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:rsidR="00D85C0D" w:rsidRPr="001556DF" w:rsidRDefault="002E7A35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Дополнительно информируем:____________________________________________</w:t>
      </w:r>
    </w:p>
    <w:p w:rsidR="006A0225" w:rsidRPr="001556DF" w:rsidRDefault="006A0225" w:rsidP="009328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______________________________________________________________________.</w:t>
      </w:r>
      <w:r w:rsidRPr="001556DF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6A0225" w:rsidRPr="001556DF" w:rsidRDefault="006A0225" w:rsidP="009328E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 № 6</w:t>
      </w:r>
    </w:p>
    <w:p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57307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"</w:t>
      </w: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 выдаче разрешения на строительство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заявления о выдаче разрешения на строительство от  ________________№_________________ принято решение об отказе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выдаче 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(дата и номер регистрации)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разрешения на строительство.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044"/>
      </w:tblGrid>
      <w:tr w:rsidR="001556DF" w:rsidRPr="001556DF" w:rsidTr="0057307F">
        <w:trPr>
          <w:trHeight w:val="871"/>
        </w:trPr>
        <w:tc>
          <w:tcPr>
            <w:tcW w:w="1418" w:type="dxa"/>
          </w:tcPr>
          <w:p w:rsidR="006A0225" w:rsidRPr="001556DF" w:rsidRDefault="006A02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регламента</w:t>
            </w:r>
          </w:p>
        </w:tc>
        <w:tc>
          <w:tcPr>
            <w:tcW w:w="4461" w:type="dxa"/>
          </w:tcPr>
          <w:p w:rsidR="006A0225" w:rsidRPr="001556DF" w:rsidRDefault="006A0225" w:rsidP="0057307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 выдаче разрешения на строительство в 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1556DF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 выдаче разрешения на строительство</w:t>
            </w:r>
          </w:p>
        </w:tc>
      </w:tr>
      <w:tr w:rsidR="001556DF" w:rsidRPr="001556DF" w:rsidTr="0057307F">
        <w:trPr>
          <w:trHeight w:val="1200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85432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отсутствие документов, предусмотренных подпунктами "г", "д" пункта </w:t>
            </w:r>
            <w:r w:rsidR="00B82701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8, пункт</w:t>
            </w:r>
            <w:r w:rsidR="00843A1C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ом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82701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9.1 </w:t>
            </w:r>
            <w:r w:rsidR="0085432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дминистративного регламента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57307F">
        <w:trPr>
          <w:trHeight w:val="1537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льного плана земельного участка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57307F">
        <w:trPr>
          <w:trHeight w:val="28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"в"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тации по планировке территории)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57307F">
        <w:trPr>
          <w:trHeight w:val="1548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"г"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ачи разрешения на строительство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57307F">
        <w:trPr>
          <w:trHeight w:val="1244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"д"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 строительства, реконструкции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57307F">
        <w:trPr>
          <w:trHeight w:val="3304"/>
        </w:trPr>
        <w:tc>
          <w:tcPr>
            <w:tcW w:w="1418" w:type="dxa"/>
          </w:tcPr>
          <w:p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"е"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:rsidTr="0057307F">
        <w:trPr>
          <w:trHeight w:val="910"/>
        </w:trPr>
        <w:tc>
          <w:tcPr>
            <w:tcW w:w="1418" w:type="dxa"/>
          </w:tcPr>
          <w:p w:rsidR="00D96F25" w:rsidRPr="001556DF" w:rsidDel="005F5CE5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"ж"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:rsidR="00D96F25" w:rsidRPr="001556DF" w:rsidDel="005F5CE5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      </w:r>
          </w:p>
        </w:tc>
        <w:tc>
          <w:tcPr>
            <w:tcW w:w="4044" w:type="dxa"/>
          </w:tcPr>
          <w:p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</w:tbl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с заявлением о выдаче разрешения на строительство после устранения указанных нарушений.</w:t>
      </w:r>
    </w:p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br/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______________________________________________________________________.    </w:t>
      </w:r>
    </w:p>
    <w:p w:rsidR="006A0225" w:rsidRPr="001556DF" w:rsidRDefault="006A0225" w:rsidP="009328E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054B28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выдаче разрешения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:rsidR="006A0225" w:rsidRPr="001556DF" w:rsidRDefault="006A0225" w:rsidP="009328E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6A0225" w:rsidRPr="001556DF" w:rsidRDefault="006A0225" w:rsidP="009328E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</w:rPr>
        <w:br w:type="page"/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 № 7</w:t>
      </w:r>
    </w:p>
    <w:p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B82701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"</w:t>
      </w:r>
    </w:p>
    <w:p w:rsidR="00302DEA" w:rsidRPr="001556DF" w:rsidRDefault="00302DEA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изменений в разрешение на строительство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____________________________________________*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 ________________ № _______________ принято решение об отказе во внесении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(дата и номер регистрации)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изменений в разрешение на строительство. 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1556DF" w:rsidRPr="001556DF" w:rsidTr="00B82701">
        <w:trPr>
          <w:trHeight w:val="871"/>
        </w:trPr>
        <w:tc>
          <w:tcPr>
            <w:tcW w:w="1276" w:type="dxa"/>
          </w:tcPr>
          <w:p w:rsidR="006A0225" w:rsidRPr="001556DF" w:rsidRDefault="006A0225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603" w:type="dxa"/>
          </w:tcPr>
          <w:p w:rsidR="006A0225" w:rsidRPr="001556DF" w:rsidRDefault="006A0225" w:rsidP="00B8270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во внесении изменений в разрешение на строительство в 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1556DF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1556DF" w:rsidRPr="001556DF" w:rsidTr="00B82701">
        <w:trPr>
          <w:trHeight w:val="2477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22.2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:rsidTr="00B82701">
        <w:trPr>
          <w:trHeight w:val="13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22.2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3"/>
        </w:trPr>
        <w:tc>
          <w:tcPr>
            <w:tcW w:w="1276" w:type="dxa"/>
          </w:tcPr>
          <w:p w:rsidR="005A762E" w:rsidRPr="001556DF" w:rsidDel="00723795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Del="00723795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:rsidTr="00B82701">
        <w:trPr>
          <w:trHeight w:val="13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456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"в"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ано разрешение на строительство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456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"г"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ранее чем за три года до дня направления уведомления об образовании земельного участка путем раздела, перераспределения земельных участков и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ли выдела из земельных участков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456"/>
        </w:trPr>
        <w:tc>
          <w:tcPr>
            <w:tcW w:w="1276" w:type="dxa"/>
          </w:tcPr>
          <w:p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"д"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:rsidR="005A762E" w:rsidRPr="001556DF" w:rsidRDefault="005A762E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ано разрешение на строительство</w:t>
            </w:r>
          </w:p>
        </w:tc>
        <w:tc>
          <w:tcPr>
            <w:tcW w:w="4044" w:type="dxa"/>
          </w:tcPr>
          <w:p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456"/>
        </w:trPr>
        <w:tc>
          <w:tcPr>
            <w:tcW w:w="1276" w:type="dxa"/>
          </w:tcPr>
          <w:p w:rsidR="00781008" w:rsidRPr="001556DF" w:rsidDel="005170BF" w:rsidRDefault="00781008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22.4</w:t>
            </w:r>
          </w:p>
        </w:tc>
        <w:tc>
          <w:tcPr>
            <w:tcW w:w="4603" w:type="dxa"/>
          </w:tcPr>
          <w:p w:rsidR="00781008" w:rsidRPr="001556DF" w:rsidRDefault="00781008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отсутствие в уведомлении о переходе права пользования недрами 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4044" w:type="dxa"/>
          </w:tcPr>
          <w:p w:rsidR="00781008" w:rsidRPr="001556DF" w:rsidDel="005170BF" w:rsidRDefault="0078100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894"/>
        </w:trPr>
        <w:tc>
          <w:tcPr>
            <w:tcW w:w="1276" w:type="dxa"/>
          </w:tcPr>
          <w:p w:rsidR="00781008" w:rsidRPr="001556DF" w:rsidRDefault="00781008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22.4</w:t>
            </w:r>
          </w:p>
        </w:tc>
        <w:tc>
          <w:tcPr>
            <w:tcW w:w="4603" w:type="dxa"/>
          </w:tcPr>
          <w:p w:rsidR="00781008" w:rsidRPr="001556DF" w:rsidRDefault="00781008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4044" w:type="dxa"/>
          </w:tcPr>
          <w:p w:rsidR="00781008" w:rsidRPr="001556DF" w:rsidRDefault="0078100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:rsidTr="00B82701">
        <w:trPr>
          <w:trHeight w:val="1539"/>
        </w:trPr>
        <w:tc>
          <w:tcPr>
            <w:tcW w:w="1276" w:type="dxa"/>
          </w:tcPr>
          <w:p w:rsidR="00FA4C80" w:rsidRPr="001556DF" w:rsidDel="004B3390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1556DF" w:rsidDel="004B3390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в уведомлении о переходе прав на земельный участок  реквизитов правоустанавливающих документов на такой земельный участок</w:t>
            </w:r>
          </w:p>
        </w:tc>
        <w:tc>
          <w:tcPr>
            <w:tcW w:w="4044" w:type="dxa"/>
          </w:tcPr>
          <w:p w:rsidR="00FA4C80" w:rsidRPr="001556DF" w:rsidDel="004B3390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:rsidTr="00B82701">
        <w:trPr>
          <w:trHeight w:val="1539"/>
        </w:trPr>
        <w:tc>
          <w:tcPr>
            <w:tcW w:w="1276" w:type="dxa"/>
          </w:tcPr>
          <w:p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:rsidTr="00B82701">
        <w:trPr>
          <w:trHeight w:val="1539"/>
        </w:trPr>
        <w:tc>
          <w:tcPr>
            <w:tcW w:w="1276" w:type="dxa"/>
          </w:tcPr>
          <w:p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2910"/>
        </w:trPr>
        <w:tc>
          <w:tcPr>
            <w:tcW w:w="1276" w:type="dxa"/>
          </w:tcPr>
          <w:p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3177"/>
        </w:trPr>
        <w:tc>
          <w:tcPr>
            <w:tcW w:w="1276" w:type="dxa"/>
          </w:tcPr>
          <w:p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971"/>
        </w:trPr>
        <w:tc>
          <w:tcPr>
            <w:tcW w:w="1276" w:type="dxa"/>
          </w:tcPr>
          <w:p w:rsidR="00FA4C80" w:rsidRPr="001556DF" w:rsidRDefault="00FA4C80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191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E40EF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отсутствие документов, предусмотренных пунктом </w:t>
            </w:r>
            <w:r w:rsidR="00E40EF4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9.1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612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2355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2610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"г"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766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"д"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B82701">
        <w:trPr>
          <w:trHeight w:val="1230"/>
        </w:trPr>
        <w:tc>
          <w:tcPr>
            <w:tcW w:w="1276" w:type="dxa"/>
          </w:tcPr>
          <w:p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"е"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</w:t>
      </w:r>
      <w:r w:rsidR="002D0765"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 ____________________* 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</w:t>
      </w:r>
      <w:r w:rsidR="00054B28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о внесении изменений в разрешение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*Указывается один из вариантов: заявление о внесении изменений в разрешение на строительство,</w:t>
      </w:r>
      <w:r w:rsidR="009E4D9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переходе прав на земельный участок, права пользования недрами, об образовании земельного участка.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8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E40EF4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истративному регламенту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302DEA" w:rsidRPr="001556DF" w:rsidRDefault="00302DEA" w:rsidP="007877DC">
      <w:pPr>
        <w:spacing w:before="240"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7877DC">
      <w:pPr>
        <w:spacing w:before="240"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об исправлении </w:t>
      </w:r>
      <w:r w:rsidR="007E56DD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допущенных опечаток и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ошибок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разрешении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7E5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Прошу исправить </w:t>
      </w:r>
      <w:r w:rsidR="007E56DD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допущенную опечатку/ </w:t>
      </w:r>
      <w:r w:rsidR="007A0FEF" w:rsidRPr="001556DF">
        <w:rPr>
          <w:rFonts w:ascii="Times New Roman" w:hAnsi="Times New Roman"/>
          <w:color w:val="000000" w:themeColor="text1"/>
          <w:sz w:val="28"/>
          <w:szCs w:val="28"/>
        </w:rPr>
        <w:t>ошибку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разрешении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1556DF" w:rsidRPr="001556DF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7E56DD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разрешении на строительство, содержащем </w:t>
            </w:r>
            <w:r w:rsidRPr="001556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7E56D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допущенную опечатку/ </w:t>
            </w:r>
            <w:r w:rsidR="007A0FEF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ошибку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Обоснование для внесения исправлений в разрешение на строительство</w:t>
            </w:r>
          </w:p>
        </w:tc>
      </w:tr>
      <w:tr w:rsidR="001556DF" w:rsidRPr="001556DF" w:rsidTr="007A0FEF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 разрешении на строительство</w:t>
            </w:r>
          </w:p>
        </w:tc>
        <w:tc>
          <w:tcPr>
            <w:tcW w:w="2693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11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Обоснование с указанием реквизита(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7A0FEF" w:rsidRPr="001556DF" w:rsidRDefault="007A0FEF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7A0FEF" w:rsidRPr="001556DF" w:rsidRDefault="007A0FEF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7A0FEF" w:rsidRPr="001556DF" w:rsidRDefault="007A0FEF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7A0FEF" w:rsidRPr="001556DF" w:rsidRDefault="007A0FEF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6A0225" w:rsidRPr="001556DF" w:rsidRDefault="008B5662" w:rsidP="005E4F7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Pr="001556DF" w:rsidDel="008B56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283"/>
        <w:gridCol w:w="3969"/>
      </w:tblGrid>
      <w:tr w:rsidR="001556DF" w:rsidRPr="001556DF" w:rsidTr="006A0225"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341372" w:rsidRPr="001556DF" w:rsidRDefault="00341372" w:rsidP="00341372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 № 9</w:t>
      </w:r>
    </w:p>
    <w:p w:rsidR="00341372" w:rsidRPr="001556DF" w:rsidRDefault="00341372" w:rsidP="00341372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E40EF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:rsidR="00302DEA" w:rsidRPr="001556DF" w:rsidRDefault="00302DEA" w:rsidP="00341372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341372" w:rsidRPr="001556DF" w:rsidRDefault="00341372" w:rsidP="00341372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41372" w:rsidRPr="001556DF" w:rsidRDefault="00341372" w:rsidP="007877DC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41372" w:rsidRPr="001556DF" w:rsidRDefault="00341372" w:rsidP="0034137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341372" w:rsidRPr="001556DF" w:rsidRDefault="00341372" w:rsidP="0034137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1556DF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341372" w:rsidRPr="001556DF" w:rsidRDefault="00341372" w:rsidP="0034137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341372" w:rsidRPr="001556DF" w:rsidRDefault="00341372" w:rsidP="0034137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341372" w:rsidRPr="001556DF" w:rsidRDefault="00341372" w:rsidP="00341372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341372" w:rsidRPr="001556DF" w:rsidRDefault="00341372" w:rsidP="00341372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341372" w:rsidRPr="001556DF" w:rsidRDefault="00341372" w:rsidP="00341372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341372" w:rsidRPr="001556DF" w:rsidRDefault="00341372" w:rsidP="0034137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исправлений в разрешение на строительство</w:t>
      </w:r>
    </w:p>
    <w:p w:rsidR="00080D07" w:rsidRPr="001556DF" w:rsidRDefault="00080D07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341372" w:rsidRPr="001556DF" w:rsidRDefault="00341372" w:rsidP="00341372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строительство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 ________________ № _______________ </w:t>
      </w:r>
    </w:p>
    <w:p w:rsidR="00341372" w:rsidRPr="001556DF" w:rsidRDefault="00341372" w:rsidP="007668CA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об отказе во внесении исправлений в разрешение на строительство. </w:t>
      </w:r>
    </w:p>
    <w:p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1556DF" w:rsidRPr="001556DF" w:rsidTr="00522E50">
        <w:trPr>
          <w:trHeight w:val="626"/>
        </w:trPr>
        <w:tc>
          <w:tcPr>
            <w:tcW w:w="1201" w:type="dxa"/>
          </w:tcPr>
          <w:p w:rsidR="00670655" w:rsidRPr="001556DF" w:rsidRDefault="00670655" w:rsidP="00E40EF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№ </w:t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пункта </w:t>
            </w:r>
            <w:proofErr w:type="spellStart"/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softHyphen/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softHyphen/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та</w:t>
            </w:r>
          </w:p>
        </w:tc>
        <w:tc>
          <w:tcPr>
            <w:tcW w:w="4678" w:type="dxa"/>
          </w:tcPr>
          <w:p w:rsidR="00670655" w:rsidRPr="001556DF" w:rsidRDefault="00670655" w:rsidP="00E40EF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во внесении исправлений в разрешение на строительство в 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70655" w:rsidRPr="001556DF" w:rsidRDefault="00670655" w:rsidP="00522E5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во 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внесении исправлений в разрешение на строительство</w:t>
            </w:r>
          </w:p>
        </w:tc>
      </w:tr>
      <w:tr w:rsidR="001556DF" w:rsidRPr="001556DF" w:rsidTr="00080D07">
        <w:trPr>
          <w:trHeight w:val="1051"/>
        </w:trPr>
        <w:tc>
          <w:tcPr>
            <w:tcW w:w="1201" w:type="dxa"/>
          </w:tcPr>
          <w:p w:rsidR="007668CA" w:rsidRPr="001556DF" w:rsidRDefault="007668CA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78" w:type="dxa"/>
          </w:tcPr>
          <w:p w:rsidR="007668CA" w:rsidRPr="001556DF" w:rsidRDefault="007668CA" w:rsidP="00E71BF2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несоответствие заявителя кругу лиц, указанных в пункте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7668CA" w:rsidRPr="001556DF" w:rsidRDefault="007668CA" w:rsidP="007668C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Tr="008E7E45">
        <w:trPr>
          <w:trHeight w:val="13"/>
        </w:trPr>
        <w:tc>
          <w:tcPr>
            <w:tcW w:w="1201" w:type="dxa"/>
          </w:tcPr>
          <w:p w:rsidR="007668CA" w:rsidRPr="001556DF" w:rsidRDefault="007668CA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78" w:type="dxa"/>
          </w:tcPr>
          <w:p w:rsidR="007668CA" w:rsidRPr="001556DF" w:rsidRDefault="007668CA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отсутствие факта допущения опечаток и ошибок в разрешении на строительство</w:t>
            </w:r>
          </w:p>
        </w:tc>
        <w:tc>
          <w:tcPr>
            <w:tcW w:w="4044" w:type="dxa"/>
          </w:tcPr>
          <w:p w:rsidR="007668CA" w:rsidRPr="001556DF" w:rsidRDefault="007668CA" w:rsidP="007668C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="00670655" w:rsidRPr="001556DF">
        <w:rPr>
          <w:rFonts w:ascii="Times New Roman" w:hAnsi="Times New Roman"/>
          <w:color w:val="000000" w:themeColor="text1"/>
          <w:sz w:val="28"/>
          <w:szCs w:val="28"/>
        </w:rPr>
        <w:t>об исправлении допущенных опечаток и ошибок в разрешении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во внесении </w:t>
      </w:r>
      <w:r w:rsidR="00670655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исправлений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разрешение на строительство, а также иная дополнительная информация при наличии)</w:t>
      </w:r>
    </w:p>
    <w:p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41372" w:rsidRPr="001556DF" w:rsidRDefault="00341372" w:rsidP="00341372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341372" w:rsidRPr="001556DF" w:rsidRDefault="00341372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</w:t>
      </w:r>
      <w:r w:rsidR="00341372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10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E40EF4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истративному регламенту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 выдаче дубликата разрешения на строительство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911"/>
        <w:gridCol w:w="1984"/>
        <w:gridCol w:w="1985"/>
      </w:tblGrid>
      <w:tr w:rsidR="001556DF" w:rsidRPr="001556DF" w:rsidTr="006A0225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ind w:left="35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6A0225" w:rsidRPr="001556DF" w:rsidRDefault="006A0225" w:rsidP="009328E7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6A0225" w:rsidRPr="001556DF" w:rsidRDefault="006A0225" w:rsidP="009328E7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 на строительство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6A0225" w:rsidRPr="001556DF" w:rsidRDefault="008B5662" w:rsidP="005E4F7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7668CA" w:rsidRPr="001556DF" w:rsidRDefault="006A0225" w:rsidP="007668C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  <w:r w:rsidR="007668CA"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 № 11</w:t>
      </w:r>
    </w:p>
    <w:p w:rsidR="007668CA" w:rsidRPr="001556DF" w:rsidRDefault="007668CA" w:rsidP="007668C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E40EF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:rsidR="007877DC" w:rsidRPr="001556DF" w:rsidRDefault="007877DC" w:rsidP="007668C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877DC" w:rsidRPr="001556DF" w:rsidRDefault="007877DC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7877DC" w:rsidRPr="001556DF" w:rsidRDefault="007877DC" w:rsidP="007668C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668CA" w:rsidRPr="001556DF" w:rsidRDefault="007668CA" w:rsidP="007668C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668CA" w:rsidRPr="001556DF" w:rsidRDefault="007668CA" w:rsidP="007668C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7668CA" w:rsidRPr="001556DF" w:rsidRDefault="007668CA" w:rsidP="007668C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1556DF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7668CA" w:rsidRPr="001556DF" w:rsidRDefault="007668CA" w:rsidP="007668C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7668CA" w:rsidRPr="001556DF" w:rsidRDefault="007668CA" w:rsidP="007668C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7668CA" w:rsidRPr="001556DF" w:rsidRDefault="007668CA" w:rsidP="007668C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7668CA" w:rsidRPr="001556DF" w:rsidRDefault="007668CA" w:rsidP="007668C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7668CA" w:rsidRPr="001556DF" w:rsidRDefault="007668CA" w:rsidP="007668C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7668CA" w:rsidRPr="001556DF" w:rsidRDefault="007668CA" w:rsidP="007668CA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отказе в выдаче дубликата разрешения на строительство</w:t>
      </w:r>
    </w:p>
    <w:p w:rsidR="00080D07" w:rsidRPr="001556DF" w:rsidRDefault="00080D07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7668CA" w:rsidRPr="001556DF" w:rsidRDefault="007668CA" w:rsidP="007668C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 выдаче дубликата разрешения на 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 ________________ № _______________ принято </w:t>
      </w:r>
    </w:p>
    <w:p w:rsidR="007668CA" w:rsidRPr="001556DF" w:rsidRDefault="007668CA" w:rsidP="00080D07">
      <w:pPr>
        <w:spacing w:after="0" w:line="240" w:lineRule="auto"/>
        <w:ind w:left="4248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выдаче дубликата разрешения на строительство. </w:t>
      </w:r>
    </w:p>
    <w:p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044"/>
      </w:tblGrid>
      <w:tr w:rsidR="001556DF" w:rsidRPr="001556DF" w:rsidTr="00E40EF4">
        <w:trPr>
          <w:trHeight w:val="871"/>
        </w:trPr>
        <w:tc>
          <w:tcPr>
            <w:tcW w:w="1418" w:type="dxa"/>
          </w:tcPr>
          <w:p w:rsidR="007668CA" w:rsidRPr="001556DF" w:rsidRDefault="007668CA" w:rsidP="008E7E4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стративного</w:t>
            </w:r>
            <w:proofErr w:type="spellEnd"/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461" w:type="dxa"/>
          </w:tcPr>
          <w:p w:rsidR="007668CA" w:rsidRPr="001556DF" w:rsidRDefault="007668CA" w:rsidP="00E40EF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>в выдаче дубликата разрешения на строительство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в 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7668CA" w:rsidRPr="001556DF" w:rsidRDefault="00522E50" w:rsidP="008E7E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 выдаче 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>дубликата разрешения на строительство</w:t>
            </w:r>
          </w:p>
        </w:tc>
      </w:tr>
      <w:tr w:rsidR="001556DF" w:rsidRPr="001556DF" w:rsidTr="00E40EF4">
        <w:trPr>
          <w:trHeight w:val="1051"/>
        </w:trPr>
        <w:tc>
          <w:tcPr>
            <w:tcW w:w="1418" w:type="dxa"/>
          </w:tcPr>
          <w:p w:rsidR="007668CA" w:rsidRPr="001556DF" w:rsidRDefault="0078426D" w:rsidP="0078426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пункт</w:t>
            </w:r>
            <w:r w:rsidR="007668CA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4461" w:type="dxa"/>
          </w:tcPr>
          <w:p w:rsidR="007668CA" w:rsidRPr="001556DF" w:rsidRDefault="0078426D" w:rsidP="001F450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044" w:type="dxa"/>
          </w:tcPr>
          <w:p w:rsidR="007668CA" w:rsidRPr="001556DF" w:rsidRDefault="007668CA" w:rsidP="008E7E45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="0078426D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 выдаче дубликата разрешения на строительство</w:t>
      </w:r>
      <w:r w:rsidR="0078426D"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устранения указанного нарушения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</w:t>
      </w:r>
      <w:r w:rsidR="0078426D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в выдаче дубликата разрешения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7668CA" w:rsidRPr="001556DF" w:rsidRDefault="007668CA" w:rsidP="007668C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7668CA" w:rsidRPr="001556DF" w:rsidRDefault="007668C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5C2F41" w:rsidRDefault="005C2F41" w:rsidP="00875164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A0225" w:rsidRPr="001556DF" w:rsidRDefault="006A0225" w:rsidP="00875164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</w:t>
      </w:r>
      <w:r w:rsidR="00341372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12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E40EF4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истративному регламенту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предоставления государственной и муниципальной услуги "</w:t>
      </w:r>
      <w:r w:rsidR="00610173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:rsidR="005C2F41" w:rsidRDefault="005C2F41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877DC" w:rsidRPr="001556DF" w:rsidRDefault="007877DC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C2F41" w:rsidRDefault="005C2F41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C2F41" w:rsidRDefault="005C2F41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C2F41" w:rsidRDefault="005C2F41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об оставлении заявления о выдаче разрешения на строительство, </w:t>
      </w:r>
    </w:p>
    <w:p w:rsidR="00340174" w:rsidRPr="001556DF" w:rsidRDefault="006A0225" w:rsidP="0034017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заявления о внесении изменений в разрешение на строительство,</w:t>
      </w:r>
      <w:r w:rsidR="00340174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40174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уведомления о переходе прав на земельный участок, права пользования недрами, об образовании земельного участка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Прошу оставить __________________________________________________*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от ________________№_________________ без рассмотрения.</w:t>
      </w:r>
    </w:p>
    <w:p w:rsidR="006A0225" w:rsidRPr="001556DF" w:rsidRDefault="006A0225" w:rsidP="009328E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1556DF" w:rsidRPr="001556DF" w:rsidTr="006A0225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:rsidTr="006A0225">
        <w:trPr>
          <w:trHeight w:val="60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428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75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66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279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75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901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:rsidTr="006A0225">
        <w:trPr>
          <w:trHeight w:val="1093"/>
        </w:trPr>
        <w:tc>
          <w:tcPr>
            <w:tcW w:w="1043" w:type="dxa"/>
          </w:tcPr>
          <w:p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Приложение:___________________________________________________________ 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ичный кабинет в федеральной государственной информационной системе "Единый портал государственных и муниципальных услуг (функций)"/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C533FB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8788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6A0225">
        <w:tc>
          <w:tcPr>
            <w:tcW w:w="9918" w:type="dxa"/>
            <w:gridSpan w:val="2"/>
            <w:shd w:val="clear" w:color="auto" w:fill="auto"/>
          </w:tcPr>
          <w:p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34017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переходе прав на земельный участок, права пользования недрами, об образовании земельного участка. </w:t>
      </w:r>
    </w:p>
    <w:p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341372" w:rsidRPr="001556DF">
        <w:rPr>
          <w:rFonts w:ascii="Times New Roman" w:hAnsi="Times New Roman"/>
          <w:color w:val="000000" w:themeColor="text1"/>
          <w:sz w:val="28"/>
          <w:szCs w:val="28"/>
        </w:rPr>
        <w:t>13</w:t>
      </w:r>
    </w:p>
    <w:p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E40EF4" w:rsidRPr="001556DF">
        <w:rPr>
          <w:rFonts w:ascii="Times New Roman" w:hAnsi="Times New Roman"/>
          <w:color w:val="000000" w:themeColor="text1"/>
          <w:sz w:val="28"/>
          <w:szCs w:val="28"/>
        </w:rPr>
        <w:t>истративному регламенту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"</w:t>
      </w:r>
    </w:p>
    <w:p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877DC" w:rsidRPr="001556DF" w:rsidRDefault="007877DC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7877DC" w:rsidRPr="001556DF" w:rsidRDefault="007877DC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1556DF" w:rsidRDefault="007877DC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1556DF" w:rsidRDefault="007877DC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оставлении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заявления о выдаче разрешения на строительство, </w:t>
      </w:r>
    </w:p>
    <w:p w:rsidR="000F2978" w:rsidRPr="001556DF" w:rsidRDefault="006A0225" w:rsidP="000F29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заявления о внесении изменений в разрешение на строительство, </w:t>
      </w:r>
      <w:r w:rsidR="000F2978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уведомления о переходе прав на земельный участок, права пользования недрами, об образовании земельного участка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:rsidR="00FC62D7" w:rsidRPr="001556DF" w:rsidRDefault="00FC62D7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основании Вашего заявления от ______________ № ______________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</w:t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                                      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 оставлении </w:t>
      </w:r>
      <w:r w:rsidR="008265B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___________________________________________________</w:t>
      </w:r>
      <w:r w:rsidR="008265B9" w:rsidRPr="001556DF">
        <w:rPr>
          <w:rFonts w:ascii="Times New Roman" w:hAnsi="Times New Roman"/>
          <w:bCs/>
          <w:color w:val="000000" w:themeColor="text1"/>
          <w:sz w:val="24"/>
          <w:szCs w:val="24"/>
        </w:rPr>
        <w:t>*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без рассмотрения _____________________________________________ </w:t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принято решение об оставлении</w:t>
      </w:r>
      <w:r w:rsidRPr="001556DF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_________________________________________________*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______________ № ______________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без рассмотрения.</w:t>
      </w:r>
    </w:p>
    <w:p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i/>
          <w:color w:val="000000" w:themeColor="text1"/>
          <w:sz w:val="16"/>
          <w:szCs w:val="16"/>
        </w:rPr>
        <w:t xml:space="preserve">                        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1556DF" w:rsidRPr="001556DF" w:rsidTr="006A0225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:rsidTr="006A0225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1556DF" w:rsidRDefault="006A0225" w:rsidP="009328E7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20443D" w:rsidRPr="001556DF" w:rsidRDefault="006A0225" w:rsidP="003E076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1656D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переходе прав на земельный участок, права пользования недрами, об образовании земельного участка. </w:t>
      </w:r>
    </w:p>
    <w:p w:rsidR="0020443D" w:rsidRPr="001556DF" w:rsidRDefault="0020443D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0443D" w:rsidRPr="001556DF" w:rsidRDefault="0020443D" w:rsidP="0020443D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  <w:sectPr w:rsidR="0020443D" w:rsidRPr="001556DF" w:rsidSect="007B2B77">
          <w:headerReference w:type="default" r:id="rId16"/>
          <w:footnotePr>
            <w:numRestart w:val="eachSect"/>
          </w:footnotePr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20443D" w:rsidRPr="001556DF" w:rsidRDefault="0020443D" w:rsidP="0020443D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 № 14</w:t>
      </w:r>
    </w:p>
    <w:p w:rsidR="0020443D" w:rsidRPr="00E13BD4" w:rsidRDefault="0020443D" w:rsidP="00E13BD4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 Административному регламенту  муниципальной 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:rsidR="0020443D" w:rsidRPr="001556DF" w:rsidRDefault="0020443D" w:rsidP="0020443D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443D" w:rsidRPr="001556DF" w:rsidRDefault="0020443D" w:rsidP="0020443D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b/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государственной (муниципальной) услуги</w:t>
      </w:r>
    </w:p>
    <w:tbl>
      <w:tblPr>
        <w:tblW w:w="518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90"/>
        <w:gridCol w:w="3310"/>
        <w:gridCol w:w="1727"/>
        <w:gridCol w:w="1702"/>
        <w:gridCol w:w="9"/>
        <w:gridCol w:w="18"/>
        <w:gridCol w:w="2034"/>
        <w:gridCol w:w="1972"/>
        <w:gridCol w:w="2374"/>
      </w:tblGrid>
      <w:tr w:rsidR="001556DF" w:rsidRPr="001556DF" w:rsidTr="00B15D05">
        <w:trPr>
          <w:trHeight w:val="2041"/>
          <w:tblHeader/>
        </w:trPr>
        <w:tc>
          <w:tcPr>
            <w:tcW w:w="714" w:type="pct"/>
            <w:shd w:val="clear" w:color="auto" w:fill="auto"/>
            <w:vAlign w:val="center"/>
          </w:tcPr>
          <w:p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564" w:type="pct"/>
            <w:gridSpan w:val="3"/>
            <w:shd w:val="clear" w:color="auto" w:fill="auto"/>
            <w:vAlign w:val="center"/>
          </w:tcPr>
          <w:p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1556DF" w:rsidRPr="001556DF" w:rsidTr="00B15D05">
        <w:trPr>
          <w:trHeight w:val="20"/>
          <w:tblHeader/>
        </w:trPr>
        <w:tc>
          <w:tcPr>
            <w:tcW w:w="714" w:type="pct"/>
            <w:shd w:val="clear" w:color="auto" w:fill="auto"/>
            <w:vAlign w:val="center"/>
          </w:tcPr>
          <w:p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4" w:type="pct"/>
            <w:gridSpan w:val="3"/>
            <w:shd w:val="clear" w:color="auto" w:fill="auto"/>
            <w:vAlign w:val="center"/>
          </w:tcPr>
          <w:p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1556DF" w:rsidRPr="001556DF" w:rsidTr="00A05F62">
        <w:tc>
          <w:tcPr>
            <w:tcW w:w="5000" w:type="pct"/>
            <w:gridSpan w:val="9"/>
            <w:shd w:val="clear" w:color="auto" w:fill="auto"/>
          </w:tcPr>
          <w:p w:rsidR="0020443D" w:rsidRPr="001556DF" w:rsidRDefault="0020443D" w:rsidP="00A05F6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1556DF" w:rsidRPr="001556DF" w:rsidTr="00B15D05">
        <w:trPr>
          <w:trHeight w:val="72"/>
        </w:trPr>
        <w:tc>
          <w:tcPr>
            <w:tcW w:w="714" w:type="pct"/>
            <w:vMerge w:val="restart"/>
            <w:tcBorders>
              <w:bottom w:val="nil"/>
            </w:tcBorders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Поступление заявления и документов для предоставления государственной (муниципально</w:t>
            </w:r>
            <w:r w:rsidR="007F6BD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й) услуги </w:t>
            </w:r>
            <w:proofErr w:type="gramStart"/>
            <w:r w:rsidR="007F6BD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="007F6BD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7F6BD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</w:t>
            </w:r>
            <w:proofErr w:type="gramEnd"/>
            <w:r w:rsidR="007F6BD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муниципального образования  городское поселение «Город Малоярославец»</w:t>
            </w:r>
          </w:p>
        </w:tc>
        <w:tc>
          <w:tcPr>
            <w:tcW w:w="1079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1 рабочего дня</w:t>
            </w: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:rsidR="0020443D" w:rsidRPr="001556DF" w:rsidRDefault="007F6BDB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организационно-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66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="00366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глава  или замглавы администрации</w:t>
            </w:r>
          </w:p>
        </w:tc>
        <w:tc>
          <w:tcPr>
            <w:tcW w:w="663" w:type="pct"/>
            <w:vMerge w:val="restar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 / ГИС / ПГС</w:t>
            </w:r>
          </w:p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20443D" w:rsidRPr="001556DF" w:rsidRDefault="00BD3483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должностного</w:t>
            </w:r>
            <w:r w:rsidR="0020443D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лица, ответственного за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муниципальной</w:t>
            </w:r>
            <w:r w:rsidR="0020443D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и передача ему документов</w:t>
            </w:r>
          </w:p>
        </w:tc>
      </w:tr>
      <w:tr w:rsidR="001556DF" w:rsidRPr="001556DF" w:rsidTr="00B15D05">
        <w:trPr>
          <w:trHeight w:val="1364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выявления оснований для отказа в приеме документов</w:t>
            </w: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  <w:vAlign w:val="center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B15D05">
        <w:trPr>
          <w:trHeight w:val="691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:rsidR="00A05F62" w:rsidRPr="001556DF" w:rsidRDefault="00A05F62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:rsidR="00A05F62" w:rsidRPr="001556DF" w:rsidRDefault="00A05F62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A05F62" w:rsidRPr="001556DF" w:rsidRDefault="00A05F62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shd w:val="clear" w:color="auto" w:fill="auto"/>
          </w:tcPr>
          <w:p w:rsidR="00A05F62" w:rsidRPr="001556DF" w:rsidRDefault="00A05F62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ответственное</w:t>
            </w:r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регистрацию корреспонденции</w:t>
            </w:r>
          </w:p>
        </w:tc>
        <w:tc>
          <w:tcPr>
            <w:tcW w:w="663" w:type="pct"/>
            <w:shd w:val="clear" w:color="auto" w:fill="auto"/>
          </w:tcPr>
          <w:p w:rsidR="00A05F62" w:rsidRPr="001556DF" w:rsidRDefault="00A05F62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643" w:type="pct"/>
            <w:shd w:val="clear" w:color="auto" w:fill="auto"/>
          </w:tcPr>
          <w:p w:rsidR="00A05F62" w:rsidRPr="001556DF" w:rsidRDefault="00A05F62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</w:tcPr>
          <w:p w:rsidR="00A05F62" w:rsidRPr="001556DF" w:rsidRDefault="00A05F62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A05F62">
        <w:trPr>
          <w:trHeight w:val="300"/>
        </w:trPr>
        <w:tc>
          <w:tcPr>
            <w:tcW w:w="5000" w:type="pct"/>
            <w:gridSpan w:val="9"/>
            <w:shd w:val="clear" w:color="auto" w:fill="auto"/>
          </w:tcPr>
          <w:p w:rsidR="0020443D" w:rsidRPr="001556DF" w:rsidRDefault="0020443D" w:rsidP="00A05F6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1556DF" w:rsidRPr="001556DF" w:rsidTr="00B15D05">
        <w:trPr>
          <w:trHeight w:val="126"/>
        </w:trPr>
        <w:tc>
          <w:tcPr>
            <w:tcW w:w="714" w:type="pct"/>
            <w:vMerge w:val="restar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 за предоставление  государственной (муниципальной) услуги</w:t>
            </w:r>
          </w:p>
        </w:tc>
        <w:tc>
          <w:tcPr>
            <w:tcW w:w="1079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56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564" w:type="pct"/>
            <w:gridSpan w:val="3"/>
            <w:shd w:val="clear" w:color="auto" w:fill="auto"/>
          </w:tcPr>
          <w:p w:rsidR="0020443D" w:rsidRPr="001556DF" w:rsidRDefault="00366F9C" w:rsidP="00366F9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отдела архитектуры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градостроительной деятельности и земельный отношений </w:t>
            </w:r>
            <w:r w:rsidR="0020443D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ответственное за предоставление (муниципальной) услуги</w:t>
            </w:r>
          </w:p>
        </w:tc>
        <w:tc>
          <w:tcPr>
            <w:tcW w:w="66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64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документов, необходимых для предоставления  государственно (муниципальной) услуги, находящихся в распоряжении государственных органов (организаций)</w:t>
            </w:r>
          </w:p>
        </w:tc>
        <w:tc>
          <w:tcPr>
            <w:tcW w:w="774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1556DF" w:rsidRPr="001556DF" w:rsidTr="00B15D05">
        <w:trPr>
          <w:trHeight w:val="135"/>
        </w:trPr>
        <w:tc>
          <w:tcPr>
            <w:tcW w:w="714" w:type="pct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6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="006940AE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Российской Федерации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субъекта </w:t>
            </w:r>
            <w:r w:rsidR="006940AE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  <w:tc>
          <w:tcPr>
            <w:tcW w:w="564" w:type="pct"/>
            <w:gridSpan w:val="3"/>
            <w:shd w:val="clear" w:color="auto" w:fill="auto"/>
          </w:tcPr>
          <w:p w:rsidR="0020443D" w:rsidRPr="001556DF" w:rsidRDefault="00366F9C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отдела архитектуры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градостроительной деятельности и земельный отношений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ответственное за предоставление (муниципальной) услуги</w:t>
            </w:r>
          </w:p>
        </w:tc>
        <w:tc>
          <w:tcPr>
            <w:tcW w:w="66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64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74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документов (сведений), необходимых для предоставления государственной (муниципальной) услуги</w:t>
            </w:r>
          </w:p>
        </w:tc>
      </w:tr>
      <w:tr w:rsidR="001556DF" w:rsidRPr="001556DF" w:rsidTr="00A05F62">
        <w:trPr>
          <w:trHeight w:val="397"/>
        </w:trPr>
        <w:tc>
          <w:tcPr>
            <w:tcW w:w="5000" w:type="pct"/>
            <w:gridSpan w:val="9"/>
            <w:shd w:val="clear" w:color="auto" w:fill="auto"/>
          </w:tcPr>
          <w:p w:rsidR="0020443D" w:rsidRPr="001556DF" w:rsidRDefault="0020443D" w:rsidP="00A05F6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Рассмотрение документов и сведений</w:t>
            </w:r>
          </w:p>
        </w:tc>
      </w:tr>
      <w:tr w:rsidR="001556DF" w:rsidRPr="001556DF" w:rsidTr="00B15D05">
        <w:trPr>
          <w:trHeight w:val="3742"/>
        </w:trPr>
        <w:tc>
          <w:tcPr>
            <w:tcW w:w="714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 за предоставление  государственной (муниципальной) услуги</w:t>
            </w:r>
          </w:p>
        </w:tc>
        <w:tc>
          <w:tcPr>
            <w:tcW w:w="1079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государственной (муниципальной) услуги </w:t>
            </w:r>
          </w:p>
        </w:tc>
        <w:tc>
          <w:tcPr>
            <w:tcW w:w="56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2 рабочих дней</w:t>
            </w:r>
          </w:p>
        </w:tc>
        <w:tc>
          <w:tcPr>
            <w:tcW w:w="555" w:type="pct"/>
            <w:shd w:val="clear" w:color="auto" w:fill="auto"/>
          </w:tcPr>
          <w:p w:rsidR="0020443D" w:rsidRPr="001556DF" w:rsidRDefault="00366F9C" w:rsidP="00366F9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отдела архитектуры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градостроительной деятельности и земельный отношений , специалист правового отдела ответственны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 за предоставление (муниципальной) услуги </w:t>
            </w:r>
          </w:p>
        </w:tc>
        <w:tc>
          <w:tcPr>
            <w:tcW w:w="672" w:type="pct"/>
            <w:gridSpan w:val="3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64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основания отказа в предоставлении государственной (муниципальной) услуги, предусмотренные пунктом 2.22 Административного регламента</w:t>
            </w:r>
          </w:p>
        </w:tc>
        <w:tc>
          <w:tcPr>
            <w:tcW w:w="774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государственной (муниципальной) услуги </w:t>
            </w:r>
          </w:p>
        </w:tc>
      </w:tr>
      <w:tr w:rsidR="001556DF" w:rsidRPr="001556DF" w:rsidTr="00A05F62">
        <w:trPr>
          <w:trHeight w:val="459"/>
        </w:trPr>
        <w:tc>
          <w:tcPr>
            <w:tcW w:w="5000" w:type="pct"/>
            <w:gridSpan w:val="9"/>
            <w:shd w:val="clear" w:color="auto" w:fill="auto"/>
          </w:tcPr>
          <w:p w:rsidR="0020443D" w:rsidRPr="001556DF" w:rsidRDefault="0020443D" w:rsidP="00A05F6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</w:t>
            </w:r>
          </w:p>
        </w:tc>
      </w:tr>
      <w:tr w:rsidR="001556DF" w:rsidRPr="001556DF" w:rsidTr="00B15D05">
        <w:trPr>
          <w:trHeight w:val="1110"/>
        </w:trPr>
        <w:tc>
          <w:tcPr>
            <w:tcW w:w="714" w:type="pct"/>
            <w:vMerge w:val="restart"/>
            <w:tcBorders>
              <w:bottom w:val="nil"/>
            </w:tcBorders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государственной (муниципальной) услуги </w:t>
            </w:r>
          </w:p>
        </w:tc>
        <w:tc>
          <w:tcPr>
            <w:tcW w:w="1079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Принятие решения о предоставления государственной (муниципальной) услуги </w:t>
            </w:r>
          </w:p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1 часа</w:t>
            </w: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:rsidR="0020443D" w:rsidRPr="001556DF" w:rsidRDefault="00366F9C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Зам главы или глава Администрации  </w:t>
            </w:r>
          </w:p>
          <w:p w:rsidR="0020443D" w:rsidRPr="001556DF" w:rsidRDefault="0020443D" w:rsidP="00366F9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:rsidR="0020443D" w:rsidRPr="001556DF" w:rsidRDefault="0020443D" w:rsidP="00B15D0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государственной (муниципальной) услуги, подписанный усиленной квалифицированной </w:t>
            </w:r>
            <w:r w:rsidR="00BD3483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</w:tc>
      </w:tr>
      <w:tr w:rsidR="001556DF" w:rsidRPr="001556DF" w:rsidTr="00B15D05">
        <w:trPr>
          <w:trHeight w:val="4395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 предоставлении государственной (муниципальной) услуги </w:t>
            </w:r>
          </w:p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/>
            <w:tcBorders>
              <w:top w:val="nil"/>
            </w:tcBorders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B15D05">
        <w:trPr>
          <w:trHeight w:val="2464"/>
        </w:trPr>
        <w:tc>
          <w:tcPr>
            <w:tcW w:w="714" w:type="pct"/>
            <w:vMerge w:val="restar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top w:val="nil"/>
            </w:tcBorders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государственной (муниципальной) услуги по форме, приведенной в приложении №6 к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Административному регламенту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подписанный усиленной квалифицированной </w:t>
            </w:r>
            <w:r w:rsidR="00BD3483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B15D05">
        <w:trPr>
          <w:trHeight w:val="1330"/>
        </w:trPr>
        <w:tc>
          <w:tcPr>
            <w:tcW w:w="714" w:type="pct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решения об отказе в предоставлении государственной (муниципальной) услуги</w:t>
            </w:r>
          </w:p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:rsidTr="00A05F62">
        <w:trPr>
          <w:trHeight w:val="420"/>
        </w:trPr>
        <w:tc>
          <w:tcPr>
            <w:tcW w:w="5000" w:type="pct"/>
            <w:gridSpan w:val="9"/>
            <w:shd w:val="clear" w:color="auto" w:fill="auto"/>
          </w:tcPr>
          <w:p w:rsidR="0020443D" w:rsidRPr="001556DF" w:rsidRDefault="0020443D" w:rsidP="00A05F6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Выдача результата </w:t>
            </w:r>
          </w:p>
        </w:tc>
      </w:tr>
      <w:tr w:rsidR="001556DF" w:rsidRPr="001556DF" w:rsidTr="00B15D05">
        <w:trPr>
          <w:trHeight w:val="3900"/>
        </w:trPr>
        <w:tc>
          <w:tcPr>
            <w:tcW w:w="714" w:type="pct"/>
            <w:vMerge w:val="restar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и регистрация результата государственной (муниципальной) услуги, указанного в пункте 2.19 Административного регламента,  в форме электронного документа в ГИС</w:t>
            </w:r>
          </w:p>
        </w:tc>
        <w:tc>
          <w:tcPr>
            <w:tcW w:w="1079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результата </w:t>
            </w:r>
            <w:r w:rsidR="00BD3483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предоставления государственной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(муниципальной) услуги </w:t>
            </w:r>
          </w:p>
          <w:p w:rsidR="0020443D" w:rsidRPr="001556DF" w:rsidRDefault="0020443D" w:rsidP="00A05F62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после окончания процедуры принятия решения (в общий срок предоставления государственной (муниципальной) услуги не включается)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64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74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4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о конечном результате предоставления государственной (муниципальной) услуги </w:t>
            </w:r>
          </w:p>
        </w:tc>
      </w:tr>
      <w:tr w:rsidR="001556DF" w:rsidRPr="001556DF" w:rsidTr="00B15D05">
        <w:trPr>
          <w:trHeight w:val="809"/>
        </w:trPr>
        <w:tc>
          <w:tcPr>
            <w:tcW w:w="714" w:type="pct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в многофункциональный центр результата государственной (муниципальной) услуги, указанного в пункте 2.19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АИС МФЦ</w:t>
            </w:r>
          </w:p>
        </w:tc>
        <w:tc>
          <w:tcPr>
            <w:tcW w:w="64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Указание заявителем в Запросе способа выдачи результата государственной (муниципальной)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74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выдача результата государственной (муниципальной)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внесение сведений в ГИС о выдаче результата государственной (муниципальной) услуги</w:t>
            </w:r>
          </w:p>
        </w:tc>
      </w:tr>
      <w:tr w:rsidR="001556DF" w:rsidRPr="001556DF" w:rsidTr="00B15D05">
        <w:trPr>
          <w:trHeight w:val="243"/>
        </w:trPr>
        <w:tc>
          <w:tcPr>
            <w:tcW w:w="714" w:type="pct"/>
            <w:vMerge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заявителю результата предоставления государственной (муниципальной) услуги в личный кабинет на </w:t>
            </w:r>
            <w:r w:rsidR="00E90703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  <w:tc>
          <w:tcPr>
            <w:tcW w:w="56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день регистрации результата предоставления государственной (муниципальной) услуги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</w:t>
            </w:r>
          </w:p>
        </w:tc>
        <w:tc>
          <w:tcPr>
            <w:tcW w:w="643" w:type="pct"/>
            <w:shd w:val="clear" w:color="auto" w:fill="auto"/>
          </w:tcPr>
          <w:p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</w:tcPr>
          <w:p w:rsidR="0020443D" w:rsidRPr="001556DF" w:rsidRDefault="0020443D" w:rsidP="00A05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государственной (муниципальной) услуги, направленный заявителю </w:t>
            </w:r>
            <w:r w:rsidR="00E90703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личный кабинет на </w:t>
            </w:r>
            <w:r w:rsidR="00E90703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</w:tr>
    </w:tbl>
    <w:p w:rsidR="0020443D" w:rsidRPr="001556DF" w:rsidRDefault="0020443D" w:rsidP="0020443D">
      <w:pPr>
        <w:widowContro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0A116F" w:rsidRPr="001556DF" w:rsidRDefault="000A116F" w:rsidP="003E0766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A116F" w:rsidRPr="001556DF" w:rsidSect="0020443D">
      <w:footnotePr>
        <w:numRestart w:val="eachSect"/>
      </w:footnotePr>
      <w:pgSz w:w="16838" w:h="11906" w:orient="landscape" w:code="9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7D" w:rsidRDefault="0068627D">
      <w:pPr>
        <w:spacing w:after="0" w:line="240" w:lineRule="auto"/>
      </w:pPr>
      <w:r>
        <w:separator/>
      </w:r>
    </w:p>
  </w:endnote>
  <w:endnote w:type="continuationSeparator" w:id="0">
    <w:p w:rsidR="0068627D" w:rsidRDefault="0068627D">
      <w:pPr>
        <w:spacing w:after="0" w:line="240" w:lineRule="auto"/>
      </w:pPr>
      <w:r>
        <w:continuationSeparator/>
      </w:r>
    </w:p>
  </w:endnote>
  <w:endnote w:type="continuationNotice" w:id="1">
    <w:p w:rsidR="0068627D" w:rsidRDefault="006862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7D" w:rsidRDefault="0068627D">
      <w:pPr>
        <w:spacing w:after="0" w:line="240" w:lineRule="auto"/>
      </w:pPr>
      <w:r>
        <w:separator/>
      </w:r>
    </w:p>
  </w:footnote>
  <w:footnote w:type="continuationSeparator" w:id="0">
    <w:p w:rsidR="0068627D" w:rsidRDefault="0068627D">
      <w:pPr>
        <w:spacing w:after="0" w:line="240" w:lineRule="auto"/>
      </w:pPr>
      <w:r>
        <w:continuationSeparator/>
      </w:r>
    </w:p>
  </w:footnote>
  <w:footnote w:type="continuationNotice" w:id="1">
    <w:p w:rsidR="0068627D" w:rsidRDefault="006862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C" w:rsidRPr="007B2B77" w:rsidRDefault="003E6A7C">
    <w:pPr>
      <w:pStyle w:val="a6"/>
      <w:jc w:val="center"/>
      <w:rPr>
        <w:rFonts w:ascii="Times New Roman" w:hAnsi="Times New Roman"/>
        <w:sz w:val="24"/>
      </w:rPr>
    </w:pPr>
  </w:p>
  <w:p w:rsidR="003E6A7C" w:rsidRDefault="003E6A7C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C" w:rsidRDefault="003E6A7C" w:rsidP="00671488">
    <w:pPr>
      <w:pStyle w:val="a6"/>
      <w:ind w:left="-993" w:firstLine="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C" w:rsidRPr="007B2B77" w:rsidRDefault="003E6A7C">
    <w:pPr>
      <w:pStyle w:val="a6"/>
      <w:jc w:val="center"/>
      <w:rPr>
        <w:rFonts w:ascii="Times New Roman" w:hAnsi="Times New Roman"/>
        <w:sz w:val="24"/>
      </w:rPr>
    </w:pPr>
  </w:p>
  <w:p w:rsidR="003E6A7C" w:rsidRDefault="003E6A7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savePreviewPicture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8E4A2A"/>
    <w:rsid w:val="00000E12"/>
    <w:rsid w:val="00000E37"/>
    <w:rsid w:val="0000205C"/>
    <w:rsid w:val="00002112"/>
    <w:rsid w:val="00002134"/>
    <w:rsid w:val="00002D1B"/>
    <w:rsid w:val="00007128"/>
    <w:rsid w:val="00007768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E35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80"/>
    <w:rsid w:val="000315C6"/>
    <w:rsid w:val="000328BA"/>
    <w:rsid w:val="000370CF"/>
    <w:rsid w:val="00040E44"/>
    <w:rsid w:val="0004191F"/>
    <w:rsid w:val="000453D7"/>
    <w:rsid w:val="000460CE"/>
    <w:rsid w:val="00046205"/>
    <w:rsid w:val="00046694"/>
    <w:rsid w:val="00047617"/>
    <w:rsid w:val="0005086B"/>
    <w:rsid w:val="000517C3"/>
    <w:rsid w:val="00051D34"/>
    <w:rsid w:val="000520C5"/>
    <w:rsid w:val="0005296E"/>
    <w:rsid w:val="00053333"/>
    <w:rsid w:val="00054B28"/>
    <w:rsid w:val="00054BCD"/>
    <w:rsid w:val="00055345"/>
    <w:rsid w:val="000608D4"/>
    <w:rsid w:val="00060E20"/>
    <w:rsid w:val="00064212"/>
    <w:rsid w:val="00064FE2"/>
    <w:rsid w:val="0006641F"/>
    <w:rsid w:val="00070D40"/>
    <w:rsid w:val="0007149B"/>
    <w:rsid w:val="0007153C"/>
    <w:rsid w:val="00071DEF"/>
    <w:rsid w:val="0007243E"/>
    <w:rsid w:val="00072D25"/>
    <w:rsid w:val="000730A8"/>
    <w:rsid w:val="00073F5C"/>
    <w:rsid w:val="00075785"/>
    <w:rsid w:val="0007603C"/>
    <w:rsid w:val="00076300"/>
    <w:rsid w:val="00076B65"/>
    <w:rsid w:val="0007779E"/>
    <w:rsid w:val="000777A6"/>
    <w:rsid w:val="00077902"/>
    <w:rsid w:val="00077BBA"/>
    <w:rsid w:val="00080C27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01FF"/>
    <w:rsid w:val="000929FF"/>
    <w:rsid w:val="00093AAF"/>
    <w:rsid w:val="00093C3E"/>
    <w:rsid w:val="00094653"/>
    <w:rsid w:val="00094B9A"/>
    <w:rsid w:val="00095626"/>
    <w:rsid w:val="0009644B"/>
    <w:rsid w:val="00096E0D"/>
    <w:rsid w:val="00096ED1"/>
    <w:rsid w:val="00097103"/>
    <w:rsid w:val="0009733E"/>
    <w:rsid w:val="000A116F"/>
    <w:rsid w:val="000A3246"/>
    <w:rsid w:val="000A4182"/>
    <w:rsid w:val="000A47E8"/>
    <w:rsid w:val="000A498E"/>
    <w:rsid w:val="000A52A5"/>
    <w:rsid w:val="000A6BCF"/>
    <w:rsid w:val="000A6EFF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42E2"/>
    <w:rsid w:val="000B6027"/>
    <w:rsid w:val="000B6F25"/>
    <w:rsid w:val="000B7BDD"/>
    <w:rsid w:val="000C01EE"/>
    <w:rsid w:val="000C0B85"/>
    <w:rsid w:val="000C3D42"/>
    <w:rsid w:val="000C4175"/>
    <w:rsid w:val="000C4EFE"/>
    <w:rsid w:val="000C63F2"/>
    <w:rsid w:val="000C7A48"/>
    <w:rsid w:val="000D05E3"/>
    <w:rsid w:val="000D19F8"/>
    <w:rsid w:val="000D1E2F"/>
    <w:rsid w:val="000D2AC8"/>
    <w:rsid w:val="000D5120"/>
    <w:rsid w:val="000D53F1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478E"/>
    <w:rsid w:val="000E58BC"/>
    <w:rsid w:val="000E66A1"/>
    <w:rsid w:val="000E6953"/>
    <w:rsid w:val="000E6CE2"/>
    <w:rsid w:val="000E7705"/>
    <w:rsid w:val="000F2978"/>
    <w:rsid w:val="000F2B19"/>
    <w:rsid w:val="000F33D2"/>
    <w:rsid w:val="000F35B4"/>
    <w:rsid w:val="000F42B5"/>
    <w:rsid w:val="000F534B"/>
    <w:rsid w:val="000F5923"/>
    <w:rsid w:val="000F62D8"/>
    <w:rsid w:val="000F75FF"/>
    <w:rsid w:val="00100B51"/>
    <w:rsid w:val="00101403"/>
    <w:rsid w:val="0010332B"/>
    <w:rsid w:val="00103389"/>
    <w:rsid w:val="0010354D"/>
    <w:rsid w:val="00104CC0"/>
    <w:rsid w:val="0010526D"/>
    <w:rsid w:val="00107632"/>
    <w:rsid w:val="00111921"/>
    <w:rsid w:val="00111D96"/>
    <w:rsid w:val="0011278B"/>
    <w:rsid w:val="00113CED"/>
    <w:rsid w:val="001148C5"/>
    <w:rsid w:val="001148DC"/>
    <w:rsid w:val="00114E9D"/>
    <w:rsid w:val="0011760B"/>
    <w:rsid w:val="00117ECD"/>
    <w:rsid w:val="00120E81"/>
    <w:rsid w:val="001216DE"/>
    <w:rsid w:val="001219B9"/>
    <w:rsid w:val="00122B0A"/>
    <w:rsid w:val="00122C8E"/>
    <w:rsid w:val="00122FA6"/>
    <w:rsid w:val="00123464"/>
    <w:rsid w:val="0012364F"/>
    <w:rsid w:val="00124C01"/>
    <w:rsid w:val="00125C4D"/>
    <w:rsid w:val="001307DF"/>
    <w:rsid w:val="0013345B"/>
    <w:rsid w:val="0013352B"/>
    <w:rsid w:val="00134019"/>
    <w:rsid w:val="001368E2"/>
    <w:rsid w:val="00136A8C"/>
    <w:rsid w:val="00136BAD"/>
    <w:rsid w:val="001371A9"/>
    <w:rsid w:val="001376F9"/>
    <w:rsid w:val="00137FDB"/>
    <w:rsid w:val="00140AB4"/>
    <w:rsid w:val="0014291E"/>
    <w:rsid w:val="00142E71"/>
    <w:rsid w:val="00143A76"/>
    <w:rsid w:val="001449AB"/>
    <w:rsid w:val="00144A19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6DF"/>
    <w:rsid w:val="0015688E"/>
    <w:rsid w:val="00156A8B"/>
    <w:rsid w:val="00157202"/>
    <w:rsid w:val="001573E0"/>
    <w:rsid w:val="00157E94"/>
    <w:rsid w:val="00160063"/>
    <w:rsid w:val="0016015D"/>
    <w:rsid w:val="0016055F"/>
    <w:rsid w:val="00163384"/>
    <w:rsid w:val="00163699"/>
    <w:rsid w:val="0016391D"/>
    <w:rsid w:val="00163934"/>
    <w:rsid w:val="00163EAE"/>
    <w:rsid w:val="001656D4"/>
    <w:rsid w:val="00165B23"/>
    <w:rsid w:val="00165E2F"/>
    <w:rsid w:val="00166CD3"/>
    <w:rsid w:val="00167977"/>
    <w:rsid w:val="00172F1E"/>
    <w:rsid w:val="00173D02"/>
    <w:rsid w:val="001747E0"/>
    <w:rsid w:val="0017521C"/>
    <w:rsid w:val="00175C7B"/>
    <w:rsid w:val="00175FD1"/>
    <w:rsid w:val="00176BF8"/>
    <w:rsid w:val="00177466"/>
    <w:rsid w:val="00177899"/>
    <w:rsid w:val="0017796C"/>
    <w:rsid w:val="00180611"/>
    <w:rsid w:val="00181077"/>
    <w:rsid w:val="00181240"/>
    <w:rsid w:val="00182907"/>
    <w:rsid w:val="001836F2"/>
    <w:rsid w:val="00184C64"/>
    <w:rsid w:val="001862C6"/>
    <w:rsid w:val="0018767D"/>
    <w:rsid w:val="00187E40"/>
    <w:rsid w:val="00190D15"/>
    <w:rsid w:val="001917FE"/>
    <w:rsid w:val="00192C3D"/>
    <w:rsid w:val="001933AC"/>
    <w:rsid w:val="00193A0F"/>
    <w:rsid w:val="00193F52"/>
    <w:rsid w:val="00194E0A"/>
    <w:rsid w:val="00195A64"/>
    <w:rsid w:val="0019652B"/>
    <w:rsid w:val="001A2610"/>
    <w:rsid w:val="001A30F8"/>
    <w:rsid w:val="001A577C"/>
    <w:rsid w:val="001A61F9"/>
    <w:rsid w:val="001A6632"/>
    <w:rsid w:val="001A6BB0"/>
    <w:rsid w:val="001A7381"/>
    <w:rsid w:val="001B0301"/>
    <w:rsid w:val="001B03D0"/>
    <w:rsid w:val="001B053D"/>
    <w:rsid w:val="001B0BFE"/>
    <w:rsid w:val="001B1295"/>
    <w:rsid w:val="001B2E36"/>
    <w:rsid w:val="001B510A"/>
    <w:rsid w:val="001B52EC"/>
    <w:rsid w:val="001B53A3"/>
    <w:rsid w:val="001B6678"/>
    <w:rsid w:val="001B6AEF"/>
    <w:rsid w:val="001C06C1"/>
    <w:rsid w:val="001C0A7C"/>
    <w:rsid w:val="001C295D"/>
    <w:rsid w:val="001C2BE6"/>
    <w:rsid w:val="001C3F21"/>
    <w:rsid w:val="001C4AA8"/>
    <w:rsid w:val="001C4CCC"/>
    <w:rsid w:val="001C619D"/>
    <w:rsid w:val="001C61EF"/>
    <w:rsid w:val="001C6E63"/>
    <w:rsid w:val="001C6EEA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9B5"/>
    <w:rsid w:val="001D6BE2"/>
    <w:rsid w:val="001D71DA"/>
    <w:rsid w:val="001D7D95"/>
    <w:rsid w:val="001E0888"/>
    <w:rsid w:val="001E0D5C"/>
    <w:rsid w:val="001E1DD7"/>
    <w:rsid w:val="001E26D0"/>
    <w:rsid w:val="001E373D"/>
    <w:rsid w:val="001E3EE7"/>
    <w:rsid w:val="001E443F"/>
    <w:rsid w:val="001E447E"/>
    <w:rsid w:val="001E5548"/>
    <w:rsid w:val="001E5B09"/>
    <w:rsid w:val="001E5DBC"/>
    <w:rsid w:val="001E6402"/>
    <w:rsid w:val="001F117F"/>
    <w:rsid w:val="001F1541"/>
    <w:rsid w:val="001F2727"/>
    <w:rsid w:val="001F4502"/>
    <w:rsid w:val="001F450C"/>
    <w:rsid w:val="001F4CCB"/>
    <w:rsid w:val="001F52E3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331"/>
    <w:rsid w:val="0020443D"/>
    <w:rsid w:val="00206804"/>
    <w:rsid w:val="00206B8B"/>
    <w:rsid w:val="0020765F"/>
    <w:rsid w:val="00207A15"/>
    <w:rsid w:val="00211E74"/>
    <w:rsid w:val="00212C29"/>
    <w:rsid w:val="00212EF8"/>
    <w:rsid w:val="00213666"/>
    <w:rsid w:val="002139C5"/>
    <w:rsid w:val="002141C0"/>
    <w:rsid w:val="002142F6"/>
    <w:rsid w:val="002146C6"/>
    <w:rsid w:val="0021525E"/>
    <w:rsid w:val="00215332"/>
    <w:rsid w:val="002154FC"/>
    <w:rsid w:val="00215527"/>
    <w:rsid w:val="002161E5"/>
    <w:rsid w:val="00217707"/>
    <w:rsid w:val="00217827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31960"/>
    <w:rsid w:val="00231E42"/>
    <w:rsid w:val="002347FA"/>
    <w:rsid w:val="00235856"/>
    <w:rsid w:val="00236B46"/>
    <w:rsid w:val="00236DB9"/>
    <w:rsid w:val="002372E2"/>
    <w:rsid w:val="002377CC"/>
    <w:rsid w:val="00241B17"/>
    <w:rsid w:val="00245EDD"/>
    <w:rsid w:val="0024609D"/>
    <w:rsid w:val="0024627E"/>
    <w:rsid w:val="00247335"/>
    <w:rsid w:val="00251843"/>
    <w:rsid w:val="00251DCB"/>
    <w:rsid w:val="00251FA3"/>
    <w:rsid w:val="0025250E"/>
    <w:rsid w:val="00252AD1"/>
    <w:rsid w:val="00252C45"/>
    <w:rsid w:val="0025391C"/>
    <w:rsid w:val="00255CE5"/>
    <w:rsid w:val="00256BB4"/>
    <w:rsid w:val="00256E78"/>
    <w:rsid w:val="00257DE4"/>
    <w:rsid w:val="0026108C"/>
    <w:rsid w:val="002619DD"/>
    <w:rsid w:val="00261C8D"/>
    <w:rsid w:val="00262850"/>
    <w:rsid w:val="00263C05"/>
    <w:rsid w:val="00264905"/>
    <w:rsid w:val="00265221"/>
    <w:rsid w:val="00270D32"/>
    <w:rsid w:val="00271294"/>
    <w:rsid w:val="00271FD9"/>
    <w:rsid w:val="002721DA"/>
    <w:rsid w:val="00272396"/>
    <w:rsid w:val="002723A6"/>
    <w:rsid w:val="00272550"/>
    <w:rsid w:val="00273458"/>
    <w:rsid w:val="00273DE3"/>
    <w:rsid w:val="00273F22"/>
    <w:rsid w:val="002745F1"/>
    <w:rsid w:val="00275711"/>
    <w:rsid w:val="0027679A"/>
    <w:rsid w:val="002776F3"/>
    <w:rsid w:val="00281227"/>
    <w:rsid w:val="00281F1E"/>
    <w:rsid w:val="00283029"/>
    <w:rsid w:val="00283815"/>
    <w:rsid w:val="00283C95"/>
    <w:rsid w:val="00286436"/>
    <w:rsid w:val="002901D0"/>
    <w:rsid w:val="002902E0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A0466"/>
    <w:rsid w:val="002A10E0"/>
    <w:rsid w:val="002A1568"/>
    <w:rsid w:val="002A1895"/>
    <w:rsid w:val="002A2598"/>
    <w:rsid w:val="002A429E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1B5"/>
    <w:rsid w:val="002B381F"/>
    <w:rsid w:val="002B4D1A"/>
    <w:rsid w:val="002B51D5"/>
    <w:rsid w:val="002B5B63"/>
    <w:rsid w:val="002B5FB7"/>
    <w:rsid w:val="002B6379"/>
    <w:rsid w:val="002B7088"/>
    <w:rsid w:val="002B7336"/>
    <w:rsid w:val="002B7357"/>
    <w:rsid w:val="002C08B5"/>
    <w:rsid w:val="002C163D"/>
    <w:rsid w:val="002C165C"/>
    <w:rsid w:val="002C1B5C"/>
    <w:rsid w:val="002C400D"/>
    <w:rsid w:val="002C4012"/>
    <w:rsid w:val="002C626F"/>
    <w:rsid w:val="002C7A7D"/>
    <w:rsid w:val="002C7D6C"/>
    <w:rsid w:val="002C7FA2"/>
    <w:rsid w:val="002D06D9"/>
    <w:rsid w:val="002D0765"/>
    <w:rsid w:val="002D0B02"/>
    <w:rsid w:val="002D11B3"/>
    <w:rsid w:val="002D133E"/>
    <w:rsid w:val="002D1BA0"/>
    <w:rsid w:val="002D3226"/>
    <w:rsid w:val="002D4249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E93"/>
    <w:rsid w:val="002E4497"/>
    <w:rsid w:val="002E486D"/>
    <w:rsid w:val="002E568F"/>
    <w:rsid w:val="002E5AF4"/>
    <w:rsid w:val="002E5B85"/>
    <w:rsid w:val="002E5C16"/>
    <w:rsid w:val="002E608E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6C9"/>
    <w:rsid w:val="002F6DBD"/>
    <w:rsid w:val="002F6F6B"/>
    <w:rsid w:val="002F7023"/>
    <w:rsid w:val="00300AFD"/>
    <w:rsid w:val="00301524"/>
    <w:rsid w:val="00302DEA"/>
    <w:rsid w:val="00303CCE"/>
    <w:rsid w:val="00305E7B"/>
    <w:rsid w:val="00307768"/>
    <w:rsid w:val="00307BF9"/>
    <w:rsid w:val="00311280"/>
    <w:rsid w:val="003115DC"/>
    <w:rsid w:val="00311A1C"/>
    <w:rsid w:val="00312016"/>
    <w:rsid w:val="00312624"/>
    <w:rsid w:val="00312733"/>
    <w:rsid w:val="0031462D"/>
    <w:rsid w:val="00314871"/>
    <w:rsid w:val="00314AC6"/>
    <w:rsid w:val="00314AFA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F"/>
    <w:rsid w:val="00326BE3"/>
    <w:rsid w:val="00327812"/>
    <w:rsid w:val="003302FE"/>
    <w:rsid w:val="003305D5"/>
    <w:rsid w:val="00330856"/>
    <w:rsid w:val="00331DD2"/>
    <w:rsid w:val="00332F67"/>
    <w:rsid w:val="003332B3"/>
    <w:rsid w:val="00333BD7"/>
    <w:rsid w:val="00336435"/>
    <w:rsid w:val="003365C5"/>
    <w:rsid w:val="003373E9"/>
    <w:rsid w:val="00337EC3"/>
    <w:rsid w:val="00340174"/>
    <w:rsid w:val="0034024E"/>
    <w:rsid w:val="00340E28"/>
    <w:rsid w:val="0034130B"/>
    <w:rsid w:val="00341372"/>
    <w:rsid w:val="00342352"/>
    <w:rsid w:val="00342385"/>
    <w:rsid w:val="00344BF1"/>
    <w:rsid w:val="0034522C"/>
    <w:rsid w:val="00345411"/>
    <w:rsid w:val="003463FE"/>
    <w:rsid w:val="003467A2"/>
    <w:rsid w:val="0034774D"/>
    <w:rsid w:val="0035068C"/>
    <w:rsid w:val="00351D41"/>
    <w:rsid w:val="00352DB6"/>
    <w:rsid w:val="003530C7"/>
    <w:rsid w:val="003539B0"/>
    <w:rsid w:val="00355166"/>
    <w:rsid w:val="0035615E"/>
    <w:rsid w:val="0036108F"/>
    <w:rsid w:val="00362FA3"/>
    <w:rsid w:val="0036464C"/>
    <w:rsid w:val="00366BA5"/>
    <w:rsid w:val="00366F9C"/>
    <w:rsid w:val="00367CAB"/>
    <w:rsid w:val="003715C9"/>
    <w:rsid w:val="00371EBF"/>
    <w:rsid w:val="00372394"/>
    <w:rsid w:val="00373EAC"/>
    <w:rsid w:val="003753D2"/>
    <w:rsid w:val="003755F9"/>
    <w:rsid w:val="00375DAD"/>
    <w:rsid w:val="003760BD"/>
    <w:rsid w:val="003761EA"/>
    <w:rsid w:val="00376E13"/>
    <w:rsid w:val="00377C69"/>
    <w:rsid w:val="0038053F"/>
    <w:rsid w:val="00381B52"/>
    <w:rsid w:val="00382295"/>
    <w:rsid w:val="003827B9"/>
    <w:rsid w:val="003841B0"/>
    <w:rsid w:val="003841B8"/>
    <w:rsid w:val="003848F2"/>
    <w:rsid w:val="00385C45"/>
    <w:rsid w:val="00386BCA"/>
    <w:rsid w:val="00387813"/>
    <w:rsid w:val="003919D7"/>
    <w:rsid w:val="00392A34"/>
    <w:rsid w:val="003936D9"/>
    <w:rsid w:val="00393CF4"/>
    <w:rsid w:val="00397915"/>
    <w:rsid w:val="00397993"/>
    <w:rsid w:val="003A01CD"/>
    <w:rsid w:val="003A0FCE"/>
    <w:rsid w:val="003A1377"/>
    <w:rsid w:val="003A1610"/>
    <w:rsid w:val="003A18B6"/>
    <w:rsid w:val="003A2856"/>
    <w:rsid w:val="003A452C"/>
    <w:rsid w:val="003A4F43"/>
    <w:rsid w:val="003B1383"/>
    <w:rsid w:val="003B247A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204F"/>
    <w:rsid w:val="003C3BA7"/>
    <w:rsid w:val="003C4A33"/>
    <w:rsid w:val="003C4F7B"/>
    <w:rsid w:val="003C5AC1"/>
    <w:rsid w:val="003C5D84"/>
    <w:rsid w:val="003C730E"/>
    <w:rsid w:val="003C7B83"/>
    <w:rsid w:val="003D0413"/>
    <w:rsid w:val="003D17A4"/>
    <w:rsid w:val="003D50DB"/>
    <w:rsid w:val="003D57AE"/>
    <w:rsid w:val="003D753E"/>
    <w:rsid w:val="003E0766"/>
    <w:rsid w:val="003E238F"/>
    <w:rsid w:val="003E2CAA"/>
    <w:rsid w:val="003E3332"/>
    <w:rsid w:val="003E3497"/>
    <w:rsid w:val="003E3B58"/>
    <w:rsid w:val="003E4E10"/>
    <w:rsid w:val="003E6A7C"/>
    <w:rsid w:val="003E7122"/>
    <w:rsid w:val="003F2155"/>
    <w:rsid w:val="003F2554"/>
    <w:rsid w:val="003F2807"/>
    <w:rsid w:val="003F2ECA"/>
    <w:rsid w:val="003F30C2"/>
    <w:rsid w:val="003F4065"/>
    <w:rsid w:val="003F5327"/>
    <w:rsid w:val="003F5B51"/>
    <w:rsid w:val="003F7AB3"/>
    <w:rsid w:val="003F7CC6"/>
    <w:rsid w:val="00400E3A"/>
    <w:rsid w:val="004010D6"/>
    <w:rsid w:val="00402128"/>
    <w:rsid w:val="00402F37"/>
    <w:rsid w:val="004059C1"/>
    <w:rsid w:val="00407174"/>
    <w:rsid w:val="004110C9"/>
    <w:rsid w:val="004118EA"/>
    <w:rsid w:val="00412C4D"/>
    <w:rsid w:val="00414490"/>
    <w:rsid w:val="00417200"/>
    <w:rsid w:val="00420FE6"/>
    <w:rsid w:val="0042147D"/>
    <w:rsid w:val="00421740"/>
    <w:rsid w:val="004218CF"/>
    <w:rsid w:val="004237B2"/>
    <w:rsid w:val="00423C5B"/>
    <w:rsid w:val="00425C66"/>
    <w:rsid w:val="00426F19"/>
    <w:rsid w:val="0042730F"/>
    <w:rsid w:val="00427C95"/>
    <w:rsid w:val="00427F29"/>
    <w:rsid w:val="0043075C"/>
    <w:rsid w:val="004327D5"/>
    <w:rsid w:val="00435F1E"/>
    <w:rsid w:val="004371C9"/>
    <w:rsid w:val="004372C4"/>
    <w:rsid w:val="00440085"/>
    <w:rsid w:val="004415D8"/>
    <w:rsid w:val="004416E2"/>
    <w:rsid w:val="00443EF6"/>
    <w:rsid w:val="00444CC0"/>
    <w:rsid w:val="004458C2"/>
    <w:rsid w:val="004468B7"/>
    <w:rsid w:val="00446B1F"/>
    <w:rsid w:val="00447597"/>
    <w:rsid w:val="00447FF1"/>
    <w:rsid w:val="004511A4"/>
    <w:rsid w:val="0045125F"/>
    <w:rsid w:val="004529D9"/>
    <w:rsid w:val="0045352B"/>
    <w:rsid w:val="00453725"/>
    <w:rsid w:val="0045491B"/>
    <w:rsid w:val="0045665F"/>
    <w:rsid w:val="0045682A"/>
    <w:rsid w:val="0045693A"/>
    <w:rsid w:val="0046053A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107F"/>
    <w:rsid w:val="00472BAC"/>
    <w:rsid w:val="00472C04"/>
    <w:rsid w:val="004731C9"/>
    <w:rsid w:val="00474186"/>
    <w:rsid w:val="00476584"/>
    <w:rsid w:val="00476DD6"/>
    <w:rsid w:val="004811D0"/>
    <w:rsid w:val="004830A8"/>
    <w:rsid w:val="00483769"/>
    <w:rsid w:val="00485B1D"/>
    <w:rsid w:val="004861BD"/>
    <w:rsid w:val="004867D2"/>
    <w:rsid w:val="004878E0"/>
    <w:rsid w:val="00490F6E"/>
    <w:rsid w:val="0049199A"/>
    <w:rsid w:val="0049211C"/>
    <w:rsid w:val="00492243"/>
    <w:rsid w:val="0049267F"/>
    <w:rsid w:val="00492746"/>
    <w:rsid w:val="0049464C"/>
    <w:rsid w:val="00494819"/>
    <w:rsid w:val="00494CD4"/>
    <w:rsid w:val="00495B91"/>
    <w:rsid w:val="00496901"/>
    <w:rsid w:val="004969CE"/>
    <w:rsid w:val="004A1496"/>
    <w:rsid w:val="004A17D3"/>
    <w:rsid w:val="004A1F31"/>
    <w:rsid w:val="004A33E0"/>
    <w:rsid w:val="004A3A55"/>
    <w:rsid w:val="004A3D6A"/>
    <w:rsid w:val="004A3F2C"/>
    <w:rsid w:val="004A4699"/>
    <w:rsid w:val="004A4A17"/>
    <w:rsid w:val="004A5394"/>
    <w:rsid w:val="004A6C01"/>
    <w:rsid w:val="004B136C"/>
    <w:rsid w:val="004B27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32FF"/>
    <w:rsid w:val="004C613D"/>
    <w:rsid w:val="004C7EDE"/>
    <w:rsid w:val="004C7F94"/>
    <w:rsid w:val="004D0517"/>
    <w:rsid w:val="004D097D"/>
    <w:rsid w:val="004D1B86"/>
    <w:rsid w:val="004D2F65"/>
    <w:rsid w:val="004D3224"/>
    <w:rsid w:val="004D3D1E"/>
    <w:rsid w:val="004D3D4F"/>
    <w:rsid w:val="004D4772"/>
    <w:rsid w:val="004D4A5A"/>
    <w:rsid w:val="004D4FA6"/>
    <w:rsid w:val="004D5211"/>
    <w:rsid w:val="004D52F4"/>
    <w:rsid w:val="004D5C70"/>
    <w:rsid w:val="004E20F1"/>
    <w:rsid w:val="004E3C21"/>
    <w:rsid w:val="004E45D9"/>
    <w:rsid w:val="004E519D"/>
    <w:rsid w:val="004E68D7"/>
    <w:rsid w:val="004E7F93"/>
    <w:rsid w:val="004F040D"/>
    <w:rsid w:val="004F139C"/>
    <w:rsid w:val="004F14E9"/>
    <w:rsid w:val="004F2B21"/>
    <w:rsid w:val="004F3926"/>
    <w:rsid w:val="004F4881"/>
    <w:rsid w:val="004F6ED0"/>
    <w:rsid w:val="004F70C4"/>
    <w:rsid w:val="004F7B6E"/>
    <w:rsid w:val="004F7BBC"/>
    <w:rsid w:val="00500300"/>
    <w:rsid w:val="00500BF7"/>
    <w:rsid w:val="00501A8E"/>
    <w:rsid w:val="00501C72"/>
    <w:rsid w:val="00502594"/>
    <w:rsid w:val="005028BA"/>
    <w:rsid w:val="00502A28"/>
    <w:rsid w:val="00502EFA"/>
    <w:rsid w:val="005038B3"/>
    <w:rsid w:val="00504B55"/>
    <w:rsid w:val="005073FF"/>
    <w:rsid w:val="00507731"/>
    <w:rsid w:val="00510003"/>
    <w:rsid w:val="00510EAC"/>
    <w:rsid w:val="00511437"/>
    <w:rsid w:val="00512703"/>
    <w:rsid w:val="00513F2B"/>
    <w:rsid w:val="00515181"/>
    <w:rsid w:val="0051541F"/>
    <w:rsid w:val="00516419"/>
    <w:rsid w:val="005170BF"/>
    <w:rsid w:val="00521FB2"/>
    <w:rsid w:val="00522D0E"/>
    <w:rsid w:val="00522E48"/>
    <w:rsid w:val="00522E50"/>
    <w:rsid w:val="00523843"/>
    <w:rsid w:val="00523BB9"/>
    <w:rsid w:val="0052427A"/>
    <w:rsid w:val="00524E8C"/>
    <w:rsid w:val="00525444"/>
    <w:rsid w:val="005254E7"/>
    <w:rsid w:val="00525C1C"/>
    <w:rsid w:val="00526244"/>
    <w:rsid w:val="00526CA5"/>
    <w:rsid w:val="00531823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72D6"/>
    <w:rsid w:val="0053788D"/>
    <w:rsid w:val="0054078A"/>
    <w:rsid w:val="00541C4F"/>
    <w:rsid w:val="00542BF5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111D"/>
    <w:rsid w:val="005538B1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B4F"/>
    <w:rsid w:val="00563757"/>
    <w:rsid w:val="00563A36"/>
    <w:rsid w:val="00563A7A"/>
    <w:rsid w:val="00564DAB"/>
    <w:rsid w:val="005652E3"/>
    <w:rsid w:val="005653A7"/>
    <w:rsid w:val="00566656"/>
    <w:rsid w:val="00566C3D"/>
    <w:rsid w:val="00566F12"/>
    <w:rsid w:val="005700DA"/>
    <w:rsid w:val="0057035A"/>
    <w:rsid w:val="00570D44"/>
    <w:rsid w:val="00571345"/>
    <w:rsid w:val="00571D94"/>
    <w:rsid w:val="0057219B"/>
    <w:rsid w:val="0057307F"/>
    <w:rsid w:val="005730CA"/>
    <w:rsid w:val="00573FC1"/>
    <w:rsid w:val="00574308"/>
    <w:rsid w:val="0057573C"/>
    <w:rsid w:val="00576F91"/>
    <w:rsid w:val="005774F1"/>
    <w:rsid w:val="005776D6"/>
    <w:rsid w:val="005776DA"/>
    <w:rsid w:val="005807D9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55C9"/>
    <w:rsid w:val="00595B5F"/>
    <w:rsid w:val="00595DA8"/>
    <w:rsid w:val="00597165"/>
    <w:rsid w:val="00597D8F"/>
    <w:rsid w:val="005A014C"/>
    <w:rsid w:val="005A05C4"/>
    <w:rsid w:val="005A0F74"/>
    <w:rsid w:val="005A2224"/>
    <w:rsid w:val="005A30ED"/>
    <w:rsid w:val="005A3C49"/>
    <w:rsid w:val="005A4965"/>
    <w:rsid w:val="005A512F"/>
    <w:rsid w:val="005A762E"/>
    <w:rsid w:val="005B044D"/>
    <w:rsid w:val="005B2DFF"/>
    <w:rsid w:val="005B36D5"/>
    <w:rsid w:val="005B5B4C"/>
    <w:rsid w:val="005B5DE4"/>
    <w:rsid w:val="005C0D28"/>
    <w:rsid w:val="005C146C"/>
    <w:rsid w:val="005C1A92"/>
    <w:rsid w:val="005C1ABB"/>
    <w:rsid w:val="005C1E67"/>
    <w:rsid w:val="005C29F6"/>
    <w:rsid w:val="005C2F41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772"/>
    <w:rsid w:val="005D5159"/>
    <w:rsid w:val="005D5D20"/>
    <w:rsid w:val="005D6D96"/>
    <w:rsid w:val="005D73B9"/>
    <w:rsid w:val="005E23D0"/>
    <w:rsid w:val="005E34B2"/>
    <w:rsid w:val="005E3690"/>
    <w:rsid w:val="005E4142"/>
    <w:rsid w:val="005E43B2"/>
    <w:rsid w:val="005E4F72"/>
    <w:rsid w:val="005F01D0"/>
    <w:rsid w:val="005F18D6"/>
    <w:rsid w:val="005F4F6C"/>
    <w:rsid w:val="005F5CE5"/>
    <w:rsid w:val="005F5D2B"/>
    <w:rsid w:val="005F72F3"/>
    <w:rsid w:val="005F736E"/>
    <w:rsid w:val="005F78A7"/>
    <w:rsid w:val="005F7A34"/>
    <w:rsid w:val="0060070A"/>
    <w:rsid w:val="00600A8A"/>
    <w:rsid w:val="00600DB0"/>
    <w:rsid w:val="00601018"/>
    <w:rsid w:val="00601526"/>
    <w:rsid w:val="00601777"/>
    <w:rsid w:val="00603A6B"/>
    <w:rsid w:val="00603A9F"/>
    <w:rsid w:val="00603B0D"/>
    <w:rsid w:val="00604033"/>
    <w:rsid w:val="00607879"/>
    <w:rsid w:val="00610173"/>
    <w:rsid w:val="006111C7"/>
    <w:rsid w:val="00611A0C"/>
    <w:rsid w:val="00611A31"/>
    <w:rsid w:val="00612218"/>
    <w:rsid w:val="00612B83"/>
    <w:rsid w:val="0061337E"/>
    <w:rsid w:val="00614EBD"/>
    <w:rsid w:val="0061508E"/>
    <w:rsid w:val="00615598"/>
    <w:rsid w:val="00616870"/>
    <w:rsid w:val="00616888"/>
    <w:rsid w:val="0062007A"/>
    <w:rsid w:val="006205B2"/>
    <w:rsid w:val="006223AB"/>
    <w:rsid w:val="00623AEF"/>
    <w:rsid w:val="00624642"/>
    <w:rsid w:val="006249FA"/>
    <w:rsid w:val="0062529C"/>
    <w:rsid w:val="006262D6"/>
    <w:rsid w:val="006263DE"/>
    <w:rsid w:val="00626747"/>
    <w:rsid w:val="006308BA"/>
    <w:rsid w:val="00630FBB"/>
    <w:rsid w:val="00631680"/>
    <w:rsid w:val="00636BDF"/>
    <w:rsid w:val="00637203"/>
    <w:rsid w:val="006376DF"/>
    <w:rsid w:val="00637F13"/>
    <w:rsid w:val="0064159E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65C"/>
    <w:rsid w:val="006516C6"/>
    <w:rsid w:val="006519AF"/>
    <w:rsid w:val="00652DC8"/>
    <w:rsid w:val="006530D4"/>
    <w:rsid w:val="00653434"/>
    <w:rsid w:val="00653DA6"/>
    <w:rsid w:val="00654223"/>
    <w:rsid w:val="0065457A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624F"/>
    <w:rsid w:val="00666FAB"/>
    <w:rsid w:val="00667A8A"/>
    <w:rsid w:val="00670121"/>
    <w:rsid w:val="00670655"/>
    <w:rsid w:val="006707F0"/>
    <w:rsid w:val="0067084D"/>
    <w:rsid w:val="00671488"/>
    <w:rsid w:val="00672905"/>
    <w:rsid w:val="0067454B"/>
    <w:rsid w:val="00675873"/>
    <w:rsid w:val="00675FA1"/>
    <w:rsid w:val="00676E54"/>
    <w:rsid w:val="00677ACB"/>
    <w:rsid w:val="00677F0D"/>
    <w:rsid w:val="006804A5"/>
    <w:rsid w:val="00680D6B"/>
    <w:rsid w:val="00680E44"/>
    <w:rsid w:val="00680EA1"/>
    <w:rsid w:val="00681807"/>
    <w:rsid w:val="006818B7"/>
    <w:rsid w:val="00685650"/>
    <w:rsid w:val="00686038"/>
    <w:rsid w:val="0068627D"/>
    <w:rsid w:val="00687B03"/>
    <w:rsid w:val="00687ED8"/>
    <w:rsid w:val="0069058B"/>
    <w:rsid w:val="0069098F"/>
    <w:rsid w:val="00690E32"/>
    <w:rsid w:val="006915F3"/>
    <w:rsid w:val="00691B2A"/>
    <w:rsid w:val="00692226"/>
    <w:rsid w:val="006933E5"/>
    <w:rsid w:val="00693817"/>
    <w:rsid w:val="00693E7F"/>
    <w:rsid w:val="006940A7"/>
    <w:rsid w:val="006940AE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4547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55C"/>
    <w:rsid w:val="006C4BDD"/>
    <w:rsid w:val="006C799F"/>
    <w:rsid w:val="006D009B"/>
    <w:rsid w:val="006D07F6"/>
    <w:rsid w:val="006D0830"/>
    <w:rsid w:val="006D0D9C"/>
    <w:rsid w:val="006D1920"/>
    <w:rsid w:val="006D41FD"/>
    <w:rsid w:val="006D484B"/>
    <w:rsid w:val="006D4D5B"/>
    <w:rsid w:val="006D52D6"/>
    <w:rsid w:val="006D5AE4"/>
    <w:rsid w:val="006D7332"/>
    <w:rsid w:val="006D73DA"/>
    <w:rsid w:val="006E0F8F"/>
    <w:rsid w:val="006E32F2"/>
    <w:rsid w:val="006E6FCC"/>
    <w:rsid w:val="006E7168"/>
    <w:rsid w:val="006E71B3"/>
    <w:rsid w:val="006E734D"/>
    <w:rsid w:val="006F1007"/>
    <w:rsid w:val="006F1E68"/>
    <w:rsid w:val="006F22C3"/>
    <w:rsid w:val="006F3C58"/>
    <w:rsid w:val="006F6048"/>
    <w:rsid w:val="006F7479"/>
    <w:rsid w:val="00700762"/>
    <w:rsid w:val="00700B42"/>
    <w:rsid w:val="00702FAE"/>
    <w:rsid w:val="0070301B"/>
    <w:rsid w:val="007049E4"/>
    <w:rsid w:val="007078E7"/>
    <w:rsid w:val="007118BA"/>
    <w:rsid w:val="00712B47"/>
    <w:rsid w:val="00712CF2"/>
    <w:rsid w:val="00713540"/>
    <w:rsid w:val="007144D8"/>
    <w:rsid w:val="00716CA9"/>
    <w:rsid w:val="00717BE3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68CE"/>
    <w:rsid w:val="0072728D"/>
    <w:rsid w:val="00727F2B"/>
    <w:rsid w:val="00730501"/>
    <w:rsid w:val="007305B9"/>
    <w:rsid w:val="00730A26"/>
    <w:rsid w:val="00733ACA"/>
    <w:rsid w:val="00733C3B"/>
    <w:rsid w:val="007349AB"/>
    <w:rsid w:val="00734E4F"/>
    <w:rsid w:val="0073646C"/>
    <w:rsid w:val="007365E7"/>
    <w:rsid w:val="0073666D"/>
    <w:rsid w:val="00736955"/>
    <w:rsid w:val="00737640"/>
    <w:rsid w:val="0074009C"/>
    <w:rsid w:val="0074112B"/>
    <w:rsid w:val="0074179D"/>
    <w:rsid w:val="007418B7"/>
    <w:rsid w:val="00741FAE"/>
    <w:rsid w:val="0074250B"/>
    <w:rsid w:val="00742553"/>
    <w:rsid w:val="007433DE"/>
    <w:rsid w:val="00743FD7"/>
    <w:rsid w:val="007447A9"/>
    <w:rsid w:val="00746594"/>
    <w:rsid w:val="00747DCB"/>
    <w:rsid w:val="00751655"/>
    <w:rsid w:val="00751A9C"/>
    <w:rsid w:val="00751E74"/>
    <w:rsid w:val="007521D3"/>
    <w:rsid w:val="007533DA"/>
    <w:rsid w:val="00753D1F"/>
    <w:rsid w:val="00753DA4"/>
    <w:rsid w:val="00757B26"/>
    <w:rsid w:val="007603C9"/>
    <w:rsid w:val="00761486"/>
    <w:rsid w:val="00761CA1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818"/>
    <w:rsid w:val="007762C7"/>
    <w:rsid w:val="00776BD0"/>
    <w:rsid w:val="007801E0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A79"/>
    <w:rsid w:val="00787030"/>
    <w:rsid w:val="007877DC"/>
    <w:rsid w:val="0079131F"/>
    <w:rsid w:val="00792575"/>
    <w:rsid w:val="00792B7B"/>
    <w:rsid w:val="007963DD"/>
    <w:rsid w:val="00797E5F"/>
    <w:rsid w:val="007A0698"/>
    <w:rsid w:val="007A07A9"/>
    <w:rsid w:val="007A0FEF"/>
    <w:rsid w:val="007A2102"/>
    <w:rsid w:val="007A2B08"/>
    <w:rsid w:val="007A2DB7"/>
    <w:rsid w:val="007A3D75"/>
    <w:rsid w:val="007A3EBC"/>
    <w:rsid w:val="007A48B5"/>
    <w:rsid w:val="007A4A29"/>
    <w:rsid w:val="007A596A"/>
    <w:rsid w:val="007A5C59"/>
    <w:rsid w:val="007A67D4"/>
    <w:rsid w:val="007A7CC1"/>
    <w:rsid w:val="007B06C5"/>
    <w:rsid w:val="007B07BA"/>
    <w:rsid w:val="007B11B6"/>
    <w:rsid w:val="007B13C2"/>
    <w:rsid w:val="007B16A1"/>
    <w:rsid w:val="007B29CE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74ED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56CB"/>
    <w:rsid w:val="007D5C34"/>
    <w:rsid w:val="007D672C"/>
    <w:rsid w:val="007D6F3F"/>
    <w:rsid w:val="007D702B"/>
    <w:rsid w:val="007E0921"/>
    <w:rsid w:val="007E0D4B"/>
    <w:rsid w:val="007E123C"/>
    <w:rsid w:val="007E1D3F"/>
    <w:rsid w:val="007E2C91"/>
    <w:rsid w:val="007E37FA"/>
    <w:rsid w:val="007E385B"/>
    <w:rsid w:val="007E3CD0"/>
    <w:rsid w:val="007E42F2"/>
    <w:rsid w:val="007E477B"/>
    <w:rsid w:val="007E56DD"/>
    <w:rsid w:val="007E64E0"/>
    <w:rsid w:val="007E6BBC"/>
    <w:rsid w:val="007F0329"/>
    <w:rsid w:val="007F0558"/>
    <w:rsid w:val="007F09EB"/>
    <w:rsid w:val="007F1259"/>
    <w:rsid w:val="007F1896"/>
    <w:rsid w:val="007F39DB"/>
    <w:rsid w:val="007F3D04"/>
    <w:rsid w:val="007F5401"/>
    <w:rsid w:val="007F5C1F"/>
    <w:rsid w:val="007F6BDB"/>
    <w:rsid w:val="007F703A"/>
    <w:rsid w:val="007F7336"/>
    <w:rsid w:val="00800795"/>
    <w:rsid w:val="00800A37"/>
    <w:rsid w:val="00801559"/>
    <w:rsid w:val="00801EF3"/>
    <w:rsid w:val="0080242A"/>
    <w:rsid w:val="008038A9"/>
    <w:rsid w:val="008050FE"/>
    <w:rsid w:val="0080531C"/>
    <w:rsid w:val="0080575D"/>
    <w:rsid w:val="00806454"/>
    <w:rsid w:val="008066D3"/>
    <w:rsid w:val="00806C76"/>
    <w:rsid w:val="00806F87"/>
    <w:rsid w:val="008107B3"/>
    <w:rsid w:val="008135AA"/>
    <w:rsid w:val="00814D0C"/>
    <w:rsid w:val="00817001"/>
    <w:rsid w:val="008173D9"/>
    <w:rsid w:val="00817751"/>
    <w:rsid w:val="008209E6"/>
    <w:rsid w:val="00821355"/>
    <w:rsid w:val="0082406F"/>
    <w:rsid w:val="008246BD"/>
    <w:rsid w:val="00825D92"/>
    <w:rsid w:val="008265B9"/>
    <w:rsid w:val="0082768E"/>
    <w:rsid w:val="00827E6C"/>
    <w:rsid w:val="00831BDE"/>
    <w:rsid w:val="00831CDC"/>
    <w:rsid w:val="008328C0"/>
    <w:rsid w:val="00832C2B"/>
    <w:rsid w:val="00833408"/>
    <w:rsid w:val="00833A67"/>
    <w:rsid w:val="00833D10"/>
    <w:rsid w:val="00840084"/>
    <w:rsid w:val="008402C6"/>
    <w:rsid w:val="008414BE"/>
    <w:rsid w:val="00842762"/>
    <w:rsid w:val="00843A1C"/>
    <w:rsid w:val="00843F20"/>
    <w:rsid w:val="00844806"/>
    <w:rsid w:val="00844BAE"/>
    <w:rsid w:val="0084593C"/>
    <w:rsid w:val="00846A81"/>
    <w:rsid w:val="00846D16"/>
    <w:rsid w:val="00847916"/>
    <w:rsid w:val="0085099A"/>
    <w:rsid w:val="00851D9E"/>
    <w:rsid w:val="00852CB6"/>
    <w:rsid w:val="00853144"/>
    <w:rsid w:val="008538B8"/>
    <w:rsid w:val="008540EC"/>
    <w:rsid w:val="0085432D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4EBA"/>
    <w:rsid w:val="00874F1B"/>
    <w:rsid w:val="00875164"/>
    <w:rsid w:val="0087621D"/>
    <w:rsid w:val="008764C5"/>
    <w:rsid w:val="00876CDD"/>
    <w:rsid w:val="008773F1"/>
    <w:rsid w:val="00877B25"/>
    <w:rsid w:val="00881E41"/>
    <w:rsid w:val="008822CE"/>
    <w:rsid w:val="008830C0"/>
    <w:rsid w:val="00884563"/>
    <w:rsid w:val="00885640"/>
    <w:rsid w:val="008862FC"/>
    <w:rsid w:val="008908F5"/>
    <w:rsid w:val="0089128D"/>
    <w:rsid w:val="008930E6"/>
    <w:rsid w:val="00894C05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4AE9"/>
    <w:rsid w:val="008A61E6"/>
    <w:rsid w:val="008B0CC4"/>
    <w:rsid w:val="008B1209"/>
    <w:rsid w:val="008B1A2E"/>
    <w:rsid w:val="008B1F4C"/>
    <w:rsid w:val="008B4428"/>
    <w:rsid w:val="008B5662"/>
    <w:rsid w:val="008B6A0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EEF"/>
    <w:rsid w:val="008C5296"/>
    <w:rsid w:val="008C5BD1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6783"/>
    <w:rsid w:val="008D6F5B"/>
    <w:rsid w:val="008D760E"/>
    <w:rsid w:val="008D7B8D"/>
    <w:rsid w:val="008E016C"/>
    <w:rsid w:val="008E0AB8"/>
    <w:rsid w:val="008E0B11"/>
    <w:rsid w:val="008E1360"/>
    <w:rsid w:val="008E13D2"/>
    <w:rsid w:val="008E1542"/>
    <w:rsid w:val="008E1775"/>
    <w:rsid w:val="008E2B94"/>
    <w:rsid w:val="008E4A2A"/>
    <w:rsid w:val="008E4EBE"/>
    <w:rsid w:val="008E60FF"/>
    <w:rsid w:val="008E7E45"/>
    <w:rsid w:val="008F16FA"/>
    <w:rsid w:val="008F1983"/>
    <w:rsid w:val="008F1B3C"/>
    <w:rsid w:val="008F321E"/>
    <w:rsid w:val="008F35FB"/>
    <w:rsid w:val="008F4B28"/>
    <w:rsid w:val="008F5AE1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AC3"/>
    <w:rsid w:val="00905300"/>
    <w:rsid w:val="00911797"/>
    <w:rsid w:val="009124CB"/>
    <w:rsid w:val="00912BF9"/>
    <w:rsid w:val="009139D3"/>
    <w:rsid w:val="00913CF3"/>
    <w:rsid w:val="0091431F"/>
    <w:rsid w:val="009143ED"/>
    <w:rsid w:val="009157C5"/>
    <w:rsid w:val="00915C07"/>
    <w:rsid w:val="00916ECA"/>
    <w:rsid w:val="00917A9E"/>
    <w:rsid w:val="00917ABD"/>
    <w:rsid w:val="00917EFC"/>
    <w:rsid w:val="00921E05"/>
    <w:rsid w:val="00924B95"/>
    <w:rsid w:val="009267D1"/>
    <w:rsid w:val="00926CEA"/>
    <w:rsid w:val="00926DC7"/>
    <w:rsid w:val="00926F29"/>
    <w:rsid w:val="009274AC"/>
    <w:rsid w:val="009301BF"/>
    <w:rsid w:val="009301D1"/>
    <w:rsid w:val="00930DAE"/>
    <w:rsid w:val="00931152"/>
    <w:rsid w:val="009317F1"/>
    <w:rsid w:val="00931F14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5116D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7B6C"/>
    <w:rsid w:val="00957C75"/>
    <w:rsid w:val="00963814"/>
    <w:rsid w:val="00964ED9"/>
    <w:rsid w:val="00965708"/>
    <w:rsid w:val="0096586C"/>
    <w:rsid w:val="00965D6F"/>
    <w:rsid w:val="009706E9"/>
    <w:rsid w:val="009719CA"/>
    <w:rsid w:val="0097274F"/>
    <w:rsid w:val="00974A2A"/>
    <w:rsid w:val="00975125"/>
    <w:rsid w:val="00977E3E"/>
    <w:rsid w:val="00977FED"/>
    <w:rsid w:val="00982DB2"/>
    <w:rsid w:val="0098434D"/>
    <w:rsid w:val="009847C1"/>
    <w:rsid w:val="009848ED"/>
    <w:rsid w:val="009856AE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3CFB"/>
    <w:rsid w:val="009940FF"/>
    <w:rsid w:val="0099424B"/>
    <w:rsid w:val="00995121"/>
    <w:rsid w:val="00995AA8"/>
    <w:rsid w:val="00996D08"/>
    <w:rsid w:val="009974C5"/>
    <w:rsid w:val="0099768A"/>
    <w:rsid w:val="00997AEF"/>
    <w:rsid w:val="009A1BF3"/>
    <w:rsid w:val="009A1F17"/>
    <w:rsid w:val="009A2BC4"/>
    <w:rsid w:val="009A322F"/>
    <w:rsid w:val="009A3E47"/>
    <w:rsid w:val="009A43B9"/>
    <w:rsid w:val="009A4455"/>
    <w:rsid w:val="009A5A14"/>
    <w:rsid w:val="009A670E"/>
    <w:rsid w:val="009A73BC"/>
    <w:rsid w:val="009B002A"/>
    <w:rsid w:val="009B070B"/>
    <w:rsid w:val="009B1A20"/>
    <w:rsid w:val="009B1F50"/>
    <w:rsid w:val="009B33C7"/>
    <w:rsid w:val="009B4B5C"/>
    <w:rsid w:val="009B4E1D"/>
    <w:rsid w:val="009B5199"/>
    <w:rsid w:val="009B797D"/>
    <w:rsid w:val="009C049C"/>
    <w:rsid w:val="009C0990"/>
    <w:rsid w:val="009C0A86"/>
    <w:rsid w:val="009C14E9"/>
    <w:rsid w:val="009C2580"/>
    <w:rsid w:val="009C29E7"/>
    <w:rsid w:val="009C3217"/>
    <w:rsid w:val="009C7634"/>
    <w:rsid w:val="009C7AB4"/>
    <w:rsid w:val="009C7C7B"/>
    <w:rsid w:val="009D12CD"/>
    <w:rsid w:val="009D2C5E"/>
    <w:rsid w:val="009D3467"/>
    <w:rsid w:val="009D453F"/>
    <w:rsid w:val="009D4E96"/>
    <w:rsid w:val="009D7A8D"/>
    <w:rsid w:val="009E0C95"/>
    <w:rsid w:val="009E1DD1"/>
    <w:rsid w:val="009E22EB"/>
    <w:rsid w:val="009E4A8F"/>
    <w:rsid w:val="009E4D9F"/>
    <w:rsid w:val="009E5663"/>
    <w:rsid w:val="009E56E8"/>
    <w:rsid w:val="009E70E7"/>
    <w:rsid w:val="009E764E"/>
    <w:rsid w:val="009F2D00"/>
    <w:rsid w:val="009F2E96"/>
    <w:rsid w:val="009F32E5"/>
    <w:rsid w:val="009F5B47"/>
    <w:rsid w:val="009F61B8"/>
    <w:rsid w:val="009F6F8A"/>
    <w:rsid w:val="009F7879"/>
    <w:rsid w:val="009F7C9B"/>
    <w:rsid w:val="00A00ED6"/>
    <w:rsid w:val="00A01FCE"/>
    <w:rsid w:val="00A02319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FA"/>
    <w:rsid w:val="00A2788F"/>
    <w:rsid w:val="00A303EE"/>
    <w:rsid w:val="00A31076"/>
    <w:rsid w:val="00A31541"/>
    <w:rsid w:val="00A3352C"/>
    <w:rsid w:val="00A34AF3"/>
    <w:rsid w:val="00A350E5"/>
    <w:rsid w:val="00A36AFB"/>
    <w:rsid w:val="00A370D2"/>
    <w:rsid w:val="00A375F4"/>
    <w:rsid w:val="00A37886"/>
    <w:rsid w:val="00A37C7B"/>
    <w:rsid w:val="00A37EE4"/>
    <w:rsid w:val="00A41578"/>
    <w:rsid w:val="00A4175F"/>
    <w:rsid w:val="00A439F3"/>
    <w:rsid w:val="00A43B38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60D"/>
    <w:rsid w:val="00A51834"/>
    <w:rsid w:val="00A51A88"/>
    <w:rsid w:val="00A5234A"/>
    <w:rsid w:val="00A5410B"/>
    <w:rsid w:val="00A54DD2"/>
    <w:rsid w:val="00A5534B"/>
    <w:rsid w:val="00A5570A"/>
    <w:rsid w:val="00A56B92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7339"/>
    <w:rsid w:val="00A67ED0"/>
    <w:rsid w:val="00A71E44"/>
    <w:rsid w:val="00A72BE8"/>
    <w:rsid w:val="00A73024"/>
    <w:rsid w:val="00A734CA"/>
    <w:rsid w:val="00A74207"/>
    <w:rsid w:val="00A74441"/>
    <w:rsid w:val="00A7496E"/>
    <w:rsid w:val="00A765CC"/>
    <w:rsid w:val="00A76B56"/>
    <w:rsid w:val="00A80CBB"/>
    <w:rsid w:val="00A82220"/>
    <w:rsid w:val="00A83966"/>
    <w:rsid w:val="00A85ABD"/>
    <w:rsid w:val="00A861CD"/>
    <w:rsid w:val="00A863A7"/>
    <w:rsid w:val="00A903F6"/>
    <w:rsid w:val="00A93974"/>
    <w:rsid w:val="00A93A4A"/>
    <w:rsid w:val="00A93D8D"/>
    <w:rsid w:val="00A94ECC"/>
    <w:rsid w:val="00A9510C"/>
    <w:rsid w:val="00A95B9A"/>
    <w:rsid w:val="00A9630E"/>
    <w:rsid w:val="00A976A4"/>
    <w:rsid w:val="00A9788C"/>
    <w:rsid w:val="00AA0DAE"/>
    <w:rsid w:val="00AA0E40"/>
    <w:rsid w:val="00AA175C"/>
    <w:rsid w:val="00AA38DA"/>
    <w:rsid w:val="00AA3E7E"/>
    <w:rsid w:val="00AA44D2"/>
    <w:rsid w:val="00AA50FB"/>
    <w:rsid w:val="00AA5BF3"/>
    <w:rsid w:val="00AA6816"/>
    <w:rsid w:val="00AA7F40"/>
    <w:rsid w:val="00AB0355"/>
    <w:rsid w:val="00AB0FA3"/>
    <w:rsid w:val="00AB10DA"/>
    <w:rsid w:val="00AB2834"/>
    <w:rsid w:val="00AB32B7"/>
    <w:rsid w:val="00AB346A"/>
    <w:rsid w:val="00AB3BFD"/>
    <w:rsid w:val="00AB43B0"/>
    <w:rsid w:val="00AB4C42"/>
    <w:rsid w:val="00AB4D9D"/>
    <w:rsid w:val="00AB6368"/>
    <w:rsid w:val="00AB70D4"/>
    <w:rsid w:val="00AC0415"/>
    <w:rsid w:val="00AC17E6"/>
    <w:rsid w:val="00AC199E"/>
    <w:rsid w:val="00AC1C2A"/>
    <w:rsid w:val="00AC2E3C"/>
    <w:rsid w:val="00AC537F"/>
    <w:rsid w:val="00AD2639"/>
    <w:rsid w:val="00AD2D63"/>
    <w:rsid w:val="00AD5FE7"/>
    <w:rsid w:val="00AE04AB"/>
    <w:rsid w:val="00AE112B"/>
    <w:rsid w:val="00AE160C"/>
    <w:rsid w:val="00AE1859"/>
    <w:rsid w:val="00AE1CA4"/>
    <w:rsid w:val="00AE1CED"/>
    <w:rsid w:val="00AE3208"/>
    <w:rsid w:val="00AE36ED"/>
    <w:rsid w:val="00AE6A43"/>
    <w:rsid w:val="00AE7D40"/>
    <w:rsid w:val="00AF0063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6BD9"/>
    <w:rsid w:val="00B07B45"/>
    <w:rsid w:val="00B10D18"/>
    <w:rsid w:val="00B11298"/>
    <w:rsid w:val="00B11584"/>
    <w:rsid w:val="00B1204D"/>
    <w:rsid w:val="00B12D38"/>
    <w:rsid w:val="00B136F5"/>
    <w:rsid w:val="00B14460"/>
    <w:rsid w:val="00B144FB"/>
    <w:rsid w:val="00B14C9D"/>
    <w:rsid w:val="00B15926"/>
    <w:rsid w:val="00B15D05"/>
    <w:rsid w:val="00B17119"/>
    <w:rsid w:val="00B17947"/>
    <w:rsid w:val="00B20641"/>
    <w:rsid w:val="00B20A7D"/>
    <w:rsid w:val="00B21B93"/>
    <w:rsid w:val="00B21D42"/>
    <w:rsid w:val="00B21F74"/>
    <w:rsid w:val="00B22418"/>
    <w:rsid w:val="00B231A4"/>
    <w:rsid w:val="00B23D78"/>
    <w:rsid w:val="00B25A6F"/>
    <w:rsid w:val="00B25BAC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367"/>
    <w:rsid w:val="00B37773"/>
    <w:rsid w:val="00B37B7E"/>
    <w:rsid w:val="00B37BE9"/>
    <w:rsid w:val="00B4078B"/>
    <w:rsid w:val="00B40846"/>
    <w:rsid w:val="00B4092D"/>
    <w:rsid w:val="00B40A88"/>
    <w:rsid w:val="00B40CB6"/>
    <w:rsid w:val="00B41B0D"/>
    <w:rsid w:val="00B41BA3"/>
    <w:rsid w:val="00B41EF3"/>
    <w:rsid w:val="00B4257E"/>
    <w:rsid w:val="00B42C54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9F0"/>
    <w:rsid w:val="00B556D7"/>
    <w:rsid w:val="00B571D1"/>
    <w:rsid w:val="00B57BEA"/>
    <w:rsid w:val="00B61163"/>
    <w:rsid w:val="00B63268"/>
    <w:rsid w:val="00B646FA"/>
    <w:rsid w:val="00B655E6"/>
    <w:rsid w:val="00B66963"/>
    <w:rsid w:val="00B66B42"/>
    <w:rsid w:val="00B67C90"/>
    <w:rsid w:val="00B70821"/>
    <w:rsid w:val="00B70985"/>
    <w:rsid w:val="00B72475"/>
    <w:rsid w:val="00B7328B"/>
    <w:rsid w:val="00B73CE9"/>
    <w:rsid w:val="00B7519A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621"/>
    <w:rsid w:val="00B87FE8"/>
    <w:rsid w:val="00B911B0"/>
    <w:rsid w:val="00B922D1"/>
    <w:rsid w:val="00B9255A"/>
    <w:rsid w:val="00B925D5"/>
    <w:rsid w:val="00B94DB7"/>
    <w:rsid w:val="00B956C1"/>
    <w:rsid w:val="00B9572E"/>
    <w:rsid w:val="00B95BF7"/>
    <w:rsid w:val="00B95E4A"/>
    <w:rsid w:val="00B9677E"/>
    <w:rsid w:val="00BA00DE"/>
    <w:rsid w:val="00BA0695"/>
    <w:rsid w:val="00BA0B02"/>
    <w:rsid w:val="00BA2364"/>
    <w:rsid w:val="00BA2ADC"/>
    <w:rsid w:val="00BA33BC"/>
    <w:rsid w:val="00BA3922"/>
    <w:rsid w:val="00BA3E0B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9FF"/>
    <w:rsid w:val="00BC3A05"/>
    <w:rsid w:val="00BC54C9"/>
    <w:rsid w:val="00BC6693"/>
    <w:rsid w:val="00BC7D24"/>
    <w:rsid w:val="00BC7FC6"/>
    <w:rsid w:val="00BD0943"/>
    <w:rsid w:val="00BD0C34"/>
    <w:rsid w:val="00BD3483"/>
    <w:rsid w:val="00BD42C4"/>
    <w:rsid w:val="00BD4B5E"/>
    <w:rsid w:val="00BD5430"/>
    <w:rsid w:val="00BD552F"/>
    <w:rsid w:val="00BD5EC4"/>
    <w:rsid w:val="00BD6A73"/>
    <w:rsid w:val="00BD7E78"/>
    <w:rsid w:val="00BE11F7"/>
    <w:rsid w:val="00BE3353"/>
    <w:rsid w:val="00BE347D"/>
    <w:rsid w:val="00BE70C0"/>
    <w:rsid w:val="00BE79A4"/>
    <w:rsid w:val="00BE7EDB"/>
    <w:rsid w:val="00BF0E72"/>
    <w:rsid w:val="00BF0E76"/>
    <w:rsid w:val="00BF1BBD"/>
    <w:rsid w:val="00BF201F"/>
    <w:rsid w:val="00BF236B"/>
    <w:rsid w:val="00BF3575"/>
    <w:rsid w:val="00BF5C99"/>
    <w:rsid w:val="00BF6287"/>
    <w:rsid w:val="00BF69F9"/>
    <w:rsid w:val="00BF723F"/>
    <w:rsid w:val="00C003FF"/>
    <w:rsid w:val="00C0090B"/>
    <w:rsid w:val="00C010A3"/>
    <w:rsid w:val="00C01489"/>
    <w:rsid w:val="00C02703"/>
    <w:rsid w:val="00C03AD9"/>
    <w:rsid w:val="00C0464F"/>
    <w:rsid w:val="00C04AB0"/>
    <w:rsid w:val="00C04BC0"/>
    <w:rsid w:val="00C05AB1"/>
    <w:rsid w:val="00C06054"/>
    <w:rsid w:val="00C06D2F"/>
    <w:rsid w:val="00C07024"/>
    <w:rsid w:val="00C0765E"/>
    <w:rsid w:val="00C1113F"/>
    <w:rsid w:val="00C118B0"/>
    <w:rsid w:val="00C11AC1"/>
    <w:rsid w:val="00C1236B"/>
    <w:rsid w:val="00C12527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2F50"/>
    <w:rsid w:val="00C24FDD"/>
    <w:rsid w:val="00C257F7"/>
    <w:rsid w:val="00C25A42"/>
    <w:rsid w:val="00C263CF"/>
    <w:rsid w:val="00C274D5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A2C"/>
    <w:rsid w:val="00C431DF"/>
    <w:rsid w:val="00C43859"/>
    <w:rsid w:val="00C43A5C"/>
    <w:rsid w:val="00C4481F"/>
    <w:rsid w:val="00C44DBF"/>
    <w:rsid w:val="00C45EB1"/>
    <w:rsid w:val="00C469AD"/>
    <w:rsid w:val="00C46C26"/>
    <w:rsid w:val="00C47575"/>
    <w:rsid w:val="00C51D5D"/>
    <w:rsid w:val="00C52EFF"/>
    <w:rsid w:val="00C5320C"/>
    <w:rsid w:val="00C533FB"/>
    <w:rsid w:val="00C53DB1"/>
    <w:rsid w:val="00C55602"/>
    <w:rsid w:val="00C556E1"/>
    <w:rsid w:val="00C57B3A"/>
    <w:rsid w:val="00C60E2C"/>
    <w:rsid w:val="00C610DF"/>
    <w:rsid w:val="00C61F9E"/>
    <w:rsid w:val="00C62E62"/>
    <w:rsid w:val="00C62EA4"/>
    <w:rsid w:val="00C62F21"/>
    <w:rsid w:val="00C63CEA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2067"/>
    <w:rsid w:val="00C72442"/>
    <w:rsid w:val="00C731C5"/>
    <w:rsid w:val="00C733ED"/>
    <w:rsid w:val="00C73F71"/>
    <w:rsid w:val="00C75A0D"/>
    <w:rsid w:val="00C75BDD"/>
    <w:rsid w:val="00C7653F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437B"/>
    <w:rsid w:val="00C85DD6"/>
    <w:rsid w:val="00C8601E"/>
    <w:rsid w:val="00C872C0"/>
    <w:rsid w:val="00C873E5"/>
    <w:rsid w:val="00C877AB"/>
    <w:rsid w:val="00C9294B"/>
    <w:rsid w:val="00C93572"/>
    <w:rsid w:val="00C9492E"/>
    <w:rsid w:val="00C96455"/>
    <w:rsid w:val="00C97586"/>
    <w:rsid w:val="00CA1077"/>
    <w:rsid w:val="00CA34DE"/>
    <w:rsid w:val="00CA4398"/>
    <w:rsid w:val="00CA4CBF"/>
    <w:rsid w:val="00CA4FB9"/>
    <w:rsid w:val="00CA5255"/>
    <w:rsid w:val="00CA589D"/>
    <w:rsid w:val="00CA5F1F"/>
    <w:rsid w:val="00CA6052"/>
    <w:rsid w:val="00CA664D"/>
    <w:rsid w:val="00CA6781"/>
    <w:rsid w:val="00CA6C17"/>
    <w:rsid w:val="00CA6FA0"/>
    <w:rsid w:val="00CA7124"/>
    <w:rsid w:val="00CB1B51"/>
    <w:rsid w:val="00CB2285"/>
    <w:rsid w:val="00CB280B"/>
    <w:rsid w:val="00CB435E"/>
    <w:rsid w:val="00CB4489"/>
    <w:rsid w:val="00CB6098"/>
    <w:rsid w:val="00CB63A3"/>
    <w:rsid w:val="00CB6654"/>
    <w:rsid w:val="00CB7D9F"/>
    <w:rsid w:val="00CB7ED2"/>
    <w:rsid w:val="00CC087A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BFF"/>
    <w:rsid w:val="00CD06B5"/>
    <w:rsid w:val="00CD0733"/>
    <w:rsid w:val="00CD1778"/>
    <w:rsid w:val="00CD1B54"/>
    <w:rsid w:val="00CD1F2D"/>
    <w:rsid w:val="00CD342C"/>
    <w:rsid w:val="00CD3DEA"/>
    <w:rsid w:val="00CD479F"/>
    <w:rsid w:val="00CD4FE3"/>
    <w:rsid w:val="00CD64FA"/>
    <w:rsid w:val="00CD67F9"/>
    <w:rsid w:val="00CD7E4D"/>
    <w:rsid w:val="00CE2428"/>
    <w:rsid w:val="00CE2857"/>
    <w:rsid w:val="00CE2E0C"/>
    <w:rsid w:val="00CE4E69"/>
    <w:rsid w:val="00CE6676"/>
    <w:rsid w:val="00CE6C97"/>
    <w:rsid w:val="00CE7021"/>
    <w:rsid w:val="00CE7077"/>
    <w:rsid w:val="00CF002A"/>
    <w:rsid w:val="00CF033C"/>
    <w:rsid w:val="00CF10F5"/>
    <w:rsid w:val="00CF1C64"/>
    <w:rsid w:val="00CF1E90"/>
    <w:rsid w:val="00CF2057"/>
    <w:rsid w:val="00CF2110"/>
    <w:rsid w:val="00CF297E"/>
    <w:rsid w:val="00CF4B18"/>
    <w:rsid w:val="00CF4C14"/>
    <w:rsid w:val="00CF75E8"/>
    <w:rsid w:val="00CF7822"/>
    <w:rsid w:val="00D00B46"/>
    <w:rsid w:val="00D01487"/>
    <w:rsid w:val="00D01637"/>
    <w:rsid w:val="00D01A78"/>
    <w:rsid w:val="00D01D77"/>
    <w:rsid w:val="00D01E43"/>
    <w:rsid w:val="00D02935"/>
    <w:rsid w:val="00D04631"/>
    <w:rsid w:val="00D04713"/>
    <w:rsid w:val="00D0619C"/>
    <w:rsid w:val="00D070E0"/>
    <w:rsid w:val="00D07420"/>
    <w:rsid w:val="00D075EE"/>
    <w:rsid w:val="00D07DA3"/>
    <w:rsid w:val="00D07DFC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AB2"/>
    <w:rsid w:val="00D16DAE"/>
    <w:rsid w:val="00D17576"/>
    <w:rsid w:val="00D20C66"/>
    <w:rsid w:val="00D21385"/>
    <w:rsid w:val="00D213B8"/>
    <w:rsid w:val="00D21412"/>
    <w:rsid w:val="00D2158A"/>
    <w:rsid w:val="00D215B9"/>
    <w:rsid w:val="00D216E4"/>
    <w:rsid w:val="00D224D3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369"/>
    <w:rsid w:val="00D31931"/>
    <w:rsid w:val="00D31F5E"/>
    <w:rsid w:val="00D351B6"/>
    <w:rsid w:val="00D3586D"/>
    <w:rsid w:val="00D3687E"/>
    <w:rsid w:val="00D402EE"/>
    <w:rsid w:val="00D40D4D"/>
    <w:rsid w:val="00D4173E"/>
    <w:rsid w:val="00D41BAD"/>
    <w:rsid w:val="00D42570"/>
    <w:rsid w:val="00D44847"/>
    <w:rsid w:val="00D44990"/>
    <w:rsid w:val="00D44DD4"/>
    <w:rsid w:val="00D44FD7"/>
    <w:rsid w:val="00D4562D"/>
    <w:rsid w:val="00D45AEE"/>
    <w:rsid w:val="00D4685F"/>
    <w:rsid w:val="00D46BCD"/>
    <w:rsid w:val="00D4725F"/>
    <w:rsid w:val="00D47BD7"/>
    <w:rsid w:val="00D51703"/>
    <w:rsid w:val="00D52B55"/>
    <w:rsid w:val="00D52BE1"/>
    <w:rsid w:val="00D52C59"/>
    <w:rsid w:val="00D53A4E"/>
    <w:rsid w:val="00D5512D"/>
    <w:rsid w:val="00D57C5B"/>
    <w:rsid w:val="00D57DAC"/>
    <w:rsid w:val="00D60ED8"/>
    <w:rsid w:val="00D611CB"/>
    <w:rsid w:val="00D62B3A"/>
    <w:rsid w:val="00D6317F"/>
    <w:rsid w:val="00D64EB5"/>
    <w:rsid w:val="00D6637C"/>
    <w:rsid w:val="00D669BC"/>
    <w:rsid w:val="00D66ADA"/>
    <w:rsid w:val="00D673D4"/>
    <w:rsid w:val="00D6779E"/>
    <w:rsid w:val="00D677D6"/>
    <w:rsid w:val="00D67808"/>
    <w:rsid w:val="00D67981"/>
    <w:rsid w:val="00D715A3"/>
    <w:rsid w:val="00D74719"/>
    <w:rsid w:val="00D74BB2"/>
    <w:rsid w:val="00D74C66"/>
    <w:rsid w:val="00D76F57"/>
    <w:rsid w:val="00D80F32"/>
    <w:rsid w:val="00D81CBF"/>
    <w:rsid w:val="00D82839"/>
    <w:rsid w:val="00D83C1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A00A5"/>
    <w:rsid w:val="00DA0DBB"/>
    <w:rsid w:val="00DA6855"/>
    <w:rsid w:val="00DB117C"/>
    <w:rsid w:val="00DB234A"/>
    <w:rsid w:val="00DB2802"/>
    <w:rsid w:val="00DB32C5"/>
    <w:rsid w:val="00DB4237"/>
    <w:rsid w:val="00DB4F1F"/>
    <w:rsid w:val="00DB504B"/>
    <w:rsid w:val="00DB5546"/>
    <w:rsid w:val="00DB559A"/>
    <w:rsid w:val="00DB5838"/>
    <w:rsid w:val="00DB5BE2"/>
    <w:rsid w:val="00DB654F"/>
    <w:rsid w:val="00DB6CF9"/>
    <w:rsid w:val="00DC16D8"/>
    <w:rsid w:val="00DC19CE"/>
    <w:rsid w:val="00DC2318"/>
    <w:rsid w:val="00DC3483"/>
    <w:rsid w:val="00DC3CEF"/>
    <w:rsid w:val="00DC40C5"/>
    <w:rsid w:val="00DC4341"/>
    <w:rsid w:val="00DC5792"/>
    <w:rsid w:val="00DC5FB6"/>
    <w:rsid w:val="00DC7F70"/>
    <w:rsid w:val="00DD0A6B"/>
    <w:rsid w:val="00DD0BC3"/>
    <w:rsid w:val="00DD0D57"/>
    <w:rsid w:val="00DD13F7"/>
    <w:rsid w:val="00DD39B0"/>
    <w:rsid w:val="00DD4810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24C0"/>
    <w:rsid w:val="00DE25E2"/>
    <w:rsid w:val="00DE3134"/>
    <w:rsid w:val="00DE5CDA"/>
    <w:rsid w:val="00DE5D45"/>
    <w:rsid w:val="00DE710D"/>
    <w:rsid w:val="00DE7305"/>
    <w:rsid w:val="00DE7A92"/>
    <w:rsid w:val="00DF0C61"/>
    <w:rsid w:val="00DF0CC6"/>
    <w:rsid w:val="00DF0F99"/>
    <w:rsid w:val="00DF2D71"/>
    <w:rsid w:val="00DF4232"/>
    <w:rsid w:val="00DF50E2"/>
    <w:rsid w:val="00DF5273"/>
    <w:rsid w:val="00DF5A48"/>
    <w:rsid w:val="00DF5F1C"/>
    <w:rsid w:val="00DF6CA1"/>
    <w:rsid w:val="00DF73E7"/>
    <w:rsid w:val="00DF761C"/>
    <w:rsid w:val="00DF766F"/>
    <w:rsid w:val="00DF7A7F"/>
    <w:rsid w:val="00DF7FCC"/>
    <w:rsid w:val="00E030E4"/>
    <w:rsid w:val="00E0314D"/>
    <w:rsid w:val="00E03948"/>
    <w:rsid w:val="00E0626B"/>
    <w:rsid w:val="00E0796C"/>
    <w:rsid w:val="00E11165"/>
    <w:rsid w:val="00E11C8E"/>
    <w:rsid w:val="00E12DCA"/>
    <w:rsid w:val="00E13B84"/>
    <w:rsid w:val="00E13BD4"/>
    <w:rsid w:val="00E14372"/>
    <w:rsid w:val="00E15273"/>
    <w:rsid w:val="00E1579C"/>
    <w:rsid w:val="00E165E5"/>
    <w:rsid w:val="00E17BE1"/>
    <w:rsid w:val="00E17C9F"/>
    <w:rsid w:val="00E17F77"/>
    <w:rsid w:val="00E2083D"/>
    <w:rsid w:val="00E22A6A"/>
    <w:rsid w:val="00E22E71"/>
    <w:rsid w:val="00E25DF3"/>
    <w:rsid w:val="00E2630C"/>
    <w:rsid w:val="00E266A3"/>
    <w:rsid w:val="00E273A8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EF4"/>
    <w:rsid w:val="00E411F4"/>
    <w:rsid w:val="00E42A47"/>
    <w:rsid w:val="00E43235"/>
    <w:rsid w:val="00E44770"/>
    <w:rsid w:val="00E45D7F"/>
    <w:rsid w:val="00E469DF"/>
    <w:rsid w:val="00E47622"/>
    <w:rsid w:val="00E50355"/>
    <w:rsid w:val="00E50D0F"/>
    <w:rsid w:val="00E523F5"/>
    <w:rsid w:val="00E528E4"/>
    <w:rsid w:val="00E532F8"/>
    <w:rsid w:val="00E54689"/>
    <w:rsid w:val="00E54CD8"/>
    <w:rsid w:val="00E552F7"/>
    <w:rsid w:val="00E55466"/>
    <w:rsid w:val="00E564C8"/>
    <w:rsid w:val="00E56F5C"/>
    <w:rsid w:val="00E60502"/>
    <w:rsid w:val="00E61670"/>
    <w:rsid w:val="00E6436E"/>
    <w:rsid w:val="00E64814"/>
    <w:rsid w:val="00E64B0F"/>
    <w:rsid w:val="00E64CA1"/>
    <w:rsid w:val="00E65CE9"/>
    <w:rsid w:val="00E67387"/>
    <w:rsid w:val="00E6774C"/>
    <w:rsid w:val="00E67CAD"/>
    <w:rsid w:val="00E71BF2"/>
    <w:rsid w:val="00E71D0D"/>
    <w:rsid w:val="00E7237E"/>
    <w:rsid w:val="00E72DA5"/>
    <w:rsid w:val="00E72E38"/>
    <w:rsid w:val="00E74CE9"/>
    <w:rsid w:val="00E753E1"/>
    <w:rsid w:val="00E75901"/>
    <w:rsid w:val="00E76BD2"/>
    <w:rsid w:val="00E777D4"/>
    <w:rsid w:val="00E8082F"/>
    <w:rsid w:val="00E82543"/>
    <w:rsid w:val="00E8297E"/>
    <w:rsid w:val="00E84D31"/>
    <w:rsid w:val="00E84DDB"/>
    <w:rsid w:val="00E853AE"/>
    <w:rsid w:val="00E86254"/>
    <w:rsid w:val="00E864E3"/>
    <w:rsid w:val="00E87523"/>
    <w:rsid w:val="00E876B0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7AF1"/>
    <w:rsid w:val="00EA019F"/>
    <w:rsid w:val="00EA0CCD"/>
    <w:rsid w:val="00EA1124"/>
    <w:rsid w:val="00EA1386"/>
    <w:rsid w:val="00EA2009"/>
    <w:rsid w:val="00EA222E"/>
    <w:rsid w:val="00EA3073"/>
    <w:rsid w:val="00EA342A"/>
    <w:rsid w:val="00EA4633"/>
    <w:rsid w:val="00EA58E0"/>
    <w:rsid w:val="00EA6D2C"/>
    <w:rsid w:val="00EA732D"/>
    <w:rsid w:val="00EB0177"/>
    <w:rsid w:val="00EB103B"/>
    <w:rsid w:val="00EB1496"/>
    <w:rsid w:val="00EB33BD"/>
    <w:rsid w:val="00EB3B09"/>
    <w:rsid w:val="00EB4293"/>
    <w:rsid w:val="00EB4F76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F31"/>
    <w:rsid w:val="00EC52C8"/>
    <w:rsid w:val="00EC6368"/>
    <w:rsid w:val="00EC6427"/>
    <w:rsid w:val="00EC7014"/>
    <w:rsid w:val="00EC7038"/>
    <w:rsid w:val="00EC7801"/>
    <w:rsid w:val="00ED1ADB"/>
    <w:rsid w:val="00ED24E9"/>
    <w:rsid w:val="00ED2BD4"/>
    <w:rsid w:val="00ED2D08"/>
    <w:rsid w:val="00ED3B89"/>
    <w:rsid w:val="00ED515F"/>
    <w:rsid w:val="00ED5EA4"/>
    <w:rsid w:val="00ED5F4D"/>
    <w:rsid w:val="00ED67BF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F0B48"/>
    <w:rsid w:val="00EF1926"/>
    <w:rsid w:val="00EF227C"/>
    <w:rsid w:val="00EF28F3"/>
    <w:rsid w:val="00EF5446"/>
    <w:rsid w:val="00EF7515"/>
    <w:rsid w:val="00EF7A1D"/>
    <w:rsid w:val="00F002C6"/>
    <w:rsid w:val="00F0095C"/>
    <w:rsid w:val="00F00B84"/>
    <w:rsid w:val="00F00F64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E1D"/>
    <w:rsid w:val="00F13220"/>
    <w:rsid w:val="00F13507"/>
    <w:rsid w:val="00F1486F"/>
    <w:rsid w:val="00F1510E"/>
    <w:rsid w:val="00F15895"/>
    <w:rsid w:val="00F16860"/>
    <w:rsid w:val="00F16CBC"/>
    <w:rsid w:val="00F16EF5"/>
    <w:rsid w:val="00F20601"/>
    <w:rsid w:val="00F2061B"/>
    <w:rsid w:val="00F20C23"/>
    <w:rsid w:val="00F20CD5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94E"/>
    <w:rsid w:val="00F279D1"/>
    <w:rsid w:val="00F30A29"/>
    <w:rsid w:val="00F31200"/>
    <w:rsid w:val="00F3188D"/>
    <w:rsid w:val="00F31A5A"/>
    <w:rsid w:val="00F31F39"/>
    <w:rsid w:val="00F32B8D"/>
    <w:rsid w:val="00F32DE4"/>
    <w:rsid w:val="00F32EF7"/>
    <w:rsid w:val="00F35373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627D"/>
    <w:rsid w:val="00F5099B"/>
    <w:rsid w:val="00F513CE"/>
    <w:rsid w:val="00F51AB2"/>
    <w:rsid w:val="00F54014"/>
    <w:rsid w:val="00F55658"/>
    <w:rsid w:val="00F56BF4"/>
    <w:rsid w:val="00F57754"/>
    <w:rsid w:val="00F60753"/>
    <w:rsid w:val="00F60E38"/>
    <w:rsid w:val="00F61170"/>
    <w:rsid w:val="00F62143"/>
    <w:rsid w:val="00F62505"/>
    <w:rsid w:val="00F626A4"/>
    <w:rsid w:val="00F63108"/>
    <w:rsid w:val="00F637BF"/>
    <w:rsid w:val="00F63C9A"/>
    <w:rsid w:val="00F64F6E"/>
    <w:rsid w:val="00F66032"/>
    <w:rsid w:val="00F66083"/>
    <w:rsid w:val="00F6742B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6B69"/>
    <w:rsid w:val="00F810FC"/>
    <w:rsid w:val="00F811BB"/>
    <w:rsid w:val="00F844FC"/>
    <w:rsid w:val="00F84911"/>
    <w:rsid w:val="00F86099"/>
    <w:rsid w:val="00F862BD"/>
    <w:rsid w:val="00F90066"/>
    <w:rsid w:val="00F90BED"/>
    <w:rsid w:val="00F91E15"/>
    <w:rsid w:val="00F91EEF"/>
    <w:rsid w:val="00F93401"/>
    <w:rsid w:val="00F934F3"/>
    <w:rsid w:val="00F940DB"/>
    <w:rsid w:val="00F958B0"/>
    <w:rsid w:val="00F96E6C"/>
    <w:rsid w:val="00F96EA8"/>
    <w:rsid w:val="00F97050"/>
    <w:rsid w:val="00F97391"/>
    <w:rsid w:val="00F973DE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B47"/>
    <w:rsid w:val="00FB0C68"/>
    <w:rsid w:val="00FB1583"/>
    <w:rsid w:val="00FB2685"/>
    <w:rsid w:val="00FB2E58"/>
    <w:rsid w:val="00FB53F4"/>
    <w:rsid w:val="00FC04CD"/>
    <w:rsid w:val="00FC0BE9"/>
    <w:rsid w:val="00FC133C"/>
    <w:rsid w:val="00FC2685"/>
    <w:rsid w:val="00FC3795"/>
    <w:rsid w:val="00FC49ED"/>
    <w:rsid w:val="00FC4A0A"/>
    <w:rsid w:val="00FC4BA9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2119"/>
    <w:rsid w:val="00FE2187"/>
    <w:rsid w:val="00FE2B4D"/>
    <w:rsid w:val="00FE2E5E"/>
    <w:rsid w:val="00FE3CA6"/>
    <w:rsid w:val="00FE4D05"/>
    <w:rsid w:val="00FE5213"/>
    <w:rsid w:val="00FE5344"/>
    <w:rsid w:val="00FF0397"/>
    <w:rsid w:val="00FF0FC7"/>
    <w:rsid w:val="00FF16EA"/>
    <w:rsid w:val="00FF376E"/>
    <w:rsid w:val="00FF44CD"/>
    <w:rsid w:val="00FF4603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397FE100A04CF436DCCCECBCB31C68B42BF210599BFB806F655A1EE54601F0A8CDCC862B6B13B1233FA6C374EFDx9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.otdel@inbox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FE46-EE0F-4A30-9897-819618A8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95</Pages>
  <Words>25676</Words>
  <Characters>146356</Characters>
  <Application>Microsoft Office Word</Application>
  <DocSecurity>0</DocSecurity>
  <Lines>1219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Ирина</cp:lastModifiedBy>
  <cp:revision>15</cp:revision>
  <cp:lastPrinted>2020-09-18T17:08:00Z</cp:lastPrinted>
  <dcterms:created xsi:type="dcterms:W3CDTF">2022-10-03T12:20:00Z</dcterms:created>
  <dcterms:modified xsi:type="dcterms:W3CDTF">2022-11-09T11:36:00Z</dcterms:modified>
</cp:coreProperties>
</file>