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80" w:rsidRPr="00A26B80" w:rsidRDefault="00A26B80" w:rsidP="00A26B80">
      <w:pPr>
        <w:spacing w:line="60" w:lineRule="atLeast"/>
        <w:jc w:val="right"/>
        <w:rPr>
          <w:rFonts w:ascii="Times New Roman" w:hAnsi="Times New Roman" w:cs="Times New Roman"/>
          <w:sz w:val="24"/>
          <w:szCs w:val="24"/>
        </w:rPr>
      </w:pPr>
      <w:r>
        <w:rPr>
          <w:rFonts w:ascii="Times New Roman" w:hAnsi="Times New Roman" w:cs="Times New Roman"/>
          <w:sz w:val="24"/>
          <w:szCs w:val="24"/>
        </w:rPr>
        <w:t>Проект</w:t>
      </w:r>
    </w:p>
    <w:p w:rsidR="00A26B80" w:rsidRPr="00E10C74" w:rsidRDefault="00A26B80" w:rsidP="00A26B80">
      <w:pPr>
        <w:spacing w:line="60" w:lineRule="atLeast"/>
        <w:jc w:val="center"/>
        <w:rPr>
          <w:rFonts w:ascii="Times New Roman" w:hAnsi="Times New Roman" w:cs="Times New Roman"/>
          <w:sz w:val="24"/>
          <w:szCs w:val="24"/>
        </w:rPr>
      </w:pPr>
      <w:r w:rsidRPr="00E10C74">
        <w:rPr>
          <w:rFonts w:ascii="Times New Roman" w:hAnsi="Times New Roman" w:cs="Times New Roman"/>
          <w:noProof/>
        </w:rPr>
        <w:drawing>
          <wp:inline distT="0" distB="0" distL="0" distR="0">
            <wp:extent cx="448310" cy="534670"/>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48310" cy="534670"/>
                    </a:xfrm>
                    <a:prstGeom prst="rect">
                      <a:avLst/>
                    </a:prstGeom>
                    <a:noFill/>
                    <a:ln w="9525">
                      <a:noFill/>
                      <a:miter lim="800000"/>
                      <a:headEnd/>
                      <a:tailEnd/>
                    </a:ln>
                  </pic:spPr>
                </pic:pic>
              </a:graphicData>
            </a:graphic>
          </wp:inline>
        </w:drawing>
      </w:r>
    </w:p>
    <w:p w:rsidR="00A26B80" w:rsidRPr="00E10C74" w:rsidRDefault="00A26B80" w:rsidP="00A26B80">
      <w:pPr>
        <w:spacing w:after="0" w:line="60" w:lineRule="atLeast"/>
        <w:jc w:val="center"/>
        <w:rPr>
          <w:rFonts w:ascii="Times New Roman" w:hAnsi="Times New Roman" w:cs="Times New Roman"/>
          <w:sz w:val="24"/>
          <w:szCs w:val="24"/>
        </w:rPr>
      </w:pPr>
      <w:r w:rsidRPr="00E10C74">
        <w:rPr>
          <w:rFonts w:ascii="Times New Roman" w:hAnsi="Times New Roman" w:cs="Times New Roman"/>
          <w:sz w:val="24"/>
          <w:szCs w:val="24"/>
        </w:rPr>
        <w:t>Калужская область</w:t>
      </w:r>
    </w:p>
    <w:p w:rsidR="00A26B80" w:rsidRPr="00E10C74" w:rsidRDefault="00A26B80" w:rsidP="00A26B80">
      <w:pPr>
        <w:spacing w:after="0" w:line="60" w:lineRule="atLeast"/>
        <w:jc w:val="center"/>
        <w:rPr>
          <w:rFonts w:ascii="Times New Roman" w:hAnsi="Times New Roman" w:cs="Times New Roman"/>
          <w:sz w:val="24"/>
          <w:szCs w:val="24"/>
        </w:rPr>
      </w:pPr>
      <w:r w:rsidRPr="00E10C74">
        <w:rPr>
          <w:rFonts w:ascii="Times New Roman" w:hAnsi="Times New Roman" w:cs="Times New Roman"/>
          <w:sz w:val="24"/>
          <w:szCs w:val="24"/>
        </w:rPr>
        <w:t xml:space="preserve"> </w:t>
      </w:r>
      <w:proofErr w:type="spellStart"/>
      <w:r w:rsidRPr="00E10C74">
        <w:rPr>
          <w:rFonts w:ascii="Times New Roman" w:hAnsi="Times New Roman" w:cs="Times New Roman"/>
          <w:sz w:val="24"/>
          <w:szCs w:val="24"/>
        </w:rPr>
        <w:t>Малоярославецкий</w:t>
      </w:r>
      <w:proofErr w:type="spellEnd"/>
      <w:r w:rsidRPr="00E10C74">
        <w:rPr>
          <w:rFonts w:ascii="Times New Roman" w:hAnsi="Times New Roman" w:cs="Times New Roman"/>
          <w:sz w:val="24"/>
          <w:szCs w:val="24"/>
        </w:rPr>
        <w:t xml:space="preserve"> район</w:t>
      </w:r>
    </w:p>
    <w:p w:rsidR="00A26B80" w:rsidRPr="00E10C74" w:rsidRDefault="00A26B80" w:rsidP="00A26B80">
      <w:pPr>
        <w:pStyle w:val="1"/>
        <w:spacing w:line="60" w:lineRule="atLeast"/>
        <w:rPr>
          <w:sz w:val="24"/>
          <w:szCs w:val="24"/>
        </w:rPr>
      </w:pPr>
      <w:r w:rsidRPr="00E10C74">
        <w:rPr>
          <w:sz w:val="24"/>
          <w:szCs w:val="24"/>
        </w:rPr>
        <w:t>АДМИНИСТРАЦИЯ</w:t>
      </w:r>
    </w:p>
    <w:p w:rsidR="00A26B80" w:rsidRPr="00E10C74" w:rsidRDefault="00A26B80" w:rsidP="00A26B80">
      <w:pPr>
        <w:spacing w:after="0" w:line="60" w:lineRule="atLeast"/>
        <w:jc w:val="center"/>
        <w:rPr>
          <w:rFonts w:ascii="Times New Roman" w:hAnsi="Times New Roman" w:cs="Times New Roman"/>
          <w:sz w:val="24"/>
          <w:szCs w:val="24"/>
        </w:rPr>
      </w:pPr>
      <w:r w:rsidRPr="00E10C74">
        <w:rPr>
          <w:rFonts w:ascii="Times New Roman" w:hAnsi="Times New Roman" w:cs="Times New Roman"/>
          <w:sz w:val="24"/>
          <w:szCs w:val="24"/>
        </w:rPr>
        <w:t>муниципального образования</w:t>
      </w:r>
    </w:p>
    <w:p w:rsidR="00A26B80" w:rsidRPr="00E10C74" w:rsidRDefault="00A26B80" w:rsidP="00A26B80">
      <w:pPr>
        <w:spacing w:after="0" w:line="60" w:lineRule="atLeast"/>
        <w:jc w:val="center"/>
        <w:rPr>
          <w:rFonts w:ascii="Times New Roman" w:hAnsi="Times New Roman" w:cs="Times New Roman"/>
          <w:sz w:val="24"/>
          <w:szCs w:val="24"/>
        </w:rPr>
      </w:pPr>
      <w:r w:rsidRPr="00E10C74">
        <w:rPr>
          <w:rFonts w:ascii="Times New Roman" w:hAnsi="Times New Roman" w:cs="Times New Roman"/>
          <w:sz w:val="24"/>
          <w:szCs w:val="24"/>
        </w:rPr>
        <w:t>городское поселение</w:t>
      </w:r>
    </w:p>
    <w:p w:rsidR="00A26B80" w:rsidRPr="00E10C74" w:rsidRDefault="00A26B80" w:rsidP="00A26B80">
      <w:pPr>
        <w:pStyle w:val="1"/>
        <w:spacing w:line="60" w:lineRule="atLeast"/>
        <w:rPr>
          <w:sz w:val="24"/>
          <w:szCs w:val="24"/>
        </w:rPr>
      </w:pPr>
      <w:r w:rsidRPr="00E10C74">
        <w:rPr>
          <w:sz w:val="24"/>
          <w:szCs w:val="24"/>
        </w:rPr>
        <w:t>«Город Малоярославец»</w:t>
      </w:r>
    </w:p>
    <w:p w:rsidR="00A26B80" w:rsidRDefault="00A26B80" w:rsidP="00A26B80">
      <w:pPr>
        <w:spacing w:after="0" w:line="60" w:lineRule="atLeast"/>
        <w:rPr>
          <w:rFonts w:ascii="Times New Roman" w:hAnsi="Times New Roman" w:cs="Times New Roman"/>
          <w:sz w:val="24"/>
          <w:szCs w:val="24"/>
        </w:rPr>
      </w:pPr>
    </w:p>
    <w:p w:rsidR="00A26B80" w:rsidRPr="00E10C74" w:rsidRDefault="00A26B80" w:rsidP="00A26B80">
      <w:pPr>
        <w:spacing w:after="0" w:line="60" w:lineRule="atLeast"/>
        <w:rPr>
          <w:rFonts w:ascii="Times New Roman" w:hAnsi="Times New Roman" w:cs="Times New Roman"/>
          <w:sz w:val="24"/>
          <w:szCs w:val="24"/>
        </w:rPr>
      </w:pPr>
    </w:p>
    <w:p w:rsidR="00A26B80" w:rsidRPr="00E10C74" w:rsidRDefault="00A26B80" w:rsidP="00A26B80">
      <w:pPr>
        <w:jc w:val="center"/>
        <w:rPr>
          <w:rFonts w:ascii="Times New Roman" w:hAnsi="Times New Roman" w:cs="Times New Roman"/>
          <w:b/>
          <w:sz w:val="24"/>
          <w:szCs w:val="24"/>
        </w:rPr>
      </w:pPr>
      <w:r w:rsidRPr="00E10C74">
        <w:rPr>
          <w:rFonts w:ascii="Times New Roman" w:hAnsi="Times New Roman" w:cs="Times New Roman"/>
          <w:b/>
          <w:sz w:val="24"/>
          <w:szCs w:val="24"/>
        </w:rPr>
        <w:t>ПОСТАНОВЛЕНИЕ</w:t>
      </w:r>
    </w:p>
    <w:p w:rsidR="00A26B80" w:rsidRPr="00E10C74" w:rsidRDefault="00A26B80" w:rsidP="00A26B80">
      <w:pPr>
        <w:rPr>
          <w:rFonts w:ascii="Times New Roman" w:hAnsi="Times New Roman" w:cs="Times New Roman"/>
          <w:sz w:val="24"/>
          <w:szCs w:val="24"/>
        </w:rPr>
      </w:pPr>
    </w:p>
    <w:p w:rsidR="00A26B80" w:rsidRPr="00E10C74" w:rsidRDefault="00A26B80" w:rsidP="00A26B80">
      <w:pPr>
        <w:rPr>
          <w:rFonts w:ascii="Times New Roman" w:hAnsi="Times New Roman" w:cs="Times New Roman"/>
          <w:sz w:val="24"/>
          <w:szCs w:val="24"/>
        </w:rPr>
      </w:pPr>
      <w:r w:rsidRPr="00E10C74">
        <w:rPr>
          <w:rFonts w:ascii="Times New Roman" w:hAnsi="Times New Roman" w:cs="Times New Roman"/>
          <w:sz w:val="24"/>
          <w:szCs w:val="24"/>
        </w:rPr>
        <w:t>от «____»______________ 201</w:t>
      </w:r>
      <w:r w:rsidRPr="00E10C74">
        <w:rPr>
          <w:rFonts w:ascii="Times New Roman" w:hAnsi="Times New Roman" w:cs="Times New Roman"/>
        </w:rPr>
        <w:t>7</w:t>
      </w:r>
      <w:r w:rsidRPr="00E10C74">
        <w:rPr>
          <w:rFonts w:ascii="Times New Roman" w:hAnsi="Times New Roman" w:cs="Times New Roman"/>
          <w:sz w:val="24"/>
          <w:szCs w:val="24"/>
        </w:rPr>
        <w:t>г.                                                                            № _____</w:t>
      </w:r>
    </w:p>
    <w:p w:rsidR="00A26B80" w:rsidRPr="00E9028B" w:rsidRDefault="00A26B80" w:rsidP="00A26B80">
      <w:pPr>
        <w:rPr>
          <w:sz w:val="24"/>
          <w:szCs w:val="24"/>
        </w:rPr>
      </w:pPr>
    </w:p>
    <w:p w:rsidR="00A26B80" w:rsidRPr="00287FAC" w:rsidRDefault="00A26B80" w:rsidP="00A26B80">
      <w:pPr>
        <w:spacing w:after="0" w:line="240" w:lineRule="auto"/>
        <w:ind w:right="4252"/>
        <w:rPr>
          <w:rFonts w:ascii="Times New Roman" w:hAnsi="Times New Roman" w:cs="Times New Roman"/>
          <w:i/>
          <w:lang w:eastAsia="ar-SA"/>
        </w:rPr>
      </w:pPr>
      <w:r w:rsidRPr="00287FAC">
        <w:rPr>
          <w:rFonts w:ascii="Times New Roman" w:hAnsi="Times New Roman" w:cs="Times New Roman"/>
          <w:i/>
          <w:lang w:eastAsia="ar-SA"/>
        </w:rPr>
        <w:t>Об утверждении Административного регламента Администрации МО ГП «Город Малоярославец» по предоставлению</w:t>
      </w:r>
      <w:r>
        <w:rPr>
          <w:rFonts w:ascii="Times New Roman" w:hAnsi="Times New Roman" w:cs="Times New Roman"/>
          <w:i/>
          <w:lang w:eastAsia="ar-SA"/>
        </w:rPr>
        <w:t xml:space="preserve"> </w:t>
      </w:r>
      <w:r w:rsidRPr="00287FAC">
        <w:rPr>
          <w:rFonts w:ascii="Times New Roman" w:hAnsi="Times New Roman" w:cs="Times New Roman"/>
          <w:i/>
          <w:lang w:eastAsia="ar-SA"/>
        </w:rPr>
        <w:t>муниципальной услуги «</w:t>
      </w:r>
      <w:r w:rsidRPr="00287FAC">
        <w:rPr>
          <w:rFonts w:ascii="Times New Roman" w:hAnsi="Times New Roman" w:cs="Times New Roman"/>
          <w:bCs/>
          <w:i/>
        </w:rPr>
        <w:t>Предоставление сведений из реестра муниципального имущества</w:t>
      </w:r>
      <w:r w:rsidRPr="00287FAC">
        <w:rPr>
          <w:rFonts w:ascii="Times New Roman" w:hAnsi="Times New Roman" w:cs="Times New Roman"/>
          <w:i/>
        </w:rPr>
        <w:t>»</w:t>
      </w:r>
    </w:p>
    <w:p w:rsidR="00A26B80" w:rsidRPr="00E9028B" w:rsidRDefault="00A26B80" w:rsidP="00A26B80">
      <w:pPr>
        <w:tabs>
          <w:tab w:val="center" w:pos="4677"/>
        </w:tabs>
        <w:jc w:val="both"/>
        <w:rPr>
          <w:sz w:val="24"/>
          <w:szCs w:val="24"/>
        </w:rPr>
      </w:pPr>
    </w:p>
    <w:p w:rsidR="00A26B80" w:rsidRPr="00287FAC" w:rsidRDefault="00A26B80" w:rsidP="00A26B80">
      <w:pPr>
        <w:jc w:val="both"/>
        <w:rPr>
          <w:rFonts w:ascii="Times New Roman" w:hAnsi="Times New Roman" w:cs="Times New Roman"/>
          <w:sz w:val="24"/>
          <w:szCs w:val="24"/>
        </w:rPr>
      </w:pPr>
      <w:r w:rsidRPr="00287FAC">
        <w:rPr>
          <w:rFonts w:ascii="Times New Roman" w:hAnsi="Times New Roman" w:cs="Times New Roman"/>
          <w:sz w:val="24"/>
          <w:szCs w:val="24"/>
        </w:rPr>
        <w:t xml:space="preserve">                       </w:t>
      </w:r>
      <w:r w:rsidRPr="00287FAC">
        <w:rPr>
          <w:rFonts w:ascii="Times New Roman" w:hAnsi="Times New Roman" w:cs="Times New Roman"/>
          <w:sz w:val="24"/>
          <w:szCs w:val="24"/>
          <w:lang w:eastAsia="ar-SA"/>
        </w:rPr>
        <w:t xml:space="preserve">В соответствии с Федеральным законом от 27.07.2010 года № 210-ФЗ «Об организации предоставления государственных и муниципальных услуг», </w:t>
      </w:r>
      <w:r w:rsidRPr="00287FAC">
        <w:rPr>
          <w:rFonts w:ascii="Times New Roman" w:hAnsi="Times New Roman" w:cs="Times New Roman"/>
          <w:sz w:val="24"/>
          <w:szCs w:val="24"/>
        </w:rPr>
        <w:t>руководствуясь ст. 37 Устава МО ГП «Город Малоярославец», Администрация МО ГП «Город Малоярославец»</w:t>
      </w:r>
    </w:p>
    <w:p w:rsidR="00A26B80" w:rsidRPr="00287FAC" w:rsidRDefault="00A26B80" w:rsidP="00A26B80">
      <w:pPr>
        <w:jc w:val="center"/>
        <w:rPr>
          <w:rFonts w:ascii="Times New Roman" w:hAnsi="Times New Roman" w:cs="Times New Roman"/>
          <w:b/>
          <w:sz w:val="24"/>
          <w:szCs w:val="24"/>
        </w:rPr>
      </w:pPr>
      <w:r w:rsidRPr="00287FAC">
        <w:rPr>
          <w:rFonts w:ascii="Times New Roman" w:hAnsi="Times New Roman" w:cs="Times New Roman"/>
          <w:b/>
          <w:sz w:val="24"/>
          <w:szCs w:val="24"/>
        </w:rPr>
        <w:t>ПОСТАНОВЛЯЕТ:</w:t>
      </w:r>
    </w:p>
    <w:p w:rsidR="00A26B80" w:rsidRPr="00287FAC" w:rsidRDefault="00A26B80" w:rsidP="00A26B80">
      <w:pPr>
        <w:tabs>
          <w:tab w:val="left" w:pos="851"/>
          <w:tab w:val="left" w:pos="9072"/>
        </w:tabs>
        <w:autoSpaceDE w:val="0"/>
        <w:spacing w:after="0" w:line="240" w:lineRule="auto"/>
        <w:ind w:left="-25"/>
        <w:jc w:val="both"/>
        <w:rPr>
          <w:rFonts w:ascii="Times New Roman" w:hAnsi="Times New Roman" w:cs="Times New Roman"/>
          <w:b/>
          <w:sz w:val="24"/>
          <w:szCs w:val="24"/>
          <w:lang w:eastAsia="ar-SA"/>
        </w:rPr>
      </w:pPr>
    </w:p>
    <w:p w:rsidR="00A26B80" w:rsidRPr="00287FAC" w:rsidRDefault="00A26B80" w:rsidP="00A26B80">
      <w:pPr>
        <w:spacing w:after="0" w:line="240" w:lineRule="auto"/>
        <w:jc w:val="both"/>
        <w:rPr>
          <w:rFonts w:ascii="Times New Roman" w:hAnsi="Times New Roman" w:cs="Times New Roman"/>
          <w:sz w:val="24"/>
          <w:szCs w:val="24"/>
          <w:lang w:eastAsia="ar-SA"/>
        </w:rPr>
      </w:pPr>
      <w:r w:rsidRPr="00287FAC">
        <w:rPr>
          <w:rFonts w:ascii="Times New Roman" w:hAnsi="Times New Roman" w:cs="Times New Roman"/>
          <w:sz w:val="24"/>
          <w:szCs w:val="24"/>
          <w:lang w:eastAsia="ar-SA"/>
        </w:rPr>
        <w:tab/>
        <w:t>1. Утвердить Административный регламент Администрации МО ГП «Город Малоярославец» по предоставлению муниципальной услуги «</w:t>
      </w:r>
      <w:r w:rsidRPr="00287FAC">
        <w:rPr>
          <w:rFonts w:ascii="Times New Roman" w:hAnsi="Times New Roman" w:cs="Times New Roman"/>
          <w:bCs/>
          <w:sz w:val="24"/>
          <w:szCs w:val="24"/>
        </w:rPr>
        <w:t xml:space="preserve">Предоставление сведений из реестра муниципального имущества» </w:t>
      </w:r>
      <w:r w:rsidRPr="00287FAC">
        <w:rPr>
          <w:rFonts w:ascii="Times New Roman" w:hAnsi="Times New Roman" w:cs="Times New Roman"/>
          <w:sz w:val="24"/>
          <w:szCs w:val="24"/>
          <w:lang w:eastAsia="ar-SA"/>
        </w:rPr>
        <w:t>(приложение 1).</w:t>
      </w:r>
    </w:p>
    <w:p w:rsidR="00A26B80" w:rsidRPr="00287FAC" w:rsidRDefault="00A26B80" w:rsidP="00A26B80">
      <w:pPr>
        <w:spacing w:after="0" w:line="240" w:lineRule="exact"/>
        <w:jc w:val="both"/>
        <w:rPr>
          <w:rFonts w:ascii="Times New Roman" w:hAnsi="Times New Roman" w:cs="Times New Roman"/>
          <w:sz w:val="24"/>
          <w:szCs w:val="24"/>
        </w:rPr>
      </w:pPr>
      <w:r w:rsidRPr="00287FAC">
        <w:rPr>
          <w:rFonts w:ascii="Times New Roman" w:hAnsi="Times New Roman" w:cs="Times New Roman"/>
          <w:sz w:val="24"/>
          <w:szCs w:val="24"/>
          <w:lang w:eastAsia="ar-SA"/>
        </w:rPr>
        <w:tab/>
        <w:t>2</w:t>
      </w:r>
      <w:r w:rsidRPr="00287FAC">
        <w:rPr>
          <w:rFonts w:ascii="Times New Roman" w:eastAsia="Lucida Sans Unicode" w:hAnsi="Times New Roman" w:cs="Times New Roman"/>
          <w:color w:val="000000"/>
          <w:sz w:val="24"/>
          <w:szCs w:val="24"/>
          <w:lang w:bidi="ru-RU"/>
        </w:rPr>
        <w:t>.</w:t>
      </w:r>
      <w:r w:rsidRPr="00287FAC">
        <w:rPr>
          <w:rFonts w:ascii="Times New Roman" w:hAnsi="Times New Roman" w:cs="Times New Roman"/>
          <w:sz w:val="24"/>
          <w:szCs w:val="24"/>
        </w:rPr>
        <w:t xml:space="preserve"> </w:t>
      </w:r>
      <w:proofErr w:type="gramStart"/>
      <w:r w:rsidRPr="00287FAC">
        <w:rPr>
          <w:rFonts w:ascii="Times New Roman" w:hAnsi="Times New Roman" w:cs="Times New Roman"/>
          <w:sz w:val="24"/>
          <w:szCs w:val="24"/>
        </w:rPr>
        <w:t>Разместить</w:t>
      </w:r>
      <w:proofErr w:type="gramEnd"/>
      <w:r w:rsidRPr="00287FAC">
        <w:rPr>
          <w:rFonts w:ascii="Times New Roman" w:hAnsi="Times New Roman" w:cs="Times New Roman"/>
          <w:sz w:val="24"/>
          <w:szCs w:val="24"/>
        </w:rPr>
        <w:t xml:space="preserve"> данное постановление на официальном сайте в сети Интернет Администрации МО ГП «Город Малоярославец» </w:t>
      </w:r>
      <w:hyperlink r:id="rId7" w:history="1">
        <w:r w:rsidRPr="00287FAC">
          <w:rPr>
            <w:rStyle w:val="a4"/>
            <w:rFonts w:ascii="Times New Roman" w:hAnsi="Times New Roman" w:cs="Times New Roman"/>
            <w:color w:val="auto"/>
            <w:sz w:val="24"/>
            <w:szCs w:val="24"/>
            <w:u w:val="none"/>
            <w:lang w:val="en-US"/>
          </w:rPr>
          <w:t>www</w:t>
        </w:r>
        <w:r w:rsidRPr="00287FAC">
          <w:rPr>
            <w:rStyle w:val="a4"/>
            <w:rFonts w:ascii="Times New Roman" w:hAnsi="Times New Roman" w:cs="Times New Roman"/>
            <w:color w:val="auto"/>
            <w:sz w:val="24"/>
            <w:szCs w:val="24"/>
            <w:u w:val="none"/>
          </w:rPr>
          <w:t>.</w:t>
        </w:r>
        <w:proofErr w:type="spellStart"/>
        <w:r w:rsidRPr="00287FAC">
          <w:rPr>
            <w:rStyle w:val="a4"/>
            <w:rFonts w:ascii="Times New Roman" w:hAnsi="Times New Roman" w:cs="Times New Roman"/>
            <w:color w:val="auto"/>
            <w:sz w:val="24"/>
            <w:szCs w:val="24"/>
            <w:u w:val="none"/>
            <w:lang w:val="en-US"/>
          </w:rPr>
          <w:t>admmaloyaroslavec</w:t>
        </w:r>
        <w:proofErr w:type="spellEnd"/>
        <w:r w:rsidRPr="00287FAC">
          <w:rPr>
            <w:rStyle w:val="a4"/>
            <w:rFonts w:ascii="Times New Roman" w:hAnsi="Times New Roman" w:cs="Times New Roman"/>
            <w:color w:val="auto"/>
            <w:sz w:val="24"/>
            <w:szCs w:val="24"/>
            <w:u w:val="none"/>
          </w:rPr>
          <w:t>.</w:t>
        </w:r>
        <w:proofErr w:type="spellStart"/>
        <w:r w:rsidRPr="00287FAC">
          <w:rPr>
            <w:rStyle w:val="a4"/>
            <w:rFonts w:ascii="Times New Roman" w:hAnsi="Times New Roman" w:cs="Times New Roman"/>
            <w:color w:val="auto"/>
            <w:sz w:val="24"/>
            <w:szCs w:val="24"/>
            <w:u w:val="none"/>
            <w:lang w:val="en-US"/>
          </w:rPr>
          <w:t>ru</w:t>
        </w:r>
        <w:proofErr w:type="spellEnd"/>
      </w:hyperlink>
      <w:r w:rsidRPr="00287FAC">
        <w:rPr>
          <w:rFonts w:ascii="Times New Roman" w:hAnsi="Times New Roman" w:cs="Times New Roman"/>
          <w:sz w:val="24"/>
          <w:szCs w:val="24"/>
        </w:rPr>
        <w:t xml:space="preserve"> и опубликовать в газете «</w:t>
      </w:r>
      <w:proofErr w:type="spellStart"/>
      <w:r w:rsidRPr="00287FAC">
        <w:rPr>
          <w:rFonts w:ascii="Times New Roman" w:hAnsi="Times New Roman" w:cs="Times New Roman"/>
          <w:sz w:val="24"/>
          <w:szCs w:val="24"/>
        </w:rPr>
        <w:t>Малоярославецкий</w:t>
      </w:r>
      <w:proofErr w:type="spellEnd"/>
      <w:r w:rsidRPr="00287FAC">
        <w:rPr>
          <w:rFonts w:ascii="Times New Roman" w:hAnsi="Times New Roman" w:cs="Times New Roman"/>
          <w:sz w:val="24"/>
          <w:szCs w:val="24"/>
        </w:rPr>
        <w:t xml:space="preserve"> край». </w:t>
      </w:r>
    </w:p>
    <w:p w:rsidR="00A26B80" w:rsidRPr="00287FAC" w:rsidRDefault="00A26B80" w:rsidP="00A26B80">
      <w:pPr>
        <w:pStyle w:val="a3"/>
        <w:tabs>
          <w:tab w:val="left" w:pos="45"/>
          <w:tab w:val="left" w:pos="9072"/>
        </w:tabs>
        <w:spacing w:after="0" w:line="240" w:lineRule="exact"/>
        <w:ind w:left="0" w:firstLine="709"/>
        <w:jc w:val="both"/>
        <w:rPr>
          <w:rFonts w:ascii="Times New Roman" w:hAnsi="Times New Roman" w:cs="Times New Roman"/>
          <w:sz w:val="24"/>
          <w:szCs w:val="24"/>
        </w:rPr>
      </w:pPr>
      <w:r w:rsidRPr="00287FAC">
        <w:rPr>
          <w:rFonts w:ascii="Times New Roman" w:hAnsi="Times New Roman" w:cs="Times New Roman"/>
          <w:sz w:val="24"/>
          <w:szCs w:val="24"/>
        </w:rPr>
        <w:t xml:space="preserve">3. </w:t>
      </w:r>
      <w:proofErr w:type="gramStart"/>
      <w:r w:rsidRPr="00287FAC">
        <w:rPr>
          <w:rFonts w:ascii="Times New Roman" w:hAnsi="Times New Roman" w:cs="Times New Roman"/>
          <w:sz w:val="24"/>
          <w:szCs w:val="24"/>
        </w:rPr>
        <w:t>Контроль за</w:t>
      </w:r>
      <w:proofErr w:type="gramEnd"/>
      <w:r w:rsidRPr="00287FAC">
        <w:rPr>
          <w:rFonts w:ascii="Times New Roman" w:hAnsi="Times New Roman" w:cs="Times New Roman"/>
          <w:sz w:val="24"/>
          <w:szCs w:val="24"/>
        </w:rPr>
        <w:t xml:space="preserve"> исполнением настоящего постановления оставляю за собой.</w:t>
      </w:r>
    </w:p>
    <w:p w:rsidR="00A26B80" w:rsidRPr="00287FAC" w:rsidRDefault="00A26B80" w:rsidP="00A26B80">
      <w:pPr>
        <w:tabs>
          <w:tab w:val="left" w:pos="6815"/>
          <w:tab w:val="left" w:pos="9072"/>
        </w:tabs>
        <w:autoSpaceDE w:val="0"/>
        <w:spacing w:after="0" w:line="240" w:lineRule="exact"/>
        <w:ind w:left="-25"/>
        <w:rPr>
          <w:rFonts w:ascii="Times New Roman" w:hAnsi="Times New Roman" w:cs="Times New Roman"/>
          <w:sz w:val="24"/>
          <w:szCs w:val="24"/>
          <w:lang w:eastAsia="ar-SA"/>
        </w:rPr>
      </w:pPr>
    </w:p>
    <w:p w:rsidR="00A26B80" w:rsidRPr="00287FAC" w:rsidRDefault="00A26B80" w:rsidP="00A26B80">
      <w:pPr>
        <w:tabs>
          <w:tab w:val="left" w:pos="6815"/>
          <w:tab w:val="left" w:pos="9072"/>
        </w:tabs>
        <w:autoSpaceDE w:val="0"/>
        <w:spacing w:after="0" w:line="240" w:lineRule="exact"/>
        <w:ind w:left="-25"/>
        <w:rPr>
          <w:rFonts w:ascii="Times New Roman" w:hAnsi="Times New Roman" w:cs="Times New Roman"/>
          <w:sz w:val="24"/>
          <w:szCs w:val="24"/>
          <w:lang w:eastAsia="ar-SA"/>
        </w:rPr>
      </w:pPr>
    </w:p>
    <w:p w:rsidR="00A26B80" w:rsidRPr="00287FAC" w:rsidRDefault="00A26B80" w:rsidP="00A26B80">
      <w:pPr>
        <w:tabs>
          <w:tab w:val="left" w:pos="6815"/>
          <w:tab w:val="left" w:pos="9072"/>
        </w:tabs>
        <w:autoSpaceDE w:val="0"/>
        <w:spacing w:after="0" w:line="240" w:lineRule="exact"/>
        <w:ind w:left="-25"/>
        <w:rPr>
          <w:rFonts w:ascii="Times New Roman" w:hAnsi="Times New Roman" w:cs="Times New Roman"/>
          <w:sz w:val="24"/>
          <w:szCs w:val="24"/>
          <w:lang w:eastAsia="ar-SA"/>
        </w:rPr>
      </w:pPr>
    </w:p>
    <w:p w:rsidR="00A26B80" w:rsidRPr="00287FAC" w:rsidRDefault="00A26B80" w:rsidP="00A26B80">
      <w:pPr>
        <w:spacing w:after="0"/>
        <w:jc w:val="both"/>
        <w:rPr>
          <w:rFonts w:ascii="Times New Roman" w:hAnsi="Times New Roman" w:cs="Times New Roman"/>
          <w:b/>
          <w:sz w:val="24"/>
          <w:szCs w:val="24"/>
        </w:rPr>
      </w:pPr>
      <w:r w:rsidRPr="00287FAC">
        <w:rPr>
          <w:rFonts w:ascii="Times New Roman" w:hAnsi="Times New Roman" w:cs="Times New Roman"/>
          <w:sz w:val="24"/>
          <w:szCs w:val="24"/>
        </w:rPr>
        <w:t xml:space="preserve"> </w:t>
      </w:r>
      <w:r w:rsidRPr="00287FAC">
        <w:rPr>
          <w:rFonts w:ascii="Times New Roman" w:hAnsi="Times New Roman" w:cs="Times New Roman"/>
          <w:b/>
          <w:sz w:val="24"/>
          <w:szCs w:val="24"/>
        </w:rPr>
        <w:t>Глава Администрации</w:t>
      </w:r>
    </w:p>
    <w:p w:rsidR="00A26B80" w:rsidRPr="00287FAC" w:rsidRDefault="00A26B80" w:rsidP="00A26B80">
      <w:pPr>
        <w:spacing w:after="0"/>
        <w:jc w:val="both"/>
        <w:rPr>
          <w:rFonts w:ascii="Times New Roman" w:hAnsi="Times New Roman" w:cs="Times New Roman"/>
          <w:b/>
          <w:sz w:val="24"/>
          <w:szCs w:val="24"/>
        </w:rPr>
      </w:pPr>
      <w:r w:rsidRPr="00287FAC">
        <w:rPr>
          <w:rFonts w:ascii="Times New Roman" w:hAnsi="Times New Roman" w:cs="Times New Roman"/>
          <w:b/>
          <w:sz w:val="24"/>
          <w:szCs w:val="24"/>
        </w:rPr>
        <w:t xml:space="preserve"> МО ГП «Город Малоярославец»                                                               </w:t>
      </w:r>
      <w:proofErr w:type="spellStart"/>
      <w:r w:rsidRPr="00287FAC">
        <w:rPr>
          <w:rFonts w:ascii="Times New Roman" w:hAnsi="Times New Roman" w:cs="Times New Roman"/>
          <w:b/>
          <w:sz w:val="24"/>
          <w:szCs w:val="24"/>
        </w:rPr>
        <w:t>Харлампов</w:t>
      </w:r>
      <w:proofErr w:type="spellEnd"/>
      <w:r w:rsidRPr="00287FAC">
        <w:rPr>
          <w:rFonts w:ascii="Times New Roman" w:hAnsi="Times New Roman" w:cs="Times New Roman"/>
          <w:b/>
          <w:sz w:val="24"/>
          <w:szCs w:val="24"/>
        </w:rPr>
        <w:t xml:space="preserve"> Г.Б. </w:t>
      </w:r>
    </w:p>
    <w:p w:rsidR="00A26B80" w:rsidRPr="00287FAC" w:rsidRDefault="00A26B80" w:rsidP="00A26B80">
      <w:pPr>
        <w:tabs>
          <w:tab w:val="left" w:pos="8290"/>
        </w:tabs>
        <w:spacing w:after="0"/>
        <w:rPr>
          <w:rFonts w:ascii="Times New Roman" w:hAnsi="Times New Roman" w:cs="Times New Roman"/>
          <w:sz w:val="24"/>
          <w:szCs w:val="24"/>
        </w:rPr>
      </w:pPr>
      <w:r w:rsidRPr="00287FAC">
        <w:rPr>
          <w:rFonts w:ascii="Times New Roman" w:hAnsi="Times New Roman" w:cs="Times New Roman"/>
          <w:sz w:val="24"/>
          <w:szCs w:val="24"/>
        </w:rPr>
        <w:tab/>
      </w:r>
    </w:p>
    <w:p w:rsidR="00A26B80" w:rsidRPr="00E9028B" w:rsidRDefault="00A26B80" w:rsidP="00A26B80">
      <w:pPr>
        <w:tabs>
          <w:tab w:val="left" w:pos="8290"/>
        </w:tabs>
        <w:rPr>
          <w:sz w:val="24"/>
          <w:szCs w:val="24"/>
        </w:rPr>
      </w:pPr>
    </w:p>
    <w:p w:rsidR="00A26B80" w:rsidRDefault="00A26B80" w:rsidP="00A26B80">
      <w:pPr>
        <w:tabs>
          <w:tab w:val="left" w:pos="8290"/>
        </w:tabs>
        <w:rPr>
          <w:sz w:val="24"/>
          <w:szCs w:val="24"/>
        </w:rPr>
      </w:pPr>
      <w:r w:rsidRPr="00E9028B">
        <w:rPr>
          <w:sz w:val="24"/>
          <w:szCs w:val="24"/>
        </w:rPr>
        <w:t xml:space="preserve">   </w:t>
      </w:r>
    </w:p>
    <w:p w:rsidR="00943E43" w:rsidRPr="00A338E9" w:rsidRDefault="00943E43" w:rsidP="00943E43">
      <w:pPr>
        <w:autoSpaceDE w:val="0"/>
        <w:autoSpaceDN w:val="0"/>
        <w:adjustRightInd w:val="0"/>
        <w:spacing w:after="0" w:line="240" w:lineRule="auto"/>
        <w:ind w:left="5670"/>
        <w:rPr>
          <w:rFonts w:ascii="Times New Roman" w:hAnsi="Times New Roman" w:cs="Times New Roman"/>
          <w:bCs/>
          <w:color w:val="000000"/>
          <w:sz w:val="28"/>
          <w:szCs w:val="28"/>
        </w:rPr>
      </w:pPr>
    </w:p>
    <w:p w:rsidR="00943E43" w:rsidRDefault="00943E43" w:rsidP="00943E4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АДМИНИСТРАТИВНЫЙ РЕГЛАМЕНТ</w:t>
      </w:r>
    </w:p>
    <w:p w:rsidR="00943E43" w:rsidRDefault="00943E43" w:rsidP="006225E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6225EC">
        <w:rPr>
          <w:rFonts w:ascii="Times New Roman" w:hAnsi="Times New Roman" w:cs="Times New Roman"/>
          <w:b/>
          <w:bCs/>
          <w:color w:val="000000"/>
          <w:sz w:val="28"/>
          <w:szCs w:val="28"/>
        </w:rPr>
        <w:t>А</w:t>
      </w:r>
      <w:r>
        <w:rPr>
          <w:rFonts w:ascii="Times New Roman" w:hAnsi="Times New Roman" w:cs="Times New Roman"/>
          <w:b/>
          <w:bCs/>
          <w:color w:val="000000"/>
          <w:sz w:val="28"/>
          <w:szCs w:val="28"/>
        </w:rPr>
        <w:t xml:space="preserve">дминистрации </w:t>
      </w:r>
      <w:r w:rsidR="006225EC">
        <w:rPr>
          <w:rFonts w:ascii="Times New Roman" w:hAnsi="Times New Roman" w:cs="Times New Roman"/>
          <w:b/>
          <w:bCs/>
          <w:color w:val="000000"/>
          <w:sz w:val="28"/>
          <w:szCs w:val="28"/>
        </w:rPr>
        <w:t xml:space="preserve">муниципального образования городского поселения «Город Малоярославец» </w:t>
      </w:r>
    </w:p>
    <w:p w:rsidR="00943E43" w:rsidRDefault="00943E43" w:rsidP="00943E4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по предоставлению муниципальной услуги</w:t>
      </w:r>
    </w:p>
    <w:p w:rsidR="00943E43" w:rsidRDefault="00943E43" w:rsidP="00943E4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«Предоставление сведений из реестра муниципального имущества»</w:t>
      </w:r>
    </w:p>
    <w:p w:rsidR="00943E43" w:rsidRDefault="00943E43" w:rsidP="00943E43">
      <w:pPr>
        <w:autoSpaceDE w:val="0"/>
        <w:spacing w:after="0" w:line="240" w:lineRule="auto"/>
        <w:jc w:val="center"/>
        <w:rPr>
          <w:rFonts w:ascii="Times New Roman" w:hAnsi="Times New Roman" w:cs="Times New Roman"/>
          <w:color w:val="000000"/>
          <w:sz w:val="28"/>
          <w:szCs w:val="28"/>
        </w:rPr>
      </w:pPr>
    </w:p>
    <w:p w:rsidR="00943E43" w:rsidRPr="00B54FBB" w:rsidRDefault="00943E43" w:rsidP="00943E43">
      <w:pPr>
        <w:pStyle w:val="a3"/>
        <w:numPr>
          <w:ilvl w:val="0"/>
          <w:numId w:val="10"/>
        </w:numPr>
        <w:autoSpaceDE w:val="0"/>
        <w:spacing w:after="0" w:line="240" w:lineRule="auto"/>
        <w:jc w:val="center"/>
        <w:rPr>
          <w:rFonts w:ascii="Times New Roman" w:hAnsi="Times New Roman" w:cs="Times New Roman"/>
          <w:b/>
          <w:color w:val="000000"/>
          <w:sz w:val="28"/>
          <w:szCs w:val="28"/>
        </w:rPr>
      </w:pPr>
      <w:r w:rsidRPr="00B54FBB">
        <w:rPr>
          <w:rFonts w:ascii="Times New Roman" w:hAnsi="Times New Roman" w:cs="Times New Roman"/>
          <w:b/>
          <w:color w:val="000000"/>
          <w:sz w:val="28"/>
          <w:szCs w:val="28"/>
        </w:rPr>
        <w:t>Общие положения</w:t>
      </w:r>
    </w:p>
    <w:p w:rsidR="00943E43" w:rsidRDefault="00943E43" w:rsidP="00943E43">
      <w:pPr>
        <w:autoSpaceDE w:val="0"/>
        <w:spacing w:after="0" w:line="240" w:lineRule="auto"/>
        <w:ind w:left="1155"/>
        <w:rPr>
          <w:rFonts w:ascii="Times New Roman" w:hAnsi="Times New Roman" w:cs="Times New Roman"/>
          <w:b/>
          <w:color w:val="000000"/>
          <w:sz w:val="28"/>
          <w:szCs w:val="28"/>
        </w:rPr>
      </w:pPr>
    </w:p>
    <w:p w:rsidR="00943E43" w:rsidRPr="00B620D3" w:rsidRDefault="00943E43" w:rsidP="00943E43">
      <w:pPr>
        <w:autoSpaceDE w:val="0"/>
        <w:autoSpaceDN w:val="0"/>
        <w:adjustRightInd w:val="0"/>
        <w:spacing w:after="0" w:line="240" w:lineRule="auto"/>
        <w:ind w:left="1155"/>
        <w:outlineLvl w:val="1"/>
        <w:rPr>
          <w:rFonts w:ascii="Times New Roman" w:hAnsi="Times New Roman" w:cs="Times New Roman"/>
          <w:color w:val="000000"/>
          <w:sz w:val="28"/>
          <w:szCs w:val="28"/>
        </w:rPr>
      </w:pPr>
      <w:r w:rsidRPr="00B620D3">
        <w:rPr>
          <w:rFonts w:ascii="Times New Roman" w:hAnsi="Times New Roman" w:cs="Times New Roman"/>
          <w:bCs/>
          <w:sz w:val="28"/>
          <w:szCs w:val="28"/>
        </w:rPr>
        <w:t xml:space="preserve">1.1. Предмет регулирования </w:t>
      </w:r>
      <w:r>
        <w:rPr>
          <w:rFonts w:ascii="Times New Roman" w:hAnsi="Times New Roman" w:cs="Times New Roman"/>
          <w:bCs/>
          <w:sz w:val="28"/>
          <w:szCs w:val="28"/>
        </w:rPr>
        <w:t>А</w:t>
      </w:r>
      <w:r w:rsidRPr="00B620D3">
        <w:rPr>
          <w:rFonts w:ascii="Times New Roman" w:hAnsi="Times New Roman" w:cs="Times New Roman"/>
          <w:bCs/>
          <w:sz w:val="28"/>
          <w:szCs w:val="28"/>
        </w:rPr>
        <w:t>дминистративного регламента</w:t>
      </w:r>
      <w:r>
        <w:rPr>
          <w:rFonts w:ascii="Times New Roman" w:hAnsi="Times New Roman" w:cs="Times New Roman"/>
          <w:bCs/>
          <w:sz w:val="28"/>
          <w:szCs w:val="28"/>
        </w:rPr>
        <w:t>.</w:t>
      </w:r>
    </w:p>
    <w:p w:rsidR="00943E43" w:rsidRDefault="00943E43" w:rsidP="00943E43">
      <w:pPr>
        <w:tabs>
          <w:tab w:val="num" w:pos="142"/>
          <w:tab w:val="left" w:pos="1440"/>
          <w:tab w:val="left" w:pos="1560"/>
        </w:tabs>
        <w:spacing w:after="0" w:line="240" w:lineRule="auto"/>
        <w:ind w:firstLine="709"/>
        <w:jc w:val="both"/>
        <w:rPr>
          <w:rFonts w:ascii="Times New Roman" w:hAnsi="Times New Roman" w:cs="Times New Roman"/>
          <w:bCs/>
          <w:sz w:val="28"/>
          <w:szCs w:val="28"/>
        </w:rPr>
      </w:pPr>
      <w:r w:rsidRPr="00B620D3">
        <w:rPr>
          <w:rFonts w:ascii="Times New Roman" w:eastAsia="Times New Roman" w:hAnsi="Times New Roman" w:cs="Times New Roman"/>
          <w:sz w:val="28"/>
          <w:szCs w:val="28"/>
        </w:rPr>
        <w:t xml:space="preserve">Предметом регулирования </w:t>
      </w:r>
      <w:r>
        <w:rPr>
          <w:rFonts w:ascii="Times New Roman" w:eastAsia="Times New Roman" w:hAnsi="Times New Roman" w:cs="Times New Roman"/>
          <w:sz w:val="28"/>
          <w:szCs w:val="28"/>
        </w:rPr>
        <w:t>А</w:t>
      </w:r>
      <w:r w:rsidRPr="00B620D3">
        <w:rPr>
          <w:rFonts w:ascii="Times New Roman" w:eastAsia="Times New Roman" w:hAnsi="Times New Roman" w:cs="Times New Roman"/>
          <w:sz w:val="28"/>
          <w:szCs w:val="28"/>
        </w:rPr>
        <w:t xml:space="preserve">дминистративного регламента по предоставлению муниципальной услуги «Предоставление сведений из реестра муниципального имущества» (далее – </w:t>
      </w:r>
      <w:r>
        <w:rPr>
          <w:rFonts w:ascii="Times New Roman" w:hAnsi="Times New Roman" w:cs="Times New Roman"/>
          <w:sz w:val="28"/>
          <w:szCs w:val="28"/>
        </w:rPr>
        <w:t>А</w:t>
      </w:r>
      <w:r w:rsidRPr="00B620D3">
        <w:rPr>
          <w:rFonts w:ascii="Times New Roman" w:eastAsia="Times New Roman" w:hAnsi="Times New Roman" w:cs="Times New Roman"/>
          <w:sz w:val="28"/>
          <w:szCs w:val="28"/>
        </w:rPr>
        <w:t>дминистративный регламент) являются отношения, возникающие между заявителями</w:t>
      </w:r>
      <w:r w:rsidR="006225EC">
        <w:rPr>
          <w:rFonts w:ascii="Times New Roman" w:eastAsia="Times New Roman" w:hAnsi="Times New Roman" w:cs="Times New Roman"/>
          <w:sz w:val="28"/>
          <w:szCs w:val="28"/>
        </w:rPr>
        <w:t xml:space="preserve"> и</w:t>
      </w:r>
      <w:r w:rsidRPr="00B620D3">
        <w:rPr>
          <w:rFonts w:ascii="Times New Roman" w:eastAsia="Times New Roman" w:hAnsi="Times New Roman" w:cs="Times New Roman"/>
          <w:sz w:val="28"/>
          <w:szCs w:val="28"/>
        </w:rPr>
        <w:t xml:space="preserve"> администрацией </w:t>
      </w:r>
      <w:r w:rsidR="006225EC">
        <w:rPr>
          <w:rFonts w:ascii="Times New Roman" w:eastAsia="Times New Roman" w:hAnsi="Times New Roman" w:cs="Times New Roman"/>
          <w:sz w:val="28"/>
          <w:szCs w:val="28"/>
        </w:rPr>
        <w:t xml:space="preserve">МО ГП «Город Малоярославец» </w:t>
      </w:r>
      <w:r w:rsidRPr="00B620D3">
        <w:rPr>
          <w:rFonts w:ascii="Times New Roman" w:eastAsia="Times New Roman" w:hAnsi="Times New Roman" w:cs="Times New Roman"/>
          <w:sz w:val="28"/>
          <w:szCs w:val="28"/>
        </w:rPr>
        <w:t>при предоставлении сведений из реестра муниципального имущества, а также определение порядка, сроков и последовательности выполнения административных действий (процедур) при предоставлении муниципальной услуги.</w:t>
      </w:r>
    </w:p>
    <w:p w:rsidR="00943E43" w:rsidRDefault="00943E43" w:rsidP="00943E43">
      <w:pPr>
        <w:autoSpaceDE w:val="0"/>
        <w:autoSpaceDN w:val="0"/>
        <w:adjustRightInd w:val="0"/>
        <w:spacing w:after="0" w:line="240" w:lineRule="auto"/>
        <w:outlineLvl w:val="1"/>
        <w:rPr>
          <w:rFonts w:ascii="Times New Roman" w:hAnsi="Times New Roman" w:cs="Times New Roman"/>
          <w:bCs/>
          <w:sz w:val="28"/>
          <w:szCs w:val="28"/>
        </w:rPr>
      </w:pPr>
      <w:r>
        <w:rPr>
          <w:rFonts w:ascii="Times New Roman" w:hAnsi="Times New Roman" w:cs="Times New Roman"/>
          <w:bCs/>
          <w:sz w:val="28"/>
          <w:szCs w:val="28"/>
        </w:rPr>
        <w:tab/>
        <w:t>1.2. Описание заявителей.</w:t>
      </w:r>
    </w:p>
    <w:p w:rsidR="00943E43" w:rsidRPr="00B620D3" w:rsidRDefault="00943E43" w:rsidP="00943E43">
      <w:pPr>
        <w:tabs>
          <w:tab w:val="num" w:pos="14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620D3">
        <w:rPr>
          <w:rFonts w:ascii="Times New Roman" w:eastAsia="Times New Roman" w:hAnsi="Times New Roman" w:cs="Times New Roman"/>
          <w:sz w:val="28"/>
          <w:szCs w:val="28"/>
        </w:rPr>
        <w:t xml:space="preserve">Заявителями являются физические и юридические лица.  заинтересованные в получении сведений из реестра муниципального имущества </w:t>
      </w:r>
      <w:r w:rsidR="006225EC">
        <w:rPr>
          <w:rFonts w:ascii="Times New Roman" w:eastAsia="Times New Roman" w:hAnsi="Times New Roman" w:cs="Times New Roman"/>
          <w:sz w:val="28"/>
          <w:szCs w:val="28"/>
        </w:rPr>
        <w:t>МО ГП «Город Малоярославец»</w:t>
      </w:r>
      <w:r w:rsidRPr="00B620D3">
        <w:rPr>
          <w:rFonts w:ascii="Times New Roman" w:eastAsia="Times New Roman" w:hAnsi="Times New Roman" w:cs="Times New Roman"/>
          <w:sz w:val="28"/>
          <w:szCs w:val="28"/>
        </w:rPr>
        <w:t>,</w:t>
      </w:r>
      <w:r w:rsidR="006225EC">
        <w:rPr>
          <w:rFonts w:ascii="Times New Roman" w:eastAsia="Times New Roman" w:hAnsi="Times New Roman" w:cs="Times New Roman"/>
          <w:sz w:val="28"/>
          <w:szCs w:val="28"/>
        </w:rPr>
        <w:t xml:space="preserve"> </w:t>
      </w:r>
      <w:r w:rsidRPr="00B620D3">
        <w:rPr>
          <w:rFonts w:ascii="Times New Roman" w:eastAsia="Times New Roman" w:hAnsi="Times New Roman" w:cs="Times New Roman"/>
          <w:sz w:val="28"/>
          <w:szCs w:val="28"/>
        </w:rPr>
        <w:t>либо их законные представители, действующие в силу закона или на основании договора, доверенности (далее - заявитель, заявители).</w:t>
      </w:r>
    </w:p>
    <w:p w:rsidR="00943E43" w:rsidRDefault="00943E43" w:rsidP="00943E43">
      <w:pPr>
        <w:autoSpaceDE w:val="0"/>
        <w:autoSpaceDN w:val="0"/>
        <w:adjustRightInd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1.3. Требования к порядку информирования о предоставлении муниципальной услуги.</w:t>
      </w:r>
    </w:p>
    <w:p w:rsidR="00943E43" w:rsidRPr="003A72F8" w:rsidRDefault="00943E43" w:rsidP="00D730DF">
      <w:pPr>
        <w:widowControl w:val="0"/>
        <w:tabs>
          <w:tab w:val="left" w:pos="0"/>
        </w:tabs>
        <w:suppressAutoHyphens/>
        <w:autoSpaceDE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ar-SA"/>
        </w:rPr>
        <w:tab/>
      </w:r>
      <w:r w:rsidRPr="003A72F8">
        <w:rPr>
          <w:rFonts w:ascii="Times New Roman" w:eastAsia="Times New Roman" w:hAnsi="Times New Roman" w:cs="Times New Roman"/>
          <w:sz w:val="28"/>
          <w:szCs w:val="28"/>
          <w:lang w:eastAsia="ar-SA"/>
        </w:rPr>
        <w:t>1.3.1.</w:t>
      </w:r>
      <w:r w:rsidR="003A72F8" w:rsidRPr="003A72F8">
        <w:rPr>
          <w:rFonts w:ascii="Times New Roman" w:hAnsi="Times New Roman" w:cs="Times New Roman"/>
          <w:sz w:val="28"/>
          <w:szCs w:val="28"/>
        </w:rPr>
        <w:t xml:space="preserve"> Орган, предоставляющий муниципальную услугу: Администрация муниципального образования городское поселение «Город Малоярославец» (далее – администрация). Предоставление муниципальных услуг осуществляется по адресу: 249096, Калужская область, Малоярославецкий район, г. Малоярославец, ул. Калужская, 7.</w:t>
      </w:r>
    </w:p>
    <w:p w:rsidR="003A72F8" w:rsidRPr="003A72F8" w:rsidRDefault="00943E43"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hAnsi="Times New Roman" w:cs="Times New Roman"/>
          <w:sz w:val="28"/>
          <w:szCs w:val="28"/>
        </w:rPr>
        <w:tab/>
        <w:t>1.3.2.</w:t>
      </w:r>
      <w:r w:rsidR="003A72F8" w:rsidRPr="003A72F8">
        <w:rPr>
          <w:rFonts w:ascii="Times New Roman" w:hAnsi="Times New Roman" w:cs="Times New Roman"/>
          <w:sz w:val="28"/>
          <w:szCs w:val="28"/>
        </w:rPr>
        <w:t xml:space="preserve"> Информация о месте нахождения, графике работы, контактных телефонах (телефонах для справок и консультаций), интернет-адресах, адресах электронной почты администрации (приложение № 1), размещаются:</w:t>
      </w:r>
    </w:p>
    <w:p w:rsidR="003A72F8" w:rsidRPr="003A72F8" w:rsidRDefault="003A72F8" w:rsidP="00D730DF">
      <w:pPr>
        <w:pStyle w:val="a3"/>
        <w:numPr>
          <w:ilvl w:val="0"/>
          <w:numId w:val="11"/>
        </w:numPr>
        <w:autoSpaceDE w:val="0"/>
        <w:autoSpaceDN w:val="0"/>
        <w:adjustRightInd w:val="0"/>
        <w:spacing w:after="0" w:line="240" w:lineRule="auto"/>
        <w:jc w:val="both"/>
        <w:rPr>
          <w:rFonts w:ascii="Times New Roman" w:hAnsi="Times New Roman" w:cs="Times New Roman"/>
          <w:color w:val="000000" w:themeColor="text1"/>
          <w:sz w:val="28"/>
          <w:szCs w:val="28"/>
        </w:rPr>
      </w:pPr>
      <w:r w:rsidRPr="003A72F8">
        <w:rPr>
          <w:rFonts w:ascii="Times New Roman" w:hAnsi="Times New Roman" w:cs="Times New Roman"/>
          <w:color w:val="000000" w:themeColor="text1"/>
          <w:sz w:val="28"/>
          <w:szCs w:val="28"/>
        </w:rPr>
        <w:t xml:space="preserve">на официальном сайте администрации в сети Интернет </w:t>
      </w:r>
      <w:hyperlink r:id="rId8" w:history="1">
        <w:r w:rsidRPr="003A72F8">
          <w:rPr>
            <w:rStyle w:val="a4"/>
            <w:rFonts w:ascii="Times New Roman" w:hAnsi="Times New Roman" w:cs="Times New Roman"/>
            <w:sz w:val="28"/>
            <w:szCs w:val="28"/>
            <w:shd w:val="clear" w:color="auto" w:fill="FFFFFF"/>
          </w:rPr>
          <w:t>www.admmaloyaroslavec.ru</w:t>
        </w:r>
      </w:hyperlink>
      <w:proofErr w:type="gramStart"/>
      <w:r w:rsidRPr="003A72F8">
        <w:rPr>
          <w:rFonts w:ascii="Times New Roman" w:hAnsi="Times New Roman" w:cs="Times New Roman"/>
          <w:sz w:val="28"/>
          <w:szCs w:val="28"/>
          <w:shd w:val="clear" w:color="auto" w:fill="FFFFFF"/>
        </w:rPr>
        <w:t xml:space="preserve"> </w:t>
      </w:r>
      <w:r w:rsidRPr="003A72F8">
        <w:rPr>
          <w:rFonts w:ascii="Times New Roman" w:hAnsi="Times New Roman" w:cs="Times New Roman"/>
          <w:color w:val="000000" w:themeColor="text1"/>
          <w:sz w:val="28"/>
          <w:szCs w:val="28"/>
        </w:rPr>
        <w:t>;</w:t>
      </w:r>
      <w:proofErr w:type="gramEnd"/>
    </w:p>
    <w:p w:rsidR="00943E43" w:rsidRPr="003A72F8" w:rsidRDefault="003A72F8" w:rsidP="00D730D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3A72F8">
        <w:rPr>
          <w:rFonts w:ascii="Times New Roman" w:hAnsi="Times New Roman" w:cs="Times New Roman"/>
          <w:color w:val="000000" w:themeColor="text1"/>
          <w:sz w:val="28"/>
          <w:szCs w:val="28"/>
        </w:rPr>
        <w:t>на информационном стенде в администрации;</w:t>
      </w:r>
    </w:p>
    <w:p w:rsidR="00943E43" w:rsidRPr="003A72F8" w:rsidRDefault="00943E43" w:rsidP="00D730DF">
      <w:pPr>
        <w:tabs>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3A72F8">
        <w:rPr>
          <w:rFonts w:ascii="Times New Roman" w:eastAsia="Times New Roman" w:hAnsi="Times New Roman" w:cs="Times New Roman"/>
          <w:sz w:val="28"/>
          <w:szCs w:val="28"/>
        </w:rPr>
        <w:tab/>
      </w:r>
      <w:r w:rsidRPr="003A72F8">
        <w:rPr>
          <w:rFonts w:ascii="Times New Roman" w:eastAsia="Times New Roman" w:hAnsi="Times New Roman" w:cs="Times New Roman"/>
          <w:sz w:val="28"/>
          <w:szCs w:val="28"/>
        </w:rPr>
        <w:tab/>
        <w:t>1.3.3.Способы получения информации о месте нахождения и графиках работы администрации и организаций, обращение в которые необходимо для получения муниципальной услуги.</w:t>
      </w:r>
    </w:p>
    <w:p w:rsidR="00943E43" w:rsidRPr="003A72F8" w:rsidRDefault="00943E43" w:rsidP="00D730DF">
      <w:pPr>
        <w:numPr>
          <w:ilvl w:val="0"/>
          <w:numId w:val="1"/>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A72F8">
        <w:rPr>
          <w:rFonts w:ascii="Times New Roman" w:eastAsia="Times New Roman" w:hAnsi="Times New Roman" w:cs="Times New Roman"/>
          <w:sz w:val="28"/>
          <w:szCs w:val="28"/>
        </w:rPr>
        <w:t>непосредственно в администрации,</w:t>
      </w:r>
    </w:p>
    <w:p w:rsidR="00943E43" w:rsidRPr="003A72F8" w:rsidRDefault="00943E43" w:rsidP="00D730DF">
      <w:pPr>
        <w:numPr>
          <w:ilvl w:val="0"/>
          <w:numId w:val="1"/>
        </w:numPr>
        <w:tabs>
          <w:tab w:val="left" w:pos="0"/>
          <w:tab w:val="left" w:pos="567"/>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A72F8">
        <w:rPr>
          <w:rFonts w:ascii="Times New Roman" w:eastAsia="Times New Roman" w:hAnsi="Times New Roman" w:cs="Times New Roman"/>
          <w:sz w:val="28"/>
          <w:szCs w:val="28"/>
        </w:rPr>
        <w:t>с использованием средств телефонной связи, средств сети Интернет.</w:t>
      </w:r>
    </w:p>
    <w:p w:rsidR="003A72F8" w:rsidRPr="003A72F8" w:rsidRDefault="00943E43"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eastAsia="Times New Roman" w:hAnsi="Times New Roman" w:cs="Times New Roman"/>
          <w:sz w:val="28"/>
          <w:szCs w:val="28"/>
        </w:rPr>
        <w:lastRenderedPageBreak/>
        <w:tab/>
      </w:r>
      <w:r w:rsidR="003A72F8" w:rsidRPr="003A72F8">
        <w:rPr>
          <w:rFonts w:ascii="Times New Roman" w:hAnsi="Times New Roman" w:cs="Times New Roman"/>
          <w:sz w:val="28"/>
          <w:szCs w:val="28"/>
        </w:rPr>
        <w:t>1.3.4.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3A72F8" w:rsidRPr="003A72F8" w:rsidRDefault="003A72F8" w:rsidP="00D730DF">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о порядке предоставления муниципальной услуги;</w:t>
      </w:r>
    </w:p>
    <w:p w:rsidR="003A72F8" w:rsidRPr="003A72F8" w:rsidRDefault="003A72F8" w:rsidP="00D730DF">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о ходе предоставления муниципальной услуги;</w:t>
      </w:r>
    </w:p>
    <w:p w:rsidR="003A72F8" w:rsidRPr="003A72F8" w:rsidRDefault="003A72F8" w:rsidP="00D730DF">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об отказе в предоставлении муниципальной услуги.</w:t>
      </w:r>
    </w:p>
    <w:p w:rsidR="003A72F8" w:rsidRPr="003A72F8" w:rsidRDefault="003A72F8"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hAnsi="Times New Roman" w:cs="Times New Roman"/>
          <w:sz w:val="28"/>
          <w:szCs w:val="28"/>
        </w:rPr>
        <w:t>1.3.5. Информация о сроке завершения оформления документов и возможности их получения заявителю сообщается при подаче документов.</w:t>
      </w:r>
    </w:p>
    <w:p w:rsidR="003A72F8" w:rsidRPr="003A72F8" w:rsidRDefault="003A72F8"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hAnsi="Times New Roman" w:cs="Times New Roman"/>
          <w:sz w:val="28"/>
          <w:szCs w:val="28"/>
        </w:rPr>
        <w:t>1.3.6.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 уполномоченными должностными лицами.</w:t>
      </w:r>
    </w:p>
    <w:p w:rsidR="003A72F8" w:rsidRPr="003A72F8" w:rsidRDefault="003A72F8" w:rsidP="00D730DF">
      <w:pPr>
        <w:tabs>
          <w:tab w:val="num" w:pos="142"/>
        </w:tabs>
        <w:autoSpaceDE w:val="0"/>
        <w:autoSpaceDN w:val="0"/>
        <w:adjustRightInd w:val="0"/>
        <w:spacing w:after="0"/>
        <w:ind w:firstLine="709"/>
        <w:contextualSpacing/>
        <w:jc w:val="both"/>
        <w:rPr>
          <w:rFonts w:ascii="Times New Roman" w:hAnsi="Times New Roman" w:cs="Times New Roman"/>
          <w:sz w:val="28"/>
          <w:szCs w:val="28"/>
        </w:rPr>
      </w:pPr>
      <w:r w:rsidRPr="003A72F8">
        <w:rPr>
          <w:rFonts w:ascii="Times New Roman" w:hAnsi="Times New Roman" w:cs="Times New Roman"/>
          <w:sz w:val="28"/>
          <w:szCs w:val="28"/>
        </w:rPr>
        <w:t>При ответах на телефонные звонки и устные обращения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3A72F8" w:rsidRPr="003A72F8" w:rsidRDefault="003A72F8"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hAnsi="Times New Roman" w:cs="Times New Roman"/>
          <w:sz w:val="28"/>
          <w:szCs w:val="28"/>
        </w:rPr>
        <w:t>При отсутствии у уполномоченного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A72F8" w:rsidRPr="003A72F8" w:rsidRDefault="003A72F8" w:rsidP="00D730DF">
      <w:pPr>
        <w:autoSpaceDE w:val="0"/>
        <w:autoSpaceDN w:val="0"/>
        <w:adjustRightInd w:val="0"/>
        <w:spacing w:after="0"/>
        <w:ind w:firstLine="567"/>
        <w:contextualSpacing/>
        <w:jc w:val="both"/>
        <w:rPr>
          <w:rFonts w:ascii="Times New Roman" w:hAnsi="Times New Roman" w:cs="Times New Roman"/>
          <w:sz w:val="28"/>
          <w:szCs w:val="28"/>
        </w:rPr>
      </w:pPr>
      <w:r w:rsidRPr="003A72F8">
        <w:rPr>
          <w:rFonts w:ascii="Times New Roman" w:hAnsi="Times New Roman" w:cs="Times New Roman"/>
          <w:sz w:val="28"/>
          <w:szCs w:val="28"/>
        </w:rPr>
        <w:t xml:space="preserve">1.3.7. Основными требованиями к информированию заявителей являются: </w:t>
      </w:r>
    </w:p>
    <w:p w:rsidR="003A72F8" w:rsidRPr="003A72F8" w:rsidRDefault="003A72F8" w:rsidP="00D730DF">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достоверность предоставляемой информации;</w:t>
      </w:r>
    </w:p>
    <w:p w:rsidR="003A72F8" w:rsidRPr="003A72F8" w:rsidRDefault="003A72F8" w:rsidP="00D730DF">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 xml:space="preserve">четкость в изложении информации; </w:t>
      </w:r>
    </w:p>
    <w:p w:rsidR="003A72F8" w:rsidRPr="003A72F8" w:rsidRDefault="003A72F8" w:rsidP="00D730DF">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полнота информирования;</w:t>
      </w:r>
    </w:p>
    <w:p w:rsidR="003A72F8" w:rsidRPr="003A72F8" w:rsidRDefault="003A72F8" w:rsidP="00D730DF">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наглядность форм предоставляемой информации;</w:t>
      </w:r>
    </w:p>
    <w:p w:rsidR="003A72F8" w:rsidRPr="003A72F8" w:rsidRDefault="003A72F8" w:rsidP="00D730DF">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sidRPr="003A72F8">
        <w:rPr>
          <w:rFonts w:ascii="Times New Roman" w:hAnsi="Times New Roman" w:cs="Times New Roman"/>
          <w:sz w:val="28"/>
          <w:szCs w:val="28"/>
        </w:rPr>
        <w:t>удобство и доступность получения информации;</w:t>
      </w:r>
    </w:p>
    <w:p w:rsidR="003A72F8" w:rsidRPr="003A72F8" w:rsidRDefault="003A72F8" w:rsidP="00D730DF">
      <w:pPr>
        <w:tabs>
          <w:tab w:val="left" w:pos="0"/>
        </w:tabs>
        <w:autoSpaceDE w:val="0"/>
        <w:autoSpaceDN w:val="0"/>
        <w:adjustRightInd w:val="0"/>
        <w:spacing w:after="0" w:line="240" w:lineRule="auto"/>
        <w:jc w:val="both"/>
        <w:rPr>
          <w:rFonts w:ascii="Times New Roman" w:hAnsi="Times New Roman" w:cs="Times New Roman"/>
          <w:bCs/>
          <w:sz w:val="28"/>
          <w:szCs w:val="28"/>
        </w:rPr>
      </w:pPr>
      <w:r w:rsidRPr="003A72F8">
        <w:rPr>
          <w:rFonts w:ascii="Times New Roman" w:hAnsi="Times New Roman" w:cs="Times New Roman"/>
          <w:sz w:val="28"/>
          <w:szCs w:val="28"/>
        </w:rPr>
        <w:t>оперативность предоставления информации.</w:t>
      </w:r>
    </w:p>
    <w:p w:rsidR="00943E43" w:rsidRDefault="00943E43" w:rsidP="00943E43">
      <w:pPr>
        <w:autoSpaceDE w:val="0"/>
        <w:autoSpaceDN w:val="0"/>
        <w:adjustRightInd w:val="0"/>
        <w:spacing w:after="0" w:line="240" w:lineRule="auto"/>
        <w:ind w:firstLine="540"/>
        <w:jc w:val="both"/>
        <w:rPr>
          <w:rFonts w:ascii="Times New Roman" w:hAnsi="Times New Roman" w:cs="Times New Roman"/>
          <w:b/>
          <w:bCs/>
          <w:sz w:val="28"/>
          <w:szCs w:val="28"/>
        </w:rPr>
      </w:pPr>
    </w:p>
    <w:p w:rsidR="00943E43" w:rsidRDefault="00943E43" w:rsidP="00943E43">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w:t>
      </w:r>
      <w:r w:rsidRPr="00B620D3">
        <w:rPr>
          <w:rFonts w:ascii="Times New Roman" w:eastAsia="Times New Roman" w:hAnsi="Times New Roman" w:cs="Times New Roman"/>
          <w:b/>
          <w:sz w:val="28"/>
          <w:szCs w:val="28"/>
        </w:rPr>
        <w:t xml:space="preserve"> </w:t>
      </w:r>
      <w:r w:rsidRPr="00F04160">
        <w:rPr>
          <w:rFonts w:ascii="Times New Roman" w:eastAsia="Times New Roman" w:hAnsi="Times New Roman" w:cs="Times New Roman"/>
          <w:b/>
          <w:sz w:val="28"/>
          <w:szCs w:val="28"/>
        </w:rPr>
        <w:t>Стандарт предоставления муниципальной услуги</w:t>
      </w:r>
    </w:p>
    <w:p w:rsidR="00943E43" w:rsidRDefault="00943E43" w:rsidP="00943E43">
      <w:pPr>
        <w:autoSpaceDE w:val="0"/>
        <w:autoSpaceDN w:val="0"/>
        <w:adjustRightInd w:val="0"/>
        <w:spacing w:after="0" w:line="240" w:lineRule="auto"/>
        <w:ind w:firstLine="851"/>
        <w:jc w:val="both"/>
        <w:rPr>
          <w:rFonts w:ascii="Times New Roman" w:hAnsi="Times New Roman" w:cs="Times New Roman"/>
          <w:b/>
          <w:bCs/>
          <w:sz w:val="28"/>
          <w:szCs w:val="28"/>
        </w:rPr>
      </w:pPr>
    </w:p>
    <w:p w:rsidR="00943E43" w:rsidRPr="00D32B82" w:rsidRDefault="00943E43" w:rsidP="00943E43">
      <w:pPr>
        <w:autoSpaceDE w:val="0"/>
        <w:autoSpaceDN w:val="0"/>
        <w:adjustRightInd w:val="0"/>
        <w:spacing w:after="0" w:line="240" w:lineRule="auto"/>
        <w:ind w:firstLine="851"/>
        <w:jc w:val="both"/>
        <w:rPr>
          <w:rFonts w:ascii="Times New Roman" w:hAnsi="Times New Roman" w:cs="Times New Roman"/>
          <w:bCs/>
          <w:sz w:val="28"/>
          <w:szCs w:val="28"/>
        </w:rPr>
      </w:pPr>
      <w:r w:rsidRPr="00D32B82">
        <w:rPr>
          <w:rFonts w:ascii="Times New Roman" w:hAnsi="Times New Roman" w:cs="Times New Roman"/>
          <w:bCs/>
          <w:sz w:val="28"/>
          <w:szCs w:val="28"/>
        </w:rPr>
        <w:t>2.1.Наименование муниципальной услуги.</w:t>
      </w:r>
    </w:p>
    <w:p w:rsidR="00943E43" w:rsidRDefault="00943E43" w:rsidP="00CD674E">
      <w:pPr>
        <w:tabs>
          <w:tab w:val="left" w:pos="1134"/>
          <w:tab w:val="left" w:pos="1560"/>
        </w:tabs>
        <w:spacing w:after="0" w:line="240" w:lineRule="auto"/>
        <w:ind w:firstLine="851"/>
        <w:jc w:val="both"/>
        <w:rPr>
          <w:rFonts w:ascii="Times New Roman" w:hAnsi="Times New Roman" w:cs="Times New Roman"/>
          <w:bCs/>
          <w:sz w:val="28"/>
          <w:szCs w:val="28"/>
        </w:rPr>
      </w:pPr>
      <w:r w:rsidRPr="00B752CD">
        <w:rPr>
          <w:rFonts w:ascii="Times New Roman" w:hAnsi="Times New Roman" w:cs="Times New Roman"/>
          <w:bCs/>
          <w:sz w:val="28"/>
          <w:szCs w:val="28"/>
        </w:rPr>
        <w:t>2.1.</w:t>
      </w:r>
      <w:r>
        <w:rPr>
          <w:rFonts w:ascii="Times New Roman" w:hAnsi="Times New Roman" w:cs="Times New Roman"/>
          <w:bCs/>
          <w:sz w:val="28"/>
          <w:szCs w:val="28"/>
        </w:rPr>
        <w:t>1.</w:t>
      </w:r>
      <w:r w:rsidR="00CD674E">
        <w:rPr>
          <w:rFonts w:ascii="Times New Roman" w:hAnsi="Times New Roman" w:cs="Times New Roman"/>
          <w:bCs/>
          <w:sz w:val="28"/>
          <w:szCs w:val="28"/>
        </w:rPr>
        <w:t xml:space="preserve"> Полное</w:t>
      </w:r>
      <w:r w:rsidRPr="00B752CD">
        <w:rPr>
          <w:rFonts w:ascii="Times New Roman" w:hAnsi="Times New Roman" w:cs="Times New Roman"/>
          <w:bCs/>
          <w:sz w:val="28"/>
          <w:szCs w:val="28"/>
        </w:rPr>
        <w:t xml:space="preserve"> </w:t>
      </w:r>
      <w:r w:rsidR="00CD674E">
        <w:rPr>
          <w:rFonts w:ascii="Times New Roman" w:eastAsia="Times New Roman" w:hAnsi="Times New Roman" w:cs="Times New Roman"/>
          <w:sz w:val="28"/>
          <w:szCs w:val="28"/>
        </w:rPr>
        <w:t>н</w:t>
      </w:r>
      <w:r w:rsidRPr="00B752CD">
        <w:rPr>
          <w:rFonts w:ascii="Times New Roman" w:eastAsia="Times New Roman" w:hAnsi="Times New Roman" w:cs="Times New Roman"/>
          <w:sz w:val="28"/>
          <w:szCs w:val="28"/>
        </w:rPr>
        <w:t>аименование муниципальной услуги – «Предоставление сведений из реестра муниципального имущества».</w:t>
      </w:r>
    </w:p>
    <w:p w:rsidR="00943E43" w:rsidRDefault="00943E43" w:rsidP="00943E43">
      <w:pPr>
        <w:autoSpaceDE w:val="0"/>
        <w:autoSpaceDN w:val="0"/>
        <w:adjustRightInd w:val="0"/>
        <w:spacing w:after="0" w:line="240" w:lineRule="auto"/>
        <w:ind w:firstLine="851"/>
        <w:jc w:val="both"/>
        <w:outlineLvl w:val="1"/>
        <w:rPr>
          <w:rFonts w:ascii="Times New Roman" w:hAnsi="Times New Roman" w:cs="Times New Roman"/>
          <w:b/>
          <w:bCs/>
          <w:sz w:val="28"/>
          <w:szCs w:val="28"/>
        </w:rPr>
      </w:pPr>
      <w:r>
        <w:rPr>
          <w:rFonts w:ascii="Times New Roman" w:hAnsi="Times New Roman" w:cs="Times New Roman"/>
          <w:bCs/>
          <w:sz w:val="28"/>
          <w:szCs w:val="28"/>
        </w:rPr>
        <w:t>2.2. Наименование органа, предоставляющего муниципальную услугу.</w:t>
      </w:r>
    </w:p>
    <w:p w:rsidR="008D7AEF" w:rsidRDefault="00943E43" w:rsidP="00943E43">
      <w:pPr>
        <w:autoSpaceDE w:val="0"/>
        <w:autoSpaceDN w:val="0"/>
        <w:adjustRightInd w:val="0"/>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2.2.1. Орган, предоставляющий муниципальную услугу: администрация </w:t>
      </w:r>
      <w:r w:rsidR="00D730DF">
        <w:rPr>
          <w:rFonts w:ascii="Times New Roman" w:hAnsi="Times New Roman" w:cs="Times New Roman"/>
          <w:bCs/>
          <w:sz w:val="28"/>
          <w:szCs w:val="28"/>
        </w:rPr>
        <w:t>Муниципального образования городское поселение</w:t>
      </w:r>
      <w:r w:rsidR="008D7AEF">
        <w:rPr>
          <w:rFonts w:ascii="Times New Roman" w:hAnsi="Times New Roman" w:cs="Times New Roman"/>
          <w:bCs/>
          <w:sz w:val="28"/>
          <w:szCs w:val="28"/>
        </w:rPr>
        <w:t xml:space="preserve"> «Город Малоярославец». </w:t>
      </w:r>
    </w:p>
    <w:p w:rsidR="00943E43" w:rsidRDefault="00943E43" w:rsidP="00943E43">
      <w:pPr>
        <w:autoSpaceDE w:val="0"/>
        <w:autoSpaceDN w:val="0"/>
        <w:adjustRightInd w:val="0"/>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9" w:history="1">
        <w:r w:rsidRPr="00D730DF">
          <w:rPr>
            <w:rStyle w:val="a4"/>
            <w:rFonts w:ascii="Times New Roman" w:hAnsi="Times New Roman" w:cs="Times New Roman"/>
            <w:bCs/>
            <w:color w:val="auto"/>
            <w:sz w:val="28"/>
            <w:szCs w:val="28"/>
            <w:u w:val="none"/>
          </w:rPr>
          <w:t>перечень</w:t>
        </w:r>
      </w:hyperlink>
      <w:r>
        <w:rPr>
          <w:rFonts w:ascii="Times New Roman" w:hAnsi="Times New Roman" w:cs="Times New Roman"/>
          <w:bCs/>
          <w:sz w:val="28"/>
          <w:szCs w:val="28"/>
        </w:rPr>
        <w:t xml:space="preserve"> услуг, которые являются необходимыми и обязательными для предоставления муниципальных услуг, утвержденный органом местного самоуправления </w:t>
      </w:r>
      <w:r w:rsidR="008D7AEF">
        <w:rPr>
          <w:rFonts w:ascii="Times New Roman" w:hAnsi="Times New Roman" w:cs="Times New Roman"/>
          <w:bCs/>
          <w:sz w:val="28"/>
          <w:szCs w:val="28"/>
        </w:rPr>
        <w:t xml:space="preserve">МО ГП «Город Малоярославец». </w:t>
      </w:r>
    </w:p>
    <w:p w:rsidR="00943E43" w:rsidRDefault="00943E43" w:rsidP="00943E43">
      <w:pPr>
        <w:autoSpaceDE w:val="0"/>
        <w:autoSpaceDN w:val="0"/>
        <w:adjustRightInd w:val="0"/>
        <w:spacing w:after="0" w:line="240" w:lineRule="auto"/>
        <w:ind w:firstLine="567"/>
        <w:outlineLvl w:val="1"/>
        <w:rPr>
          <w:rFonts w:ascii="Times New Roman" w:hAnsi="Times New Roman" w:cs="Times New Roman"/>
          <w:bCs/>
          <w:sz w:val="28"/>
          <w:szCs w:val="28"/>
        </w:rPr>
      </w:pPr>
      <w:r>
        <w:rPr>
          <w:rFonts w:ascii="Times New Roman" w:hAnsi="Times New Roman" w:cs="Times New Roman"/>
          <w:bCs/>
          <w:sz w:val="28"/>
          <w:szCs w:val="28"/>
        </w:rPr>
        <w:t>2.3. Результат предоставления муниципальной услуги.</w:t>
      </w:r>
    </w:p>
    <w:p w:rsidR="00943E43" w:rsidRDefault="00943E43" w:rsidP="00943E4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Результатом предоставления муниципальной услуги является предоставление сведений из реестра муниципального имущества в виде выписки из реестра муниципального имущества либо сообщения об отсутствии объекта в реестре муниципального имущества</w:t>
      </w:r>
      <w:r>
        <w:rPr>
          <w:rFonts w:ascii="Times New Roman" w:hAnsi="Times New Roman" w:cs="Times New Roman"/>
          <w:bCs/>
          <w:sz w:val="28"/>
          <w:szCs w:val="28"/>
        </w:rPr>
        <w:t>.</w:t>
      </w:r>
    </w:p>
    <w:p w:rsidR="00943E43" w:rsidRDefault="00943E43" w:rsidP="00943E43">
      <w:pPr>
        <w:autoSpaceDE w:val="0"/>
        <w:autoSpaceDN w:val="0"/>
        <w:adjustRightInd w:val="0"/>
        <w:spacing w:after="0" w:line="240" w:lineRule="auto"/>
        <w:ind w:firstLine="567"/>
        <w:outlineLvl w:val="1"/>
        <w:rPr>
          <w:rFonts w:ascii="Times New Roman" w:hAnsi="Times New Roman" w:cs="Times New Roman"/>
          <w:bCs/>
          <w:sz w:val="28"/>
          <w:szCs w:val="28"/>
        </w:rPr>
      </w:pPr>
      <w:r>
        <w:rPr>
          <w:rFonts w:ascii="Times New Roman" w:hAnsi="Times New Roman" w:cs="Times New Roman"/>
          <w:bCs/>
          <w:sz w:val="28"/>
          <w:szCs w:val="28"/>
        </w:rPr>
        <w:t>2.4. Срок предоставления муниципальной услуги.</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 - 10 календарных дней с момента регистрации поступившего заявления.</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 в течение одного календарного дня.</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по рассмотрению заявления, предоставлению сведений из реестра муниципального имущества - не более 9 календарных дней.</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943E43" w:rsidRDefault="00943E43" w:rsidP="00943E43">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2.5. Правовые основания предоставления муниципальной услуги.</w:t>
      </w:r>
    </w:p>
    <w:p w:rsidR="00943E43" w:rsidRDefault="00943E43" w:rsidP="00943E4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по предоставлению сведений из реестра муниципального имущества осуществляется в соответствии с:</w:t>
      </w:r>
    </w:p>
    <w:p w:rsidR="00943E43" w:rsidRDefault="00935235" w:rsidP="00D730DF">
      <w:pPr>
        <w:pStyle w:val="ConsPlusNormal0"/>
        <w:numPr>
          <w:ilvl w:val="0"/>
          <w:numId w:val="16"/>
        </w:numPr>
        <w:jc w:val="both"/>
        <w:rPr>
          <w:rFonts w:ascii="Times New Roman" w:hAnsi="Times New Roman" w:cs="Times New Roman"/>
          <w:sz w:val="28"/>
          <w:szCs w:val="28"/>
        </w:rPr>
      </w:pPr>
      <w:hyperlink r:id="rId10" w:history="1">
        <w:r w:rsidR="00943E43" w:rsidRPr="00D730DF">
          <w:rPr>
            <w:rStyle w:val="a4"/>
            <w:rFonts w:ascii="Times New Roman" w:hAnsi="Times New Roman" w:cs="Times New Roman"/>
            <w:color w:val="auto"/>
            <w:sz w:val="28"/>
            <w:szCs w:val="28"/>
            <w:u w:val="none"/>
          </w:rPr>
          <w:t>Конституцией</w:t>
        </w:r>
      </w:hyperlink>
      <w:r w:rsidR="00943E43">
        <w:rPr>
          <w:rFonts w:ascii="Times New Roman" w:hAnsi="Times New Roman" w:cs="Times New Roman"/>
          <w:sz w:val="28"/>
          <w:szCs w:val="28"/>
        </w:rPr>
        <w:t xml:space="preserve"> Российской Федерации;</w:t>
      </w:r>
    </w:p>
    <w:p w:rsidR="00943E43" w:rsidRDefault="00943E43" w:rsidP="00D730DF">
      <w:pPr>
        <w:pStyle w:val="ConsPlusNormal0"/>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1" w:history="1">
        <w:r w:rsidRPr="00D730DF">
          <w:rPr>
            <w:rStyle w:val="a4"/>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943E43" w:rsidRDefault="00943E43" w:rsidP="00D730DF">
      <w:pPr>
        <w:pStyle w:val="ConsPlusNormal0"/>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2" w:history="1">
        <w:r w:rsidRPr="00D730DF">
          <w:rPr>
            <w:rStyle w:val="a4"/>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D7AEF" w:rsidRDefault="00935235" w:rsidP="00D730DF">
      <w:pPr>
        <w:pStyle w:val="a3"/>
        <w:numPr>
          <w:ilvl w:val="0"/>
          <w:numId w:val="16"/>
        </w:numPr>
        <w:shd w:val="clear" w:color="auto" w:fill="FFFFFF"/>
        <w:adjustRightInd w:val="0"/>
        <w:spacing w:after="0" w:line="240" w:lineRule="auto"/>
        <w:jc w:val="both"/>
      </w:pPr>
      <w:hyperlink r:id="rId13" w:history="1">
        <w:r w:rsidR="00943E43" w:rsidRPr="00D730DF">
          <w:rPr>
            <w:rStyle w:val="a4"/>
            <w:rFonts w:ascii="Times New Roman" w:hAnsi="Times New Roman" w:cs="Times New Roman"/>
            <w:color w:val="auto"/>
            <w:sz w:val="28"/>
            <w:szCs w:val="28"/>
            <w:u w:val="none"/>
          </w:rPr>
          <w:t>Приказом</w:t>
        </w:r>
      </w:hyperlink>
      <w:r w:rsidR="00943E43" w:rsidRPr="00D730DF">
        <w:rPr>
          <w:rFonts w:ascii="Times New Roman" w:hAnsi="Times New Roman" w:cs="Times New Roman"/>
          <w:sz w:val="28"/>
          <w:szCs w:val="28"/>
        </w:rPr>
        <w:t xml:space="preserve"> Минэкономразвития РФ от 30.08.2011 № 424 «Об утверждении Порядка ведения органами местного самоуправления реестров муниципального имущества»;</w:t>
      </w:r>
      <w:r w:rsidR="00943E43" w:rsidRPr="00331B71">
        <w:t xml:space="preserve"> </w:t>
      </w:r>
      <w:r w:rsidR="00943E43">
        <w:tab/>
      </w:r>
    </w:p>
    <w:p w:rsidR="00943E43" w:rsidRPr="00D730DF" w:rsidRDefault="00935235" w:rsidP="00D730DF">
      <w:pPr>
        <w:pStyle w:val="a3"/>
        <w:numPr>
          <w:ilvl w:val="0"/>
          <w:numId w:val="16"/>
        </w:numPr>
        <w:shd w:val="clear" w:color="auto" w:fill="FFFFFF"/>
        <w:adjustRightInd w:val="0"/>
        <w:spacing w:after="0" w:line="240" w:lineRule="auto"/>
        <w:jc w:val="both"/>
        <w:rPr>
          <w:rFonts w:ascii="Times New Roman" w:hAnsi="Times New Roman" w:cs="Times New Roman"/>
          <w:sz w:val="28"/>
          <w:szCs w:val="28"/>
        </w:rPr>
      </w:pPr>
      <w:hyperlink r:id="rId14" w:history="1">
        <w:r w:rsidR="00943E43" w:rsidRPr="00D730DF">
          <w:rPr>
            <w:rFonts w:ascii="Times New Roman" w:hAnsi="Times New Roman" w:cs="Times New Roman"/>
            <w:sz w:val="28"/>
            <w:szCs w:val="28"/>
          </w:rPr>
          <w:t>Уставом</w:t>
        </w:r>
      </w:hyperlink>
      <w:r w:rsidR="00943E43" w:rsidRPr="00D730DF">
        <w:rPr>
          <w:rFonts w:ascii="Times New Roman" w:hAnsi="Times New Roman" w:cs="Times New Roman"/>
          <w:sz w:val="28"/>
          <w:szCs w:val="28"/>
        </w:rPr>
        <w:t xml:space="preserve"> </w:t>
      </w:r>
      <w:r w:rsidR="008D7AEF" w:rsidRPr="00D730DF">
        <w:rPr>
          <w:rFonts w:ascii="Times New Roman" w:hAnsi="Times New Roman" w:cs="Times New Roman"/>
          <w:sz w:val="28"/>
          <w:szCs w:val="28"/>
        </w:rPr>
        <w:t xml:space="preserve">муниципального образования городское поселение «Город Малоярославец» принятым постановлением № 47 от 31.08.2005г. Городской Думой муниципального образования «Город Малоярославец». </w:t>
      </w:r>
    </w:p>
    <w:p w:rsidR="00943E43" w:rsidRPr="00A86B69" w:rsidRDefault="00943E43" w:rsidP="00D730DF">
      <w:pPr>
        <w:pStyle w:val="ConsPlusNormal0"/>
        <w:numPr>
          <w:ilvl w:val="0"/>
          <w:numId w:val="16"/>
        </w:numPr>
        <w:jc w:val="both"/>
        <w:rPr>
          <w:rFonts w:ascii="Times New Roman" w:hAnsi="Times New Roman" w:cs="Times New Roman"/>
          <w:sz w:val="28"/>
          <w:szCs w:val="28"/>
        </w:rPr>
      </w:pPr>
      <w:r w:rsidRPr="00A86B69">
        <w:rPr>
          <w:rFonts w:ascii="Times New Roman" w:hAnsi="Times New Roman" w:cs="Times New Roman"/>
          <w:bCs/>
          <w:iCs/>
          <w:sz w:val="28"/>
          <w:szCs w:val="28"/>
        </w:rPr>
        <w:t xml:space="preserve">иными нормативными правовыми актами Российской Федерации, </w:t>
      </w:r>
      <w:r w:rsidR="008D7AEF">
        <w:rPr>
          <w:rFonts w:ascii="Times New Roman" w:hAnsi="Times New Roman" w:cs="Times New Roman"/>
          <w:bCs/>
          <w:iCs/>
          <w:sz w:val="28"/>
          <w:szCs w:val="28"/>
        </w:rPr>
        <w:lastRenderedPageBreak/>
        <w:t>Калужской</w:t>
      </w:r>
      <w:r w:rsidRPr="00A86B69">
        <w:rPr>
          <w:rFonts w:ascii="Times New Roman" w:hAnsi="Times New Roman" w:cs="Times New Roman"/>
          <w:bCs/>
          <w:iCs/>
          <w:sz w:val="28"/>
          <w:szCs w:val="28"/>
        </w:rPr>
        <w:t xml:space="preserve"> области и </w:t>
      </w:r>
      <w:r w:rsidR="008D7AEF">
        <w:rPr>
          <w:rFonts w:ascii="Times New Roman" w:hAnsi="Times New Roman" w:cs="Times New Roman"/>
          <w:bCs/>
          <w:iCs/>
          <w:sz w:val="28"/>
          <w:szCs w:val="28"/>
        </w:rPr>
        <w:t xml:space="preserve">МО ГП «Город Малоярославец» </w:t>
      </w:r>
      <w:r w:rsidRPr="00A86B69">
        <w:rPr>
          <w:rFonts w:ascii="Times New Roman" w:hAnsi="Times New Roman" w:cs="Times New Roman"/>
          <w:bCs/>
          <w:iCs/>
          <w:sz w:val="28"/>
          <w:szCs w:val="28"/>
        </w:rPr>
        <w:t>регламентирующими правоотношения в сфере предоставления муниципальной услуги.</w:t>
      </w:r>
    </w:p>
    <w:p w:rsidR="00943E43" w:rsidRDefault="00943E43" w:rsidP="00943E43">
      <w:pPr>
        <w:pStyle w:val="ConsPlusNormal0"/>
        <w:ind w:firstLine="0"/>
        <w:jc w:val="both"/>
        <w:outlineLvl w:val="2"/>
        <w:rPr>
          <w:rFonts w:ascii="Times New Roman" w:hAnsi="Times New Roman" w:cs="Times New Roman"/>
          <w:sz w:val="28"/>
          <w:szCs w:val="28"/>
        </w:rPr>
      </w:pPr>
      <w:r>
        <w:rPr>
          <w:rFonts w:ascii="Times New Roman" w:hAnsi="Times New Roman" w:cs="Times New Roman"/>
          <w:sz w:val="28"/>
          <w:szCs w:val="28"/>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43E43" w:rsidRPr="00B752CD" w:rsidRDefault="00943E43" w:rsidP="00943E4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752CD">
        <w:rPr>
          <w:rFonts w:ascii="Times New Roman" w:eastAsia="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27D6F"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52CD">
        <w:rPr>
          <w:rFonts w:ascii="Times New Roman" w:eastAsia="Times New Roman" w:hAnsi="Times New Roman" w:cs="Times New Roman"/>
          <w:sz w:val="28"/>
          <w:szCs w:val="28"/>
        </w:rPr>
        <w:t xml:space="preserve">Муниципальная услуга предоставляется на основании заявления, поступившего в </w:t>
      </w:r>
      <w:r w:rsidR="008877CA">
        <w:rPr>
          <w:rFonts w:ascii="Times New Roman" w:eastAsia="Times New Roman" w:hAnsi="Times New Roman" w:cs="Times New Roman"/>
          <w:sz w:val="28"/>
          <w:szCs w:val="28"/>
        </w:rPr>
        <w:t xml:space="preserve">административно-аналитический отдел </w:t>
      </w:r>
      <w:r w:rsidRPr="00B752CD">
        <w:rPr>
          <w:rFonts w:ascii="Times New Roman" w:eastAsia="Times New Roman" w:hAnsi="Times New Roman" w:cs="Times New Roman"/>
          <w:sz w:val="28"/>
          <w:szCs w:val="28"/>
        </w:rPr>
        <w:t>администраци</w:t>
      </w:r>
      <w:r w:rsidR="008877CA">
        <w:rPr>
          <w:rFonts w:ascii="Times New Roman" w:eastAsia="Times New Roman" w:hAnsi="Times New Roman" w:cs="Times New Roman"/>
          <w:sz w:val="28"/>
          <w:szCs w:val="28"/>
        </w:rPr>
        <w:t>и МО ГП «Город Малоярославец»</w:t>
      </w:r>
      <w:r w:rsidR="00727D6F">
        <w:rPr>
          <w:rFonts w:ascii="Times New Roman" w:eastAsia="Times New Roman" w:hAnsi="Times New Roman" w:cs="Times New Roman"/>
          <w:sz w:val="28"/>
          <w:szCs w:val="28"/>
        </w:rPr>
        <w:t>.</w:t>
      </w:r>
    </w:p>
    <w:p w:rsidR="00943E43" w:rsidRPr="00B752C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52CD">
        <w:rPr>
          <w:rFonts w:ascii="Times New Roman" w:eastAsia="Times New Roman" w:hAnsi="Times New Roman" w:cs="Times New Roman"/>
          <w:sz w:val="28"/>
          <w:szCs w:val="28"/>
        </w:rPr>
        <w:t>В письменном заявлении должна быть указана информация о заявителе (для физических лиц и индивидуальных предпринимателей - Ф.И.О., данные документа, удостоверяющего личность, адрес регистрации, контактный телефон (телефон указывается по желанию); для юридических лиц - наименование, адрес, ОГРН, контактный телефон). Заявление должно быть подписано заявителем или его уполномоченным представителем.</w:t>
      </w:r>
    </w:p>
    <w:p w:rsidR="00943E43" w:rsidRPr="00B752C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52CD">
        <w:rPr>
          <w:rFonts w:ascii="Times New Roman" w:eastAsia="Times New Roman" w:hAnsi="Times New Roman" w:cs="Times New Roman"/>
          <w:sz w:val="28"/>
          <w:szCs w:val="28"/>
        </w:rPr>
        <w:t>Форма заявления приведена в приложении № 2 к настоящему Административному регламенту.</w:t>
      </w:r>
    </w:p>
    <w:p w:rsidR="00943E43" w:rsidRPr="00B752C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52CD">
        <w:rPr>
          <w:rFonts w:ascii="Times New Roman" w:eastAsia="Times New Roman" w:hAnsi="Times New Roman" w:cs="Times New Roman"/>
          <w:sz w:val="28"/>
          <w:szCs w:val="28"/>
        </w:rPr>
        <w:t>При обращении за получением муниципальной услуги представителя заявителя он представляет документ, удостоверяющий личность, и документ, подтверждающий его полномочия на представление интересов заявителя.</w:t>
      </w:r>
    </w:p>
    <w:p w:rsidR="00943E43" w:rsidRPr="00B752C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52CD">
        <w:rPr>
          <w:rFonts w:ascii="Times New Roman" w:eastAsia="Times New Roman" w:hAnsi="Times New Roman" w:cs="Times New Roman"/>
          <w:sz w:val="28"/>
          <w:szCs w:val="28"/>
        </w:rPr>
        <w:t>Заявление на бумажном носителе представляется:</w:t>
      </w:r>
    </w:p>
    <w:p w:rsidR="00943E43" w:rsidRPr="001F599D" w:rsidRDefault="00943E43" w:rsidP="001F599D">
      <w:pPr>
        <w:pStyle w:val="a3"/>
        <w:numPr>
          <w:ilvl w:val="0"/>
          <w:numId w:val="17"/>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посредством почтового отправления;</w:t>
      </w:r>
    </w:p>
    <w:p w:rsidR="00943E43" w:rsidRPr="001F599D" w:rsidRDefault="00943E43" w:rsidP="001F599D">
      <w:pPr>
        <w:pStyle w:val="a3"/>
        <w:numPr>
          <w:ilvl w:val="0"/>
          <w:numId w:val="17"/>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при личном обращении заявителя либо его законного представителя.</w:t>
      </w:r>
    </w:p>
    <w:p w:rsidR="00943E43" w:rsidRPr="004E768A" w:rsidRDefault="00943E43" w:rsidP="00943E43">
      <w:pPr>
        <w:pStyle w:val="ConsPlusNormal0"/>
        <w:ind w:firstLine="540"/>
        <w:jc w:val="both"/>
        <w:rPr>
          <w:rFonts w:ascii="Times New Roman" w:hAnsi="Times New Roman" w:cs="Times New Roman"/>
          <w:sz w:val="28"/>
          <w:szCs w:val="28"/>
        </w:rPr>
      </w:pPr>
      <w:r w:rsidRPr="004E768A">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943E43" w:rsidRPr="004E768A" w:rsidRDefault="00943E43" w:rsidP="00943E43">
      <w:pPr>
        <w:pStyle w:val="ConsPlusNormal0"/>
        <w:ind w:firstLine="540"/>
        <w:jc w:val="both"/>
        <w:rPr>
          <w:rFonts w:ascii="Times New Roman" w:hAnsi="Times New Roman" w:cs="Times New Roman"/>
          <w:sz w:val="28"/>
          <w:szCs w:val="28"/>
        </w:rPr>
      </w:pPr>
      <w:r w:rsidRPr="004E768A">
        <w:rPr>
          <w:rFonts w:ascii="Times New Roman" w:hAnsi="Times New Roman" w:cs="Times New Roman"/>
          <w:sz w:val="28"/>
          <w:szCs w:val="28"/>
        </w:rPr>
        <w:t>Перечень таких документов отсутствует.</w:t>
      </w:r>
    </w:p>
    <w:p w:rsidR="00943E43" w:rsidRPr="004E768A" w:rsidRDefault="00943E43" w:rsidP="00943E43">
      <w:pPr>
        <w:pStyle w:val="ConsPlusNormal0"/>
        <w:ind w:firstLine="540"/>
        <w:jc w:val="both"/>
        <w:rPr>
          <w:rFonts w:ascii="Times New Roman" w:hAnsi="Times New Roman" w:cs="Times New Roman"/>
          <w:sz w:val="28"/>
          <w:szCs w:val="28"/>
        </w:rPr>
      </w:pPr>
      <w:r w:rsidRPr="004E768A">
        <w:rPr>
          <w:rFonts w:ascii="Times New Roman" w:hAnsi="Times New Roman" w:cs="Times New Roman"/>
          <w:sz w:val="28"/>
          <w:szCs w:val="28"/>
        </w:rPr>
        <w:t>Запрещается требовать от заявителя:</w:t>
      </w:r>
    </w:p>
    <w:p w:rsidR="00943E43" w:rsidRPr="004E768A" w:rsidRDefault="00943E43" w:rsidP="001F599D">
      <w:pPr>
        <w:pStyle w:val="ConsPlusNormal0"/>
        <w:numPr>
          <w:ilvl w:val="0"/>
          <w:numId w:val="18"/>
        </w:numPr>
        <w:ind w:left="709"/>
        <w:jc w:val="both"/>
        <w:rPr>
          <w:rFonts w:ascii="Times New Roman" w:hAnsi="Times New Roman" w:cs="Times New Roman"/>
          <w:sz w:val="28"/>
          <w:szCs w:val="28"/>
        </w:rPr>
      </w:pPr>
      <w:r w:rsidRPr="004E768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3E43" w:rsidRPr="004E768A" w:rsidRDefault="00943E43" w:rsidP="001F599D">
      <w:pPr>
        <w:pStyle w:val="ConsPlusNormal0"/>
        <w:numPr>
          <w:ilvl w:val="0"/>
          <w:numId w:val="18"/>
        </w:numPr>
        <w:ind w:left="709"/>
        <w:jc w:val="both"/>
        <w:rPr>
          <w:rFonts w:ascii="Times New Roman" w:hAnsi="Times New Roman" w:cs="Times New Roman"/>
          <w:sz w:val="28"/>
          <w:szCs w:val="28"/>
        </w:rPr>
      </w:pPr>
      <w:r w:rsidRPr="004E768A">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w:t>
      </w:r>
      <w:r w:rsidR="00727D6F">
        <w:rPr>
          <w:rFonts w:ascii="Times New Roman" w:hAnsi="Times New Roman" w:cs="Times New Roman"/>
          <w:sz w:val="28"/>
          <w:szCs w:val="28"/>
        </w:rPr>
        <w:t xml:space="preserve">МО ГП «Город Малоярославец» </w:t>
      </w:r>
      <w:r w:rsidRPr="004E768A">
        <w:rPr>
          <w:rFonts w:ascii="Times New Roman" w:hAnsi="Times New Roman" w:cs="Times New Roman"/>
          <w:sz w:val="28"/>
          <w:szCs w:val="28"/>
        </w:rPr>
        <w:t xml:space="preserve">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w:t>
      </w:r>
      <w:r w:rsidRPr="004E768A">
        <w:rPr>
          <w:rFonts w:ascii="Times New Roman" w:hAnsi="Times New Roman" w:cs="Times New Roman"/>
          <w:sz w:val="28"/>
          <w:szCs w:val="28"/>
        </w:rPr>
        <w:lastRenderedPageBreak/>
        <w:t xml:space="preserve">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5" w:history="1">
        <w:r w:rsidRPr="001F599D">
          <w:rPr>
            <w:rStyle w:val="a4"/>
            <w:rFonts w:ascii="Times New Roman" w:hAnsi="Times New Roman" w:cs="Times New Roman"/>
            <w:color w:val="auto"/>
            <w:sz w:val="28"/>
            <w:szCs w:val="28"/>
            <w:u w:val="none"/>
          </w:rPr>
          <w:t>части 6 статьи 7</w:t>
        </w:r>
      </w:hyperlink>
      <w:r w:rsidRPr="004E768A">
        <w:rPr>
          <w:rFonts w:ascii="Times New Roman" w:hAnsi="Times New Roman" w:cs="Times New Roman"/>
          <w:sz w:val="28"/>
          <w:szCs w:val="28"/>
        </w:rPr>
        <w:t xml:space="preserve"> Федерального закона</w:t>
      </w:r>
      <w:r w:rsidRPr="004E768A">
        <w:rPr>
          <w:sz w:val="28"/>
          <w:szCs w:val="28"/>
        </w:rPr>
        <w:t xml:space="preserve"> </w:t>
      </w:r>
      <w:r w:rsidRPr="004E768A">
        <w:rPr>
          <w:rFonts w:ascii="Times New Roman" w:hAnsi="Times New Roman" w:cs="Times New Roman"/>
          <w:sz w:val="28"/>
          <w:szCs w:val="28"/>
        </w:rPr>
        <w:t>от 27.07.2010 года № 210-ФЗ «Об организации предоставления государственных и муниципальных услуг».</w:t>
      </w:r>
    </w:p>
    <w:p w:rsidR="00943E43" w:rsidRPr="004E768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4E768A">
        <w:rPr>
          <w:rFonts w:ascii="Times New Roman" w:hAnsi="Times New Roman" w:cs="Times New Roman"/>
          <w:sz w:val="28"/>
          <w:szCs w:val="28"/>
        </w:rPr>
        <w:t xml:space="preserve">2.6.3. </w:t>
      </w:r>
      <w:r w:rsidRPr="004E768A">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943E43" w:rsidRPr="004E768A" w:rsidRDefault="00943E43" w:rsidP="00943E43">
      <w:pPr>
        <w:spacing w:after="0" w:line="240" w:lineRule="auto"/>
        <w:ind w:firstLine="851"/>
        <w:jc w:val="both"/>
        <w:rPr>
          <w:rFonts w:ascii="Times New Roman" w:hAnsi="Times New Roman" w:cs="Times New Roman"/>
          <w:sz w:val="28"/>
          <w:szCs w:val="28"/>
        </w:rPr>
      </w:pPr>
      <w:r w:rsidRPr="004E768A">
        <w:rPr>
          <w:rFonts w:ascii="Times New Roman" w:eastAsia="Times New Roman" w:hAnsi="Times New Roman" w:cs="Times New Roman"/>
          <w:sz w:val="28"/>
          <w:szCs w:val="28"/>
        </w:rPr>
        <w:t>Получение заявителем услуг, которые являются необходимыми и обязательными для предоставления муниципальной услуги, не требуется.</w:t>
      </w:r>
      <w:r w:rsidRPr="004E768A">
        <w:rPr>
          <w:rFonts w:ascii="Times New Roman" w:hAnsi="Times New Roman" w:cs="Times New Roman"/>
          <w:sz w:val="28"/>
          <w:szCs w:val="28"/>
        </w:rPr>
        <w:tab/>
      </w:r>
    </w:p>
    <w:p w:rsidR="00943E43" w:rsidRPr="004E768A" w:rsidRDefault="00943E43" w:rsidP="00943E43">
      <w:pPr>
        <w:spacing w:after="0" w:line="240" w:lineRule="auto"/>
        <w:ind w:firstLine="851"/>
        <w:jc w:val="both"/>
        <w:rPr>
          <w:rFonts w:ascii="Times New Roman" w:eastAsia="Times New Roman" w:hAnsi="Times New Roman" w:cs="Times New Roman"/>
          <w:sz w:val="28"/>
          <w:szCs w:val="28"/>
        </w:rPr>
      </w:pPr>
      <w:r w:rsidRPr="004E768A">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sidRPr="004E768A">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43E43" w:rsidRPr="001F599D" w:rsidRDefault="00943E43" w:rsidP="001F599D">
      <w:pPr>
        <w:pStyle w:val="a3"/>
        <w:numPr>
          <w:ilvl w:val="0"/>
          <w:numId w:val="19"/>
        </w:numPr>
        <w:tabs>
          <w:tab w:val="left" w:pos="633"/>
          <w:tab w:val="left" w:pos="709"/>
          <w:tab w:val="num" w:pos="792"/>
        </w:tabs>
        <w:spacing w:after="0" w:line="240" w:lineRule="auto"/>
        <w:ind w:left="851" w:hanging="284"/>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заявление не соответствует ус</w:t>
      </w:r>
      <w:r w:rsidR="001F599D">
        <w:rPr>
          <w:rFonts w:ascii="Times New Roman" w:eastAsia="Times New Roman" w:hAnsi="Times New Roman" w:cs="Times New Roman"/>
          <w:sz w:val="28"/>
          <w:szCs w:val="28"/>
        </w:rPr>
        <w:t xml:space="preserve">тановленной форме, не поддается </w:t>
      </w:r>
      <w:r w:rsidRPr="001F599D">
        <w:rPr>
          <w:rFonts w:ascii="Times New Roman" w:eastAsia="Times New Roman" w:hAnsi="Times New Roman" w:cs="Times New Roman"/>
          <w:sz w:val="28"/>
          <w:szCs w:val="28"/>
        </w:rPr>
        <w:t>прочтению или содержит неоговоренные заявителем зачеркивания, исправления, подчистки.</w:t>
      </w:r>
    </w:p>
    <w:p w:rsidR="00943E43" w:rsidRDefault="00943E43" w:rsidP="00943E43">
      <w:pPr>
        <w:tabs>
          <w:tab w:val="num" w:pos="1212"/>
        </w:tabs>
        <w:spacing w:after="0" w:line="240" w:lineRule="auto"/>
        <w:ind w:firstLine="851"/>
        <w:jc w:val="both"/>
        <w:rPr>
          <w:rFonts w:ascii="Times New Roman" w:eastAsia="Times New Roman" w:hAnsi="Times New Roman" w:cs="Times New Roman"/>
          <w:color w:val="000000" w:themeColor="text1"/>
          <w:sz w:val="28"/>
          <w:szCs w:val="28"/>
        </w:rPr>
      </w:pPr>
      <w:r w:rsidRPr="004E768A">
        <w:rPr>
          <w:rFonts w:ascii="Times New Roman" w:eastAsia="Times New Roman" w:hAnsi="Times New Roman" w:cs="Times New Roman"/>
          <w:color w:val="000000" w:themeColor="text1"/>
          <w:sz w:val="28"/>
          <w:szCs w:val="28"/>
        </w:rPr>
        <w:t>Иные основания для отказа в приеме документов, необходимых  для предоставления муниципальной услуги отсутствуют.</w:t>
      </w:r>
    </w:p>
    <w:p w:rsidR="00943E43" w:rsidRPr="00831A1A"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2.8.</w:t>
      </w:r>
      <w:r w:rsidRPr="004E768A">
        <w:rPr>
          <w:rFonts w:ascii="Times New Roman" w:eastAsia="Times New Roman" w:hAnsi="Times New Roman" w:cs="Times New Roman"/>
          <w:sz w:val="28"/>
          <w:szCs w:val="28"/>
        </w:rPr>
        <w:t xml:space="preserve"> </w:t>
      </w:r>
      <w:r w:rsidRPr="00831A1A">
        <w:rPr>
          <w:rFonts w:ascii="Times New Roman" w:eastAsia="Times New Roman" w:hAnsi="Times New Roman" w:cs="Times New Roman"/>
          <w:sz w:val="28"/>
          <w:szCs w:val="28"/>
        </w:rPr>
        <w:t>Исчерпывающий перечень оснований для отказа в пред</w:t>
      </w:r>
      <w:r w:rsidR="001F599D">
        <w:rPr>
          <w:rFonts w:ascii="Times New Roman" w:eastAsia="Times New Roman" w:hAnsi="Times New Roman" w:cs="Times New Roman"/>
          <w:sz w:val="28"/>
          <w:szCs w:val="28"/>
        </w:rPr>
        <w:t>оставлении муниципальной услуги:</w:t>
      </w:r>
      <w:r w:rsidRPr="00831A1A">
        <w:rPr>
          <w:rFonts w:ascii="Times New Roman" w:eastAsia="Times New Roman" w:hAnsi="Times New Roman" w:cs="Times New Roman"/>
          <w:sz w:val="28"/>
          <w:szCs w:val="28"/>
        </w:rPr>
        <w:t xml:space="preserve"> </w:t>
      </w:r>
    </w:p>
    <w:p w:rsidR="00943E43" w:rsidRPr="001F599D" w:rsidRDefault="001F599D" w:rsidP="001F599D">
      <w:pPr>
        <w:pStyle w:val="a3"/>
        <w:numPr>
          <w:ilvl w:val="0"/>
          <w:numId w:val="19"/>
        </w:numPr>
        <w:tabs>
          <w:tab w:val="num" w:pos="1212"/>
        </w:tabs>
        <w:spacing w:after="0" w:line="240" w:lineRule="auto"/>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о</w:t>
      </w:r>
      <w:r w:rsidRPr="001F599D">
        <w:rPr>
          <w:rFonts w:ascii="Times New Roman" w:eastAsia="Times New Roman" w:hAnsi="Times New Roman" w:cs="Times New Roman"/>
          <w:sz w:val="28"/>
          <w:szCs w:val="28"/>
        </w:rPr>
        <w:t>снования</w:t>
      </w:r>
      <w:r w:rsidR="00943E43" w:rsidRPr="001F599D">
        <w:rPr>
          <w:rFonts w:ascii="Times New Roman" w:eastAsia="Times New Roman" w:hAnsi="Times New Roman" w:cs="Times New Roman"/>
          <w:sz w:val="28"/>
          <w:szCs w:val="28"/>
        </w:rPr>
        <w:t xml:space="preserve"> для отказа в предоставлении</w:t>
      </w:r>
      <w:r>
        <w:rPr>
          <w:rFonts w:ascii="Times New Roman" w:eastAsia="Times New Roman" w:hAnsi="Times New Roman" w:cs="Times New Roman"/>
          <w:sz w:val="28"/>
          <w:szCs w:val="28"/>
        </w:rPr>
        <w:t xml:space="preserve"> муниципальной услуги отсутствую</w:t>
      </w:r>
      <w:r w:rsidR="00943E43" w:rsidRPr="001F599D">
        <w:rPr>
          <w:rFonts w:ascii="Times New Roman" w:eastAsia="Times New Roman" w:hAnsi="Times New Roman" w:cs="Times New Roman"/>
          <w:sz w:val="28"/>
          <w:szCs w:val="28"/>
        </w:rPr>
        <w:t>т.</w:t>
      </w:r>
    </w:p>
    <w:p w:rsidR="00943E43" w:rsidRPr="00831A1A" w:rsidRDefault="00943E43" w:rsidP="00943E43">
      <w:pPr>
        <w:tabs>
          <w:tab w:val="left" w:pos="1560"/>
        </w:tabs>
        <w:spacing w:after="0" w:line="240" w:lineRule="auto"/>
        <w:ind w:firstLine="851"/>
        <w:jc w:val="both"/>
        <w:rPr>
          <w:rFonts w:ascii="Times New Roman" w:eastAsia="Times New Roman" w:hAnsi="Times New Roman" w:cs="Times New Roman"/>
          <w:sz w:val="28"/>
          <w:szCs w:val="28"/>
        </w:rPr>
      </w:pPr>
      <w:r w:rsidRPr="00F433F9">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F433F9">
        <w:rPr>
          <w:rFonts w:ascii="Times New Roman" w:eastAsia="Times New Roman" w:hAnsi="Times New Roman" w:cs="Times New Roman"/>
          <w:sz w:val="28"/>
          <w:szCs w:val="28"/>
        </w:rPr>
        <w:t>.</w:t>
      </w:r>
      <w:r w:rsidR="00727D6F">
        <w:rPr>
          <w:rFonts w:ascii="Times New Roman" w:eastAsia="Times New Roman" w:hAnsi="Times New Roman" w:cs="Times New Roman"/>
          <w:sz w:val="28"/>
          <w:szCs w:val="28"/>
        </w:rPr>
        <w:t xml:space="preserve"> </w:t>
      </w:r>
      <w:r w:rsidRPr="00F433F9">
        <w:rPr>
          <w:rFonts w:ascii="Times New Roman" w:eastAsia="Times New Roman" w:hAnsi="Times New Roman" w:cs="Times New Roman"/>
          <w:sz w:val="28"/>
          <w:szCs w:val="28"/>
        </w:rPr>
        <w:t>Размер</w:t>
      </w:r>
      <w:r w:rsidRPr="00831A1A">
        <w:rPr>
          <w:rFonts w:ascii="Times New Roman" w:eastAsia="Times New Roman" w:hAnsi="Times New Roman" w:cs="Times New Roman"/>
          <w:sz w:val="28"/>
          <w:szCs w:val="28"/>
        </w:rPr>
        <w:t xml:space="preserve"> платы, взимаемой с заявителя при предоставлении муниципальной услуги.</w:t>
      </w:r>
    </w:p>
    <w:p w:rsidR="00943E43" w:rsidRPr="00831A1A" w:rsidRDefault="00943E43" w:rsidP="00943E43">
      <w:pPr>
        <w:tabs>
          <w:tab w:val="num" w:pos="792"/>
          <w:tab w:val="left" w:pos="1440"/>
          <w:tab w:val="left" w:pos="1560"/>
        </w:tabs>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 xml:space="preserve">Муниципальная услуга предоставляется на безвозмездной основе. </w:t>
      </w:r>
    </w:p>
    <w:p w:rsidR="00943E43" w:rsidRPr="00831A1A" w:rsidRDefault="00943E43" w:rsidP="00943E43">
      <w:pPr>
        <w:tabs>
          <w:tab w:val="left" w:pos="156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Pr="00831A1A">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943E43" w:rsidRPr="00831A1A" w:rsidRDefault="00943E43" w:rsidP="00943E43">
      <w:pPr>
        <w:tabs>
          <w:tab w:val="left" w:pos="156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 </w:t>
      </w:r>
      <w:r w:rsidRPr="00831A1A">
        <w:rPr>
          <w:rFonts w:ascii="Times New Roman" w:eastAsia="Times New Roman" w:hAnsi="Times New Roman" w:cs="Times New Roman"/>
          <w:sz w:val="28"/>
          <w:szCs w:val="28"/>
        </w:rPr>
        <w:t>Срок регистрации запроса заявителя о предоставлении муниципальной услуги.</w:t>
      </w:r>
    </w:p>
    <w:p w:rsidR="00943E43" w:rsidRPr="00831A1A" w:rsidRDefault="00943E43" w:rsidP="00943E43">
      <w:pPr>
        <w:tabs>
          <w:tab w:val="num" w:pos="1155"/>
          <w:tab w:val="left" w:pos="1560"/>
        </w:tabs>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943E43" w:rsidRPr="00831A1A" w:rsidRDefault="00943E43" w:rsidP="00943E43">
      <w:pPr>
        <w:tabs>
          <w:tab w:val="left" w:pos="156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Pr="00831A1A">
        <w:rPr>
          <w:rFonts w:ascii="Times New Roman" w:eastAsia="Times New Roman" w:hAnsi="Times New Roman" w:cs="Times New Roman"/>
          <w:sz w:val="28"/>
          <w:szCs w:val="28"/>
        </w:rPr>
        <w:t>Требования к помещениям, в которых предоставляется муниципальная услуга.</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w:t>
      </w:r>
      <w:r w:rsidRPr="00831A1A">
        <w:rPr>
          <w:rFonts w:ascii="Times New Roman" w:eastAsia="Times New Roman" w:hAnsi="Times New Roman" w:cs="Times New Roman"/>
          <w:sz w:val="28"/>
          <w:szCs w:val="28"/>
        </w:rPr>
        <w:t>Прием граждан осуществляется в специально выделенных для предоставления муниципальных услуг помещениях.</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lastRenderedPageBreak/>
        <w:t>У входа в каждое помещение размещается табличка с наименованием помещения (зал ожидания, приема/выдачи документов и т.д.).</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2.12.2.</w:t>
      </w:r>
      <w:r w:rsidRPr="00831A1A">
        <w:rPr>
          <w:rFonts w:ascii="Times New Roman" w:eastAsia="Times New Roman" w:hAnsi="Times New Roman" w:cs="Times New Roman"/>
          <w:sz w:val="28"/>
          <w:szCs w:val="28"/>
        </w:rPr>
        <w:t xml:space="preserve">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Доступ заявителей к парковочным местам является бесплатным.</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w:t>
      </w:r>
      <w:r w:rsidRPr="00831A1A">
        <w:rPr>
          <w:rFonts w:ascii="Times New Roman" w:eastAsia="Times New Roman" w:hAnsi="Times New Roman" w:cs="Times New Roman"/>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943E43" w:rsidRPr="00831A1A"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2.12.4.</w:t>
      </w:r>
      <w:r w:rsidRPr="00831A1A">
        <w:rPr>
          <w:rFonts w:ascii="Times New Roman" w:eastAsia="Times New Roman" w:hAnsi="Times New Roman" w:cs="Times New Roman"/>
          <w:sz w:val="28"/>
          <w:szCs w:val="28"/>
        </w:rPr>
        <w:t>Места информирования, предназначенные для ознакомления заявителей с информационными материалами, оборудуются:</w:t>
      </w:r>
    </w:p>
    <w:p w:rsidR="00943E43" w:rsidRPr="001F599D" w:rsidRDefault="00943E43" w:rsidP="001F599D">
      <w:pPr>
        <w:pStyle w:val="a3"/>
        <w:numPr>
          <w:ilvl w:val="0"/>
          <w:numId w:val="19"/>
        </w:numPr>
        <w:autoSpaceDE w:val="0"/>
        <w:autoSpaceDN w:val="0"/>
        <w:adjustRightInd w:val="0"/>
        <w:spacing w:after="0" w:line="240" w:lineRule="auto"/>
        <w:ind w:left="851"/>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информационными стендами, на которых размещается визуальная и текстовая информация;</w:t>
      </w:r>
    </w:p>
    <w:p w:rsidR="00943E43" w:rsidRPr="001F599D" w:rsidRDefault="00943E43" w:rsidP="001F599D">
      <w:pPr>
        <w:pStyle w:val="a3"/>
        <w:numPr>
          <w:ilvl w:val="0"/>
          <w:numId w:val="19"/>
        </w:numPr>
        <w:autoSpaceDE w:val="0"/>
        <w:autoSpaceDN w:val="0"/>
        <w:adjustRightInd w:val="0"/>
        <w:spacing w:after="0" w:line="240" w:lineRule="auto"/>
        <w:ind w:left="851"/>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стульями и столами для оформления документов.</w:t>
      </w:r>
    </w:p>
    <w:p w:rsidR="00943E43" w:rsidRPr="00831A1A"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К информационным стендам должна быть обеспечена возможность свободного доступа граждан.</w:t>
      </w:r>
    </w:p>
    <w:p w:rsidR="00943E43" w:rsidRPr="00831A1A"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31A1A">
        <w:rPr>
          <w:rFonts w:ascii="Times New Roman" w:eastAsia="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режим работы органов, предоставляющих муниципальную услугу;</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графики личного приема граждан уполномоченными должностными лицами;</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текст настоящего административн</w:t>
      </w:r>
      <w:r w:rsidR="001F599D">
        <w:rPr>
          <w:rFonts w:ascii="Times New Roman" w:eastAsia="Times New Roman" w:hAnsi="Times New Roman" w:cs="Times New Roman"/>
          <w:sz w:val="28"/>
          <w:szCs w:val="28"/>
        </w:rPr>
        <w:t xml:space="preserve">ого регламента (полная версия </w:t>
      </w:r>
      <w:r w:rsidRPr="001F599D">
        <w:rPr>
          <w:rFonts w:ascii="Times New Roman" w:eastAsia="Times New Roman" w:hAnsi="Times New Roman" w:cs="Times New Roman"/>
          <w:sz w:val="28"/>
          <w:szCs w:val="28"/>
        </w:rPr>
        <w:t>на официальном сайте администрации в сети Интернет</w:t>
      </w:r>
      <w:r w:rsidR="00CD674E">
        <w:rPr>
          <w:rFonts w:ascii="Times New Roman" w:eastAsia="Times New Roman" w:hAnsi="Times New Roman" w:cs="Times New Roman"/>
          <w:sz w:val="28"/>
          <w:szCs w:val="28"/>
        </w:rPr>
        <w:t xml:space="preserve"> </w:t>
      </w:r>
      <w:hyperlink r:id="rId16" w:history="1">
        <w:r w:rsidR="00CD674E" w:rsidRPr="00CD674E">
          <w:rPr>
            <w:rStyle w:val="a4"/>
            <w:rFonts w:ascii="Times New Roman" w:hAnsi="Times New Roman" w:cs="Times New Roman"/>
            <w:sz w:val="28"/>
            <w:szCs w:val="28"/>
            <w:shd w:val="clear" w:color="auto" w:fill="FFFFFF"/>
          </w:rPr>
          <w:t>www.admmaloyaroslavec.ru</w:t>
        </w:r>
      </w:hyperlink>
      <w:r w:rsidRPr="001F599D">
        <w:rPr>
          <w:rFonts w:ascii="Times New Roman" w:eastAsia="Times New Roman" w:hAnsi="Times New Roman" w:cs="Times New Roman"/>
          <w:sz w:val="28"/>
          <w:szCs w:val="28"/>
        </w:rPr>
        <w:t>);</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тексты, выдержки из нормативных правовых актов, регулирующих предоставление муниципальной услуги;</w:t>
      </w:r>
    </w:p>
    <w:p w:rsidR="00943E43" w:rsidRPr="001F599D" w:rsidRDefault="00943E43" w:rsidP="001F599D">
      <w:pPr>
        <w:pStyle w:val="a3"/>
        <w:numPr>
          <w:ilvl w:val="0"/>
          <w:numId w:val="20"/>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1F599D">
        <w:rPr>
          <w:rFonts w:ascii="Times New Roman" w:eastAsia="Times New Roman" w:hAnsi="Times New Roman" w:cs="Times New Roman"/>
          <w:sz w:val="28"/>
          <w:szCs w:val="28"/>
        </w:rPr>
        <w:t>образцы оформления документов.</w:t>
      </w:r>
    </w:p>
    <w:p w:rsidR="00943E43" w:rsidRPr="00831A1A" w:rsidRDefault="00943E43" w:rsidP="00943E4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2.12.5.</w:t>
      </w:r>
      <w:r w:rsidRPr="00831A1A">
        <w:rPr>
          <w:rFonts w:ascii="Times New Roman" w:eastAsia="Times New Roman" w:hAnsi="Times New Roman" w:cs="Times New Roman"/>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43E43" w:rsidRPr="004E768A" w:rsidRDefault="00943E43" w:rsidP="00943E43">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4E768A">
        <w:rPr>
          <w:rFonts w:ascii="Times New Roman" w:hAnsi="Times New Roman" w:cs="Times New Roman"/>
          <w:sz w:val="28"/>
          <w:szCs w:val="28"/>
        </w:rPr>
        <w:t>2.12.6.Требования к обеспечению условиями доступности муниципальных услуг для инвалидов.</w:t>
      </w:r>
    </w:p>
    <w:p w:rsidR="00E24A6F" w:rsidRDefault="00943E43" w:rsidP="00943E43">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4E768A">
        <w:rPr>
          <w:rFonts w:ascii="Times New Roman" w:hAnsi="Times New Roman" w:cs="Times New Roman"/>
          <w:sz w:val="28"/>
          <w:szCs w:val="28"/>
        </w:rPr>
        <w:t xml:space="preserve">Орган, предоставляющий муниципальную услугу, обеспечивает условия доступности для беспрепятственного доступа инвалидов в здание и помещения, в которых предоставляется муниципальная услуга, и получения </w:t>
      </w:r>
      <w:r w:rsidRPr="004E768A">
        <w:rPr>
          <w:rFonts w:ascii="Times New Roman" w:hAnsi="Times New Roman" w:cs="Times New Roman"/>
          <w:sz w:val="28"/>
          <w:szCs w:val="28"/>
        </w:rPr>
        <w:lastRenderedPageBreak/>
        <w:t>муниципальной услуги в соответствии с требованиями, установленными Федеральным законом от 24.11.1995 г. № 181-ФЗ «О социальной защите инвалидов в Российской Федерации» и другими законодательными и иными нормативными правовыми актами Российской Федерации</w:t>
      </w:r>
      <w:r w:rsidR="00E24A6F">
        <w:rPr>
          <w:rFonts w:ascii="Times New Roman" w:hAnsi="Times New Roman" w:cs="Times New Roman"/>
          <w:sz w:val="28"/>
          <w:szCs w:val="28"/>
        </w:rPr>
        <w:t>.</w:t>
      </w:r>
      <w:r w:rsidRPr="004E768A">
        <w:rPr>
          <w:rFonts w:ascii="Times New Roman" w:hAnsi="Times New Roman" w:cs="Times New Roman"/>
          <w:sz w:val="28"/>
          <w:szCs w:val="28"/>
        </w:rPr>
        <w:t xml:space="preserve"> </w:t>
      </w:r>
    </w:p>
    <w:p w:rsidR="00943E43" w:rsidRPr="004E768A" w:rsidRDefault="00943E43" w:rsidP="00943E43">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4E768A">
        <w:rPr>
          <w:rFonts w:ascii="Times New Roman" w:hAnsi="Times New Roman" w:cs="Times New Roman"/>
          <w:sz w:val="28"/>
          <w:szCs w:val="28"/>
        </w:rPr>
        <w:t>Здание 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943E43" w:rsidRPr="004E768A" w:rsidRDefault="00943E43" w:rsidP="00943E43">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4E768A">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потребности инвалидов, орган, предоставляющий муниципальную услугу, обеспечивает предоставление муниципальной услуги по месту жительства инвалида.</w:t>
      </w:r>
    </w:p>
    <w:p w:rsidR="00943E43" w:rsidRPr="004E768A" w:rsidRDefault="00943E43" w:rsidP="00943E43">
      <w:pPr>
        <w:tabs>
          <w:tab w:val="left" w:pos="0"/>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Pr="004E768A">
        <w:rPr>
          <w:rFonts w:ascii="Times New Roman" w:eastAsia="Times New Roman" w:hAnsi="Times New Roman" w:cs="Times New Roman"/>
          <w:sz w:val="28"/>
          <w:szCs w:val="28"/>
        </w:rPr>
        <w:t xml:space="preserve"> Показатели доступности и качества муниципальной услуги.</w:t>
      </w:r>
    </w:p>
    <w:p w:rsidR="00943E43" w:rsidRPr="00831A1A" w:rsidRDefault="00943E43" w:rsidP="00943E43">
      <w:pPr>
        <w:pStyle w:val="ConsPlusNormal0"/>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2.13.1.</w:t>
      </w:r>
      <w:r w:rsidRPr="00831A1A">
        <w:rPr>
          <w:rFonts w:ascii="Times New Roman" w:hAnsi="Times New Roman" w:cs="Times New Roman"/>
          <w:sz w:val="28"/>
          <w:szCs w:val="28"/>
        </w:rPr>
        <w:t>Показателями доступности муниципальной услуги являются:</w:t>
      </w:r>
    </w:p>
    <w:p w:rsidR="00943E43" w:rsidRPr="00831A1A" w:rsidRDefault="00943E43" w:rsidP="001F599D">
      <w:pPr>
        <w:pStyle w:val="ConsPlusNormal0"/>
        <w:numPr>
          <w:ilvl w:val="0"/>
          <w:numId w:val="21"/>
        </w:numPr>
        <w:tabs>
          <w:tab w:val="left" w:pos="0"/>
        </w:tabs>
        <w:ind w:left="1134"/>
        <w:jc w:val="both"/>
        <w:rPr>
          <w:rFonts w:ascii="Times New Roman" w:hAnsi="Times New Roman" w:cs="Times New Roman"/>
          <w:sz w:val="28"/>
          <w:szCs w:val="28"/>
        </w:rPr>
      </w:pPr>
      <w:r w:rsidRPr="00831A1A">
        <w:rPr>
          <w:rFonts w:ascii="Times New Roman" w:hAnsi="Times New Roman" w:cs="Times New Roman"/>
          <w:sz w:val="28"/>
          <w:szCs w:val="28"/>
        </w:rPr>
        <w:t>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943E43" w:rsidRPr="00831A1A" w:rsidRDefault="00943E43" w:rsidP="001F599D">
      <w:pPr>
        <w:pStyle w:val="ConsPlusNormal0"/>
        <w:numPr>
          <w:ilvl w:val="0"/>
          <w:numId w:val="21"/>
        </w:numPr>
        <w:ind w:left="1134"/>
        <w:jc w:val="both"/>
        <w:rPr>
          <w:rFonts w:ascii="Times New Roman" w:hAnsi="Times New Roman" w:cs="Times New Roman"/>
          <w:sz w:val="28"/>
          <w:szCs w:val="28"/>
        </w:rPr>
      </w:pPr>
      <w:r w:rsidRPr="00831A1A">
        <w:rPr>
          <w:rFonts w:ascii="Times New Roman" w:hAnsi="Times New Roman" w:cs="Times New Roman"/>
          <w:sz w:val="28"/>
          <w:szCs w:val="28"/>
        </w:rPr>
        <w:t>оборудование мест ожидания в органе предоставляющего услугу доступными местами общего пользования;</w:t>
      </w:r>
    </w:p>
    <w:p w:rsidR="00943E43" w:rsidRPr="00831A1A" w:rsidRDefault="00943E43" w:rsidP="001F599D">
      <w:pPr>
        <w:pStyle w:val="ConsPlusNormal0"/>
        <w:numPr>
          <w:ilvl w:val="0"/>
          <w:numId w:val="21"/>
        </w:numPr>
        <w:ind w:left="1134"/>
        <w:jc w:val="both"/>
        <w:rPr>
          <w:rFonts w:ascii="Times New Roman" w:hAnsi="Times New Roman" w:cs="Times New Roman"/>
          <w:sz w:val="28"/>
          <w:szCs w:val="28"/>
        </w:rPr>
      </w:pPr>
      <w:r w:rsidRPr="00831A1A">
        <w:rPr>
          <w:rFonts w:ascii="Times New Roman" w:hAnsi="Times New Roman" w:cs="Times New Roman"/>
          <w:sz w:val="28"/>
          <w:szCs w:val="28"/>
        </w:rPr>
        <w:t>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rsidR="00943E43" w:rsidRPr="00831A1A" w:rsidRDefault="00943E43" w:rsidP="001F599D">
      <w:pPr>
        <w:pStyle w:val="ConsPlusNormal0"/>
        <w:numPr>
          <w:ilvl w:val="0"/>
          <w:numId w:val="21"/>
        </w:numPr>
        <w:ind w:left="1134"/>
        <w:jc w:val="both"/>
        <w:rPr>
          <w:rFonts w:ascii="Times New Roman" w:hAnsi="Times New Roman" w:cs="Times New Roman"/>
          <w:sz w:val="28"/>
          <w:szCs w:val="28"/>
        </w:rPr>
      </w:pPr>
      <w:r w:rsidRPr="00831A1A">
        <w:rPr>
          <w:rFonts w:ascii="Times New Roman" w:hAnsi="Times New Roman" w:cs="Times New Roman"/>
          <w:sz w:val="28"/>
          <w:szCs w:val="28"/>
        </w:rPr>
        <w:t>соблюдение графика работы органа предоставляющего услугу;</w:t>
      </w:r>
    </w:p>
    <w:p w:rsidR="00943E43" w:rsidRPr="00831A1A" w:rsidRDefault="00943E43" w:rsidP="001F599D">
      <w:pPr>
        <w:pStyle w:val="ConsPlusNormal0"/>
        <w:numPr>
          <w:ilvl w:val="0"/>
          <w:numId w:val="21"/>
        </w:numPr>
        <w:ind w:left="1134"/>
        <w:jc w:val="both"/>
        <w:rPr>
          <w:rFonts w:ascii="Times New Roman" w:hAnsi="Times New Roman" w:cs="Times New Roman"/>
          <w:sz w:val="28"/>
          <w:szCs w:val="28"/>
        </w:rPr>
      </w:pPr>
      <w:r w:rsidRPr="00831A1A">
        <w:rPr>
          <w:rFonts w:ascii="Times New Roman" w:hAnsi="Times New Roman" w:cs="Times New Roman"/>
          <w:sz w:val="28"/>
          <w:szCs w:val="28"/>
        </w:rPr>
        <w:t>размещение полной, достоверной и актуальной информации о муниципальной услуге на официальном сайте администрации, на информационных стендах в местах предоставления муниципальной услуги;</w:t>
      </w:r>
    </w:p>
    <w:p w:rsidR="00943E43" w:rsidRPr="00831A1A" w:rsidRDefault="00943E43" w:rsidP="001F599D">
      <w:pPr>
        <w:pStyle w:val="ConsPlusNormal0"/>
        <w:numPr>
          <w:ilvl w:val="0"/>
          <w:numId w:val="21"/>
        </w:numPr>
        <w:ind w:left="1134"/>
        <w:jc w:val="both"/>
        <w:rPr>
          <w:rFonts w:ascii="Times New Roman" w:hAnsi="Times New Roman" w:cs="Times New Roman"/>
          <w:sz w:val="28"/>
          <w:szCs w:val="28"/>
        </w:rPr>
      </w:pPr>
      <w:r w:rsidRPr="00831A1A">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43E43" w:rsidRPr="00831A1A" w:rsidRDefault="00943E43" w:rsidP="00943E43">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2.13.2.</w:t>
      </w:r>
      <w:r w:rsidRPr="00831A1A">
        <w:rPr>
          <w:rFonts w:ascii="Times New Roman" w:hAnsi="Times New Roman" w:cs="Times New Roman"/>
          <w:sz w:val="28"/>
          <w:szCs w:val="28"/>
        </w:rPr>
        <w:t>Показателями качества муниципальной услуги являются:</w:t>
      </w:r>
    </w:p>
    <w:p w:rsidR="00943E43" w:rsidRPr="00831A1A" w:rsidRDefault="00943E43" w:rsidP="001F599D">
      <w:pPr>
        <w:pStyle w:val="ConsPlusNormal0"/>
        <w:numPr>
          <w:ilvl w:val="0"/>
          <w:numId w:val="22"/>
        </w:numPr>
        <w:ind w:left="1134"/>
        <w:jc w:val="both"/>
        <w:rPr>
          <w:rFonts w:ascii="Times New Roman" w:hAnsi="Times New Roman" w:cs="Times New Roman"/>
          <w:sz w:val="28"/>
          <w:szCs w:val="28"/>
        </w:rPr>
      </w:pPr>
      <w:r w:rsidRPr="00831A1A">
        <w:rPr>
          <w:rFonts w:ascii="Times New Roman" w:hAnsi="Times New Roman" w:cs="Times New Roman"/>
          <w:sz w:val="28"/>
          <w:szCs w:val="28"/>
        </w:rPr>
        <w:t>полнота предоставления муниципальной услуги в соответствии с требованиями настоящего Административного регламента;</w:t>
      </w:r>
    </w:p>
    <w:p w:rsidR="00943E43" w:rsidRPr="00831A1A" w:rsidRDefault="00943E43" w:rsidP="001F599D">
      <w:pPr>
        <w:pStyle w:val="ConsPlusNormal0"/>
        <w:numPr>
          <w:ilvl w:val="0"/>
          <w:numId w:val="22"/>
        </w:numPr>
        <w:ind w:left="1134"/>
        <w:jc w:val="both"/>
        <w:rPr>
          <w:rFonts w:ascii="Times New Roman" w:hAnsi="Times New Roman" w:cs="Times New Roman"/>
          <w:sz w:val="28"/>
          <w:szCs w:val="28"/>
        </w:rPr>
      </w:pPr>
      <w:r w:rsidRPr="00831A1A">
        <w:rPr>
          <w:rFonts w:ascii="Times New Roman" w:hAnsi="Times New Roman" w:cs="Times New Roman"/>
          <w:sz w:val="28"/>
          <w:szCs w:val="28"/>
        </w:rPr>
        <w:t>соблюдение сроков предоставления муниципальной услуги;</w:t>
      </w:r>
    </w:p>
    <w:p w:rsidR="00943E43" w:rsidRPr="00831A1A" w:rsidRDefault="00943E43" w:rsidP="001F599D">
      <w:pPr>
        <w:pStyle w:val="ConsPlusNormal0"/>
        <w:numPr>
          <w:ilvl w:val="0"/>
          <w:numId w:val="22"/>
        </w:numPr>
        <w:ind w:left="1134"/>
        <w:jc w:val="both"/>
        <w:rPr>
          <w:rFonts w:ascii="Times New Roman" w:hAnsi="Times New Roman" w:cs="Times New Roman"/>
          <w:sz w:val="28"/>
          <w:szCs w:val="28"/>
        </w:rPr>
      </w:pPr>
      <w:r w:rsidRPr="00831A1A">
        <w:rPr>
          <w:rFonts w:ascii="Times New Roman" w:hAnsi="Times New Roman" w:cs="Times New Roman"/>
          <w:sz w:val="28"/>
          <w:szCs w:val="28"/>
        </w:rPr>
        <w:t>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943E43" w:rsidRPr="00696D48" w:rsidRDefault="00943E43" w:rsidP="00943E43">
      <w:pPr>
        <w:autoSpaceDE w:val="0"/>
        <w:autoSpaceDN w:val="0"/>
        <w:adjustRightInd w:val="0"/>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ab/>
      </w:r>
      <w:r w:rsidRPr="00696D48">
        <w:rPr>
          <w:rFonts w:ascii="Times New Roman" w:hAnsi="Times New Roman" w:cs="Times New Roman"/>
          <w:b/>
          <w:bCs/>
          <w:sz w:val="28"/>
          <w:szCs w:val="28"/>
        </w:rPr>
        <w:t>3. Состав, последовательность и сроки выполнения</w:t>
      </w:r>
      <w:r>
        <w:rPr>
          <w:rFonts w:ascii="Times New Roman" w:hAnsi="Times New Roman" w:cs="Times New Roman"/>
          <w:b/>
          <w:bCs/>
          <w:sz w:val="28"/>
          <w:szCs w:val="28"/>
        </w:rPr>
        <w:t xml:space="preserve"> а</w:t>
      </w:r>
      <w:r w:rsidRPr="00696D48">
        <w:rPr>
          <w:rFonts w:ascii="Times New Roman" w:hAnsi="Times New Roman" w:cs="Times New Roman"/>
          <w:b/>
          <w:bCs/>
          <w:sz w:val="28"/>
          <w:szCs w:val="28"/>
        </w:rPr>
        <w:t>дминистративных процедур, требования</w:t>
      </w:r>
      <w:r>
        <w:rPr>
          <w:rFonts w:ascii="Times New Roman" w:hAnsi="Times New Roman" w:cs="Times New Roman"/>
          <w:b/>
          <w:bCs/>
          <w:sz w:val="28"/>
          <w:szCs w:val="28"/>
        </w:rPr>
        <w:t xml:space="preserve"> к</w:t>
      </w:r>
      <w:r w:rsidRPr="00696D48">
        <w:rPr>
          <w:rFonts w:ascii="Times New Roman" w:hAnsi="Times New Roman" w:cs="Times New Roman"/>
          <w:b/>
          <w:bCs/>
          <w:sz w:val="28"/>
          <w:szCs w:val="28"/>
        </w:rPr>
        <w:t xml:space="preserve"> порядку их выполнения</w:t>
      </w:r>
    </w:p>
    <w:p w:rsidR="00943E43" w:rsidRDefault="00943E43" w:rsidP="00943E43">
      <w:pPr>
        <w:autoSpaceDE w:val="0"/>
        <w:autoSpaceDN w:val="0"/>
        <w:adjustRightInd w:val="0"/>
        <w:spacing w:after="0" w:line="240" w:lineRule="auto"/>
        <w:jc w:val="center"/>
        <w:outlineLvl w:val="1"/>
        <w:rPr>
          <w:rFonts w:ascii="Times New Roman" w:hAnsi="Times New Roman" w:cs="Times New Roman"/>
          <w:bCs/>
          <w:sz w:val="28"/>
          <w:szCs w:val="28"/>
        </w:rPr>
      </w:pPr>
    </w:p>
    <w:p w:rsidR="00943E43" w:rsidRPr="001400FD" w:rsidRDefault="00943E43" w:rsidP="00943E43">
      <w:pPr>
        <w:numPr>
          <w:ilvl w:val="1"/>
          <w:numId w:val="2"/>
        </w:numPr>
        <w:tabs>
          <w:tab w:val="clear" w:pos="720"/>
          <w:tab w:val="num" w:pos="0"/>
          <w:tab w:val="left" w:pos="1560"/>
        </w:tabs>
        <w:spacing w:after="0" w:line="240" w:lineRule="auto"/>
        <w:ind w:left="0"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Исчерпывающий перечень административных процедур.</w:t>
      </w:r>
    </w:p>
    <w:p w:rsidR="00943E43" w:rsidRPr="001400FD" w:rsidRDefault="00943E43" w:rsidP="00943E43">
      <w:pPr>
        <w:numPr>
          <w:ilvl w:val="2"/>
          <w:numId w:val="2"/>
        </w:numPr>
        <w:tabs>
          <w:tab w:val="clear" w:pos="720"/>
          <w:tab w:val="num" w:pos="0"/>
          <w:tab w:val="left" w:pos="1560"/>
        </w:tabs>
        <w:spacing w:after="0" w:line="240" w:lineRule="auto"/>
        <w:ind w:left="0"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943E43" w:rsidRPr="001400FD" w:rsidRDefault="00943E43" w:rsidP="00943E43">
      <w:pPr>
        <w:numPr>
          <w:ilvl w:val="0"/>
          <w:numId w:val="3"/>
        </w:numPr>
        <w:tabs>
          <w:tab w:val="num" w:pos="0"/>
          <w:tab w:val="left" w:pos="1560"/>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lastRenderedPageBreak/>
        <w:t>прием и регистрация заявления;</w:t>
      </w:r>
    </w:p>
    <w:p w:rsidR="00943E43" w:rsidRPr="001400FD" w:rsidRDefault="00943E43" w:rsidP="00943E4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рассмотрение заявления и предоставление сведений из реестра муниципального имущества.</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 xml:space="preserve">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w:t>
      </w:r>
      <w:r w:rsidR="001F599D">
        <w:rPr>
          <w:rFonts w:ascii="Times New Roman" w:eastAsia="Times New Roman" w:hAnsi="Times New Roman" w:cs="Times New Roman"/>
          <w:sz w:val="28"/>
          <w:szCs w:val="28"/>
        </w:rPr>
        <w:t>4</w:t>
      </w:r>
      <w:r w:rsidRPr="001400FD">
        <w:rPr>
          <w:rFonts w:ascii="Times New Roman" w:eastAsia="Times New Roman" w:hAnsi="Times New Roman" w:cs="Times New Roman"/>
          <w:sz w:val="28"/>
          <w:szCs w:val="28"/>
        </w:rPr>
        <w:t xml:space="preserve"> к настоящему </w:t>
      </w:r>
      <w:r>
        <w:rPr>
          <w:rFonts w:ascii="Times New Roman" w:eastAsia="Times New Roman" w:hAnsi="Times New Roman" w:cs="Times New Roman"/>
          <w:sz w:val="28"/>
          <w:szCs w:val="28"/>
        </w:rPr>
        <w:t>А</w:t>
      </w:r>
      <w:r w:rsidRPr="001400FD">
        <w:rPr>
          <w:rFonts w:ascii="Times New Roman" w:eastAsia="Times New Roman" w:hAnsi="Times New Roman" w:cs="Times New Roman"/>
          <w:sz w:val="28"/>
          <w:szCs w:val="28"/>
        </w:rPr>
        <w:t>дминистративному регламенту.</w:t>
      </w:r>
    </w:p>
    <w:p w:rsidR="00943E43" w:rsidRPr="001400FD" w:rsidRDefault="00943E43" w:rsidP="00943E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 Прием и регистрация заявления и прилагаемых к нему документов.</w:t>
      </w:r>
    </w:p>
    <w:p w:rsidR="00E24A6F"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администрацию с заявлением либо поступление в адрес администрации заявления, направленного посредством почтового отправления с описью вложения и уведомлением о вручении</w:t>
      </w:r>
      <w:r w:rsidR="00E24A6F">
        <w:rPr>
          <w:rFonts w:ascii="Times New Roman" w:eastAsia="Times New Roman" w:hAnsi="Times New Roman" w:cs="Times New Roman"/>
          <w:sz w:val="28"/>
          <w:szCs w:val="28"/>
        </w:rPr>
        <w:t>.</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3.2.2.При поступлении заявления в электронном виде заявление распечатывается на бумажном носителе, и в дальнейшем работа с ним ведется в установленном порядке.</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3.2.3. При личном обращении заявителя или уполномоченного представителя в администрацию специалист, ответственный за прием документов:</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 проверяет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 проверяет соответствие заявления установленным требованиям;</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 xml:space="preserve">- регистрирует заявление. </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w:t>
      </w:r>
      <w:r w:rsidR="00E24A6F">
        <w:rPr>
          <w:rFonts w:ascii="Times New Roman" w:eastAsia="Times New Roman" w:hAnsi="Times New Roman" w:cs="Times New Roman"/>
          <w:sz w:val="28"/>
          <w:szCs w:val="28"/>
        </w:rPr>
        <w:t>4</w:t>
      </w:r>
      <w:r w:rsidRPr="001400FD">
        <w:rPr>
          <w:rFonts w:ascii="Times New Roman" w:eastAsia="Times New Roman" w:hAnsi="Times New Roman" w:cs="Times New Roman"/>
          <w:sz w:val="28"/>
          <w:szCs w:val="28"/>
        </w:rPr>
        <w:t>. Результатом административной процедуры является  регистрация и передача заявления должностному лицу, ответственному за предоставление муниципальной услуги либо отказ в приеме заявления.</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3.2.</w:t>
      </w:r>
      <w:r w:rsidR="00E24A6F">
        <w:rPr>
          <w:rFonts w:ascii="Times New Roman" w:eastAsia="Times New Roman" w:hAnsi="Times New Roman" w:cs="Times New Roman"/>
          <w:sz w:val="28"/>
          <w:szCs w:val="28"/>
        </w:rPr>
        <w:t>5</w:t>
      </w:r>
      <w:r w:rsidRPr="001400FD">
        <w:rPr>
          <w:rFonts w:ascii="Times New Roman" w:eastAsia="Times New Roman" w:hAnsi="Times New Roman" w:cs="Times New Roman"/>
          <w:sz w:val="28"/>
          <w:szCs w:val="28"/>
        </w:rPr>
        <w:t>. Максимальный срок исполнения административной процедуры - в течение 1-го календарного дня.</w:t>
      </w:r>
    </w:p>
    <w:p w:rsidR="00943E43" w:rsidRPr="001400FD" w:rsidRDefault="00943E43" w:rsidP="00943E4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3.3. Рассмотрение заявления и предоставление сведений из реестра муниципального имущест</w:t>
      </w:r>
      <w:r>
        <w:rPr>
          <w:rFonts w:ascii="Times New Roman" w:eastAsia="Times New Roman" w:hAnsi="Times New Roman" w:cs="Times New Roman"/>
          <w:sz w:val="28"/>
          <w:szCs w:val="28"/>
        </w:rPr>
        <w:t>ва.</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Основанием для начала административной процедуры является получение заявления специалистом администрации, ответственным за предоставление сведений из реестра муниципального имущества (далее - специалист).</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Специалист рассматривает заявление и подготавливает сведения из реестра в виде выписки из реестра муниципального имущества (форма вы</w:t>
      </w:r>
      <w:r w:rsidR="001F599D">
        <w:rPr>
          <w:rFonts w:ascii="Times New Roman" w:eastAsia="Times New Roman" w:hAnsi="Times New Roman" w:cs="Times New Roman"/>
          <w:sz w:val="28"/>
          <w:szCs w:val="28"/>
        </w:rPr>
        <w:t>писки приведена в приложении № 3</w:t>
      </w:r>
      <w:r w:rsidRPr="001400FD">
        <w:rPr>
          <w:rFonts w:ascii="Times New Roman" w:eastAsia="Times New Roman" w:hAnsi="Times New Roman" w:cs="Times New Roman"/>
          <w:sz w:val="28"/>
          <w:szCs w:val="28"/>
        </w:rPr>
        <w:t xml:space="preserve"> к настоящему Административному регламенту) либо сообщения об отсутствии объекта в реестре муниципального имущества и передает выписку из реестра или сообщение об отсутствии объекта в реестре муниципального имущества для подписания уполномоченному должностному лицу.</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lastRenderedPageBreak/>
        <w:t>После подписания выписка либо сообщение об отсутствии объекта в реестре муниципального имущества регистрируются в журнале исходящей корреспонденции и в течение одного дня с момента регистрации направляются заявителю:</w:t>
      </w:r>
    </w:p>
    <w:p w:rsidR="00943E43" w:rsidRPr="00CD674E" w:rsidRDefault="00943E43" w:rsidP="00CD674E">
      <w:pPr>
        <w:pStyle w:val="a3"/>
        <w:numPr>
          <w:ilvl w:val="0"/>
          <w:numId w:val="23"/>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CD674E">
        <w:rPr>
          <w:rFonts w:ascii="Times New Roman" w:eastAsia="Times New Roman" w:hAnsi="Times New Roman" w:cs="Times New Roman"/>
          <w:sz w:val="28"/>
          <w:szCs w:val="28"/>
        </w:rPr>
        <w:t>в форме документа на бумажном носителе посредством выдачи заявителю (представителю заявителя) лично под расписку в администрации;</w:t>
      </w:r>
    </w:p>
    <w:p w:rsidR="00943E43" w:rsidRPr="00CD674E" w:rsidRDefault="00943E43" w:rsidP="00CD674E">
      <w:pPr>
        <w:pStyle w:val="a3"/>
        <w:numPr>
          <w:ilvl w:val="0"/>
          <w:numId w:val="23"/>
        </w:numPr>
        <w:autoSpaceDE w:val="0"/>
        <w:autoSpaceDN w:val="0"/>
        <w:adjustRightInd w:val="0"/>
        <w:spacing w:after="0" w:line="240" w:lineRule="auto"/>
        <w:ind w:left="709"/>
        <w:jc w:val="both"/>
        <w:rPr>
          <w:rFonts w:ascii="Times New Roman" w:eastAsia="Times New Roman" w:hAnsi="Times New Roman" w:cs="Times New Roman"/>
          <w:sz w:val="28"/>
          <w:szCs w:val="28"/>
        </w:rPr>
      </w:pPr>
      <w:r w:rsidRPr="00CD674E">
        <w:rPr>
          <w:rFonts w:ascii="Times New Roman" w:eastAsia="Times New Roman" w:hAnsi="Times New Roman" w:cs="Times New Roman"/>
          <w:sz w:val="28"/>
          <w:szCs w:val="28"/>
        </w:rPr>
        <w:t>в форме документа на бумажном носителе посредством почтового отправления по указанному в заявлении почтовому адресу.</w:t>
      </w:r>
    </w:p>
    <w:p w:rsidR="00943E43" w:rsidRPr="001400FD" w:rsidRDefault="00943E43" w:rsidP="000E579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vertAlign w:val="superscript"/>
        </w:rPr>
      </w:pPr>
      <w:r w:rsidRPr="001400FD">
        <w:rPr>
          <w:rFonts w:ascii="Times New Roman" w:eastAsia="Times New Roman" w:hAnsi="Times New Roman" w:cs="Times New Roman"/>
          <w:sz w:val="28"/>
          <w:szCs w:val="28"/>
        </w:rPr>
        <w:t xml:space="preserve">Заявитель (представитель заявителя) информируется о принятом решении в порядке, предусмотренном пунктом 1.3.4. настоящего </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Результатом административной процедуры является предоставление заявителю выписки из реестра муниципального имущества либо сообщения об отсутствии объекта в реестре муниципального имущества.</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Максимальный срок исполнения административной процедуры - не более 9 календарных дней.</w:t>
      </w:r>
    </w:p>
    <w:p w:rsidR="00943E43" w:rsidRDefault="00943E43" w:rsidP="00943E43">
      <w:pPr>
        <w:autoSpaceDE w:val="0"/>
        <w:autoSpaceDN w:val="0"/>
        <w:adjustRightInd w:val="0"/>
        <w:spacing w:after="0" w:line="240" w:lineRule="auto"/>
        <w:jc w:val="both"/>
        <w:outlineLvl w:val="1"/>
        <w:rPr>
          <w:rFonts w:ascii="Times New Roman" w:hAnsi="Times New Roman" w:cs="Times New Roman"/>
          <w:b/>
          <w:bCs/>
          <w:sz w:val="28"/>
          <w:szCs w:val="28"/>
        </w:rPr>
      </w:pPr>
    </w:p>
    <w:p w:rsidR="00943E43" w:rsidRDefault="00943E43" w:rsidP="00943E43">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4. Формы контроля за исполнением Административного регламента</w:t>
      </w:r>
    </w:p>
    <w:p w:rsidR="00943E43" w:rsidRDefault="00943E43" w:rsidP="00943E43">
      <w:pPr>
        <w:autoSpaceDE w:val="0"/>
        <w:autoSpaceDN w:val="0"/>
        <w:adjustRightInd w:val="0"/>
        <w:spacing w:after="0" w:line="240" w:lineRule="auto"/>
        <w:jc w:val="both"/>
        <w:rPr>
          <w:rFonts w:ascii="Times New Roman" w:hAnsi="Times New Roman" w:cs="Times New Roman"/>
          <w:b/>
          <w:bCs/>
          <w:sz w:val="28"/>
          <w:szCs w:val="28"/>
        </w:rPr>
      </w:pPr>
    </w:p>
    <w:p w:rsidR="00943E43" w:rsidRPr="001400FD" w:rsidRDefault="00943E43" w:rsidP="00943E43">
      <w:pPr>
        <w:autoSpaceDE w:val="0"/>
        <w:autoSpaceDN w:val="0"/>
        <w:adjustRightInd w:val="0"/>
        <w:spacing w:after="0" w:line="240" w:lineRule="auto"/>
        <w:ind w:firstLine="851"/>
        <w:jc w:val="both"/>
        <w:rPr>
          <w:rFonts w:ascii="Times New Roman" w:hAnsi="Times New Roman" w:cs="Times New Roman"/>
          <w:bCs/>
          <w:sz w:val="28"/>
          <w:szCs w:val="28"/>
        </w:rPr>
      </w:pPr>
      <w:r w:rsidRPr="001400FD">
        <w:rPr>
          <w:rFonts w:ascii="Times New Roman" w:hAnsi="Times New Roman" w:cs="Times New Roman"/>
          <w:bCs/>
          <w:sz w:val="28"/>
          <w:szCs w:val="28"/>
        </w:rPr>
        <w:t xml:space="preserve">4.1. Текущий контроль организации предоставления муниципальной услуги осуществляется главой </w:t>
      </w:r>
      <w:r w:rsidR="000E5794">
        <w:rPr>
          <w:rFonts w:ascii="Times New Roman" w:hAnsi="Times New Roman" w:cs="Times New Roman"/>
          <w:bCs/>
          <w:sz w:val="28"/>
          <w:szCs w:val="28"/>
        </w:rPr>
        <w:t>Администрации МО ГП «Город Малоярославец»</w:t>
      </w:r>
    </w:p>
    <w:p w:rsidR="00943E43" w:rsidRPr="001400FD"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400FD">
        <w:rPr>
          <w:rFonts w:ascii="Times New Roman" w:hAnsi="Times New Roman" w:cs="Times New Roman"/>
          <w:bCs/>
          <w:sz w:val="28"/>
          <w:szCs w:val="28"/>
        </w:rPr>
        <w:t xml:space="preserve">4.2. </w:t>
      </w:r>
      <w:r w:rsidRPr="001400FD">
        <w:rPr>
          <w:rFonts w:ascii="Times New Roman" w:eastAsia="Times New Roman" w:hAnsi="Times New Roman" w:cs="Times New Roman"/>
          <w:sz w:val="28"/>
          <w:szCs w:val="28"/>
        </w:rPr>
        <w:t>Перечень иных должностных лиц администрации, осуществляющих текущий контроль за организацией предоставления муниципальной услуги, в том числе за реализацией предусмотренных настоящим административным регламентом административных процедур, устанавливается муниципальными правовыми актами администрации.</w:t>
      </w:r>
    </w:p>
    <w:p w:rsidR="00943E43" w:rsidRPr="001400FD" w:rsidRDefault="00943E43" w:rsidP="00943E4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943E43" w:rsidRPr="001400FD" w:rsidRDefault="00943E43" w:rsidP="00943E43">
      <w:pPr>
        <w:adjustRightInd w:val="0"/>
        <w:spacing w:after="0" w:line="240" w:lineRule="auto"/>
        <w:ind w:firstLine="851"/>
        <w:jc w:val="both"/>
        <w:outlineLvl w:val="2"/>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943E43" w:rsidRPr="001400FD" w:rsidRDefault="00943E43" w:rsidP="00943E43">
      <w:pPr>
        <w:pStyle w:val="ConsPlusTitle0"/>
        <w:widowControl/>
        <w:ind w:firstLine="851"/>
        <w:jc w:val="both"/>
        <w:rPr>
          <w:rFonts w:ascii="Times New Roman" w:eastAsia="Times New Roman" w:hAnsi="Times New Roman" w:cs="Times New Roman"/>
          <w:i/>
          <w:sz w:val="28"/>
          <w:szCs w:val="28"/>
        </w:rPr>
      </w:pPr>
      <w:r w:rsidRPr="001400FD">
        <w:rPr>
          <w:rFonts w:ascii="Times New Roman" w:eastAsia="Times New Roman" w:hAnsi="Times New Roman" w:cs="Times New Roman"/>
          <w:b w:val="0"/>
          <w:sz w:val="28"/>
          <w:szCs w:val="28"/>
        </w:rPr>
        <w:t>4.4. Проведение текущего контроля должно осуществляться не реже двух раз в год.</w:t>
      </w:r>
    </w:p>
    <w:p w:rsidR="00943E43" w:rsidRPr="001400FD" w:rsidRDefault="00943E43" w:rsidP="00943E43">
      <w:pPr>
        <w:adjustRightInd w:val="0"/>
        <w:spacing w:after="0" w:line="240" w:lineRule="auto"/>
        <w:ind w:firstLine="709"/>
        <w:jc w:val="both"/>
        <w:outlineLvl w:val="2"/>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00FD">
        <w:rPr>
          <w:rFonts w:ascii="Times New Roman" w:eastAsia="Times New Roman" w:hAnsi="Times New Roman" w:cs="Times New Roman"/>
          <w:sz w:val="28"/>
          <w:szCs w:val="28"/>
        </w:rPr>
        <w:t>4.5 Контроль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943E43" w:rsidRPr="001400FD"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43E43" w:rsidRDefault="00943E43" w:rsidP="00943E43">
      <w:pPr>
        <w:autoSpaceDE w:val="0"/>
        <w:autoSpaceDN w:val="0"/>
        <w:adjustRightInd w:val="0"/>
        <w:spacing w:after="0" w:line="240" w:lineRule="auto"/>
        <w:jc w:val="both"/>
        <w:rPr>
          <w:rFonts w:ascii="Times New Roman" w:hAnsi="Times New Roman" w:cs="Times New Roman"/>
          <w:b/>
          <w:bCs/>
          <w:sz w:val="28"/>
          <w:szCs w:val="28"/>
        </w:rPr>
      </w:pPr>
    </w:p>
    <w:p w:rsidR="00943E43" w:rsidRPr="00F04160" w:rsidRDefault="00943E43" w:rsidP="00943E43">
      <w:pPr>
        <w:tabs>
          <w:tab w:val="left" w:pos="1560"/>
        </w:tabs>
        <w:spacing w:after="0" w:line="240" w:lineRule="auto"/>
        <w:ind w:firstLine="709"/>
        <w:jc w:val="center"/>
        <w:rPr>
          <w:rFonts w:ascii="Times New Roman" w:eastAsia="Times New Roman" w:hAnsi="Times New Roman" w:cs="Times New Roman"/>
          <w:sz w:val="28"/>
          <w:szCs w:val="28"/>
        </w:rPr>
      </w:pPr>
      <w:r w:rsidRPr="00F04160">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43E43" w:rsidRPr="00F04160" w:rsidRDefault="00943E43" w:rsidP="00943E4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943E43" w:rsidRDefault="00943E43" w:rsidP="00943E43">
      <w:pPr>
        <w:pStyle w:val="ConsPlusNormal0"/>
        <w:numPr>
          <w:ilvl w:val="1"/>
          <w:numId w:val="5"/>
        </w:numPr>
        <w:tabs>
          <w:tab w:val="num" w:pos="0"/>
          <w:tab w:val="left" w:pos="142"/>
        </w:tabs>
        <w:suppressAutoHyphens w:val="0"/>
        <w:autoSpaceDN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Заявители имеют право на обжалование решений и действий (бездействия) должностных лиц администрации в досудебном порядке, на получение информации, необходимой для обоснования и рассмотрения жалобы.</w:t>
      </w:r>
    </w:p>
    <w:p w:rsidR="00943E43" w:rsidRDefault="00943E43" w:rsidP="00943E43">
      <w:pPr>
        <w:pStyle w:val="ConsPlusNormal0"/>
        <w:numPr>
          <w:ilvl w:val="1"/>
          <w:numId w:val="5"/>
        </w:numPr>
        <w:tabs>
          <w:tab w:val="num" w:pos="0"/>
          <w:tab w:val="left" w:pos="142"/>
        </w:tabs>
        <w:suppressAutoHyphens w:val="0"/>
        <w:autoSpaceDN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нарушение срока регистрации заявления заявителя об оказании муниципальной услуги;</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нарушение срока предоставления муниципальной услуги;</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0E5794">
        <w:rPr>
          <w:rFonts w:ascii="Times New Roman" w:hAnsi="Times New Roman" w:cs="Times New Roman"/>
          <w:color w:val="000000" w:themeColor="text1"/>
          <w:sz w:val="28"/>
          <w:szCs w:val="28"/>
        </w:rPr>
        <w:t>Калужской</w:t>
      </w:r>
      <w:r>
        <w:rPr>
          <w:rFonts w:ascii="Times New Roman" w:hAnsi="Times New Roman" w:cs="Times New Roman"/>
          <w:color w:val="000000" w:themeColor="text1"/>
          <w:sz w:val="28"/>
          <w:szCs w:val="28"/>
        </w:rPr>
        <w:t xml:space="preserve"> области, нормативными правовыми актами органов местного самоуправления </w:t>
      </w:r>
      <w:r w:rsidR="000E5794">
        <w:rPr>
          <w:rFonts w:ascii="Times New Roman" w:hAnsi="Times New Roman" w:cs="Times New Roman"/>
          <w:color w:val="000000" w:themeColor="text1"/>
          <w:sz w:val="28"/>
          <w:szCs w:val="28"/>
        </w:rPr>
        <w:t xml:space="preserve">МО ГП «Город Малоярославец» </w:t>
      </w:r>
      <w:r>
        <w:rPr>
          <w:rFonts w:ascii="Times New Roman" w:hAnsi="Times New Roman" w:cs="Times New Roman"/>
          <w:color w:val="000000" w:themeColor="text1"/>
          <w:sz w:val="28"/>
          <w:szCs w:val="28"/>
        </w:rPr>
        <w:t>для предоставления муниципальной услуги;</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0E5794">
        <w:rPr>
          <w:rFonts w:ascii="Times New Roman" w:hAnsi="Times New Roman" w:cs="Times New Roman"/>
          <w:color w:val="000000" w:themeColor="text1"/>
          <w:sz w:val="28"/>
          <w:szCs w:val="28"/>
        </w:rPr>
        <w:t>Калужской области</w:t>
      </w:r>
      <w:r>
        <w:rPr>
          <w:rFonts w:ascii="Times New Roman" w:hAnsi="Times New Roman" w:cs="Times New Roman"/>
          <w:color w:val="000000" w:themeColor="text1"/>
          <w:sz w:val="28"/>
          <w:szCs w:val="28"/>
        </w:rPr>
        <w:t xml:space="preserve"> нормативными правовыми актами органов местного самоуправления </w:t>
      </w:r>
      <w:r w:rsidR="000E5794">
        <w:rPr>
          <w:rFonts w:ascii="Times New Roman" w:hAnsi="Times New Roman" w:cs="Times New Roman"/>
          <w:sz w:val="28"/>
          <w:szCs w:val="28"/>
        </w:rPr>
        <w:t xml:space="preserve">МО ГП «Город Малоярославец» </w:t>
      </w:r>
      <w:r>
        <w:rPr>
          <w:rFonts w:ascii="Times New Roman" w:hAnsi="Times New Roman" w:cs="Times New Roman"/>
          <w:color w:val="000000" w:themeColor="text1"/>
          <w:sz w:val="28"/>
          <w:szCs w:val="28"/>
        </w:rPr>
        <w:t xml:space="preserve"> для предоставления муниципальной услуги, у заявителя;</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E5794">
        <w:rPr>
          <w:rFonts w:ascii="Times New Roman" w:hAnsi="Times New Roman" w:cs="Times New Roman"/>
          <w:color w:val="000000" w:themeColor="text1"/>
          <w:sz w:val="28"/>
          <w:szCs w:val="28"/>
        </w:rPr>
        <w:t>Калужской</w:t>
      </w:r>
      <w:r>
        <w:rPr>
          <w:rFonts w:ascii="Times New Roman" w:hAnsi="Times New Roman" w:cs="Times New Roman"/>
          <w:color w:val="000000" w:themeColor="text1"/>
          <w:sz w:val="28"/>
          <w:szCs w:val="28"/>
        </w:rPr>
        <w:t xml:space="preserve"> области нормативными правовыми актами органов местного самоуправления </w:t>
      </w:r>
      <w:r w:rsidR="000E5794">
        <w:rPr>
          <w:rFonts w:ascii="Times New Roman" w:hAnsi="Times New Roman" w:cs="Times New Roman"/>
          <w:sz w:val="28"/>
          <w:szCs w:val="28"/>
        </w:rPr>
        <w:t>МО ГП «Город Малоярославец»</w:t>
      </w:r>
      <w:r>
        <w:rPr>
          <w:rFonts w:ascii="Times New Roman" w:hAnsi="Times New Roman" w:cs="Times New Roman"/>
          <w:color w:val="000000" w:themeColor="text1"/>
          <w:sz w:val="28"/>
          <w:szCs w:val="28"/>
        </w:rPr>
        <w:t>;</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требование с заявителя при предоставлении муниципальной услуги платы, не предусмотренной нормативными правовыми актами </w:t>
      </w:r>
      <w:r>
        <w:rPr>
          <w:rFonts w:ascii="Times New Roman" w:hAnsi="Times New Roman" w:cs="Times New Roman"/>
          <w:color w:val="000000" w:themeColor="text1"/>
          <w:sz w:val="28"/>
          <w:szCs w:val="28"/>
        </w:rPr>
        <w:lastRenderedPageBreak/>
        <w:t xml:space="preserve">Российской Федерации, нормативными правовыми актами </w:t>
      </w:r>
      <w:r w:rsidR="000E5794">
        <w:rPr>
          <w:rFonts w:ascii="Times New Roman" w:hAnsi="Times New Roman" w:cs="Times New Roman"/>
          <w:color w:val="000000" w:themeColor="text1"/>
          <w:sz w:val="28"/>
          <w:szCs w:val="28"/>
        </w:rPr>
        <w:t>Калужской области</w:t>
      </w:r>
      <w:r>
        <w:rPr>
          <w:rFonts w:ascii="Times New Roman" w:hAnsi="Times New Roman" w:cs="Times New Roman"/>
          <w:color w:val="000000" w:themeColor="text1"/>
          <w:sz w:val="28"/>
          <w:szCs w:val="28"/>
        </w:rPr>
        <w:t xml:space="preserve"> области, нормативными правовыми актами органов местного самоуправления </w:t>
      </w:r>
      <w:r w:rsidR="000E5794">
        <w:rPr>
          <w:rFonts w:ascii="Times New Roman" w:hAnsi="Times New Roman" w:cs="Times New Roman"/>
          <w:sz w:val="28"/>
          <w:szCs w:val="28"/>
        </w:rPr>
        <w:t>МО ГП «Город Малоярославец»</w:t>
      </w:r>
      <w:r>
        <w:rPr>
          <w:rFonts w:ascii="Times New Roman" w:hAnsi="Times New Roman" w:cs="Times New Roman"/>
          <w:color w:val="000000" w:themeColor="text1"/>
          <w:sz w:val="28"/>
          <w:szCs w:val="28"/>
        </w:rPr>
        <w:t>;</w:t>
      </w:r>
    </w:p>
    <w:p w:rsidR="00943E43" w:rsidRDefault="00943E43" w:rsidP="00CD674E">
      <w:pPr>
        <w:pStyle w:val="ConsPlusNormal0"/>
        <w:numPr>
          <w:ilvl w:val="0"/>
          <w:numId w:val="24"/>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E43" w:rsidRDefault="00943E43" w:rsidP="00943E43">
      <w:pPr>
        <w:pStyle w:val="a3"/>
        <w:numPr>
          <w:ilvl w:val="1"/>
          <w:numId w:val="5"/>
        </w:numPr>
        <w:tabs>
          <w:tab w:val="num" w:pos="0"/>
          <w:tab w:val="left" w:pos="142"/>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Основанием для начала процедуры досудебного (внесудебного) обжалования является поступившая жалоба.</w:t>
      </w:r>
    </w:p>
    <w:p w:rsidR="00943E43" w:rsidRDefault="00943E43" w:rsidP="00943E43">
      <w:pPr>
        <w:tabs>
          <w:tab w:val="num" w:pos="0"/>
          <w:tab w:val="left" w:pos="142"/>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может быть направлена по почте, а также может быть принята при личном приеме заявителя.</w:t>
      </w:r>
    </w:p>
    <w:p w:rsidR="00943E43" w:rsidRDefault="00943E43" w:rsidP="00943E43">
      <w:pPr>
        <w:pStyle w:val="a3"/>
        <w:numPr>
          <w:ilvl w:val="1"/>
          <w:numId w:val="5"/>
        </w:numPr>
        <w:tabs>
          <w:tab w:val="num" w:pos="0"/>
          <w:tab w:val="left" w:pos="142"/>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должна содержать:</w:t>
      </w:r>
    </w:p>
    <w:p w:rsidR="00943E43" w:rsidRPr="00CD674E" w:rsidRDefault="00943E43" w:rsidP="00CD674E">
      <w:pPr>
        <w:pStyle w:val="a3"/>
        <w:numPr>
          <w:ilvl w:val="0"/>
          <w:numId w:val="25"/>
        </w:numPr>
        <w:tabs>
          <w:tab w:val="num" w:pos="0"/>
          <w:tab w:val="left" w:pos="142"/>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D674E">
        <w:rPr>
          <w:rFonts w:ascii="Times New Roman" w:hAnsi="Times New Roman" w:cs="Times New Roman"/>
          <w:color w:val="000000" w:themeColor="text1"/>
          <w:sz w:val="28"/>
          <w:szCs w:val="28"/>
        </w:rPr>
        <w:t>наименование органа, предоставляющего муниципальную услугу, фамилию, имя, отчество должностного лица либо муниципального служащего, решения и действия (бездействие) которого обжалуются;</w:t>
      </w:r>
    </w:p>
    <w:p w:rsidR="00943E43" w:rsidRPr="00CD674E" w:rsidRDefault="00943E43" w:rsidP="00CD674E">
      <w:pPr>
        <w:pStyle w:val="a3"/>
        <w:numPr>
          <w:ilvl w:val="0"/>
          <w:numId w:val="25"/>
        </w:numPr>
        <w:tabs>
          <w:tab w:val="num" w:pos="0"/>
          <w:tab w:val="left" w:pos="142"/>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D674E">
        <w:rPr>
          <w:rFonts w:ascii="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3E43" w:rsidRPr="00CD674E" w:rsidRDefault="00943E43" w:rsidP="00CD674E">
      <w:pPr>
        <w:pStyle w:val="a3"/>
        <w:numPr>
          <w:ilvl w:val="0"/>
          <w:numId w:val="25"/>
        </w:numPr>
        <w:tabs>
          <w:tab w:val="num" w:pos="0"/>
          <w:tab w:val="left" w:pos="142"/>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D674E">
        <w:rPr>
          <w:rFonts w:ascii="Times New Roman" w:hAnsi="Times New Roman" w:cs="Times New Roman"/>
          <w:color w:val="000000" w:themeColor="text1"/>
          <w:sz w:val="28"/>
          <w:szCs w:val="28"/>
        </w:rPr>
        <w:t>сведения об обжалуемых решениях и действиях (бездействии) администрации, должностного лица либо муниципального служащего;</w:t>
      </w:r>
    </w:p>
    <w:p w:rsidR="00943E43" w:rsidRPr="00CD674E" w:rsidRDefault="00943E43" w:rsidP="00CD674E">
      <w:pPr>
        <w:pStyle w:val="a3"/>
        <w:numPr>
          <w:ilvl w:val="0"/>
          <w:numId w:val="25"/>
        </w:numPr>
        <w:tabs>
          <w:tab w:val="num" w:pos="0"/>
          <w:tab w:val="left" w:pos="142"/>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D674E">
        <w:rPr>
          <w:rFonts w:ascii="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943E43" w:rsidRDefault="00943E43" w:rsidP="00943E43">
      <w:pPr>
        <w:pStyle w:val="a3"/>
        <w:numPr>
          <w:ilvl w:val="1"/>
          <w:numId w:val="5"/>
        </w:numPr>
        <w:tabs>
          <w:tab w:val="num" w:pos="0"/>
          <w:tab w:val="left" w:pos="142"/>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может обжаловать решения и действия (бездействие) должностных лиц, муниципальных служащих администрации главе администрации </w:t>
      </w:r>
      <w:r w:rsidR="000E5794">
        <w:rPr>
          <w:rFonts w:ascii="Times New Roman" w:hAnsi="Times New Roman" w:cs="Times New Roman"/>
          <w:color w:val="000000" w:themeColor="text1"/>
          <w:sz w:val="28"/>
          <w:szCs w:val="28"/>
        </w:rPr>
        <w:t>МО ГП «Город Малоярославец»</w:t>
      </w:r>
      <w:r>
        <w:rPr>
          <w:rFonts w:ascii="Times New Roman" w:hAnsi="Times New Roman" w:cs="Times New Roman"/>
          <w:color w:val="000000" w:themeColor="text1"/>
          <w:sz w:val="28"/>
          <w:szCs w:val="28"/>
        </w:rPr>
        <w:t>.</w:t>
      </w:r>
    </w:p>
    <w:p w:rsidR="00943E43" w:rsidRDefault="00943E43" w:rsidP="00943E43">
      <w:pPr>
        <w:pStyle w:val="a3"/>
        <w:numPr>
          <w:ilvl w:val="1"/>
          <w:numId w:val="5"/>
        </w:numPr>
        <w:tabs>
          <w:tab w:val="num" w:pos="0"/>
          <w:tab w:val="left" w:pos="142"/>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Должностные лица администрации, указанные в пункте 5.5 настоящего раздела Административного регламента, проводят личный прием заявителей.</w:t>
      </w:r>
    </w:p>
    <w:p w:rsidR="00943E43" w:rsidRDefault="00943E43" w:rsidP="00943E43">
      <w:pPr>
        <w:pStyle w:val="ConsPlusNormal0"/>
        <w:tabs>
          <w:tab w:val="num" w:pos="0"/>
          <w:tab w:val="left" w:pos="142"/>
        </w:tabs>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и информационных стендах.</w:t>
      </w:r>
    </w:p>
    <w:p w:rsidR="00943E43" w:rsidRDefault="00943E43" w:rsidP="00943E43">
      <w:pPr>
        <w:pStyle w:val="ConsPlusNormal0"/>
        <w:tabs>
          <w:tab w:val="num" w:pos="0"/>
          <w:tab w:val="left" w:pos="142"/>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43E43" w:rsidRDefault="00943E43" w:rsidP="00943E43">
      <w:pPr>
        <w:pStyle w:val="ConsPlusNormal0"/>
        <w:numPr>
          <w:ilvl w:val="1"/>
          <w:numId w:val="5"/>
        </w:numPr>
        <w:tabs>
          <w:tab w:val="num" w:pos="0"/>
          <w:tab w:val="left" w:pos="142"/>
        </w:tabs>
        <w:suppressAutoHyphens w:val="0"/>
        <w:autoSpaceDN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Должностное лицо, уполномоченное на рассмотрение жалобы, или администрация отказывают в удовлетворении жалобы в следующих </w:t>
      </w:r>
      <w:r>
        <w:rPr>
          <w:rFonts w:ascii="Times New Roman" w:hAnsi="Times New Roman" w:cs="Times New Roman"/>
          <w:color w:val="000000" w:themeColor="text1"/>
          <w:sz w:val="28"/>
          <w:szCs w:val="28"/>
        </w:rPr>
        <w:lastRenderedPageBreak/>
        <w:t>случаях:</w:t>
      </w:r>
    </w:p>
    <w:p w:rsidR="00943E43" w:rsidRDefault="00943E43" w:rsidP="00CD674E">
      <w:pPr>
        <w:pStyle w:val="ConsPlusNormal0"/>
        <w:numPr>
          <w:ilvl w:val="0"/>
          <w:numId w:val="26"/>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вступившего в законную силу решения суда, арбитражного суда по жалобе о том же предмете и по тем же основаниям;</w:t>
      </w:r>
    </w:p>
    <w:p w:rsidR="00943E43" w:rsidRDefault="00943E43" w:rsidP="00CD674E">
      <w:pPr>
        <w:pStyle w:val="ConsPlusNormal0"/>
        <w:numPr>
          <w:ilvl w:val="0"/>
          <w:numId w:val="26"/>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подача жалобы лицом, полномочия которого не подтверждены в порядке, установленном законодательством;</w:t>
      </w:r>
    </w:p>
    <w:p w:rsidR="00943E43" w:rsidRDefault="00943E43" w:rsidP="00CD674E">
      <w:pPr>
        <w:pStyle w:val="ConsPlusNormal0"/>
        <w:numPr>
          <w:ilvl w:val="0"/>
          <w:numId w:val="26"/>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943E43" w:rsidRDefault="00943E43" w:rsidP="00943E43">
      <w:pPr>
        <w:pStyle w:val="ConsPlusNormal0"/>
        <w:tabs>
          <w:tab w:val="num" w:pos="0"/>
          <w:tab w:val="left" w:pos="142"/>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Должностное лицо, уполномоченное на рассмотрение жалобы, или администрация вправе оставить жалобу без ответа в следующих случаях:</w:t>
      </w:r>
    </w:p>
    <w:p w:rsidR="00943E43" w:rsidRDefault="00943E43" w:rsidP="00CD674E">
      <w:pPr>
        <w:pStyle w:val="ConsPlusNormal0"/>
        <w:numPr>
          <w:ilvl w:val="0"/>
          <w:numId w:val="27"/>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43E43" w:rsidRDefault="00943E43" w:rsidP="00CD674E">
      <w:pPr>
        <w:pStyle w:val="ConsPlusNormal0"/>
        <w:numPr>
          <w:ilvl w:val="0"/>
          <w:numId w:val="27"/>
        </w:numPr>
        <w:tabs>
          <w:tab w:val="left" w:pos="142"/>
        </w:tabs>
        <w:suppressAutoHyphens w:val="0"/>
        <w:autoSpaceDN w:val="0"/>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3E43" w:rsidRDefault="00943E43" w:rsidP="00943E43">
      <w:pPr>
        <w:pStyle w:val="ConsPlusNormal0"/>
        <w:numPr>
          <w:ilvl w:val="1"/>
          <w:numId w:val="5"/>
        </w:numPr>
        <w:tabs>
          <w:tab w:val="num" w:pos="0"/>
          <w:tab w:val="left" w:pos="142"/>
        </w:tabs>
        <w:suppressAutoHyphens w:val="0"/>
        <w:autoSpaceDN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Заявители имеют право на получение документов и информации, необходимых для обоснования и рассмотрения жалобы.</w:t>
      </w:r>
    </w:p>
    <w:p w:rsidR="00943E43" w:rsidRDefault="00943E43" w:rsidP="00943E43">
      <w:pPr>
        <w:pStyle w:val="ConsPlusNormal0"/>
        <w:numPr>
          <w:ilvl w:val="1"/>
          <w:numId w:val="5"/>
        </w:numPr>
        <w:tabs>
          <w:tab w:val="num" w:pos="0"/>
          <w:tab w:val="left" w:pos="142"/>
        </w:tabs>
        <w:suppressAutoHyphens w:val="0"/>
        <w:autoSpaceDN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3E43" w:rsidRDefault="00943E43" w:rsidP="00943E43">
      <w:pPr>
        <w:pStyle w:val="ConsPlusNormal0"/>
        <w:numPr>
          <w:ilvl w:val="1"/>
          <w:numId w:val="5"/>
        </w:numPr>
        <w:tabs>
          <w:tab w:val="num" w:pos="0"/>
          <w:tab w:val="left" w:pos="142"/>
        </w:tabs>
        <w:suppressAutoHyphens w:val="0"/>
        <w:autoSpaceDN w:val="0"/>
        <w:adjustRightInd w:val="0"/>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3E43" w:rsidRPr="004E768A" w:rsidRDefault="00943E43" w:rsidP="00943E43">
      <w:pPr>
        <w:pStyle w:val="ConsPlusNormal0"/>
        <w:ind w:firstLine="851"/>
        <w:contextualSpacing/>
        <w:jc w:val="both"/>
        <w:rPr>
          <w:rFonts w:ascii="Times New Roman" w:hAnsi="Times New Roman" w:cs="Times New Roman"/>
          <w:sz w:val="28"/>
          <w:szCs w:val="28"/>
          <w:lang w:eastAsia="ru-RU"/>
        </w:rPr>
      </w:pPr>
      <w:r w:rsidRPr="004E768A">
        <w:rPr>
          <w:rFonts w:ascii="Times New Roman" w:hAnsi="Times New Roman" w:cs="Times New Roman"/>
          <w:sz w:val="28"/>
          <w:szCs w:val="28"/>
          <w:lang w:eastAsia="ru-RU"/>
        </w:rPr>
        <w:t>5.11.Должностное лицо, уполномоченное на рассмотрение жалобы, или администрация вправе оставить жалобу без ответа в следующих случаях:</w:t>
      </w:r>
    </w:p>
    <w:p w:rsidR="00943E43" w:rsidRPr="004E768A" w:rsidRDefault="00943E43" w:rsidP="00CD674E">
      <w:pPr>
        <w:pStyle w:val="ConsPlusNormal0"/>
        <w:numPr>
          <w:ilvl w:val="0"/>
          <w:numId w:val="28"/>
        </w:numPr>
        <w:ind w:left="851"/>
        <w:contextualSpacing/>
        <w:jc w:val="both"/>
        <w:rPr>
          <w:rFonts w:ascii="Times New Roman" w:hAnsi="Times New Roman" w:cs="Times New Roman"/>
          <w:sz w:val="28"/>
          <w:szCs w:val="28"/>
          <w:lang w:eastAsia="ru-RU"/>
        </w:rPr>
      </w:pPr>
      <w:r w:rsidRPr="004E768A">
        <w:rPr>
          <w:rFonts w:ascii="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943E43" w:rsidRPr="004E768A" w:rsidRDefault="00943E43" w:rsidP="00CD674E">
      <w:pPr>
        <w:pStyle w:val="ConsPlusNormal0"/>
        <w:numPr>
          <w:ilvl w:val="0"/>
          <w:numId w:val="28"/>
        </w:numPr>
        <w:ind w:left="851"/>
        <w:contextualSpacing/>
        <w:jc w:val="both"/>
        <w:rPr>
          <w:rFonts w:ascii="Times New Roman" w:hAnsi="Times New Roman" w:cs="Times New Roman"/>
          <w:sz w:val="28"/>
          <w:szCs w:val="28"/>
          <w:lang w:eastAsia="ru-RU"/>
        </w:rPr>
      </w:pPr>
      <w:r w:rsidRPr="004E768A">
        <w:rPr>
          <w:rFonts w:ascii="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3E43" w:rsidRPr="004E768A" w:rsidRDefault="00943E43" w:rsidP="00943E43">
      <w:pPr>
        <w:pStyle w:val="a3"/>
        <w:tabs>
          <w:tab w:val="num" w:pos="0"/>
        </w:tabs>
        <w:autoSpaceDE w:val="0"/>
        <w:autoSpaceDN w:val="0"/>
        <w:adjustRightInd w:val="0"/>
        <w:spacing w:after="0" w:line="240" w:lineRule="auto"/>
        <w:ind w:left="0" w:firstLine="851"/>
        <w:rPr>
          <w:rFonts w:ascii="Times New Roman" w:hAnsi="Times New Roman" w:cs="Times New Roman"/>
          <w:sz w:val="28"/>
          <w:szCs w:val="28"/>
        </w:rPr>
      </w:pPr>
      <w:r w:rsidRPr="004E768A">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3E43" w:rsidRDefault="00943E43" w:rsidP="00943E43">
      <w:pPr>
        <w:ind w:firstLine="709"/>
        <w:jc w:val="both"/>
        <w:rPr>
          <w:sz w:val="28"/>
          <w:szCs w:val="28"/>
        </w:rPr>
      </w:pPr>
    </w:p>
    <w:p w:rsidR="00943E43" w:rsidRDefault="00943E43" w:rsidP="00943E43">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943E43" w:rsidRPr="00A73C04" w:rsidRDefault="00943E43" w:rsidP="00943E43">
      <w:pPr>
        <w:autoSpaceDE w:val="0"/>
        <w:autoSpaceDN w:val="0"/>
        <w:adjustRightInd w:val="0"/>
        <w:spacing w:after="0" w:line="240" w:lineRule="auto"/>
        <w:ind w:left="5670"/>
        <w:outlineLvl w:val="0"/>
        <w:rPr>
          <w:rFonts w:ascii="Times New Roman" w:eastAsia="Times New Roman" w:hAnsi="Times New Roman" w:cs="Times New Roman"/>
          <w:sz w:val="24"/>
          <w:szCs w:val="28"/>
        </w:rPr>
      </w:pPr>
      <w:r w:rsidRPr="00A73C04">
        <w:rPr>
          <w:rFonts w:ascii="Times New Roman" w:eastAsia="Times New Roman" w:hAnsi="Times New Roman" w:cs="Times New Roman"/>
          <w:sz w:val="24"/>
          <w:szCs w:val="28"/>
        </w:rPr>
        <w:lastRenderedPageBreak/>
        <w:t xml:space="preserve">Приложение </w:t>
      </w:r>
      <w:r>
        <w:rPr>
          <w:rFonts w:ascii="Times New Roman" w:eastAsia="Times New Roman" w:hAnsi="Times New Roman" w:cs="Times New Roman"/>
          <w:sz w:val="24"/>
          <w:szCs w:val="28"/>
        </w:rPr>
        <w:t>№</w:t>
      </w:r>
      <w:r w:rsidRPr="00A73C04">
        <w:rPr>
          <w:rFonts w:ascii="Times New Roman" w:eastAsia="Times New Roman" w:hAnsi="Times New Roman" w:cs="Times New Roman"/>
          <w:sz w:val="24"/>
          <w:szCs w:val="28"/>
        </w:rPr>
        <w:t xml:space="preserve"> 1</w:t>
      </w:r>
    </w:p>
    <w:p w:rsidR="00943E43" w:rsidRPr="00A73C04" w:rsidRDefault="00943E43" w:rsidP="00943E43">
      <w:pPr>
        <w:autoSpaceDE w:val="0"/>
        <w:autoSpaceDN w:val="0"/>
        <w:adjustRightInd w:val="0"/>
        <w:spacing w:after="0" w:line="240" w:lineRule="auto"/>
        <w:ind w:left="5670"/>
        <w:rPr>
          <w:rFonts w:ascii="Times New Roman" w:eastAsia="Times New Roman" w:hAnsi="Times New Roman" w:cs="Times New Roman"/>
          <w:sz w:val="24"/>
          <w:szCs w:val="28"/>
        </w:rPr>
      </w:pPr>
      <w:r w:rsidRPr="00A73C04">
        <w:rPr>
          <w:rFonts w:ascii="Times New Roman" w:eastAsia="Times New Roman" w:hAnsi="Times New Roman" w:cs="Times New Roman"/>
          <w:sz w:val="24"/>
          <w:szCs w:val="28"/>
        </w:rPr>
        <w:t xml:space="preserve">к </w:t>
      </w:r>
      <w:r>
        <w:rPr>
          <w:rFonts w:ascii="Times New Roman" w:eastAsia="Times New Roman" w:hAnsi="Times New Roman" w:cs="Times New Roman"/>
          <w:sz w:val="24"/>
          <w:szCs w:val="28"/>
        </w:rPr>
        <w:t>А</w:t>
      </w:r>
      <w:r w:rsidRPr="00A73C04">
        <w:rPr>
          <w:rFonts w:ascii="Times New Roman" w:eastAsia="Times New Roman" w:hAnsi="Times New Roman" w:cs="Times New Roman"/>
          <w:sz w:val="24"/>
          <w:szCs w:val="28"/>
        </w:rPr>
        <w:t>дминистративному регламенту</w:t>
      </w:r>
    </w:p>
    <w:p w:rsidR="00943E43" w:rsidRPr="00F04160" w:rsidRDefault="00943E43" w:rsidP="00943E4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943E43" w:rsidRPr="00F04160" w:rsidRDefault="00943E43" w:rsidP="00943E4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43E43" w:rsidRPr="005F487F" w:rsidRDefault="00943E43" w:rsidP="00943E43">
      <w:pPr>
        <w:numPr>
          <w:ilvl w:val="0"/>
          <w:numId w:val="9"/>
        </w:numPr>
        <w:autoSpaceDE w:val="0"/>
        <w:autoSpaceDN w:val="0"/>
        <w:adjustRightInd w:val="0"/>
        <w:spacing w:after="0" w:line="240" w:lineRule="auto"/>
        <w:ind w:left="0" w:firstLine="851"/>
        <w:jc w:val="both"/>
        <w:rPr>
          <w:rFonts w:ascii="Times New Roman" w:hAnsi="Times New Roman" w:cs="Times New Roman"/>
          <w:bCs/>
          <w:sz w:val="28"/>
          <w:szCs w:val="28"/>
        </w:rPr>
      </w:pPr>
      <w:r w:rsidRPr="005F487F">
        <w:rPr>
          <w:rFonts w:ascii="Times New Roman" w:hAnsi="Times New Roman" w:cs="Times New Roman"/>
          <w:bCs/>
          <w:sz w:val="28"/>
          <w:szCs w:val="28"/>
        </w:rPr>
        <w:t xml:space="preserve">Место нахождения администрации </w:t>
      </w:r>
      <w:r w:rsidR="000E5794">
        <w:rPr>
          <w:rFonts w:ascii="Times New Roman" w:hAnsi="Times New Roman" w:cs="Times New Roman"/>
          <w:bCs/>
          <w:sz w:val="28"/>
          <w:szCs w:val="28"/>
        </w:rPr>
        <w:t>муниципального образования городское поселение «Город Малоярославец»</w:t>
      </w:r>
      <w:r w:rsidRPr="005F487F">
        <w:rPr>
          <w:rFonts w:ascii="Times New Roman" w:hAnsi="Times New Roman" w:cs="Times New Roman"/>
          <w:bCs/>
          <w:sz w:val="28"/>
          <w:szCs w:val="28"/>
        </w:rPr>
        <w:t xml:space="preserve">: </w:t>
      </w:r>
      <w:r w:rsidR="000E5794">
        <w:rPr>
          <w:rFonts w:ascii="Times New Roman" w:hAnsi="Times New Roman" w:cs="Times New Roman"/>
          <w:sz w:val="28"/>
          <w:szCs w:val="28"/>
        </w:rPr>
        <w:t>249096</w:t>
      </w:r>
      <w:r w:rsidRPr="005F487F">
        <w:rPr>
          <w:rFonts w:ascii="Times New Roman" w:hAnsi="Times New Roman" w:cs="Times New Roman"/>
          <w:sz w:val="28"/>
          <w:szCs w:val="28"/>
        </w:rPr>
        <w:t xml:space="preserve">, </w:t>
      </w:r>
      <w:r w:rsidR="000E5794">
        <w:rPr>
          <w:rFonts w:ascii="Times New Roman" w:hAnsi="Times New Roman" w:cs="Times New Roman"/>
          <w:sz w:val="28"/>
          <w:szCs w:val="28"/>
        </w:rPr>
        <w:t>Калужская область</w:t>
      </w:r>
      <w:r w:rsidRPr="005F487F">
        <w:rPr>
          <w:rFonts w:ascii="Times New Roman" w:hAnsi="Times New Roman" w:cs="Times New Roman"/>
          <w:sz w:val="28"/>
          <w:szCs w:val="28"/>
        </w:rPr>
        <w:t xml:space="preserve"> </w:t>
      </w:r>
      <w:proofErr w:type="spellStart"/>
      <w:proofErr w:type="gramStart"/>
      <w:r w:rsidRPr="005F487F">
        <w:rPr>
          <w:rFonts w:ascii="Times New Roman" w:hAnsi="Times New Roman" w:cs="Times New Roman"/>
          <w:sz w:val="28"/>
          <w:szCs w:val="28"/>
        </w:rPr>
        <w:t>область</w:t>
      </w:r>
      <w:proofErr w:type="spellEnd"/>
      <w:proofErr w:type="gramEnd"/>
      <w:r w:rsidRPr="005F487F">
        <w:rPr>
          <w:rFonts w:ascii="Times New Roman" w:hAnsi="Times New Roman" w:cs="Times New Roman"/>
          <w:sz w:val="28"/>
          <w:szCs w:val="28"/>
        </w:rPr>
        <w:t xml:space="preserve">, </w:t>
      </w:r>
      <w:proofErr w:type="spellStart"/>
      <w:r w:rsidR="000E5794">
        <w:rPr>
          <w:rFonts w:ascii="Times New Roman" w:hAnsi="Times New Roman" w:cs="Times New Roman"/>
          <w:sz w:val="28"/>
          <w:szCs w:val="28"/>
        </w:rPr>
        <w:t>Малоярославецкий</w:t>
      </w:r>
      <w:proofErr w:type="spellEnd"/>
      <w:r w:rsidRPr="005F487F">
        <w:rPr>
          <w:rFonts w:ascii="Times New Roman" w:hAnsi="Times New Roman" w:cs="Times New Roman"/>
          <w:sz w:val="28"/>
          <w:szCs w:val="28"/>
        </w:rPr>
        <w:t xml:space="preserve">  район, </w:t>
      </w:r>
      <w:r w:rsidR="000E5794">
        <w:rPr>
          <w:rFonts w:ascii="Times New Roman" w:hAnsi="Times New Roman" w:cs="Times New Roman"/>
          <w:sz w:val="28"/>
          <w:szCs w:val="28"/>
        </w:rPr>
        <w:t>г. Малоярославец</w:t>
      </w:r>
      <w:r w:rsidRPr="005F487F">
        <w:rPr>
          <w:rFonts w:ascii="Times New Roman" w:hAnsi="Times New Roman" w:cs="Times New Roman"/>
          <w:sz w:val="28"/>
          <w:szCs w:val="28"/>
        </w:rPr>
        <w:t xml:space="preserve">,   ул. </w:t>
      </w:r>
      <w:r w:rsidR="000E5794">
        <w:rPr>
          <w:rFonts w:ascii="Times New Roman" w:hAnsi="Times New Roman" w:cs="Times New Roman"/>
          <w:sz w:val="28"/>
          <w:szCs w:val="28"/>
        </w:rPr>
        <w:t>Калужская</w:t>
      </w:r>
      <w:r w:rsidRPr="005F487F">
        <w:rPr>
          <w:rFonts w:ascii="Times New Roman" w:hAnsi="Times New Roman" w:cs="Times New Roman"/>
          <w:sz w:val="28"/>
          <w:szCs w:val="28"/>
        </w:rPr>
        <w:t xml:space="preserve">, </w:t>
      </w:r>
      <w:r w:rsidR="000E5794">
        <w:rPr>
          <w:rFonts w:ascii="Times New Roman" w:hAnsi="Times New Roman" w:cs="Times New Roman"/>
          <w:sz w:val="28"/>
          <w:szCs w:val="28"/>
        </w:rPr>
        <w:t>7</w:t>
      </w:r>
      <w:r w:rsidRPr="005F487F">
        <w:rPr>
          <w:rFonts w:ascii="Times New Roman" w:hAnsi="Times New Roman" w:cs="Times New Roman"/>
          <w:bCs/>
          <w:sz w:val="28"/>
          <w:szCs w:val="28"/>
        </w:rPr>
        <w:t>.</w:t>
      </w:r>
    </w:p>
    <w:p w:rsidR="00943E43" w:rsidRPr="005F487F" w:rsidRDefault="00943E43" w:rsidP="00943E43">
      <w:pPr>
        <w:pStyle w:val="ConsPlusTitle0"/>
        <w:widowControl/>
        <w:numPr>
          <w:ilvl w:val="0"/>
          <w:numId w:val="9"/>
        </w:numPr>
        <w:ind w:left="0" w:firstLine="851"/>
        <w:jc w:val="both"/>
        <w:rPr>
          <w:rFonts w:ascii="Times New Roman" w:hAnsi="Times New Roman" w:cs="Times New Roman"/>
          <w:b w:val="0"/>
          <w:color w:val="000000"/>
          <w:sz w:val="28"/>
          <w:szCs w:val="28"/>
        </w:rPr>
      </w:pPr>
      <w:r w:rsidRPr="005F487F">
        <w:rPr>
          <w:rFonts w:ascii="Times New Roman" w:hAnsi="Times New Roman" w:cs="Times New Roman"/>
          <w:b w:val="0"/>
          <w:color w:val="000000"/>
          <w:sz w:val="28"/>
          <w:szCs w:val="28"/>
        </w:rPr>
        <w:t xml:space="preserve">График работы </w:t>
      </w:r>
      <w:r w:rsidRPr="005F487F">
        <w:rPr>
          <w:rFonts w:ascii="Times New Roman" w:hAnsi="Times New Roman" w:cs="Times New Roman"/>
          <w:b w:val="0"/>
          <w:sz w:val="28"/>
          <w:szCs w:val="28"/>
        </w:rPr>
        <w:t xml:space="preserve">администрации </w:t>
      </w:r>
      <w:r w:rsidR="000E5794">
        <w:rPr>
          <w:rFonts w:ascii="Times New Roman" w:hAnsi="Times New Roman" w:cs="Times New Roman"/>
          <w:b w:val="0"/>
          <w:sz w:val="28"/>
          <w:szCs w:val="28"/>
        </w:rPr>
        <w:t>МО ГП «Город Малоярославец»</w:t>
      </w:r>
      <w:r w:rsidRPr="005F487F">
        <w:rPr>
          <w:rFonts w:ascii="Times New Roman" w:hAnsi="Times New Roman" w:cs="Times New Roman"/>
          <w:b w:val="0"/>
          <w:color w:val="000000"/>
          <w:sz w:val="28"/>
          <w:szCs w:val="28"/>
        </w:rPr>
        <w:t>:</w:t>
      </w:r>
    </w:p>
    <w:p w:rsidR="00943E43" w:rsidRDefault="00943E43" w:rsidP="00943E43">
      <w:pPr>
        <w:autoSpaceDE w:val="0"/>
        <w:autoSpaceDN w:val="0"/>
        <w:adjustRightInd w:val="0"/>
        <w:spacing w:after="0" w:line="240" w:lineRule="auto"/>
        <w:ind w:firstLine="1701"/>
        <w:jc w:val="both"/>
        <w:rPr>
          <w:rFonts w:ascii="Times New Roman" w:hAnsi="Times New Roman" w:cs="Times New Roman"/>
          <w:bCs/>
          <w:sz w:val="28"/>
          <w:szCs w:val="28"/>
        </w:rPr>
      </w:pPr>
      <w:r w:rsidRPr="005F487F">
        <w:rPr>
          <w:rFonts w:ascii="Times New Roman" w:hAnsi="Times New Roman" w:cs="Times New Roman"/>
          <w:bCs/>
          <w:sz w:val="28"/>
          <w:szCs w:val="28"/>
        </w:rPr>
        <w:t xml:space="preserve">понедельник - </w:t>
      </w:r>
      <w:r w:rsidR="000E5794">
        <w:rPr>
          <w:rFonts w:ascii="Times New Roman" w:hAnsi="Times New Roman" w:cs="Times New Roman"/>
          <w:bCs/>
          <w:sz w:val="28"/>
          <w:szCs w:val="28"/>
        </w:rPr>
        <w:t>четверг</w:t>
      </w:r>
      <w:r w:rsidRPr="005F487F">
        <w:rPr>
          <w:rFonts w:ascii="Times New Roman" w:hAnsi="Times New Roman" w:cs="Times New Roman"/>
          <w:bCs/>
          <w:sz w:val="28"/>
          <w:szCs w:val="28"/>
        </w:rPr>
        <w:t xml:space="preserve">: с 08.00 до </w:t>
      </w:r>
      <w:r w:rsidR="000E5794">
        <w:rPr>
          <w:rFonts w:ascii="Times New Roman" w:hAnsi="Times New Roman" w:cs="Times New Roman"/>
          <w:bCs/>
          <w:sz w:val="28"/>
          <w:szCs w:val="28"/>
        </w:rPr>
        <w:t>17</w:t>
      </w:r>
      <w:r w:rsidRPr="005F487F">
        <w:rPr>
          <w:rFonts w:ascii="Times New Roman" w:hAnsi="Times New Roman" w:cs="Times New Roman"/>
          <w:bCs/>
          <w:sz w:val="28"/>
          <w:szCs w:val="28"/>
        </w:rPr>
        <w:t>.</w:t>
      </w:r>
      <w:r w:rsidR="000E5794">
        <w:rPr>
          <w:rFonts w:ascii="Times New Roman" w:hAnsi="Times New Roman" w:cs="Times New Roman"/>
          <w:bCs/>
          <w:sz w:val="28"/>
          <w:szCs w:val="28"/>
        </w:rPr>
        <w:t>15</w:t>
      </w:r>
      <w:r w:rsidRPr="005F487F">
        <w:rPr>
          <w:rFonts w:ascii="Times New Roman" w:hAnsi="Times New Roman" w:cs="Times New Roman"/>
          <w:bCs/>
          <w:sz w:val="28"/>
          <w:szCs w:val="28"/>
        </w:rPr>
        <w:t>;</w:t>
      </w:r>
    </w:p>
    <w:p w:rsidR="000E5794" w:rsidRPr="005F487F" w:rsidRDefault="000E5794" w:rsidP="00943E43">
      <w:pPr>
        <w:autoSpaceDE w:val="0"/>
        <w:autoSpaceDN w:val="0"/>
        <w:adjustRightInd w:val="0"/>
        <w:spacing w:after="0" w:line="240" w:lineRule="auto"/>
        <w:ind w:firstLine="1701"/>
        <w:jc w:val="both"/>
        <w:rPr>
          <w:rFonts w:ascii="Times New Roman" w:hAnsi="Times New Roman" w:cs="Times New Roman"/>
          <w:bCs/>
          <w:sz w:val="28"/>
          <w:szCs w:val="28"/>
        </w:rPr>
      </w:pPr>
      <w:r>
        <w:rPr>
          <w:rFonts w:ascii="Times New Roman" w:hAnsi="Times New Roman" w:cs="Times New Roman"/>
          <w:bCs/>
          <w:sz w:val="28"/>
          <w:szCs w:val="28"/>
        </w:rPr>
        <w:t>пятница: с 08.00 до 16.00;</w:t>
      </w:r>
    </w:p>
    <w:p w:rsidR="00943E43" w:rsidRPr="005F487F" w:rsidRDefault="00943E43" w:rsidP="00943E43">
      <w:pPr>
        <w:autoSpaceDE w:val="0"/>
        <w:autoSpaceDN w:val="0"/>
        <w:adjustRightInd w:val="0"/>
        <w:spacing w:after="0" w:line="240" w:lineRule="auto"/>
        <w:ind w:firstLine="1701"/>
        <w:jc w:val="both"/>
        <w:rPr>
          <w:rFonts w:ascii="Times New Roman" w:hAnsi="Times New Roman" w:cs="Times New Roman"/>
          <w:bCs/>
          <w:sz w:val="28"/>
          <w:szCs w:val="28"/>
        </w:rPr>
      </w:pPr>
      <w:r w:rsidRPr="005F487F">
        <w:rPr>
          <w:rFonts w:ascii="Times New Roman" w:hAnsi="Times New Roman" w:cs="Times New Roman"/>
          <w:bCs/>
          <w:sz w:val="28"/>
          <w:szCs w:val="28"/>
        </w:rPr>
        <w:t>перерыв: с 1</w:t>
      </w:r>
      <w:r w:rsidR="000E5794">
        <w:rPr>
          <w:rFonts w:ascii="Times New Roman" w:hAnsi="Times New Roman" w:cs="Times New Roman"/>
          <w:bCs/>
          <w:sz w:val="28"/>
          <w:szCs w:val="28"/>
        </w:rPr>
        <w:t>3</w:t>
      </w:r>
      <w:r w:rsidRPr="005F487F">
        <w:rPr>
          <w:rFonts w:ascii="Times New Roman" w:hAnsi="Times New Roman" w:cs="Times New Roman"/>
          <w:bCs/>
          <w:sz w:val="28"/>
          <w:szCs w:val="28"/>
        </w:rPr>
        <w:t>.00 до 1</w:t>
      </w:r>
      <w:r w:rsidR="000E5794">
        <w:rPr>
          <w:rFonts w:ascii="Times New Roman" w:hAnsi="Times New Roman" w:cs="Times New Roman"/>
          <w:bCs/>
          <w:sz w:val="28"/>
          <w:szCs w:val="28"/>
        </w:rPr>
        <w:t>4</w:t>
      </w:r>
      <w:r w:rsidRPr="005F487F">
        <w:rPr>
          <w:rFonts w:ascii="Times New Roman" w:hAnsi="Times New Roman" w:cs="Times New Roman"/>
          <w:bCs/>
          <w:sz w:val="28"/>
          <w:szCs w:val="28"/>
        </w:rPr>
        <w:t>.00.</w:t>
      </w:r>
    </w:p>
    <w:p w:rsidR="00943E43" w:rsidRPr="005F487F" w:rsidRDefault="00943E43" w:rsidP="00943E43">
      <w:pPr>
        <w:pStyle w:val="ConsPlusTitle0"/>
        <w:widowControl/>
        <w:ind w:firstLine="851"/>
        <w:jc w:val="both"/>
        <w:rPr>
          <w:rFonts w:ascii="Times New Roman" w:hAnsi="Times New Roman" w:cs="Times New Roman"/>
          <w:b w:val="0"/>
          <w:color w:val="000000"/>
          <w:sz w:val="28"/>
          <w:szCs w:val="28"/>
        </w:rPr>
      </w:pPr>
      <w:r w:rsidRPr="005F487F">
        <w:rPr>
          <w:rFonts w:ascii="Times New Roman" w:hAnsi="Times New Roman" w:cs="Times New Roman"/>
          <w:b w:val="0"/>
          <w:color w:val="000000"/>
          <w:sz w:val="28"/>
          <w:szCs w:val="28"/>
        </w:rPr>
        <w:t xml:space="preserve">Сотрудники  </w:t>
      </w:r>
      <w:r w:rsidRPr="005F487F">
        <w:rPr>
          <w:rFonts w:ascii="Times New Roman" w:hAnsi="Times New Roman" w:cs="Times New Roman"/>
          <w:b w:val="0"/>
          <w:sz w:val="28"/>
          <w:szCs w:val="28"/>
        </w:rPr>
        <w:t xml:space="preserve">администрации </w:t>
      </w:r>
      <w:r w:rsidR="000E5794">
        <w:rPr>
          <w:rFonts w:ascii="Times New Roman" w:hAnsi="Times New Roman" w:cs="Times New Roman"/>
          <w:b w:val="0"/>
          <w:sz w:val="28"/>
          <w:szCs w:val="28"/>
        </w:rPr>
        <w:t>МО ГП «Город Малоярославец»</w:t>
      </w:r>
      <w:r w:rsidRPr="005F487F">
        <w:rPr>
          <w:rFonts w:ascii="Times New Roman" w:hAnsi="Times New Roman" w:cs="Times New Roman"/>
          <w:b w:val="0"/>
          <w:color w:val="000000"/>
          <w:sz w:val="28"/>
          <w:szCs w:val="28"/>
        </w:rPr>
        <w:t xml:space="preserve">  осуществляют прием заявителей в соответствии со следующим графиком:</w:t>
      </w:r>
    </w:p>
    <w:p w:rsidR="00943E43" w:rsidRPr="005F487F" w:rsidRDefault="000E5794" w:rsidP="00943E43">
      <w:pPr>
        <w:spacing w:after="0" w:line="240" w:lineRule="auto"/>
        <w:ind w:firstLine="1701"/>
        <w:jc w:val="both"/>
        <w:rPr>
          <w:rFonts w:ascii="Times New Roman" w:hAnsi="Times New Roman" w:cs="Times New Roman"/>
          <w:sz w:val="28"/>
          <w:szCs w:val="28"/>
        </w:rPr>
      </w:pPr>
      <w:r>
        <w:rPr>
          <w:rFonts w:ascii="Times New Roman" w:hAnsi="Times New Roman" w:cs="Times New Roman"/>
          <w:sz w:val="28"/>
          <w:szCs w:val="28"/>
        </w:rPr>
        <w:t xml:space="preserve">четверг          </w:t>
      </w:r>
      <w:r w:rsidR="00943E43" w:rsidRPr="005F487F">
        <w:rPr>
          <w:rFonts w:ascii="Times New Roman" w:hAnsi="Times New Roman" w:cs="Times New Roman"/>
          <w:sz w:val="28"/>
          <w:szCs w:val="28"/>
        </w:rPr>
        <w:t xml:space="preserve">   </w:t>
      </w:r>
      <w:r w:rsidR="00943E43">
        <w:rPr>
          <w:rFonts w:ascii="Times New Roman" w:hAnsi="Times New Roman" w:cs="Times New Roman"/>
          <w:sz w:val="28"/>
          <w:szCs w:val="28"/>
        </w:rPr>
        <w:t xml:space="preserve"> </w:t>
      </w:r>
      <w:r w:rsidR="00943E43" w:rsidRPr="005F487F">
        <w:rPr>
          <w:rFonts w:ascii="Times New Roman" w:hAnsi="Times New Roman" w:cs="Times New Roman"/>
          <w:sz w:val="28"/>
          <w:szCs w:val="28"/>
        </w:rPr>
        <w:t xml:space="preserve">- 08.00 - </w:t>
      </w:r>
      <w:r>
        <w:rPr>
          <w:rFonts w:ascii="Times New Roman" w:hAnsi="Times New Roman" w:cs="Times New Roman"/>
          <w:sz w:val="28"/>
          <w:szCs w:val="28"/>
        </w:rPr>
        <w:t>17</w:t>
      </w:r>
      <w:r w:rsidR="00943E43" w:rsidRPr="005F487F">
        <w:rPr>
          <w:rFonts w:ascii="Times New Roman" w:hAnsi="Times New Roman" w:cs="Times New Roman"/>
          <w:sz w:val="28"/>
          <w:szCs w:val="28"/>
        </w:rPr>
        <w:t>.</w:t>
      </w:r>
      <w:r w:rsidR="00A26B80">
        <w:rPr>
          <w:rFonts w:ascii="Times New Roman" w:hAnsi="Times New Roman" w:cs="Times New Roman"/>
          <w:sz w:val="28"/>
          <w:szCs w:val="28"/>
        </w:rPr>
        <w:t>15</w:t>
      </w:r>
      <w:r w:rsidR="00943E43" w:rsidRPr="005F487F">
        <w:rPr>
          <w:rFonts w:ascii="Times New Roman" w:hAnsi="Times New Roman" w:cs="Times New Roman"/>
          <w:sz w:val="28"/>
          <w:szCs w:val="28"/>
        </w:rPr>
        <w:t>;</w:t>
      </w:r>
    </w:p>
    <w:p w:rsidR="00943E43" w:rsidRPr="005F487F" w:rsidRDefault="00943E43" w:rsidP="00943E43">
      <w:pPr>
        <w:spacing w:after="0" w:line="240" w:lineRule="auto"/>
        <w:ind w:firstLine="1701"/>
        <w:jc w:val="both"/>
        <w:rPr>
          <w:rFonts w:ascii="Times New Roman" w:hAnsi="Times New Roman" w:cs="Times New Roman"/>
          <w:sz w:val="28"/>
          <w:szCs w:val="28"/>
        </w:rPr>
      </w:pPr>
      <w:r w:rsidRPr="005F487F">
        <w:rPr>
          <w:rFonts w:ascii="Times New Roman" w:hAnsi="Times New Roman" w:cs="Times New Roman"/>
          <w:sz w:val="28"/>
          <w:szCs w:val="28"/>
        </w:rPr>
        <w:t>перерыв            - 1</w:t>
      </w:r>
      <w:r w:rsidR="000E5794">
        <w:rPr>
          <w:rFonts w:ascii="Times New Roman" w:hAnsi="Times New Roman" w:cs="Times New Roman"/>
          <w:sz w:val="28"/>
          <w:szCs w:val="28"/>
        </w:rPr>
        <w:t>3</w:t>
      </w:r>
      <w:r w:rsidRPr="005F487F">
        <w:rPr>
          <w:rFonts w:ascii="Times New Roman" w:hAnsi="Times New Roman" w:cs="Times New Roman"/>
          <w:sz w:val="28"/>
          <w:szCs w:val="28"/>
        </w:rPr>
        <w:t>.00 - 1</w:t>
      </w:r>
      <w:r w:rsidR="000E5794">
        <w:rPr>
          <w:rFonts w:ascii="Times New Roman" w:hAnsi="Times New Roman" w:cs="Times New Roman"/>
          <w:sz w:val="28"/>
          <w:szCs w:val="28"/>
        </w:rPr>
        <w:t>4</w:t>
      </w:r>
      <w:r w:rsidRPr="005F487F">
        <w:rPr>
          <w:rFonts w:ascii="Times New Roman" w:hAnsi="Times New Roman" w:cs="Times New Roman"/>
          <w:sz w:val="28"/>
          <w:szCs w:val="28"/>
        </w:rPr>
        <w:t>.00.</w:t>
      </w:r>
    </w:p>
    <w:p w:rsidR="00943E43" w:rsidRPr="00604050" w:rsidRDefault="00943E43" w:rsidP="00943E43">
      <w:pPr>
        <w:pStyle w:val="ConsPlusTitle0"/>
        <w:widowControl/>
        <w:numPr>
          <w:ilvl w:val="0"/>
          <w:numId w:val="9"/>
        </w:numPr>
        <w:ind w:left="0" w:firstLine="851"/>
        <w:jc w:val="both"/>
        <w:rPr>
          <w:rFonts w:ascii="Times New Roman" w:hAnsi="Times New Roman" w:cs="Times New Roman"/>
          <w:b w:val="0"/>
          <w:color w:val="000000" w:themeColor="text1"/>
          <w:sz w:val="28"/>
          <w:szCs w:val="28"/>
        </w:rPr>
      </w:pPr>
      <w:r w:rsidRPr="005F487F">
        <w:rPr>
          <w:rFonts w:ascii="Times New Roman" w:hAnsi="Times New Roman" w:cs="Times New Roman"/>
          <w:b w:val="0"/>
          <w:sz w:val="28"/>
          <w:szCs w:val="28"/>
        </w:rPr>
        <w:t xml:space="preserve">Адрес официального сайта </w:t>
      </w:r>
      <w:r w:rsidR="000E5794">
        <w:rPr>
          <w:rFonts w:ascii="Times New Roman" w:hAnsi="Times New Roman" w:cs="Times New Roman"/>
          <w:b w:val="0"/>
          <w:sz w:val="28"/>
          <w:szCs w:val="28"/>
        </w:rPr>
        <w:t>Администрации МО ГП «Город Малоярославец»</w:t>
      </w:r>
      <w:r w:rsidR="001779A6">
        <w:rPr>
          <w:rFonts w:ascii="Times New Roman" w:hAnsi="Times New Roman" w:cs="Times New Roman"/>
          <w:b w:val="0"/>
          <w:sz w:val="28"/>
          <w:szCs w:val="28"/>
        </w:rPr>
        <w:t xml:space="preserve"> </w:t>
      </w:r>
      <w:r w:rsidRPr="005F487F">
        <w:rPr>
          <w:rFonts w:ascii="Times New Roman" w:hAnsi="Times New Roman" w:cs="Times New Roman"/>
          <w:b w:val="0"/>
          <w:sz w:val="28"/>
          <w:szCs w:val="28"/>
        </w:rPr>
        <w:t xml:space="preserve">в сети Интернет: </w:t>
      </w:r>
      <w:r w:rsidR="001779A6" w:rsidRPr="001779A6">
        <w:rPr>
          <w:rFonts w:ascii="Times New Roman" w:hAnsi="Times New Roman" w:cs="Times New Roman"/>
          <w:b w:val="0"/>
          <w:sz w:val="28"/>
          <w:szCs w:val="28"/>
          <w:shd w:val="clear" w:color="auto" w:fill="FFFFFF"/>
        </w:rPr>
        <w:t>www.admmaloyaroslavec.ru</w:t>
      </w:r>
      <w:r w:rsidRPr="00604050">
        <w:rPr>
          <w:rFonts w:ascii="Times New Roman" w:hAnsi="Times New Roman" w:cs="Times New Roman"/>
          <w:b w:val="0"/>
          <w:color w:val="000000" w:themeColor="text1"/>
          <w:sz w:val="28"/>
          <w:szCs w:val="28"/>
        </w:rPr>
        <w:t xml:space="preserve">, адрес электронной почты администрации сельского поселения: </w:t>
      </w:r>
      <w:hyperlink r:id="rId17" w:tgtFrame="_blank" w:history="1">
        <w:r w:rsidR="001779A6" w:rsidRPr="001779A6">
          <w:rPr>
            <w:rStyle w:val="a4"/>
            <w:rFonts w:ascii="Times New Roman" w:hAnsi="Times New Roman" w:cs="Times New Roman"/>
            <w:b w:val="0"/>
            <w:color w:val="auto"/>
            <w:sz w:val="28"/>
            <w:szCs w:val="28"/>
            <w:shd w:val="clear" w:color="auto" w:fill="FFFFFF"/>
          </w:rPr>
          <w:t>meria@kaluga.ru</w:t>
        </w:r>
      </w:hyperlink>
      <w:r w:rsidR="001779A6" w:rsidRPr="001779A6">
        <w:rPr>
          <w:rFonts w:ascii="Times New Roman" w:hAnsi="Times New Roman" w:cs="Times New Roman"/>
          <w:sz w:val="28"/>
          <w:szCs w:val="28"/>
          <w:shd w:val="clear" w:color="auto" w:fill="FFFFFF"/>
        </w:rPr>
        <w:t> </w:t>
      </w:r>
      <w:r w:rsidRPr="001779A6">
        <w:rPr>
          <w:rFonts w:ascii="Times New Roman" w:hAnsi="Times New Roman" w:cs="Times New Roman"/>
          <w:b w:val="0"/>
          <w:sz w:val="28"/>
          <w:szCs w:val="28"/>
        </w:rPr>
        <w:t>.</w:t>
      </w:r>
      <w:r w:rsidRPr="00604050">
        <w:rPr>
          <w:rFonts w:ascii="Times New Roman" w:hAnsi="Times New Roman" w:cs="Times New Roman"/>
          <w:b w:val="0"/>
          <w:color w:val="000000" w:themeColor="text1"/>
          <w:sz w:val="28"/>
          <w:szCs w:val="28"/>
        </w:rPr>
        <w:t xml:space="preserve"> </w:t>
      </w:r>
    </w:p>
    <w:p w:rsidR="00943E43" w:rsidRPr="005F487F" w:rsidRDefault="00943E43" w:rsidP="00943E43">
      <w:pPr>
        <w:numPr>
          <w:ilvl w:val="0"/>
          <w:numId w:val="9"/>
        </w:numPr>
        <w:spacing w:after="0" w:line="240" w:lineRule="auto"/>
        <w:ind w:left="0" w:firstLine="851"/>
        <w:jc w:val="both"/>
        <w:rPr>
          <w:rFonts w:ascii="Times New Roman" w:hAnsi="Times New Roman" w:cs="Times New Roman"/>
          <w:sz w:val="28"/>
          <w:szCs w:val="28"/>
        </w:rPr>
      </w:pPr>
      <w:r w:rsidRPr="005F487F">
        <w:rPr>
          <w:rFonts w:ascii="Times New Roman" w:hAnsi="Times New Roman" w:cs="Times New Roman"/>
          <w:sz w:val="28"/>
          <w:szCs w:val="28"/>
        </w:rPr>
        <w:t>Справочный телефон, факс для получения информации, связанной с предоставлением муниципальной услуги: (</w:t>
      </w:r>
      <w:r w:rsidR="001779A6">
        <w:rPr>
          <w:rFonts w:ascii="Times New Roman" w:hAnsi="Times New Roman" w:cs="Times New Roman"/>
          <w:sz w:val="28"/>
          <w:szCs w:val="28"/>
        </w:rPr>
        <w:t>48431</w:t>
      </w:r>
      <w:r w:rsidRPr="005F487F">
        <w:rPr>
          <w:rFonts w:ascii="Times New Roman" w:hAnsi="Times New Roman" w:cs="Times New Roman"/>
          <w:sz w:val="28"/>
          <w:szCs w:val="28"/>
        </w:rPr>
        <w:t xml:space="preserve">) </w:t>
      </w:r>
      <w:r w:rsidR="001779A6">
        <w:rPr>
          <w:rFonts w:ascii="Times New Roman" w:hAnsi="Times New Roman" w:cs="Times New Roman"/>
          <w:sz w:val="28"/>
          <w:szCs w:val="28"/>
        </w:rPr>
        <w:t>2-19-43</w:t>
      </w:r>
      <w:r w:rsidRPr="005F487F">
        <w:rPr>
          <w:rFonts w:ascii="Times New Roman" w:hAnsi="Times New Roman" w:cs="Times New Roman"/>
          <w:sz w:val="28"/>
          <w:szCs w:val="28"/>
        </w:rPr>
        <w:t>.</w:t>
      </w:r>
    </w:p>
    <w:p w:rsidR="00943E43" w:rsidRPr="005F487F" w:rsidRDefault="00943E43" w:rsidP="00943E43">
      <w:pPr>
        <w:pStyle w:val="ConsPlusTitle0"/>
        <w:widowControl/>
        <w:ind w:firstLine="851"/>
        <w:jc w:val="both"/>
        <w:rPr>
          <w:rFonts w:ascii="Times New Roman" w:hAnsi="Times New Roman" w:cs="Times New Roman"/>
          <w:b w:val="0"/>
          <w:sz w:val="28"/>
          <w:szCs w:val="28"/>
        </w:rPr>
      </w:pPr>
      <w:r w:rsidRPr="005F487F">
        <w:rPr>
          <w:rFonts w:ascii="Times New Roman" w:hAnsi="Times New Roman" w:cs="Times New Roman"/>
          <w:b w:val="0"/>
          <w:sz w:val="28"/>
          <w:szCs w:val="28"/>
        </w:rPr>
        <w:t xml:space="preserve">Контактный телефон должностного лица, ответственного за прием предложений от заинтересованных лиц, </w:t>
      </w:r>
      <w:r w:rsidR="001779A6" w:rsidRPr="001779A6">
        <w:rPr>
          <w:rFonts w:ascii="Times New Roman" w:hAnsi="Times New Roman" w:cs="Times New Roman"/>
          <w:b w:val="0"/>
          <w:sz w:val="28"/>
          <w:szCs w:val="28"/>
        </w:rPr>
        <w:t>(48431) 2-19-43</w:t>
      </w:r>
      <w:r w:rsidRPr="001779A6">
        <w:rPr>
          <w:rFonts w:ascii="Times New Roman" w:hAnsi="Times New Roman" w:cs="Times New Roman"/>
          <w:b w:val="0"/>
          <w:sz w:val="28"/>
          <w:szCs w:val="28"/>
        </w:rPr>
        <w:t>.</w:t>
      </w:r>
    </w:p>
    <w:p w:rsidR="00726AEC" w:rsidRDefault="00726AEC">
      <w:pPr>
        <w:rPr>
          <w:rFonts w:ascii="Times New Roman" w:hAnsi="Times New Roman" w:cs="Times New Roman"/>
          <w:sz w:val="28"/>
          <w:szCs w:val="28"/>
        </w:rPr>
      </w:pPr>
      <w:r>
        <w:rPr>
          <w:rFonts w:ascii="Times New Roman" w:hAnsi="Times New Roman" w:cs="Times New Roman"/>
          <w:sz w:val="28"/>
          <w:szCs w:val="28"/>
        </w:rPr>
        <w:br w:type="page"/>
      </w:r>
    </w:p>
    <w:p w:rsidR="00943E43" w:rsidRDefault="00943E43" w:rsidP="00943E43">
      <w:pPr>
        <w:autoSpaceDE w:val="0"/>
        <w:autoSpaceDN w:val="0"/>
        <w:adjustRightInd w:val="0"/>
        <w:spacing w:after="0" w:line="240" w:lineRule="auto"/>
        <w:ind w:left="5670"/>
        <w:rPr>
          <w:rFonts w:ascii="Times New Roman" w:hAnsi="Times New Roman" w:cs="Times New Roman"/>
          <w:bCs/>
          <w:sz w:val="24"/>
          <w:szCs w:val="24"/>
        </w:rPr>
      </w:pPr>
      <w:r>
        <w:rPr>
          <w:rFonts w:ascii="Times New Roman" w:hAnsi="Times New Roman" w:cs="Times New Roman"/>
          <w:bCs/>
          <w:sz w:val="24"/>
          <w:szCs w:val="24"/>
        </w:rPr>
        <w:lastRenderedPageBreak/>
        <w:t>Приложение № 2</w:t>
      </w:r>
    </w:p>
    <w:p w:rsidR="00943E43" w:rsidRDefault="00943E43" w:rsidP="00943E43">
      <w:pPr>
        <w:autoSpaceDE w:val="0"/>
        <w:autoSpaceDN w:val="0"/>
        <w:adjustRightInd w:val="0"/>
        <w:spacing w:after="0" w:line="240" w:lineRule="auto"/>
        <w:ind w:left="5670"/>
        <w:rPr>
          <w:rFonts w:ascii="Times New Roman" w:hAnsi="Times New Roman" w:cs="Times New Roman"/>
          <w:bCs/>
          <w:sz w:val="24"/>
          <w:szCs w:val="24"/>
        </w:rPr>
      </w:pPr>
      <w:r>
        <w:rPr>
          <w:rFonts w:ascii="Times New Roman" w:hAnsi="Times New Roman" w:cs="Times New Roman"/>
          <w:bCs/>
          <w:sz w:val="24"/>
          <w:szCs w:val="24"/>
        </w:rPr>
        <w:t>к Административному регламенту</w:t>
      </w:r>
    </w:p>
    <w:p w:rsidR="00943E43" w:rsidRDefault="00943E43" w:rsidP="00943E43">
      <w:pPr>
        <w:autoSpaceDE w:val="0"/>
        <w:autoSpaceDN w:val="0"/>
        <w:adjustRightInd w:val="0"/>
        <w:spacing w:after="0" w:line="240" w:lineRule="auto"/>
        <w:jc w:val="right"/>
        <w:rPr>
          <w:rFonts w:ascii="Times New Roman" w:hAnsi="Times New Roman" w:cs="Times New Roman"/>
          <w:bCs/>
          <w:sz w:val="24"/>
          <w:szCs w:val="24"/>
        </w:rPr>
      </w:pPr>
    </w:p>
    <w:p w:rsidR="00943E43" w:rsidRDefault="00943E43" w:rsidP="00943E43">
      <w:pPr>
        <w:pStyle w:val="ConsPlusNormal0"/>
        <w:jc w:val="right"/>
        <w:rPr>
          <w:rFonts w:ascii="Times New Roman" w:hAnsi="Times New Roman" w:cs="Times New Roman"/>
          <w:sz w:val="28"/>
          <w:szCs w:val="28"/>
        </w:rPr>
      </w:pPr>
      <w:r>
        <w:rPr>
          <w:rFonts w:ascii="Times New Roman" w:hAnsi="Times New Roman" w:cs="Times New Roman"/>
          <w:sz w:val="28"/>
          <w:szCs w:val="28"/>
        </w:rPr>
        <w:t>Форма заявления</w:t>
      </w:r>
    </w:p>
    <w:p w:rsidR="00943E43" w:rsidRDefault="00943E43" w:rsidP="00943E43">
      <w:pPr>
        <w:pStyle w:val="ConsPlusNormal0"/>
        <w:jc w:val="both"/>
        <w:rPr>
          <w:rFonts w:ascii="Times New Roman" w:hAnsi="Times New Roman" w:cs="Times New Roman"/>
        </w:rPr>
      </w:pPr>
    </w:p>
    <w:p w:rsidR="001779A6" w:rsidRDefault="00943E43" w:rsidP="00943E43">
      <w:pPr>
        <w:tabs>
          <w:tab w:val="left" w:pos="7020"/>
        </w:tabs>
        <w:autoSpaceDE w:val="0"/>
        <w:spacing w:after="0" w:line="240" w:lineRule="auto"/>
        <w:ind w:left="3686"/>
        <w:rPr>
          <w:rFonts w:ascii="Times New Roman" w:hAnsi="Times New Roman" w:cs="Times New Roman"/>
          <w:sz w:val="28"/>
          <w:szCs w:val="28"/>
        </w:rPr>
      </w:pPr>
      <w:bookmarkStart w:id="0" w:name="Par462"/>
      <w:bookmarkEnd w:id="0"/>
      <w:r>
        <w:rPr>
          <w:rFonts w:ascii="Times New Roman" w:hAnsi="Times New Roman" w:cs="Times New Roman"/>
          <w:sz w:val="28"/>
          <w:szCs w:val="28"/>
        </w:rPr>
        <w:t xml:space="preserve">Главе </w:t>
      </w:r>
      <w:r w:rsidR="001779A6">
        <w:rPr>
          <w:rFonts w:ascii="Times New Roman" w:hAnsi="Times New Roman" w:cs="Times New Roman"/>
          <w:sz w:val="28"/>
          <w:szCs w:val="28"/>
        </w:rPr>
        <w:t xml:space="preserve">Администрации </w:t>
      </w:r>
    </w:p>
    <w:p w:rsidR="00943E43" w:rsidRDefault="001779A6" w:rsidP="00943E43">
      <w:pPr>
        <w:tabs>
          <w:tab w:val="left" w:pos="7020"/>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 xml:space="preserve">МО ГП «Город </w:t>
      </w:r>
      <w:r w:rsidR="00943E43">
        <w:rPr>
          <w:rFonts w:ascii="Times New Roman" w:hAnsi="Times New Roman" w:cs="Times New Roman"/>
          <w:sz w:val="28"/>
          <w:szCs w:val="28"/>
        </w:rPr>
        <w:t xml:space="preserve"> </w:t>
      </w:r>
      <w:r>
        <w:rPr>
          <w:rFonts w:ascii="Times New Roman" w:hAnsi="Times New Roman" w:cs="Times New Roman"/>
          <w:sz w:val="28"/>
          <w:szCs w:val="28"/>
        </w:rPr>
        <w:t xml:space="preserve">Малоярославец» </w:t>
      </w:r>
      <w:r w:rsidR="00943E43">
        <w:rPr>
          <w:rFonts w:ascii="Times New Roman" w:hAnsi="Times New Roman" w:cs="Times New Roman"/>
          <w:sz w:val="28"/>
          <w:szCs w:val="28"/>
        </w:rPr>
        <w:t>_______________________________________</w:t>
      </w:r>
    </w:p>
    <w:p w:rsidR="00943E43" w:rsidRDefault="00943E43" w:rsidP="00943E43">
      <w:pPr>
        <w:tabs>
          <w:tab w:val="left" w:pos="7020"/>
        </w:tabs>
        <w:autoSpaceDE w:val="0"/>
        <w:spacing w:after="0" w:line="240" w:lineRule="auto"/>
        <w:ind w:left="3686"/>
        <w:jc w:val="center"/>
        <w:rPr>
          <w:rFonts w:ascii="Times New Roman" w:hAnsi="Times New Roman" w:cs="Times New Roman"/>
        </w:rPr>
      </w:pPr>
      <w:r>
        <w:rPr>
          <w:rFonts w:ascii="Times New Roman" w:hAnsi="Times New Roman" w:cs="Times New Roman"/>
        </w:rPr>
        <w:t>(Ф.И.О.)</w:t>
      </w:r>
    </w:p>
    <w:p w:rsidR="00943E43" w:rsidRDefault="00943E43" w:rsidP="00943E43">
      <w:pPr>
        <w:tabs>
          <w:tab w:val="left" w:pos="6645"/>
        </w:tabs>
        <w:autoSpaceDE w:val="0"/>
        <w:spacing w:after="0" w:line="240" w:lineRule="auto"/>
        <w:ind w:left="3686"/>
        <w:rPr>
          <w:rFonts w:ascii="Times New Roman" w:hAnsi="Times New Roman" w:cs="Times New Roman"/>
          <w:i/>
          <w:iCs/>
          <w:sz w:val="28"/>
          <w:szCs w:val="28"/>
        </w:rPr>
      </w:pPr>
      <w:r>
        <w:rPr>
          <w:rFonts w:ascii="Times New Roman" w:hAnsi="Times New Roman" w:cs="Times New Roman"/>
          <w:i/>
          <w:iCs/>
          <w:sz w:val="28"/>
          <w:szCs w:val="28"/>
        </w:rPr>
        <w:t>для физических лиц</w:t>
      </w:r>
    </w:p>
    <w:p w:rsidR="00943E43" w:rsidRDefault="00943E43" w:rsidP="00943E43">
      <w:pPr>
        <w:tabs>
          <w:tab w:val="left" w:pos="6645"/>
        </w:tabs>
        <w:autoSpaceDE w:val="0"/>
        <w:spacing w:after="0" w:line="240" w:lineRule="auto"/>
        <w:ind w:left="3686"/>
        <w:rPr>
          <w:rFonts w:ascii="Times New Roman" w:hAnsi="Times New Roman" w:cs="Times New Roman"/>
          <w:i/>
          <w:iCs/>
          <w:sz w:val="28"/>
          <w:szCs w:val="28"/>
        </w:rPr>
      </w:pPr>
      <w:r>
        <w:rPr>
          <w:rFonts w:ascii="Times New Roman" w:hAnsi="Times New Roman" w:cs="Times New Roman"/>
          <w:i/>
          <w:iCs/>
          <w:sz w:val="28"/>
          <w:szCs w:val="28"/>
        </w:rPr>
        <w:t xml:space="preserve"> и индивидуальных предпринимателей</w:t>
      </w:r>
    </w:p>
    <w:p w:rsidR="00943E43" w:rsidRDefault="00943E43" w:rsidP="00943E43">
      <w:pPr>
        <w:tabs>
          <w:tab w:val="left" w:pos="6645"/>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от_____________________________________</w:t>
      </w:r>
    </w:p>
    <w:p w:rsidR="00943E43" w:rsidRDefault="00943E43" w:rsidP="00943E43">
      <w:pPr>
        <w:tabs>
          <w:tab w:val="left" w:pos="6645"/>
        </w:tabs>
        <w:autoSpaceDE w:val="0"/>
        <w:spacing w:after="0" w:line="240" w:lineRule="auto"/>
        <w:ind w:left="3686"/>
        <w:jc w:val="center"/>
        <w:rPr>
          <w:rFonts w:ascii="Times New Roman" w:hAnsi="Times New Roman" w:cs="Times New Roman"/>
        </w:rPr>
      </w:pPr>
      <w:r>
        <w:rPr>
          <w:rFonts w:ascii="Times New Roman" w:hAnsi="Times New Roman" w:cs="Times New Roman"/>
        </w:rPr>
        <w:t>(Ф.И.О.)</w:t>
      </w:r>
    </w:p>
    <w:p w:rsidR="00943E43" w:rsidRDefault="00943E43" w:rsidP="00943E43">
      <w:pPr>
        <w:tabs>
          <w:tab w:val="left" w:pos="6645"/>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паспорт ________________________________</w:t>
      </w:r>
    </w:p>
    <w:p w:rsidR="00943E43" w:rsidRDefault="00943E43" w:rsidP="00943E43">
      <w:pPr>
        <w:tabs>
          <w:tab w:val="left" w:pos="6645"/>
        </w:tabs>
        <w:autoSpaceDE w:val="0"/>
        <w:spacing w:after="0" w:line="240" w:lineRule="auto"/>
        <w:ind w:left="3686"/>
        <w:jc w:val="center"/>
        <w:rPr>
          <w:rFonts w:ascii="Times New Roman" w:hAnsi="Times New Roman" w:cs="Times New Roman"/>
        </w:rPr>
      </w:pPr>
      <w:r>
        <w:rPr>
          <w:rFonts w:ascii="Times New Roman" w:hAnsi="Times New Roman" w:cs="Times New Roman"/>
        </w:rPr>
        <w:t>(серия, №, кем, когда выдан)</w:t>
      </w:r>
    </w:p>
    <w:p w:rsidR="00943E43" w:rsidRDefault="00943E43" w:rsidP="00943E43">
      <w:pPr>
        <w:tabs>
          <w:tab w:val="left" w:pos="6645"/>
        </w:tabs>
        <w:autoSpaceDE w:val="0"/>
        <w:spacing w:after="0" w:line="240" w:lineRule="auto"/>
        <w:ind w:left="3686"/>
        <w:rPr>
          <w:rFonts w:ascii="Times New Roman" w:hAnsi="Times New Roman" w:cs="Times New Roman"/>
          <w:sz w:val="28"/>
          <w:szCs w:val="28"/>
        </w:rPr>
      </w:pP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(ей) по адресу:_____________</w:t>
      </w:r>
    </w:p>
    <w:p w:rsidR="00943E43" w:rsidRDefault="00943E43" w:rsidP="00943E43">
      <w:pPr>
        <w:tabs>
          <w:tab w:val="left" w:pos="5775"/>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943E43" w:rsidRDefault="00943E43" w:rsidP="00943E43">
      <w:pPr>
        <w:tabs>
          <w:tab w:val="left" w:pos="6645"/>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контактный телефон______________________</w:t>
      </w:r>
    </w:p>
    <w:p w:rsidR="00943E43" w:rsidRDefault="00943E43" w:rsidP="00943E43">
      <w:pPr>
        <w:tabs>
          <w:tab w:val="left" w:pos="5670"/>
        </w:tabs>
        <w:autoSpaceDE w:val="0"/>
        <w:spacing w:after="0" w:line="240" w:lineRule="auto"/>
        <w:ind w:left="3686"/>
        <w:rPr>
          <w:rFonts w:ascii="Times New Roman" w:hAnsi="Times New Roman" w:cs="Times New Roman"/>
          <w:i/>
          <w:iCs/>
          <w:sz w:val="28"/>
          <w:szCs w:val="28"/>
        </w:rPr>
      </w:pPr>
      <w:r>
        <w:rPr>
          <w:rFonts w:ascii="Times New Roman" w:hAnsi="Times New Roman" w:cs="Times New Roman"/>
          <w:i/>
          <w:iCs/>
          <w:sz w:val="28"/>
          <w:szCs w:val="28"/>
        </w:rPr>
        <w:t>для юридических лиц</w:t>
      </w:r>
    </w:p>
    <w:p w:rsidR="00943E43" w:rsidRDefault="00943E43" w:rsidP="00943E43">
      <w:pPr>
        <w:tabs>
          <w:tab w:val="left" w:pos="5670"/>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от _____________________________________</w:t>
      </w:r>
    </w:p>
    <w:p w:rsidR="00943E43" w:rsidRDefault="00943E43" w:rsidP="00943E43">
      <w:pPr>
        <w:tabs>
          <w:tab w:val="left" w:pos="5670"/>
        </w:tabs>
        <w:autoSpaceDE w:val="0"/>
        <w:spacing w:after="0" w:line="240" w:lineRule="auto"/>
        <w:ind w:left="3686"/>
        <w:jc w:val="center"/>
        <w:rPr>
          <w:rFonts w:ascii="Times New Roman" w:hAnsi="Times New Roman" w:cs="Times New Roman"/>
        </w:rPr>
      </w:pPr>
      <w:r>
        <w:rPr>
          <w:rFonts w:ascii="Times New Roman" w:hAnsi="Times New Roman" w:cs="Times New Roman"/>
        </w:rPr>
        <w:t>(наименование, адрес, ОГРН, контактный телефон)</w:t>
      </w:r>
    </w:p>
    <w:p w:rsidR="00943E43" w:rsidRDefault="00943E43" w:rsidP="00943E43">
      <w:pPr>
        <w:tabs>
          <w:tab w:val="left" w:pos="6645"/>
        </w:tabs>
        <w:autoSpaceDE w:val="0"/>
        <w:spacing w:after="0" w:line="240" w:lineRule="auto"/>
        <w:ind w:left="3686"/>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943E43" w:rsidRDefault="00943E43" w:rsidP="00943E4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(по доверенности в интересах)</w:t>
      </w:r>
    </w:p>
    <w:p w:rsidR="00943E43" w:rsidRDefault="00943E43" w:rsidP="00943E43">
      <w:pPr>
        <w:pStyle w:val="ConsPlusNormal0"/>
        <w:jc w:val="center"/>
        <w:rPr>
          <w:rFonts w:ascii="Times New Roman" w:hAnsi="Times New Roman" w:cs="Times New Roman"/>
          <w:sz w:val="28"/>
          <w:szCs w:val="28"/>
        </w:rPr>
      </w:pPr>
    </w:p>
    <w:p w:rsidR="00943E43" w:rsidRDefault="00943E43" w:rsidP="00943E43">
      <w:pPr>
        <w:pStyle w:val="ConsPlusNormal0"/>
        <w:jc w:val="center"/>
        <w:rPr>
          <w:rFonts w:ascii="Times New Roman" w:hAnsi="Times New Roman" w:cs="Times New Roman"/>
          <w:sz w:val="28"/>
          <w:szCs w:val="28"/>
        </w:rPr>
      </w:pPr>
    </w:p>
    <w:p w:rsidR="00943E43" w:rsidRDefault="00943E43" w:rsidP="00943E43">
      <w:pPr>
        <w:pStyle w:val="ConsPlusNormal0"/>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943E43" w:rsidRDefault="00943E43" w:rsidP="00943E43">
      <w:pPr>
        <w:pStyle w:val="ConsPlusNormal0"/>
        <w:jc w:val="center"/>
        <w:rPr>
          <w:rFonts w:ascii="Times New Roman" w:hAnsi="Times New Roman" w:cs="Times New Roman"/>
          <w:b/>
          <w:sz w:val="28"/>
          <w:szCs w:val="28"/>
        </w:rPr>
      </w:pPr>
      <w:r>
        <w:rPr>
          <w:rFonts w:ascii="Times New Roman" w:hAnsi="Times New Roman" w:cs="Times New Roman"/>
          <w:b/>
          <w:sz w:val="28"/>
          <w:szCs w:val="28"/>
        </w:rPr>
        <w:t>о предоставлении сведений из реестра</w:t>
      </w:r>
    </w:p>
    <w:p w:rsidR="00943E43" w:rsidRDefault="00943E43" w:rsidP="00943E43">
      <w:pPr>
        <w:pStyle w:val="ConsPlusNormal0"/>
        <w:jc w:val="center"/>
        <w:rPr>
          <w:rFonts w:ascii="Times New Roman" w:hAnsi="Times New Roman" w:cs="Times New Roman"/>
          <w:b/>
          <w:sz w:val="28"/>
          <w:szCs w:val="28"/>
        </w:rPr>
      </w:pPr>
      <w:r>
        <w:rPr>
          <w:rFonts w:ascii="Times New Roman" w:hAnsi="Times New Roman" w:cs="Times New Roman"/>
          <w:b/>
          <w:sz w:val="28"/>
          <w:szCs w:val="28"/>
        </w:rPr>
        <w:t>муниципального имущества</w:t>
      </w:r>
    </w:p>
    <w:p w:rsidR="00943E43" w:rsidRDefault="00943E43" w:rsidP="00943E43">
      <w:pPr>
        <w:pStyle w:val="ConsPlusNormal0"/>
        <w:jc w:val="center"/>
        <w:rPr>
          <w:rFonts w:ascii="Times New Roman" w:hAnsi="Times New Roman" w:cs="Times New Roman"/>
          <w:b/>
          <w:sz w:val="28"/>
          <w:szCs w:val="28"/>
        </w:rPr>
      </w:pPr>
    </w:p>
    <w:p w:rsidR="00943E43" w:rsidRDefault="00943E43" w:rsidP="00943E43">
      <w:pPr>
        <w:pStyle w:val="ConsPlusNormal0"/>
        <w:jc w:val="both"/>
        <w:rPr>
          <w:rFonts w:ascii="Times New Roman" w:hAnsi="Times New Roman" w:cs="Times New Roman"/>
          <w:sz w:val="28"/>
          <w:szCs w:val="28"/>
        </w:rPr>
      </w:pP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 xml:space="preserve">    Прошу  предоставить  сведения  о  наличии  либо  отсутствии  в  реестре</w:t>
      </w: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имущества</w:t>
      </w: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43E43" w:rsidRDefault="00943E43" w:rsidP="00943E43">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43E43" w:rsidRDefault="00943E43" w:rsidP="00943E43">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объекта)</w:t>
      </w: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43E43" w:rsidRDefault="00943E43" w:rsidP="00943E43">
      <w:pPr>
        <w:pStyle w:val="ConsPlusNonformat"/>
        <w:jc w:val="center"/>
        <w:rPr>
          <w:rFonts w:ascii="Times New Roman" w:hAnsi="Times New Roman" w:cs="Times New Roman"/>
          <w:sz w:val="24"/>
          <w:szCs w:val="24"/>
        </w:rPr>
      </w:pPr>
      <w:r>
        <w:rPr>
          <w:rFonts w:ascii="Times New Roman" w:hAnsi="Times New Roman" w:cs="Times New Roman"/>
          <w:sz w:val="24"/>
          <w:szCs w:val="24"/>
        </w:rPr>
        <w:t>(характеристики, идентифицирующие объект)</w:t>
      </w:r>
    </w:p>
    <w:p w:rsidR="00943E43" w:rsidRDefault="00943E43" w:rsidP="00943E43">
      <w:pPr>
        <w:pStyle w:val="ConsPlusNonformat"/>
        <w:rPr>
          <w:rFonts w:ascii="Times New Roman" w:hAnsi="Times New Roman" w:cs="Times New Roman"/>
          <w:sz w:val="28"/>
          <w:szCs w:val="28"/>
        </w:rPr>
      </w:pP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 xml:space="preserve">    О       принятом       решении       прошу      информировать      меня</w:t>
      </w: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43E43" w:rsidRDefault="00943E43" w:rsidP="00943E43">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способ информирования)</w:t>
      </w:r>
    </w:p>
    <w:p w:rsidR="00943E43" w:rsidRDefault="00943E43" w:rsidP="00943E43">
      <w:pPr>
        <w:pStyle w:val="ConsPlusNonformat"/>
        <w:rPr>
          <w:rFonts w:ascii="Times New Roman" w:hAnsi="Times New Roman" w:cs="Times New Roman"/>
          <w:sz w:val="28"/>
          <w:szCs w:val="28"/>
        </w:rPr>
      </w:pPr>
    </w:p>
    <w:p w:rsidR="00943E43" w:rsidRDefault="00943E43" w:rsidP="00943E43">
      <w:pPr>
        <w:pStyle w:val="ConsPlusNonformat"/>
        <w:rPr>
          <w:rFonts w:ascii="Times New Roman" w:hAnsi="Times New Roman" w:cs="Times New Roman"/>
          <w:sz w:val="28"/>
          <w:szCs w:val="28"/>
        </w:rPr>
      </w:pPr>
      <w:r>
        <w:rPr>
          <w:rFonts w:ascii="Times New Roman" w:hAnsi="Times New Roman" w:cs="Times New Roman"/>
          <w:sz w:val="28"/>
          <w:szCs w:val="28"/>
        </w:rPr>
        <w:t>"____" _______ 20__ г.                               ______________________</w:t>
      </w:r>
    </w:p>
    <w:p w:rsidR="00943E43" w:rsidRDefault="00943E43" w:rsidP="00943E43">
      <w:pPr>
        <w:pStyle w:val="ConsPlusNonformat"/>
        <w:rPr>
          <w:rFonts w:ascii="Times New Roman" w:hAnsi="Times New Roman" w:cs="Times New Roman"/>
          <w:b/>
          <w:bCs/>
          <w:sz w:val="28"/>
          <w:szCs w:val="28"/>
        </w:rPr>
      </w:pPr>
      <w:r>
        <w:rPr>
          <w:rFonts w:ascii="Times New Roman" w:hAnsi="Times New Roman" w:cs="Times New Roman"/>
          <w:sz w:val="24"/>
          <w:szCs w:val="24"/>
        </w:rPr>
        <w:t xml:space="preserve">                                                                                             (подпись заявителя)</w:t>
      </w:r>
    </w:p>
    <w:p w:rsidR="00B32152" w:rsidRDefault="00B32152" w:rsidP="00943E43">
      <w:pPr>
        <w:autoSpaceDE w:val="0"/>
        <w:autoSpaceDN w:val="0"/>
        <w:adjustRightInd w:val="0"/>
        <w:spacing w:after="0" w:line="240" w:lineRule="auto"/>
        <w:ind w:left="5670"/>
        <w:rPr>
          <w:rFonts w:ascii="Times New Roman" w:hAnsi="Times New Roman" w:cs="Times New Roman"/>
          <w:b/>
          <w:bCs/>
          <w:sz w:val="28"/>
          <w:szCs w:val="28"/>
        </w:rPr>
      </w:pPr>
    </w:p>
    <w:p w:rsidR="00B32152" w:rsidRDefault="00B32152" w:rsidP="00B32152">
      <w:pPr>
        <w:sectPr w:rsidR="00B32152" w:rsidSect="004023E3">
          <w:pgSz w:w="11906" w:h="16838"/>
          <w:pgMar w:top="1134" w:right="850" w:bottom="1134" w:left="1701" w:header="708" w:footer="708" w:gutter="0"/>
          <w:cols w:space="708"/>
          <w:docGrid w:linePitch="360"/>
        </w:sectPr>
      </w:pPr>
    </w:p>
    <w:p w:rsidR="00B32152" w:rsidRDefault="00B32152" w:rsidP="00B32152">
      <w:pPr>
        <w:autoSpaceDE w:val="0"/>
        <w:autoSpaceDN w:val="0"/>
        <w:adjustRightInd w:val="0"/>
        <w:spacing w:after="0" w:line="240" w:lineRule="auto"/>
        <w:ind w:left="5670"/>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№3</w:t>
      </w:r>
    </w:p>
    <w:p w:rsidR="00B32152" w:rsidRDefault="00B32152" w:rsidP="00B32152">
      <w:pPr>
        <w:autoSpaceDE w:val="0"/>
        <w:autoSpaceDN w:val="0"/>
        <w:adjustRightInd w:val="0"/>
        <w:spacing w:after="0" w:line="240" w:lineRule="auto"/>
        <w:ind w:left="5670"/>
        <w:jc w:val="right"/>
        <w:rPr>
          <w:rFonts w:ascii="Times New Roman" w:hAnsi="Times New Roman" w:cs="Times New Roman"/>
          <w:bCs/>
          <w:sz w:val="24"/>
          <w:szCs w:val="24"/>
        </w:rPr>
      </w:pPr>
      <w:r>
        <w:rPr>
          <w:rFonts w:ascii="Times New Roman" w:hAnsi="Times New Roman" w:cs="Times New Roman"/>
          <w:bCs/>
          <w:sz w:val="24"/>
          <w:szCs w:val="24"/>
        </w:rPr>
        <w:t>к Административному регламенту</w:t>
      </w:r>
    </w:p>
    <w:p w:rsidR="00B32152" w:rsidRDefault="00B32152" w:rsidP="00B32152">
      <w:pPr>
        <w:autoSpaceDE w:val="0"/>
        <w:autoSpaceDN w:val="0"/>
        <w:adjustRightInd w:val="0"/>
        <w:spacing w:after="0" w:line="240" w:lineRule="auto"/>
        <w:jc w:val="right"/>
        <w:rPr>
          <w:rFonts w:ascii="Times New Roman" w:hAnsi="Times New Roman" w:cs="Times New Roman"/>
          <w:bCs/>
          <w:sz w:val="28"/>
          <w:szCs w:val="28"/>
        </w:rPr>
      </w:pPr>
    </w:p>
    <w:p w:rsidR="00B32152" w:rsidRPr="00B32152" w:rsidRDefault="00B32152" w:rsidP="00B32152">
      <w:pPr>
        <w:rPr>
          <w:rFonts w:ascii="Times New Roman" w:hAnsi="Times New Roman" w:cs="Times New Roman"/>
        </w:rPr>
      </w:pPr>
      <w:r w:rsidRPr="00B32152">
        <w:rPr>
          <w:rFonts w:ascii="Times New Roman" w:hAnsi="Times New Roman" w:cs="Times New Roman"/>
        </w:rPr>
        <w:t xml:space="preserve">«___» ___________________ 20 </w:t>
      </w:r>
      <w:bookmarkStart w:id="1" w:name="_GoBack"/>
      <w:r w:rsidRPr="00B32152">
        <w:rPr>
          <w:rFonts w:ascii="Times New Roman" w:hAnsi="Times New Roman" w:cs="Times New Roman"/>
        </w:rPr>
        <w:t xml:space="preserve">     </w:t>
      </w:r>
      <w:bookmarkEnd w:id="1"/>
      <w:r w:rsidRPr="00B32152">
        <w:rPr>
          <w:rFonts w:ascii="Times New Roman" w:hAnsi="Times New Roman" w:cs="Times New Roman"/>
        </w:rPr>
        <w:t>г.</w:t>
      </w:r>
    </w:p>
    <w:p w:rsidR="00B32152" w:rsidRDefault="00B32152" w:rsidP="00B32152">
      <w:r>
        <w:t xml:space="preserve">                  </w:t>
      </w:r>
    </w:p>
    <w:p w:rsidR="00B32152" w:rsidRPr="00B32152" w:rsidRDefault="00B32152" w:rsidP="00B32152">
      <w:pPr>
        <w:widowControl w:val="0"/>
        <w:jc w:val="center"/>
        <w:rPr>
          <w:rFonts w:ascii="Times New Roman" w:hAnsi="Times New Roman" w:cs="Times New Roman"/>
          <w:b/>
          <w:szCs w:val="24"/>
        </w:rPr>
      </w:pPr>
      <w:r w:rsidRPr="00B32152">
        <w:rPr>
          <w:rFonts w:ascii="Times New Roman" w:hAnsi="Times New Roman" w:cs="Times New Roman"/>
          <w:b/>
          <w:szCs w:val="24"/>
        </w:rPr>
        <w:t xml:space="preserve">ВЫПИСКА  из  Р Е </w:t>
      </w:r>
      <w:proofErr w:type="spellStart"/>
      <w:proofErr w:type="gramStart"/>
      <w:r w:rsidRPr="00B32152">
        <w:rPr>
          <w:rFonts w:ascii="Times New Roman" w:hAnsi="Times New Roman" w:cs="Times New Roman"/>
          <w:b/>
          <w:szCs w:val="24"/>
        </w:rPr>
        <w:t>Е</w:t>
      </w:r>
      <w:proofErr w:type="spellEnd"/>
      <w:proofErr w:type="gramEnd"/>
      <w:r w:rsidRPr="00B32152">
        <w:rPr>
          <w:rFonts w:ascii="Times New Roman" w:hAnsi="Times New Roman" w:cs="Times New Roman"/>
          <w:b/>
          <w:szCs w:val="24"/>
        </w:rPr>
        <w:t xml:space="preserve"> С Т Р А</w:t>
      </w:r>
    </w:p>
    <w:p w:rsidR="00B32152" w:rsidRPr="00B32152" w:rsidRDefault="00B32152" w:rsidP="00B32152">
      <w:pPr>
        <w:widowControl w:val="0"/>
        <w:jc w:val="center"/>
        <w:rPr>
          <w:rFonts w:ascii="Times New Roman" w:hAnsi="Times New Roman" w:cs="Times New Roman"/>
          <w:b/>
        </w:rPr>
      </w:pPr>
      <w:r w:rsidRPr="00B32152">
        <w:rPr>
          <w:rFonts w:ascii="Times New Roman" w:hAnsi="Times New Roman" w:cs="Times New Roman"/>
          <w:b/>
        </w:rPr>
        <w:t>предприятий, учреждений, объектов недвижимого и движимого имущества, составляющих    собственность  муниципального образования городское поселение « Город  Малоярославец»,</w:t>
      </w:r>
    </w:p>
    <w:p w:rsidR="00B32152" w:rsidRPr="00B32152" w:rsidRDefault="00B32152" w:rsidP="00B32152">
      <w:pPr>
        <w:widowControl w:val="0"/>
        <w:jc w:val="center"/>
        <w:rPr>
          <w:rFonts w:ascii="Times New Roman" w:hAnsi="Times New Roman" w:cs="Times New Roman"/>
          <w:b/>
        </w:rPr>
      </w:pPr>
      <w:r w:rsidRPr="00B32152">
        <w:rPr>
          <w:rFonts w:ascii="Times New Roman" w:hAnsi="Times New Roman" w:cs="Times New Roman"/>
          <w:b/>
        </w:rPr>
        <w:t xml:space="preserve">утвержденного решением Городской Думы МО ГП «Город Малоярославец» от </w:t>
      </w:r>
      <w:r w:rsidR="00DE050B">
        <w:rPr>
          <w:rFonts w:ascii="Times New Roman" w:hAnsi="Times New Roman" w:cs="Times New Roman"/>
          <w:b/>
        </w:rPr>
        <w:t xml:space="preserve">«___» </w:t>
      </w:r>
      <w:r w:rsidRPr="00B32152">
        <w:rPr>
          <w:rFonts w:ascii="Times New Roman" w:hAnsi="Times New Roman" w:cs="Times New Roman"/>
          <w:b/>
        </w:rPr>
        <w:t xml:space="preserve"> </w:t>
      </w:r>
      <w:r w:rsidR="00DE050B">
        <w:rPr>
          <w:rFonts w:ascii="Times New Roman" w:hAnsi="Times New Roman" w:cs="Times New Roman"/>
          <w:b/>
        </w:rPr>
        <w:t>___________</w:t>
      </w:r>
      <w:r w:rsidRPr="00B32152">
        <w:rPr>
          <w:rFonts w:ascii="Times New Roman" w:hAnsi="Times New Roman" w:cs="Times New Roman"/>
          <w:b/>
        </w:rPr>
        <w:t xml:space="preserve"> 20</w:t>
      </w:r>
      <w:r w:rsidR="00DE050B">
        <w:rPr>
          <w:rFonts w:ascii="Times New Roman" w:hAnsi="Times New Roman" w:cs="Times New Roman"/>
          <w:b/>
        </w:rPr>
        <w:t xml:space="preserve">    </w:t>
      </w:r>
      <w:r w:rsidRPr="00B32152">
        <w:rPr>
          <w:rFonts w:ascii="Times New Roman" w:hAnsi="Times New Roman" w:cs="Times New Roman"/>
          <w:b/>
        </w:rPr>
        <w:t xml:space="preserve"> г. № </w:t>
      </w:r>
      <w:r w:rsidR="00DE050B">
        <w:rPr>
          <w:rFonts w:ascii="Times New Roman" w:hAnsi="Times New Roman" w:cs="Times New Roman"/>
          <w:b/>
        </w:rPr>
        <w:t>____</w:t>
      </w:r>
    </w:p>
    <w:p w:rsidR="00B32152" w:rsidRDefault="00B32152" w:rsidP="00B32152">
      <w:pPr>
        <w:jc w:val="center"/>
      </w:pPr>
    </w:p>
    <w:tbl>
      <w:tblPr>
        <w:tblW w:w="15072" w:type="dxa"/>
        <w:tblInd w:w="-34" w:type="dxa"/>
        <w:tblLayout w:type="fixed"/>
        <w:tblLook w:val="0000"/>
      </w:tblPr>
      <w:tblGrid>
        <w:gridCol w:w="838"/>
        <w:gridCol w:w="5258"/>
        <w:gridCol w:w="2977"/>
        <w:gridCol w:w="4013"/>
        <w:gridCol w:w="1986"/>
      </w:tblGrid>
      <w:tr w:rsidR="00B32152" w:rsidTr="00C677E1">
        <w:trPr>
          <w:cantSplit/>
        </w:trPr>
        <w:tc>
          <w:tcPr>
            <w:tcW w:w="15072" w:type="dxa"/>
            <w:gridSpan w:val="5"/>
            <w:tcBorders>
              <w:top w:val="single" w:sz="6" w:space="0" w:color="auto"/>
              <w:left w:val="single" w:sz="6" w:space="0" w:color="auto"/>
              <w:bottom w:val="nil"/>
              <w:right w:val="single" w:sz="6" w:space="0" w:color="auto"/>
            </w:tcBorders>
          </w:tcPr>
          <w:p w:rsidR="00B32152" w:rsidRPr="00C37FF9" w:rsidRDefault="00B32152" w:rsidP="00DE050B">
            <w:pPr>
              <w:widowControl w:val="0"/>
              <w:jc w:val="center"/>
              <w:rPr>
                <w:b/>
                <w:szCs w:val="24"/>
              </w:rPr>
            </w:pPr>
            <w:r w:rsidRPr="00C37FF9">
              <w:rPr>
                <w:b/>
                <w:szCs w:val="24"/>
              </w:rPr>
              <w:t xml:space="preserve">Раздел </w:t>
            </w:r>
            <w:r w:rsidR="00DE050B">
              <w:rPr>
                <w:b/>
                <w:szCs w:val="24"/>
              </w:rPr>
              <w:t>№ ___</w:t>
            </w:r>
            <w:r w:rsidRPr="00C37FF9">
              <w:rPr>
                <w:b/>
                <w:szCs w:val="24"/>
              </w:rPr>
              <w:t xml:space="preserve">. </w:t>
            </w:r>
            <w:r w:rsidR="00DE050B">
              <w:rPr>
                <w:b/>
                <w:szCs w:val="24"/>
              </w:rPr>
              <w:t xml:space="preserve"> « ______________________________________________»</w:t>
            </w:r>
          </w:p>
        </w:tc>
      </w:tr>
      <w:tr w:rsidR="00B32152" w:rsidTr="00C677E1">
        <w:trPr>
          <w:cantSplit/>
        </w:trPr>
        <w:tc>
          <w:tcPr>
            <w:tcW w:w="838" w:type="dxa"/>
            <w:tcBorders>
              <w:top w:val="single" w:sz="6" w:space="0" w:color="auto"/>
              <w:left w:val="single" w:sz="6" w:space="0" w:color="auto"/>
              <w:bottom w:val="nil"/>
              <w:right w:val="single" w:sz="6" w:space="0" w:color="auto"/>
            </w:tcBorders>
          </w:tcPr>
          <w:p w:rsidR="00B32152" w:rsidRPr="00C37FF9" w:rsidRDefault="00B32152" w:rsidP="00C677E1">
            <w:pPr>
              <w:widowControl w:val="0"/>
              <w:spacing w:before="80"/>
              <w:jc w:val="center"/>
              <w:rPr>
                <w:szCs w:val="24"/>
              </w:rPr>
            </w:pPr>
            <w:r w:rsidRPr="00C37FF9">
              <w:rPr>
                <w:szCs w:val="24"/>
              </w:rPr>
              <w:t>№</w:t>
            </w:r>
          </w:p>
          <w:p w:rsidR="00B32152" w:rsidRPr="00C37FF9" w:rsidRDefault="00B32152" w:rsidP="00C677E1">
            <w:pPr>
              <w:widowControl w:val="0"/>
              <w:jc w:val="center"/>
              <w:rPr>
                <w:szCs w:val="24"/>
              </w:rPr>
            </w:pPr>
            <w:r w:rsidRPr="00C37FF9">
              <w:rPr>
                <w:szCs w:val="24"/>
              </w:rPr>
              <w:t>п/п</w:t>
            </w:r>
          </w:p>
        </w:tc>
        <w:tc>
          <w:tcPr>
            <w:tcW w:w="5258" w:type="dxa"/>
            <w:tcBorders>
              <w:top w:val="single" w:sz="6" w:space="0" w:color="auto"/>
              <w:left w:val="single" w:sz="6" w:space="0" w:color="auto"/>
              <w:bottom w:val="nil"/>
              <w:right w:val="single" w:sz="6" w:space="0" w:color="auto"/>
            </w:tcBorders>
          </w:tcPr>
          <w:p w:rsidR="00B32152" w:rsidRPr="00C37FF9" w:rsidRDefault="00B32152" w:rsidP="00C677E1">
            <w:pPr>
              <w:widowControl w:val="0"/>
              <w:spacing w:before="80"/>
              <w:jc w:val="center"/>
              <w:rPr>
                <w:szCs w:val="24"/>
              </w:rPr>
            </w:pPr>
            <w:r w:rsidRPr="00C37FF9">
              <w:rPr>
                <w:szCs w:val="24"/>
              </w:rPr>
              <w:t>Наименование объекта</w:t>
            </w:r>
          </w:p>
          <w:p w:rsidR="00B32152" w:rsidRPr="00C37FF9" w:rsidRDefault="00B32152" w:rsidP="00C677E1">
            <w:pPr>
              <w:widowControl w:val="0"/>
              <w:jc w:val="center"/>
              <w:rPr>
                <w:szCs w:val="24"/>
              </w:rPr>
            </w:pPr>
            <w:r w:rsidRPr="00C37FF9">
              <w:rPr>
                <w:szCs w:val="24"/>
              </w:rPr>
              <w:t>Площадь</w:t>
            </w:r>
          </w:p>
        </w:tc>
        <w:tc>
          <w:tcPr>
            <w:tcW w:w="2977" w:type="dxa"/>
            <w:tcBorders>
              <w:top w:val="single" w:sz="6" w:space="0" w:color="auto"/>
              <w:left w:val="single" w:sz="6" w:space="0" w:color="auto"/>
              <w:bottom w:val="nil"/>
              <w:right w:val="single" w:sz="6" w:space="0" w:color="auto"/>
            </w:tcBorders>
          </w:tcPr>
          <w:p w:rsidR="00B32152" w:rsidRPr="00C37FF9" w:rsidRDefault="00B32152" w:rsidP="00C677E1">
            <w:pPr>
              <w:widowControl w:val="0"/>
              <w:spacing w:before="80"/>
              <w:jc w:val="center"/>
              <w:rPr>
                <w:szCs w:val="24"/>
              </w:rPr>
            </w:pPr>
            <w:r w:rsidRPr="00C37FF9">
              <w:rPr>
                <w:szCs w:val="24"/>
              </w:rPr>
              <w:t>Адрес</w:t>
            </w:r>
          </w:p>
          <w:p w:rsidR="00B32152" w:rsidRPr="00C37FF9" w:rsidRDefault="00B32152" w:rsidP="00C677E1">
            <w:pPr>
              <w:widowControl w:val="0"/>
              <w:jc w:val="center"/>
              <w:rPr>
                <w:szCs w:val="24"/>
              </w:rPr>
            </w:pPr>
            <w:r w:rsidRPr="00C37FF9">
              <w:rPr>
                <w:szCs w:val="24"/>
              </w:rPr>
              <w:t>Местонахождения</w:t>
            </w:r>
          </w:p>
        </w:tc>
        <w:tc>
          <w:tcPr>
            <w:tcW w:w="4013" w:type="dxa"/>
            <w:tcBorders>
              <w:top w:val="single" w:sz="6" w:space="0" w:color="auto"/>
              <w:left w:val="single" w:sz="6" w:space="0" w:color="auto"/>
              <w:bottom w:val="single" w:sz="6" w:space="0" w:color="auto"/>
              <w:right w:val="single" w:sz="6" w:space="0" w:color="auto"/>
            </w:tcBorders>
          </w:tcPr>
          <w:p w:rsidR="00B32152" w:rsidRPr="00C37FF9" w:rsidRDefault="00B32152" w:rsidP="00C677E1">
            <w:pPr>
              <w:widowControl w:val="0"/>
              <w:jc w:val="center"/>
              <w:rPr>
                <w:szCs w:val="24"/>
              </w:rPr>
            </w:pPr>
            <w:r w:rsidRPr="00C37FF9">
              <w:rPr>
                <w:szCs w:val="24"/>
              </w:rPr>
              <w:t>Регистрационные данные</w:t>
            </w:r>
          </w:p>
        </w:tc>
        <w:tc>
          <w:tcPr>
            <w:tcW w:w="1986" w:type="dxa"/>
            <w:tcBorders>
              <w:top w:val="single" w:sz="6" w:space="0" w:color="auto"/>
              <w:left w:val="single" w:sz="6" w:space="0" w:color="auto"/>
              <w:bottom w:val="nil"/>
              <w:right w:val="single" w:sz="6" w:space="0" w:color="auto"/>
            </w:tcBorders>
          </w:tcPr>
          <w:p w:rsidR="00B32152" w:rsidRPr="00C37FF9" w:rsidRDefault="00B32152" w:rsidP="00C677E1">
            <w:pPr>
              <w:widowControl w:val="0"/>
              <w:jc w:val="center"/>
              <w:rPr>
                <w:szCs w:val="24"/>
              </w:rPr>
            </w:pPr>
            <w:r w:rsidRPr="00C37FF9">
              <w:rPr>
                <w:szCs w:val="24"/>
              </w:rPr>
              <w:t xml:space="preserve">Принадлежность </w:t>
            </w:r>
          </w:p>
          <w:p w:rsidR="00B32152" w:rsidRPr="00C37FF9" w:rsidRDefault="00B32152" w:rsidP="00C677E1">
            <w:pPr>
              <w:widowControl w:val="0"/>
              <w:jc w:val="center"/>
              <w:rPr>
                <w:szCs w:val="24"/>
              </w:rPr>
            </w:pPr>
            <w:r w:rsidRPr="00C37FF9">
              <w:rPr>
                <w:szCs w:val="24"/>
              </w:rPr>
              <w:t>объекта</w:t>
            </w:r>
          </w:p>
        </w:tc>
      </w:tr>
      <w:tr w:rsidR="00B32152" w:rsidTr="00C677E1">
        <w:trPr>
          <w:cantSplit/>
        </w:trPr>
        <w:tc>
          <w:tcPr>
            <w:tcW w:w="838" w:type="dxa"/>
            <w:tcBorders>
              <w:top w:val="single" w:sz="6" w:space="0" w:color="auto"/>
              <w:left w:val="single" w:sz="6" w:space="0" w:color="auto"/>
              <w:bottom w:val="single" w:sz="4" w:space="0" w:color="auto"/>
              <w:right w:val="single" w:sz="6" w:space="0" w:color="auto"/>
            </w:tcBorders>
          </w:tcPr>
          <w:p w:rsidR="00B32152" w:rsidRDefault="00B32152" w:rsidP="00C677E1">
            <w:pPr>
              <w:widowControl w:val="0"/>
              <w:ind w:left="426"/>
              <w:jc w:val="center"/>
              <w:rPr>
                <w:i/>
              </w:rPr>
            </w:pPr>
            <w:r>
              <w:rPr>
                <w:i/>
              </w:rPr>
              <w:t>1</w:t>
            </w:r>
          </w:p>
        </w:tc>
        <w:tc>
          <w:tcPr>
            <w:tcW w:w="5258" w:type="dxa"/>
            <w:tcBorders>
              <w:top w:val="single" w:sz="6" w:space="0" w:color="auto"/>
              <w:left w:val="single" w:sz="6" w:space="0" w:color="auto"/>
              <w:bottom w:val="single" w:sz="4" w:space="0" w:color="auto"/>
              <w:right w:val="single" w:sz="6" w:space="0" w:color="auto"/>
            </w:tcBorders>
          </w:tcPr>
          <w:p w:rsidR="00B32152" w:rsidRDefault="00B32152" w:rsidP="00C677E1">
            <w:pPr>
              <w:widowControl w:val="0"/>
              <w:jc w:val="center"/>
              <w:rPr>
                <w:i/>
                <w:sz w:val="20"/>
              </w:rPr>
            </w:pPr>
            <w:r>
              <w:rPr>
                <w:i/>
                <w:sz w:val="20"/>
              </w:rPr>
              <w:t>2</w:t>
            </w:r>
          </w:p>
        </w:tc>
        <w:tc>
          <w:tcPr>
            <w:tcW w:w="2977" w:type="dxa"/>
            <w:tcBorders>
              <w:top w:val="single" w:sz="6" w:space="0" w:color="auto"/>
              <w:left w:val="single" w:sz="6" w:space="0" w:color="auto"/>
              <w:bottom w:val="single" w:sz="4" w:space="0" w:color="auto"/>
              <w:right w:val="single" w:sz="6" w:space="0" w:color="auto"/>
            </w:tcBorders>
          </w:tcPr>
          <w:p w:rsidR="00B32152" w:rsidRDefault="00B32152" w:rsidP="00C677E1">
            <w:pPr>
              <w:widowControl w:val="0"/>
              <w:jc w:val="center"/>
              <w:rPr>
                <w:i/>
                <w:sz w:val="20"/>
              </w:rPr>
            </w:pPr>
            <w:r>
              <w:rPr>
                <w:i/>
                <w:sz w:val="20"/>
              </w:rPr>
              <w:t>3</w:t>
            </w:r>
          </w:p>
        </w:tc>
        <w:tc>
          <w:tcPr>
            <w:tcW w:w="4013" w:type="dxa"/>
            <w:tcBorders>
              <w:top w:val="single" w:sz="6" w:space="0" w:color="auto"/>
              <w:left w:val="single" w:sz="6" w:space="0" w:color="auto"/>
              <w:bottom w:val="single" w:sz="6" w:space="0" w:color="auto"/>
              <w:right w:val="single" w:sz="6" w:space="0" w:color="auto"/>
            </w:tcBorders>
          </w:tcPr>
          <w:p w:rsidR="00B32152" w:rsidRDefault="00B32152" w:rsidP="00C677E1">
            <w:pPr>
              <w:widowControl w:val="0"/>
              <w:jc w:val="center"/>
              <w:rPr>
                <w:i/>
                <w:sz w:val="20"/>
              </w:rPr>
            </w:pPr>
            <w:r>
              <w:rPr>
                <w:i/>
                <w:sz w:val="20"/>
              </w:rPr>
              <w:t>4</w:t>
            </w:r>
          </w:p>
        </w:tc>
        <w:tc>
          <w:tcPr>
            <w:tcW w:w="1986" w:type="dxa"/>
            <w:tcBorders>
              <w:top w:val="single" w:sz="6" w:space="0" w:color="auto"/>
              <w:left w:val="single" w:sz="6" w:space="0" w:color="auto"/>
              <w:bottom w:val="single" w:sz="4" w:space="0" w:color="auto"/>
              <w:right w:val="single" w:sz="6" w:space="0" w:color="auto"/>
            </w:tcBorders>
          </w:tcPr>
          <w:p w:rsidR="00B32152" w:rsidRDefault="00B32152" w:rsidP="00C677E1">
            <w:pPr>
              <w:widowControl w:val="0"/>
              <w:jc w:val="center"/>
              <w:rPr>
                <w:i/>
                <w:sz w:val="20"/>
              </w:rPr>
            </w:pPr>
            <w:r>
              <w:rPr>
                <w:i/>
                <w:sz w:val="20"/>
              </w:rPr>
              <w:t>5</w:t>
            </w:r>
          </w:p>
        </w:tc>
      </w:tr>
      <w:tr w:rsidR="00B32152" w:rsidTr="00C677E1">
        <w:trPr>
          <w:cantSplit/>
        </w:trPr>
        <w:tc>
          <w:tcPr>
            <w:tcW w:w="838" w:type="dxa"/>
            <w:tcBorders>
              <w:top w:val="single" w:sz="6" w:space="0" w:color="auto"/>
              <w:left w:val="single" w:sz="6" w:space="0" w:color="auto"/>
              <w:bottom w:val="single" w:sz="4" w:space="0" w:color="auto"/>
              <w:right w:val="single" w:sz="6" w:space="0" w:color="auto"/>
            </w:tcBorders>
          </w:tcPr>
          <w:p w:rsidR="00B32152" w:rsidRPr="00D4465D" w:rsidRDefault="00B32152" w:rsidP="00C677E1">
            <w:pPr>
              <w:widowControl w:val="0"/>
              <w:ind w:left="142"/>
              <w:rPr>
                <w:i/>
              </w:rPr>
            </w:pPr>
          </w:p>
        </w:tc>
        <w:tc>
          <w:tcPr>
            <w:tcW w:w="5258" w:type="dxa"/>
            <w:tcBorders>
              <w:top w:val="single" w:sz="6" w:space="0" w:color="auto"/>
              <w:left w:val="single" w:sz="6" w:space="0" w:color="auto"/>
              <w:bottom w:val="single" w:sz="4" w:space="0" w:color="auto"/>
              <w:right w:val="single" w:sz="6" w:space="0" w:color="auto"/>
            </w:tcBorders>
          </w:tcPr>
          <w:p w:rsidR="00B32152" w:rsidRPr="00D4465D" w:rsidRDefault="00B32152" w:rsidP="00C677E1">
            <w:pPr>
              <w:widowControl w:val="0"/>
              <w:jc w:val="center"/>
              <w:rPr>
                <w:i/>
                <w:sz w:val="20"/>
              </w:rPr>
            </w:pPr>
          </w:p>
        </w:tc>
        <w:tc>
          <w:tcPr>
            <w:tcW w:w="2977" w:type="dxa"/>
            <w:tcBorders>
              <w:top w:val="single" w:sz="6" w:space="0" w:color="auto"/>
              <w:left w:val="single" w:sz="6" w:space="0" w:color="auto"/>
              <w:bottom w:val="single" w:sz="4" w:space="0" w:color="auto"/>
              <w:right w:val="single" w:sz="6" w:space="0" w:color="auto"/>
            </w:tcBorders>
          </w:tcPr>
          <w:p w:rsidR="00B32152" w:rsidRPr="00D4465D" w:rsidRDefault="00B32152" w:rsidP="00C677E1">
            <w:pPr>
              <w:widowControl w:val="0"/>
              <w:jc w:val="center"/>
              <w:rPr>
                <w:i/>
                <w:sz w:val="20"/>
              </w:rPr>
            </w:pPr>
          </w:p>
        </w:tc>
        <w:tc>
          <w:tcPr>
            <w:tcW w:w="4013" w:type="dxa"/>
            <w:tcBorders>
              <w:top w:val="single" w:sz="6" w:space="0" w:color="auto"/>
              <w:left w:val="single" w:sz="6" w:space="0" w:color="auto"/>
              <w:bottom w:val="single" w:sz="6" w:space="0" w:color="auto"/>
              <w:right w:val="single" w:sz="6" w:space="0" w:color="auto"/>
            </w:tcBorders>
          </w:tcPr>
          <w:p w:rsidR="00B32152" w:rsidRPr="00D4465D" w:rsidRDefault="00B32152" w:rsidP="00C677E1">
            <w:pPr>
              <w:widowControl w:val="0"/>
              <w:jc w:val="center"/>
              <w:rPr>
                <w:i/>
                <w:sz w:val="20"/>
              </w:rPr>
            </w:pPr>
          </w:p>
        </w:tc>
        <w:tc>
          <w:tcPr>
            <w:tcW w:w="1986" w:type="dxa"/>
            <w:tcBorders>
              <w:top w:val="single" w:sz="6" w:space="0" w:color="auto"/>
              <w:left w:val="single" w:sz="6" w:space="0" w:color="auto"/>
              <w:bottom w:val="single" w:sz="4" w:space="0" w:color="auto"/>
              <w:right w:val="single" w:sz="6" w:space="0" w:color="auto"/>
            </w:tcBorders>
          </w:tcPr>
          <w:p w:rsidR="00B32152" w:rsidRPr="00D4465D" w:rsidRDefault="00B32152" w:rsidP="00C677E1">
            <w:pPr>
              <w:widowControl w:val="0"/>
              <w:jc w:val="center"/>
              <w:rPr>
                <w:i/>
                <w:sz w:val="20"/>
              </w:rPr>
            </w:pPr>
          </w:p>
        </w:tc>
      </w:tr>
    </w:tbl>
    <w:p w:rsidR="00B32152" w:rsidRDefault="00B32152" w:rsidP="00B32152">
      <w:pPr>
        <w:rPr>
          <w:b/>
        </w:rPr>
      </w:pPr>
    </w:p>
    <w:p w:rsidR="00DE050B" w:rsidRDefault="00DE050B" w:rsidP="00B32152">
      <w:pPr>
        <w:rPr>
          <w:b/>
        </w:rPr>
      </w:pPr>
    </w:p>
    <w:p w:rsidR="00DE050B" w:rsidRDefault="00DE050B" w:rsidP="00B32152">
      <w:pPr>
        <w:rPr>
          <w:b/>
        </w:rPr>
      </w:pPr>
    </w:p>
    <w:p w:rsidR="00DE050B" w:rsidRPr="00DE050B" w:rsidRDefault="00DE050B" w:rsidP="00B32152">
      <w:pPr>
        <w:rPr>
          <w:rFonts w:ascii="Times New Roman" w:hAnsi="Times New Roman" w:cs="Times New Roman"/>
          <w:b/>
        </w:rPr>
      </w:pPr>
      <w:r w:rsidRPr="00DE050B">
        <w:rPr>
          <w:rFonts w:ascii="Times New Roman" w:hAnsi="Times New Roman" w:cs="Times New Roman"/>
          <w:b/>
        </w:rPr>
        <w:t xml:space="preserve">Глава Администрации </w:t>
      </w:r>
    </w:p>
    <w:p w:rsidR="00DE050B" w:rsidRPr="00DE050B" w:rsidRDefault="00DE050B" w:rsidP="00B32152">
      <w:pPr>
        <w:rPr>
          <w:rFonts w:ascii="Times New Roman" w:hAnsi="Times New Roman" w:cs="Times New Roman"/>
          <w:b/>
        </w:rPr>
        <w:sectPr w:rsidR="00DE050B" w:rsidRPr="00DE050B" w:rsidSect="00B32152">
          <w:pgSz w:w="16838" w:h="11906" w:orient="landscape"/>
          <w:pgMar w:top="851" w:right="1134" w:bottom="1701" w:left="1134" w:header="709" w:footer="709" w:gutter="0"/>
          <w:cols w:space="708"/>
          <w:docGrid w:linePitch="360"/>
        </w:sectPr>
      </w:pPr>
      <w:r w:rsidRPr="00DE050B">
        <w:rPr>
          <w:rFonts w:ascii="Times New Roman" w:hAnsi="Times New Roman" w:cs="Times New Roman"/>
          <w:b/>
        </w:rPr>
        <w:t xml:space="preserve">МО ГП «Город Малоярославец»                                                                               </w:t>
      </w:r>
    </w:p>
    <w:p w:rsidR="00943E43" w:rsidRDefault="00943E43" w:rsidP="00943E43">
      <w:pPr>
        <w:autoSpaceDE w:val="0"/>
        <w:autoSpaceDN w:val="0"/>
        <w:adjustRightInd w:val="0"/>
        <w:spacing w:after="0" w:line="240" w:lineRule="auto"/>
        <w:ind w:left="5670"/>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43E43" w:rsidRDefault="00943E43" w:rsidP="00943E43">
      <w:pPr>
        <w:spacing w:after="0" w:line="240" w:lineRule="auto"/>
        <w:ind w:left="5670"/>
        <w:rPr>
          <w:rFonts w:ascii="Times New Roman" w:hAnsi="Times New Roman" w:cs="Times New Roman"/>
          <w:sz w:val="24"/>
          <w:szCs w:val="24"/>
        </w:rPr>
      </w:pPr>
      <w:r>
        <w:rPr>
          <w:rFonts w:ascii="Times New Roman" w:eastAsia="Arial" w:hAnsi="Times New Roman" w:cs="Times New Roman"/>
          <w:sz w:val="24"/>
          <w:szCs w:val="24"/>
        </w:rPr>
        <w:t>к Административному регламенту</w:t>
      </w:r>
    </w:p>
    <w:p w:rsidR="00943E43" w:rsidRDefault="00943E43" w:rsidP="00943E43">
      <w:pPr>
        <w:suppressAutoHyphens/>
        <w:autoSpaceDE w:val="0"/>
        <w:autoSpaceDN w:val="0"/>
        <w:adjustRightInd w:val="0"/>
        <w:spacing w:after="0" w:line="240" w:lineRule="auto"/>
        <w:jc w:val="right"/>
        <w:rPr>
          <w:rFonts w:ascii="Times New Roman" w:hAnsi="Times New Roman" w:cs="Times New Roman"/>
          <w:sz w:val="28"/>
          <w:szCs w:val="28"/>
        </w:rPr>
      </w:pPr>
    </w:p>
    <w:p w:rsidR="00943E43" w:rsidRDefault="00943E43" w:rsidP="00943E43">
      <w:pPr>
        <w:pStyle w:val="a6"/>
        <w:suppressAutoHyphens/>
        <w:ind w:firstLine="567"/>
        <w:jc w:val="center"/>
        <w:rPr>
          <w:rFonts w:ascii="Times New Roman" w:hAnsi="Times New Roman" w:cs="Times New Roman"/>
          <w:b/>
          <w:szCs w:val="28"/>
        </w:rPr>
      </w:pPr>
    </w:p>
    <w:p w:rsidR="00943E43" w:rsidRDefault="00943E43" w:rsidP="00943E43">
      <w:pPr>
        <w:pStyle w:val="a6"/>
        <w:ind w:firstLine="567"/>
        <w:jc w:val="center"/>
        <w:rPr>
          <w:rFonts w:ascii="Times New Roman" w:hAnsi="Times New Roman" w:cs="Times New Roman"/>
          <w:b/>
          <w:sz w:val="28"/>
          <w:szCs w:val="28"/>
        </w:rPr>
      </w:pPr>
      <w:r>
        <w:rPr>
          <w:rFonts w:ascii="Times New Roman" w:hAnsi="Times New Roman" w:cs="Times New Roman"/>
          <w:b/>
          <w:sz w:val="28"/>
          <w:szCs w:val="28"/>
        </w:rPr>
        <w:t>Блок-схема</w:t>
      </w:r>
    </w:p>
    <w:p w:rsidR="00943E43" w:rsidRDefault="00943E43" w:rsidP="00943E43">
      <w:pPr>
        <w:pStyle w:val="a6"/>
        <w:ind w:firstLine="567"/>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943E43" w:rsidRDefault="00943E43" w:rsidP="00943E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«Предоставление сведений из Реестра муниципального имущества»</w:t>
      </w:r>
    </w:p>
    <w:p w:rsidR="00943E43" w:rsidRDefault="00943E43" w:rsidP="00943E43">
      <w:pPr>
        <w:pStyle w:val="a6"/>
        <w:ind w:firstLine="567"/>
        <w:jc w:val="center"/>
        <w:rPr>
          <w:rFonts w:ascii="Times New Roman" w:hAnsi="Times New Roman" w:cs="Times New Roman"/>
          <w:szCs w:val="28"/>
        </w:rPr>
      </w:pPr>
    </w:p>
    <w:p w:rsidR="00943E43" w:rsidRDefault="00935235" w:rsidP="00943E43">
      <w:pPr>
        <w:pStyle w:val="a6"/>
        <w:suppressAutoHyphens/>
        <w:ind w:firstLine="567"/>
        <w:jc w:val="center"/>
        <w:rPr>
          <w:rFonts w:ascii="Times New Roman" w:hAnsi="Times New Roman" w:cs="Times New Roman"/>
          <w:szCs w:val="28"/>
        </w:rPr>
      </w:pPr>
      <w:r w:rsidRPr="00935235">
        <w:pict>
          <v:shapetype id="_x0000_t32" coordsize="21600,21600" o:spt="32" o:oned="t" path="m,l21600,21600e" filled="f">
            <v:path arrowok="t" fillok="f" o:connecttype="none"/>
            <o:lock v:ext="edit" shapetype="t"/>
          </v:shapetype>
          <v:shape id="_x0000_s1026" type="#_x0000_t32" style="position:absolute;left:0;text-align:left;margin-left:243pt;margin-top:37.65pt;width:0;height:66.15pt;z-index:251654656" o:connectortype="straight">
            <v:stroke endarrow="block"/>
          </v:shape>
        </w:pict>
      </w:r>
      <w:r w:rsidRPr="00935235">
        <w:pict>
          <v:shapetype id="_x0000_t202" coordsize="21600,21600" o:spt="202" path="m,l,21600r21600,l21600,xe">
            <v:stroke joinstyle="miter"/>
            <v:path gradientshapeok="t" o:connecttype="rect"/>
          </v:shapetype>
          <v:shape id="_x0000_s1027" type="#_x0000_t202" style="position:absolute;left:0;text-align:left;margin-left:22.55pt;margin-top:11.85pt;width:448.75pt;height:36pt;z-index:251655680">
            <v:textbox style="mso-next-textbox:#_x0000_s1027">
              <w:txbxContent>
                <w:p w:rsidR="00943E43" w:rsidRDefault="00943E43" w:rsidP="00943E43">
                  <w:pPr>
                    <w:jc w:val="center"/>
                    <w:rPr>
                      <w:rFonts w:ascii="Times New Roman" w:hAnsi="Times New Roman" w:cs="Times New Roman"/>
                      <w:sz w:val="24"/>
                      <w:szCs w:val="24"/>
                    </w:rPr>
                  </w:pPr>
                  <w:r>
                    <w:rPr>
                      <w:rFonts w:ascii="Times New Roman" w:hAnsi="Times New Roman" w:cs="Times New Roman"/>
                      <w:sz w:val="24"/>
                      <w:szCs w:val="24"/>
                    </w:rPr>
                    <w:t xml:space="preserve"> Приём и регистрация  заявления</w:t>
                  </w:r>
                </w:p>
              </w:txbxContent>
            </v:textbox>
          </v:shape>
        </w:pict>
      </w: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tabs>
          <w:tab w:val="left" w:pos="6840"/>
        </w:tabs>
        <w:suppressAutoHyphens/>
        <w:ind w:firstLine="567"/>
        <w:jc w:val="both"/>
        <w:rPr>
          <w:rFonts w:ascii="Times New Roman" w:hAnsi="Times New Roman" w:cs="Times New Roman"/>
          <w:szCs w:val="28"/>
        </w:rPr>
      </w:pPr>
      <w:r>
        <w:rPr>
          <w:rFonts w:ascii="Times New Roman" w:hAnsi="Times New Roman" w:cs="Times New Roman"/>
          <w:szCs w:val="28"/>
        </w:rPr>
        <w:tab/>
      </w:r>
    </w:p>
    <w:p w:rsidR="00943E43" w:rsidRDefault="00943E43" w:rsidP="00943E43">
      <w:pPr>
        <w:pStyle w:val="a6"/>
        <w:suppressAutoHyphens/>
        <w:ind w:firstLine="567"/>
        <w:jc w:val="both"/>
        <w:rPr>
          <w:rFonts w:ascii="Times New Roman" w:hAnsi="Times New Roman" w:cs="Times New Roman"/>
          <w:szCs w:val="28"/>
        </w:rPr>
      </w:pPr>
    </w:p>
    <w:p w:rsidR="00943E43" w:rsidRDefault="00935235" w:rsidP="00943E43">
      <w:pPr>
        <w:pStyle w:val="a6"/>
        <w:suppressAutoHyphens/>
        <w:ind w:firstLine="567"/>
        <w:jc w:val="both"/>
        <w:rPr>
          <w:rFonts w:ascii="Times New Roman" w:hAnsi="Times New Roman" w:cs="Times New Roman"/>
          <w:szCs w:val="28"/>
        </w:rPr>
      </w:pPr>
      <w:r w:rsidRPr="00935235">
        <w:pict>
          <v:shape id="_x0000_s1028" type="#_x0000_t202" style="position:absolute;left:0;text-align:left;margin-left:278.55pt;margin-top:56.75pt;width:203pt;height:63.5pt;z-index:251656704">
            <v:textbox style="mso-next-textbox:#_x0000_s1028">
              <w:txbxContent>
                <w:p w:rsidR="00943E43" w:rsidRDefault="00943E43" w:rsidP="00943E43">
                  <w:pPr>
                    <w:jc w:val="center"/>
                    <w:rPr>
                      <w:rFonts w:ascii="Times New Roman" w:hAnsi="Times New Roman" w:cs="Times New Roman"/>
                      <w:sz w:val="24"/>
                      <w:szCs w:val="24"/>
                    </w:rPr>
                  </w:pPr>
                  <w:r>
                    <w:rPr>
                      <w:rFonts w:ascii="Times New Roman" w:hAnsi="Times New Roman" w:cs="Times New Roman"/>
                      <w:sz w:val="24"/>
                      <w:szCs w:val="24"/>
                    </w:rPr>
                    <w:t>Направление сообщения об отсутствии объекта в реестре  муниципального имущества</w:t>
                  </w:r>
                </w:p>
              </w:txbxContent>
            </v:textbox>
          </v:shape>
        </w:pict>
      </w:r>
      <w:r w:rsidRPr="00935235">
        <w:pict>
          <v:shape id="_x0000_s1029" type="#_x0000_t32" style="position:absolute;left:0;text-align:left;margin-left:124.4pt;margin-top:32.7pt;width:86.6pt;height:23.85pt;flip:x;z-index:251657728" o:connectortype="straight">
            <v:stroke endarrow="block"/>
          </v:shape>
        </w:pict>
      </w:r>
      <w:r w:rsidRPr="00935235">
        <w:pict>
          <v:shape id="_x0000_s1030" type="#_x0000_t32" style="position:absolute;left:0;text-align:left;margin-left:289.8pt;margin-top:32.7pt;width:81pt;height:23.85pt;z-index:251658752" o:connectortype="straight">
            <v:stroke endarrow="block"/>
          </v:shape>
        </w:pict>
      </w:r>
      <w:r w:rsidRPr="00935235">
        <w:pict>
          <v:rect id="_x0000_s1031" style="position:absolute;left:0;text-align:left;margin-left:90.95pt;margin-top:2.4pt;width:330pt;height:37pt;z-index:251659776">
            <v:textbox style="mso-next-textbox:#_x0000_s1031">
              <w:txbxContent>
                <w:p w:rsidR="00943E43" w:rsidRDefault="00943E43" w:rsidP="00943E43">
                  <w:pPr>
                    <w:jc w:val="center"/>
                    <w:rPr>
                      <w:rFonts w:ascii="Times New Roman" w:hAnsi="Times New Roman" w:cs="Times New Roman"/>
                      <w:sz w:val="24"/>
                      <w:szCs w:val="24"/>
                    </w:rPr>
                  </w:pPr>
                  <w:r>
                    <w:rPr>
                      <w:rFonts w:ascii="Times New Roman" w:hAnsi="Times New Roman" w:cs="Times New Roman"/>
                      <w:sz w:val="24"/>
                      <w:szCs w:val="24"/>
                    </w:rPr>
                    <w:t xml:space="preserve">Рассмотрение заявления </w:t>
                  </w:r>
                </w:p>
              </w:txbxContent>
            </v:textbox>
          </v:rect>
        </w:pict>
      </w:r>
      <w:r w:rsidRPr="00935235">
        <w:pict>
          <v:shape id="_x0000_s1032" type="#_x0000_t202" style="position:absolute;left:0;text-align:left;margin-left:33.25pt;margin-top:56.75pt;width:197pt;height:51.35pt;z-index:251660800">
            <v:textbox style="mso-next-textbox:#_x0000_s1032">
              <w:txbxContent>
                <w:p w:rsidR="00943E43" w:rsidRDefault="00943E43" w:rsidP="00943E43">
                  <w:pPr>
                    <w:jc w:val="center"/>
                    <w:rPr>
                      <w:rFonts w:ascii="Times New Roman" w:hAnsi="Times New Roman" w:cs="Times New Roman"/>
                      <w:sz w:val="24"/>
                      <w:szCs w:val="24"/>
                    </w:rPr>
                  </w:pPr>
                  <w:r>
                    <w:rPr>
                      <w:rFonts w:ascii="Times New Roman" w:hAnsi="Times New Roman" w:cs="Times New Roman"/>
                      <w:sz w:val="24"/>
                      <w:szCs w:val="24"/>
                    </w:rPr>
                    <w:t>Представление выписки из реестра муниципального имущества</w:t>
                  </w:r>
                </w:p>
              </w:txbxContent>
            </v:textbox>
          </v:shape>
        </w:pict>
      </w: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943E43" w:rsidRDefault="00943E43" w:rsidP="00943E43">
      <w:pPr>
        <w:pStyle w:val="a6"/>
        <w:suppressAutoHyphens/>
        <w:ind w:firstLine="567"/>
        <w:jc w:val="both"/>
        <w:rPr>
          <w:rFonts w:ascii="Times New Roman" w:hAnsi="Times New Roman" w:cs="Times New Roman"/>
          <w:szCs w:val="28"/>
        </w:rPr>
      </w:pPr>
    </w:p>
    <w:p w:rsidR="000969AB" w:rsidRDefault="000969AB"/>
    <w:sectPr w:rsidR="000969AB" w:rsidSect="00402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04D"/>
    <w:multiLevelType w:val="hybridMultilevel"/>
    <w:tmpl w:val="5FF6C0C2"/>
    <w:lvl w:ilvl="0" w:tplc="42564A5E">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6300E5E"/>
    <w:multiLevelType w:val="hybridMultilevel"/>
    <w:tmpl w:val="7084F25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E2319DF"/>
    <w:multiLevelType w:val="hybridMultilevel"/>
    <w:tmpl w:val="801AEDA4"/>
    <w:lvl w:ilvl="0" w:tplc="42564A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BF35F7"/>
    <w:multiLevelType w:val="hybridMultilevel"/>
    <w:tmpl w:val="EC08B562"/>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6C2CCA"/>
    <w:multiLevelType w:val="multilevel"/>
    <w:tmpl w:val="BC9E7A74"/>
    <w:lvl w:ilvl="0">
      <w:start w:val="5"/>
      <w:numFmt w:val="decimal"/>
      <w:lvlText w:val="%1."/>
      <w:lvlJc w:val="left"/>
      <w:pPr>
        <w:ind w:left="432" w:hanging="432"/>
      </w:pPr>
    </w:lvl>
    <w:lvl w:ilvl="1">
      <w:start w:val="1"/>
      <w:numFmt w:val="decimal"/>
      <w:lvlText w:val="%1.%2."/>
      <w:lvlJc w:val="left"/>
      <w:pPr>
        <w:ind w:left="2025" w:hanging="720"/>
      </w:pPr>
    </w:lvl>
    <w:lvl w:ilvl="2">
      <w:start w:val="1"/>
      <w:numFmt w:val="decimal"/>
      <w:lvlText w:val="%1.%2.%3."/>
      <w:lvlJc w:val="left"/>
      <w:pPr>
        <w:ind w:left="3330" w:hanging="720"/>
      </w:pPr>
    </w:lvl>
    <w:lvl w:ilvl="3">
      <w:start w:val="1"/>
      <w:numFmt w:val="decimal"/>
      <w:lvlText w:val="%1.%2.%3.%4."/>
      <w:lvlJc w:val="left"/>
      <w:pPr>
        <w:ind w:left="4995" w:hanging="1080"/>
      </w:pPr>
    </w:lvl>
    <w:lvl w:ilvl="4">
      <w:start w:val="1"/>
      <w:numFmt w:val="decimal"/>
      <w:lvlText w:val="%1.%2.%3.%4.%5."/>
      <w:lvlJc w:val="left"/>
      <w:pPr>
        <w:ind w:left="6300" w:hanging="1080"/>
      </w:pPr>
    </w:lvl>
    <w:lvl w:ilvl="5">
      <w:start w:val="1"/>
      <w:numFmt w:val="decimal"/>
      <w:lvlText w:val="%1.%2.%3.%4.%5.%6."/>
      <w:lvlJc w:val="left"/>
      <w:pPr>
        <w:ind w:left="7965" w:hanging="1440"/>
      </w:pPr>
    </w:lvl>
    <w:lvl w:ilvl="6">
      <w:start w:val="1"/>
      <w:numFmt w:val="decimal"/>
      <w:lvlText w:val="%1.%2.%3.%4.%5.%6.%7."/>
      <w:lvlJc w:val="left"/>
      <w:pPr>
        <w:ind w:left="9630" w:hanging="1800"/>
      </w:pPr>
    </w:lvl>
    <w:lvl w:ilvl="7">
      <w:start w:val="1"/>
      <w:numFmt w:val="decimal"/>
      <w:lvlText w:val="%1.%2.%3.%4.%5.%6.%7.%8."/>
      <w:lvlJc w:val="left"/>
      <w:pPr>
        <w:ind w:left="10935" w:hanging="1800"/>
      </w:pPr>
    </w:lvl>
    <w:lvl w:ilvl="8">
      <w:start w:val="1"/>
      <w:numFmt w:val="decimal"/>
      <w:lvlText w:val="%1.%2.%3.%4.%5.%6.%7.%8.%9."/>
      <w:lvlJc w:val="left"/>
      <w:pPr>
        <w:ind w:left="12600" w:hanging="2160"/>
      </w:pPr>
    </w:lvl>
  </w:abstractNum>
  <w:abstractNum w:abstractNumId="5">
    <w:nsid w:val="171E1E81"/>
    <w:multiLevelType w:val="hybridMultilevel"/>
    <w:tmpl w:val="F12AA142"/>
    <w:lvl w:ilvl="0" w:tplc="42564A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BCE7660"/>
    <w:multiLevelType w:val="hybridMultilevel"/>
    <w:tmpl w:val="FD5A2244"/>
    <w:lvl w:ilvl="0" w:tplc="21808F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4120889"/>
    <w:multiLevelType w:val="hybridMultilevel"/>
    <w:tmpl w:val="570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3507C"/>
    <w:multiLevelType w:val="hybridMultilevel"/>
    <w:tmpl w:val="C748CDB4"/>
    <w:lvl w:ilvl="0" w:tplc="42564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03D8D"/>
    <w:multiLevelType w:val="hybridMultilevel"/>
    <w:tmpl w:val="F1EC81DC"/>
    <w:lvl w:ilvl="0" w:tplc="23A0F7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5250375"/>
    <w:multiLevelType w:val="hybridMultilevel"/>
    <w:tmpl w:val="821A88F2"/>
    <w:lvl w:ilvl="0" w:tplc="4B44E8C6">
      <w:start w:val="6"/>
      <w:numFmt w:val="bullet"/>
      <w:lvlText w:val=""/>
      <w:lvlJc w:val="left"/>
      <w:pPr>
        <w:tabs>
          <w:tab w:val="num" w:pos="3600"/>
        </w:tabs>
        <w:ind w:left="36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D20568"/>
    <w:multiLevelType w:val="multilevel"/>
    <w:tmpl w:val="1FF8E63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ED4D54"/>
    <w:multiLevelType w:val="hybridMultilevel"/>
    <w:tmpl w:val="C6928732"/>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C935D4"/>
    <w:multiLevelType w:val="hybridMultilevel"/>
    <w:tmpl w:val="A0C0723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BD8658F"/>
    <w:multiLevelType w:val="hybridMultilevel"/>
    <w:tmpl w:val="F49EDD4E"/>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D07531A"/>
    <w:multiLevelType w:val="hybridMultilevel"/>
    <w:tmpl w:val="848C7E3A"/>
    <w:lvl w:ilvl="0" w:tplc="42564A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EFD7314"/>
    <w:multiLevelType w:val="hybridMultilevel"/>
    <w:tmpl w:val="301CFD18"/>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ADC77FE"/>
    <w:multiLevelType w:val="hybridMultilevel"/>
    <w:tmpl w:val="70A26834"/>
    <w:lvl w:ilvl="0" w:tplc="0644C1A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C7E2A2F"/>
    <w:multiLevelType w:val="hybridMultilevel"/>
    <w:tmpl w:val="129082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5E5C3C3A"/>
    <w:multiLevelType w:val="hybridMultilevel"/>
    <w:tmpl w:val="6ADE696E"/>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61C158E"/>
    <w:multiLevelType w:val="hybridMultilevel"/>
    <w:tmpl w:val="17FECD60"/>
    <w:lvl w:ilvl="0" w:tplc="42564A5E">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7573E8B"/>
    <w:multiLevelType w:val="hybridMultilevel"/>
    <w:tmpl w:val="2BE4459E"/>
    <w:lvl w:ilvl="0" w:tplc="42564A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6A7A25C7"/>
    <w:multiLevelType w:val="hybridMultilevel"/>
    <w:tmpl w:val="FCDC3D16"/>
    <w:lvl w:ilvl="0" w:tplc="42564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81249C"/>
    <w:multiLevelType w:val="hybridMultilevel"/>
    <w:tmpl w:val="5A40D3C6"/>
    <w:lvl w:ilvl="0" w:tplc="42564A5E">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726A2270"/>
    <w:multiLevelType w:val="hybridMultilevel"/>
    <w:tmpl w:val="79788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B92470"/>
    <w:multiLevelType w:val="hybridMultilevel"/>
    <w:tmpl w:val="468E13BA"/>
    <w:lvl w:ilvl="0" w:tplc="42564A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795E5DD5"/>
    <w:multiLevelType w:val="hybridMultilevel"/>
    <w:tmpl w:val="93106536"/>
    <w:lvl w:ilvl="0" w:tplc="42564A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7"/>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5"/>
  </w:num>
  <w:num w:numId="11">
    <w:abstractNumId w:val="16"/>
  </w:num>
  <w:num w:numId="12">
    <w:abstractNumId w:val="2"/>
  </w:num>
  <w:num w:numId="13">
    <w:abstractNumId w:val="23"/>
  </w:num>
  <w:num w:numId="14">
    <w:abstractNumId w:val="1"/>
  </w:num>
  <w:num w:numId="15">
    <w:abstractNumId w:val="7"/>
  </w:num>
  <w:num w:numId="16">
    <w:abstractNumId w:val="8"/>
  </w:num>
  <w:num w:numId="17">
    <w:abstractNumId w:val="12"/>
  </w:num>
  <w:num w:numId="18">
    <w:abstractNumId w:val="15"/>
  </w:num>
  <w:num w:numId="19">
    <w:abstractNumId w:val="27"/>
  </w:num>
  <w:num w:numId="20">
    <w:abstractNumId w:val="3"/>
  </w:num>
  <w:num w:numId="21">
    <w:abstractNumId w:val="5"/>
  </w:num>
  <w:num w:numId="22">
    <w:abstractNumId w:val="22"/>
  </w:num>
  <w:num w:numId="23">
    <w:abstractNumId w:val="20"/>
  </w:num>
  <w:num w:numId="24">
    <w:abstractNumId w:val="21"/>
  </w:num>
  <w:num w:numId="25">
    <w:abstractNumId w:val="14"/>
  </w:num>
  <w:num w:numId="26">
    <w:abstractNumId w:val="24"/>
  </w:num>
  <w:num w:numId="27">
    <w:abstractNumId w:val="0"/>
  </w:num>
  <w:num w:numId="28">
    <w:abstractNumId w:val="2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43E43"/>
    <w:rsid w:val="000969AB"/>
    <w:rsid w:val="000E5794"/>
    <w:rsid w:val="001779A6"/>
    <w:rsid w:val="001E12FA"/>
    <w:rsid w:val="001F599D"/>
    <w:rsid w:val="003A72F8"/>
    <w:rsid w:val="003D0CFB"/>
    <w:rsid w:val="004023E3"/>
    <w:rsid w:val="00550B44"/>
    <w:rsid w:val="006225EC"/>
    <w:rsid w:val="00726AEC"/>
    <w:rsid w:val="00727D6F"/>
    <w:rsid w:val="008877CA"/>
    <w:rsid w:val="008D7AEF"/>
    <w:rsid w:val="00935235"/>
    <w:rsid w:val="00943E43"/>
    <w:rsid w:val="00A26B80"/>
    <w:rsid w:val="00B32152"/>
    <w:rsid w:val="00CD674E"/>
    <w:rsid w:val="00D730DF"/>
    <w:rsid w:val="00D7726C"/>
    <w:rsid w:val="00DE050B"/>
    <w:rsid w:val="00E24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3E3"/>
  </w:style>
  <w:style w:type="paragraph" w:styleId="1">
    <w:name w:val="heading 1"/>
    <w:basedOn w:val="a"/>
    <w:next w:val="a"/>
    <w:link w:val="10"/>
    <w:qFormat/>
    <w:rsid w:val="00A26B80"/>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3E43"/>
    <w:pPr>
      <w:ind w:left="720"/>
      <w:contextualSpacing/>
    </w:pPr>
  </w:style>
  <w:style w:type="character" w:styleId="a4">
    <w:name w:val="Hyperlink"/>
    <w:basedOn w:val="a0"/>
    <w:unhideWhenUsed/>
    <w:rsid w:val="00943E43"/>
    <w:rPr>
      <w:color w:val="0000FF"/>
      <w:u w:val="single"/>
    </w:rPr>
  </w:style>
  <w:style w:type="character" w:customStyle="1" w:styleId="a5">
    <w:name w:val="Без интервала Знак"/>
    <w:link w:val="a6"/>
    <w:uiPriority w:val="99"/>
    <w:locked/>
    <w:rsid w:val="00943E43"/>
  </w:style>
  <w:style w:type="paragraph" w:styleId="a6">
    <w:name w:val="No Spacing"/>
    <w:link w:val="a5"/>
    <w:uiPriority w:val="99"/>
    <w:qFormat/>
    <w:rsid w:val="00943E43"/>
    <w:pPr>
      <w:spacing w:after="0" w:line="240" w:lineRule="auto"/>
    </w:pPr>
  </w:style>
  <w:style w:type="character" w:customStyle="1" w:styleId="ConsPlusNormal">
    <w:name w:val="ConsPlusNormal Знак"/>
    <w:link w:val="ConsPlusNormal0"/>
    <w:locked/>
    <w:rsid w:val="00943E43"/>
    <w:rPr>
      <w:rFonts w:ascii="Arial" w:eastAsia="Times New Roman" w:hAnsi="Arial" w:cs="Arial"/>
      <w:lang w:eastAsia="ar-SA"/>
    </w:rPr>
  </w:style>
  <w:style w:type="paragraph" w:customStyle="1" w:styleId="ConsPlusNormal0">
    <w:name w:val="ConsPlusNormal"/>
    <w:link w:val="ConsPlusNormal"/>
    <w:rsid w:val="00943E43"/>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Nonformat">
    <w:name w:val="ConsPlusNonformat"/>
    <w:uiPriority w:val="99"/>
    <w:rsid w:val="00943E43"/>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Title">
    <w:name w:val="ConsPlusTitle Знак"/>
    <w:link w:val="ConsPlusTitle0"/>
    <w:uiPriority w:val="99"/>
    <w:locked/>
    <w:rsid w:val="00943E43"/>
    <w:rPr>
      <w:rFonts w:ascii="Calibri" w:hAnsi="Calibri" w:cs="Calibri"/>
      <w:b/>
      <w:bCs/>
    </w:rPr>
  </w:style>
  <w:style w:type="paragraph" w:customStyle="1" w:styleId="ConsPlusTitle0">
    <w:name w:val="ConsPlusTitle"/>
    <w:link w:val="ConsPlusTitle"/>
    <w:uiPriority w:val="99"/>
    <w:rsid w:val="00943E43"/>
    <w:pPr>
      <w:widowControl w:val="0"/>
      <w:autoSpaceDE w:val="0"/>
      <w:autoSpaceDN w:val="0"/>
      <w:adjustRightInd w:val="0"/>
      <w:spacing w:after="0" w:line="240" w:lineRule="auto"/>
    </w:pPr>
    <w:rPr>
      <w:rFonts w:ascii="Calibri" w:hAnsi="Calibri" w:cs="Calibri"/>
      <w:b/>
      <w:bCs/>
    </w:rPr>
  </w:style>
  <w:style w:type="character" w:customStyle="1" w:styleId="10">
    <w:name w:val="Заголовок 1 Знак"/>
    <w:basedOn w:val="a0"/>
    <w:link w:val="1"/>
    <w:rsid w:val="00A26B80"/>
    <w:rPr>
      <w:rFonts w:ascii="Times New Roman" w:eastAsia="Times New Roman" w:hAnsi="Times New Roman" w:cs="Times New Roman"/>
      <w:b/>
      <w:sz w:val="28"/>
      <w:szCs w:val="20"/>
    </w:rPr>
  </w:style>
  <w:style w:type="paragraph" w:styleId="a7">
    <w:name w:val="Balloon Text"/>
    <w:basedOn w:val="a"/>
    <w:link w:val="a8"/>
    <w:uiPriority w:val="99"/>
    <w:semiHidden/>
    <w:unhideWhenUsed/>
    <w:rsid w:val="00A26B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6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aloyaroslavec.ru" TargetMode="External"/><Relationship Id="rId13" Type="http://schemas.openxmlformats.org/officeDocument/2006/relationships/hyperlink" Target="consultantplus://offline/ref=65FCE128A12151C6011852DD0EEBE8A6287356D73C784552FCDDB680F411A006A6F526341A0EA5DF0351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mmaloyaroslavec.ru/" TargetMode="External"/><Relationship Id="rId12" Type="http://schemas.openxmlformats.org/officeDocument/2006/relationships/hyperlink" Target="consultantplus://offline/ref=65FCE128A12151C6011852DD0EEBE8A6287753DE3F7A4552FCDDB680F40151M" TargetMode="External"/><Relationship Id="rId17" Type="http://schemas.openxmlformats.org/officeDocument/2006/relationships/hyperlink" Target="https://e.mail.ru/compose/?mailto=mailto%3ameria@kaluga.ru" TargetMode="External"/><Relationship Id="rId2" Type="http://schemas.openxmlformats.org/officeDocument/2006/relationships/numbering" Target="numbering.xml"/><Relationship Id="rId16" Type="http://schemas.openxmlformats.org/officeDocument/2006/relationships/hyperlink" Target="http://www.admmaloyaroslavec.ru"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65FCE128A12151C6011852DD0EEBE8A6287753DF3E7D4552FCDDB680F40151M" TargetMode="External"/><Relationship Id="rId5" Type="http://schemas.openxmlformats.org/officeDocument/2006/relationships/webSettings" Target="webSettings.xml"/><Relationship Id="rId15" Type="http://schemas.openxmlformats.org/officeDocument/2006/relationships/hyperlink" Target="consultantplus://offline/ref=65FCE128A12151C6011852DD0EEBE8A6287753DF3E7D4552FCDDB680F411A006A6F526310159M" TargetMode="External"/><Relationship Id="rId10" Type="http://schemas.openxmlformats.org/officeDocument/2006/relationships/hyperlink" Target="consultantplus://offline/ref=65FCE128A12151C6011852DD0EEBE8A62B7952DA302E1250AD88B80855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F9AFD54C811E1B3D5455E4A67DB763F234A453EA39000ADA2D6BA2AC224C63800C07D03828D317469FB3Ck6wEL" TargetMode="External"/><Relationship Id="rId14" Type="http://schemas.openxmlformats.org/officeDocument/2006/relationships/hyperlink" Target="consultantplus://offline/ref=4FE2A7D6986EE3A9E3A87511496BB4B4C87CB3595F53142F35C302AFF89834DB7F9318BDBA03741601330DLBT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E31BD-B750-4C9F-921B-0011A232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17</Pages>
  <Words>5022</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9</cp:revision>
  <dcterms:created xsi:type="dcterms:W3CDTF">2016-05-05T08:00:00Z</dcterms:created>
  <dcterms:modified xsi:type="dcterms:W3CDTF">2017-02-01T10:54:00Z</dcterms:modified>
</cp:coreProperties>
</file>