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7A" w:rsidRPr="00E50507" w:rsidRDefault="0002167A" w:rsidP="0002167A">
      <w:pPr>
        <w:ind w:left="566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02167A" w:rsidRPr="0029116E" w:rsidRDefault="0002167A" w:rsidP="0002167A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02167A" w:rsidTr="00527C6D">
        <w:trPr>
          <w:trHeight w:val="1134"/>
          <w:jc w:val="center"/>
        </w:trPr>
        <w:tc>
          <w:tcPr>
            <w:tcW w:w="3969" w:type="dxa"/>
          </w:tcPr>
          <w:p w:rsidR="0002167A" w:rsidRDefault="00413C55" w:rsidP="00413C55">
            <w:r>
              <w:t xml:space="preserve">                          </w:t>
            </w:r>
            <w:r w:rsidR="0002167A">
              <w:t xml:space="preserve">  </w:t>
            </w:r>
            <w:r w:rsidR="0002167A">
              <w:rPr>
                <w:noProof/>
              </w:rPr>
              <w:drawing>
                <wp:inline distT="0" distB="0" distL="0" distR="0">
                  <wp:extent cx="573405" cy="688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67A" w:rsidRPr="00DF4562" w:rsidTr="00527C6D">
        <w:trPr>
          <w:trHeight w:val="1410"/>
          <w:jc w:val="center"/>
        </w:trPr>
        <w:tc>
          <w:tcPr>
            <w:tcW w:w="3969" w:type="dxa"/>
          </w:tcPr>
          <w:p w:rsidR="0002167A" w:rsidRPr="00DF4562" w:rsidRDefault="0002167A" w:rsidP="00527C6D">
            <w:pPr>
              <w:pStyle w:val="1"/>
              <w:spacing w:line="192" w:lineRule="auto"/>
              <w:rPr>
                <w:b w:val="0"/>
                <w:sz w:val="24"/>
                <w:szCs w:val="24"/>
              </w:rPr>
            </w:pPr>
            <w:r w:rsidRPr="00DF4562">
              <w:rPr>
                <w:sz w:val="24"/>
                <w:szCs w:val="24"/>
              </w:rPr>
              <w:t xml:space="preserve"> </w:t>
            </w:r>
            <w:r w:rsidRPr="00DF4562">
              <w:rPr>
                <w:b w:val="0"/>
                <w:sz w:val="24"/>
                <w:szCs w:val="24"/>
              </w:rPr>
              <w:t>Калужская область</w:t>
            </w:r>
          </w:p>
          <w:p w:rsidR="0002167A" w:rsidRPr="00DF4562" w:rsidRDefault="0002167A" w:rsidP="00527C6D">
            <w:pPr>
              <w:pStyle w:val="1"/>
              <w:spacing w:line="192" w:lineRule="auto"/>
              <w:rPr>
                <w:sz w:val="24"/>
                <w:szCs w:val="24"/>
              </w:rPr>
            </w:pPr>
            <w:r w:rsidRPr="00DF4562">
              <w:rPr>
                <w:sz w:val="24"/>
                <w:szCs w:val="24"/>
              </w:rPr>
              <w:t xml:space="preserve"> ГОРОДСКАЯ ДУМА</w:t>
            </w:r>
          </w:p>
          <w:p w:rsidR="0002167A" w:rsidRPr="00DF4562" w:rsidRDefault="0002167A" w:rsidP="00527C6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DF4562">
              <w:rPr>
                <w:sz w:val="24"/>
                <w:szCs w:val="24"/>
              </w:rPr>
              <w:t xml:space="preserve"> </w:t>
            </w:r>
            <w:r w:rsidRPr="00DF4562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02167A" w:rsidRPr="00DF4562" w:rsidRDefault="0002167A" w:rsidP="00527C6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DF4562">
              <w:rPr>
                <w:b/>
                <w:sz w:val="24"/>
                <w:szCs w:val="24"/>
              </w:rPr>
              <w:t xml:space="preserve"> «Город Малоярославец»</w:t>
            </w:r>
          </w:p>
          <w:p w:rsidR="0002167A" w:rsidRPr="00DF4562" w:rsidRDefault="0002167A" w:rsidP="00527C6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02167A" w:rsidRPr="00DF4562" w:rsidRDefault="0002167A" w:rsidP="00527C6D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F4562"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02167A" w:rsidRPr="00DF4562" w:rsidRDefault="0002167A" w:rsidP="0002167A">
      <w:pPr>
        <w:rPr>
          <w:b/>
          <w:sz w:val="24"/>
          <w:szCs w:val="24"/>
        </w:rPr>
      </w:pPr>
    </w:p>
    <w:p w:rsidR="0002167A" w:rsidRPr="00DF4562" w:rsidRDefault="0002167A" w:rsidP="0002167A">
      <w:pPr>
        <w:rPr>
          <w:b/>
          <w:sz w:val="24"/>
          <w:szCs w:val="24"/>
        </w:rPr>
      </w:pPr>
      <w:r w:rsidRPr="00DF4562">
        <w:rPr>
          <w:b/>
          <w:sz w:val="24"/>
          <w:szCs w:val="24"/>
        </w:rPr>
        <w:t>От   20.04.2017 г.</w:t>
      </w:r>
      <w:r w:rsidRPr="00DF4562">
        <w:rPr>
          <w:b/>
          <w:sz w:val="24"/>
          <w:szCs w:val="24"/>
        </w:rPr>
        <w:tab/>
      </w:r>
      <w:r w:rsidRPr="00DF4562">
        <w:rPr>
          <w:b/>
          <w:sz w:val="24"/>
          <w:szCs w:val="24"/>
        </w:rPr>
        <w:tab/>
      </w:r>
      <w:r w:rsidRPr="00DF4562">
        <w:rPr>
          <w:b/>
          <w:sz w:val="24"/>
          <w:szCs w:val="24"/>
        </w:rPr>
        <w:tab/>
      </w:r>
      <w:r w:rsidRPr="00DF4562">
        <w:rPr>
          <w:b/>
          <w:sz w:val="24"/>
          <w:szCs w:val="24"/>
        </w:rPr>
        <w:tab/>
        <w:t xml:space="preserve">                           </w:t>
      </w:r>
      <w:r w:rsidR="006805CC">
        <w:rPr>
          <w:b/>
          <w:sz w:val="24"/>
          <w:szCs w:val="24"/>
        </w:rPr>
        <w:t xml:space="preserve">                                             № 185</w:t>
      </w:r>
    </w:p>
    <w:p w:rsidR="0002167A" w:rsidRPr="00DF4562" w:rsidRDefault="0002167A" w:rsidP="0002167A">
      <w:pPr>
        <w:rPr>
          <w:b/>
          <w:sz w:val="24"/>
          <w:szCs w:val="24"/>
        </w:rPr>
      </w:pPr>
    </w:p>
    <w:p w:rsidR="0002167A" w:rsidRPr="00DF4562" w:rsidRDefault="0002167A" w:rsidP="0002167A">
      <w:pPr>
        <w:rPr>
          <w:b/>
          <w:sz w:val="24"/>
          <w:szCs w:val="24"/>
        </w:rPr>
      </w:pPr>
    </w:p>
    <w:p w:rsidR="0002167A" w:rsidRPr="00DF4562" w:rsidRDefault="0002167A" w:rsidP="0002167A">
      <w:pPr>
        <w:rPr>
          <w:b/>
          <w:i/>
          <w:sz w:val="24"/>
          <w:szCs w:val="24"/>
        </w:rPr>
      </w:pPr>
      <w:r w:rsidRPr="00DF4562">
        <w:rPr>
          <w:b/>
          <w:i/>
          <w:sz w:val="24"/>
          <w:szCs w:val="24"/>
        </w:rPr>
        <w:t xml:space="preserve">О внесении изменений и дополнений </w:t>
      </w:r>
      <w:r w:rsidR="00406BFF" w:rsidRPr="00DF4562">
        <w:rPr>
          <w:b/>
          <w:i/>
          <w:sz w:val="24"/>
          <w:szCs w:val="24"/>
        </w:rPr>
        <w:t>в Положение о муниципальном земельном контроле на территории МО ГП «Город Малоярославец»</w:t>
      </w:r>
      <w:r w:rsidRPr="00DF4562">
        <w:rPr>
          <w:b/>
          <w:i/>
          <w:sz w:val="24"/>
          <w:szCs w:val="24"/>
        </w:rPr>
        <w:t xml:space="preserve"> </w:t>
      </w:r>
    </w:p>
    <w:p w:rsidR="0002167A" w:rsidRPr="00DF4562" w:rsidRDefault="0002167A" w:rsidP="0002167A">
      <w:pPr>
        <w:rPr>
          <w:b/>
          <w:i/>
          <w:sz w:val="24"/>
          <w:szCs w:val="24"/>
        </w:rPr>
      </w:pPr>
    </w:p>
    <w:p w:rsidR="0002167A" w:rsidRPr="00DF4562" w:rsidRDefault="0002167A" w:rsidP="0002167A">
      <w:pPr>
        <w:ind w:firstLine="720"/>
        <w:jc w:val="both"/>
        <w:rPr>
          <w:sz w:val="24"/>
          <w:szCs w:val="24"/>
        </w:rPr>
      </w:pPr>
      <w:proofErr w:type="gramStart"/>
      <w:r w:rsidRPr="00DF4562">
        <w:rPr>
          <w:sz w:val="24"/>
          <w:szCs w:val="24"/>
        </w:rPr>
        <w:t xml:space="preserve">Рассмотрев </w:t>
      </w:r>
      <w:r w:rsidR="00406BFF" w:rsidRPr="00DF4562">
        <w:rPr>
          <w:sz w:val="24"/>
          <w:szCs w:val="24"/>
        </w:rPr>
        <w:t xml:space="preserve">протест Прокуратуры </w:t>
      </w:r>
      <w:proofErr w:type="spellStart"/>
      <w:r w:rsidR="00406BFF" w:rsidRPr="00DF4562">
        <w:rPr>
          <w:sz w:val="24"/>
          <w:szCs w:val="24"/>
        </w:rPr>
        <w:t>Малоярославецкого</w:t>
      </w:r>
      <w:proofErr w:type="spellEnd"/>
      <w:r w:rsidR="00406BFF" w:rsidRPr="00DF4562">
        <w:rPr>
          <w:sz w:val="24"/>
          <w:szCs w:val="24"/>
        </w:rPr>
        <w:t xml:space="preserve"> района на решение Городской Думы МО ГП «Город Малоярославец» от 28.01.2010 г. №402 «Об утверждении Положения о муниципальном земельном контроле на территории МО ГП «Город Малоярославец», на основании Земельного кодекса РФ, </w:t>
      </w:r>
      <w:r w:rsidR="00413C55" w:rsidRPr="00DF4562">
        <w:rPr>
          <w:sz w:val="24"/>
          <w:szCs w:val="24"/>
        </w:rPr>
        <w:t xml:space="preserve">Федерального закона о 06.10.2003 г. №131-ФЗ «Об общих принципах организации местного самоуправления в Российской Федерации», </w:t>
      </w:r>
      <w:r w:rsidR="00406BFF" w:rsidRPr="00DF4562">
        <w:rPr>
          <w:sz w:val="24"/>
          <w:szCs w:val="24"/>
        </w:rPr>
        <w:t>Федерального закона от 26.12.2008 г. №294-Ф</w:t>
      </w:r>
      <w:r w:rsidR="00413C55" w:rsidRPr="00DF4562">
        <w:rPr>
          <w:sz w:val="24"/>
          <w:szCs w:val="24"/>
        </w:rPr>
        <w:t>З «О защите прав юридических</w:t>
      </w:r>
      <w:proofErr w:type="gramEnd"/>
      <w:r w:rsidR="00413C55" w:rsidRPr="00DF4562">
        <w:rPr>
          <w:sz w:val="24"/>
          <w:szCs w:val="24"/>
        </w:rPr>
        <w:t xml:space="preserve"> лиц и индивидуальных предпринимателей при осуществлении государственного контроля (надзора) и муниципального контроля», руководствуясь ст. 26 Устава МО ГП «Город Малоярославец», Городская Дума</w:t>
      </w:r>
    </w:p>
    <w:p w:rsidR="00413C55" w:rsidRPr="00DF4562" w:rsidRDefault="00413C55" w:rsidP="0002167A">
      <w:pPr>
        <w:ind w:firstLine="720"/>
        <w:jc w:val="both"/>
        <w:rPr>
          <w:sz w:val="24"/>
          <w:szCs w:val="24"/>
        </w:rPr>
      </w:pPr>
    </w:p>
    <w:p w:rsidR="0002167A" w:rsidRPr="00DF4562" w:rsidRDefault="0002167A" w:rsidP="00413C55">
      <w:pPr>
        <w:ind w:left="3540" w:firstLine="708"/>
        <w:jc w:val="both"/>
        <w:rPr>
          <w:b/>
          <w:sz w:val="24"/>
          <w:szCs w:val="24"/>
        </w:rPr>
      </w:pPr>
      <w:r w:rsidRPr="00DF4562">
        <w:rPr>
          <w:b/>
          <w:sz w:val="24"/>
          <w:szCs w:val="24"/>
        </w:rPr>
        <w:t>РЕШИЛА:</w:t>
      </w:r>
    </w:p>
    <w:p w:rsidR="0002167A" w:rsidRPr="00DF4562" w:rsidRDefault="0002167A" w:rsidP="0002167A">
      <w:pPr>
        <w:jc w:val="both"/>
        <w:rPr>
          <w:b/>
          <w:sz w:val="24"/>
          <w:szCs w:val="24"/>
        </w:rPr>
      </w:pPr>
    </w:p>
    <w:p w:rsidR="0002167A" w:rsidRPr="00DF4562" w:rsidRDefault="0002167A" w:rsidP="00413C55">
      <w:pPr>
        <w:ind w:left="-349" w:firstLine="1057"/>
        <w:jc w:val="both"/>
        <w:rPr>
          <w:sz w:val="24"/>
          <w:szCs w:val="24"/>
        </w:rPr>
      </w:pPr>
      <w:r w:rsidRPr="00DF4562">
        <w:rPr>
          <w:sz w:val="24"/>
          <w:szCs w:val="24"/>
        </w:rPr>
        <w:t>1.Внести изменения и дополнения в</w:t>
      </w:r>
      <w:r w:rsidR="00413C55" w:rsidRPr="00DF4562">
        <w:rPr>
          <w:sz w:val="24"/>
          <w:szCs w:val="24"/>
        </w:rPr>
        <w:t xml:space="preserve"> Положение о муниципальном земельном контроле на территории МО ГП «Город Малоярославец» следующего содержания:</w:t>
      </w:r>
    </w:p>
    <w:p w:rsidR="00DF4562" w:rsidRPr="00DF4562" w:rsidRDefault="00DF4562" w:rsidP="00413C55">
      <w:pPr>
        <w:ind w:left="-349" w:firstLine="1057"/>
        <w:jc w:val="both"/>
        <w:rPr>
          <w:sz w:val="24"/>
          <w:szCs w:val="24"/>
        </w:rPr>
      </w:pPr>
      <w:r w:rsidRPr="00DF4562">
        <w:rPr>
          <w:sz w:val="24"/>
          <w:szCs w:val="24"/>
        </w:rPr>
        <w:t>1.1. Ч.1 ст.1 изложить в следующей редакции:</w:t>
      </w:r>
    </w:p>
    <w:p w:rsidR="00DF4562" w:rsidRPr="00DF4562" w:rsidRDefault="00DF4562" w:rsidP="00DF4562">
      <w:pPr>
        <w:widowControl w:val="0"/>
        <w:ind w:firstLine="540"/>
        <w:jc w:val="both"/>
        <w:rPr>
          <w:rFonts w:cs="Calibri"/>
          <w:sz w:val="24"/>
          <w:szCs w:val="24"/>
        </w:rPr>
      </w:pPr>
      <w:r w:rsidRPr="00DF4562">
        <w:rPr>
          <w:rFonts w:cs="Calibri"/>
          <w:sz w:val="24"/>
          <w:szCs w:val="24"/>
        </w:rPr>
        <w:t>«В настоящем Положении отдельные термины и понятия имеют следующее значение:</w:t>
      </w:r>
    </w:p>
    <w:p w:rsidR="00DF4562" w:rsidRDefault="00DF4562" w:rsidP="00DF4562">
      <w:pPr>
        <w:ind w:left="-349" w:firstLine="889"/>
        <w:jc w:val="both"/>
        <w:rPr>
          <w:bCs/>
          <w:color w:val="000000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м</w:t>
      </w:r>
      <w:r w:rsidRPr="00DF4562">
        <w:rPr>
          <w:rFonts w:cs="Calibri"/>
          <w:sz w:val="24"/>
          <w:szCs w:val="24"/>
        </w:rPr>
        <w:t xml:space="preserve">униципальный земельный контроль - деятельность органа местного самоуправления, уполномоченного на организацию и проведение на территории городского поселения "Город Малоярославец" (далее - город) проверок соблюдения при осуществлении деятельности, связанной с использованием земель, юридическими лицами, индивидуальными предпринимателями и физическими лицами требований, установленных муниципальными правовыми актами, законодательством субъекта РФ, </w:t>
      </w:r>
      <w:r w:rsidRPr="00DF4562">
        <w:rPr>
          <w:bCs/>
          <w:color w:val="000000"/>
          <w:sz w:val="24"/>
          <w:szCs w:val="24"/>
        </w:rPr>
        <w:t>за нарушение которых законодательством Российской Федерации, законодательством субъекта</w:t>
      </w:r>
      <w:r w:rsidRPr="00DF4562">
        <w:rPr>
          <w:bCs/>
          <w:color w:val="FF0000"/>
          <w:sz w:val="24"/>
          <w:szCs w:val="24"/>
        </w:rPr>
        <w:t xml:space="preserve"> </w:t>
      </w:r>
      <w:r w:rsidRPr="00DF4562">
        <w:rPr>
          <w:bCs/>
          <w:color w:val="000000"/>
          <w:sz w:val="24"/>
          <w:szCs w:val="24"/>
        </w:rPr>
        <w:t>Российской Федерации предусмотрена административная и иная ответственность</w:t>
      </w:r>
      <w:r>
        <w:rPr>
          <w:bCs/>
          <w:color w:val="000000"/>
          <w:sz w:val="24"/>
          <w:szCs w:val="24"/>
        </w:rPr>
        <w:t>»</w:t>
      </w:r>
      <w:proofErr w:type="gramEnd"/>
    </w:p>
    <w:p w:rsidR="00BB057F" w:rsidRDefault="002B03D6" w:rsidP="00DF4562">
      <w:pPr>
        <w:ind w:left="-349" w:firstLine="88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1.2. </w:t>
      </w:r>
      <w:r w:rsidR="00BB057F">
        <w:rPr>
          <w:bCs/>
          <w:color w:val="000000"/>
          <w:sz w:val="24"/>
          <w:szCs w:val="24"/>
        </w:rPr>
        <w:t>Ч.3. ст.1 изложить в следующей редакции:</w:t>
      </w:r>
    </w:p>
    <w:p w:rsidR="002B03D6" w:rsidRDefault="00BB057F" w:rsidP="00DF4562">
      <w:pPr>
        <w:ind w:left="-349" w:firstLine="889"/>
        <w:jc w:val="both"/>
        <w:rPr>
          <w:rFonts w:cs="Calibri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«</w:t>
      </w:r>
      <w:r w:rsidR="002B03D6" w:rsidRPr="002B03D6">
        <w:rPr>
          <w:rFonts w:cs="Calibri"/>
          <w:sz w:val="24"/>
          <w:szCs w:val="24"/>
        </w:rPr>
        <w:t xml:space="preserve">мероприятие по контролю - действия муниципальных земельных инспекторов органа муниципального земельного контроля и привлекаемых в случае необходимости к проведению проверок экспертов, экспертных организаций по рассмотрению документов юридического лица, индивидуального предпринимателя, физического лица по обследованию используемых указанными лицами при осуществлении деятельности территорий, а также по проведению экспертиз и расследований, направленных на установление причинно-следственной связи выявленного нарушения требований, установленных муниципальными </w:t>
      </w:r>
      <w:r w:rsidR="002B03D6" w:rsidRPr="002B03D6">
        <w:rPr>
          <w:rFonts w:cs="Calibri"/>
          <w:sz w:val="24"/>
          <w:szCs w:val="24"/>
        </w:rPr>
        <w:lastRenderedPageBreak/>
        <w:t>правовыми актами,</w:t>
      </w:r>
      <w:r w:rsidR="002B03D6">
        <w:rPr>
          <w:rFonts w:cs="Calibri"/>
          <w:sz w:val="24"/>
          <w:szCs w:val="24"/>
        </w:rPr>
        <w:t xml:space="preserve"> законодательством</w:t>
      </w:r>
      <w:proofErr w:type="gramEnd"/>
      <w:r w:rsidR="002B03D6">
        <w:rPr>
          <w:rFonts w:cs="Calibri"/>
          <w:sz w:val="24"/>
          <w:szCs w:val="24"/>
        </w:rPr>
        <w:t xml:space="preserve"> Российской Федерации, законодательством субъекта Российской Федерации,</w:t>
      </w:r>
      <w:r w:rsidR="002B03D6" w:rsidRPr="002B03D6">
        <w:rPr>
          <w:rFonts w:cs="Calibri"/>
          <w:sz w:val="24"/>
          <w:szCs w:val="24"/>
        </w:rPr>
        <w:t xml:space="preserve"> с фактами причинения вреда</w:t>
      </w:r>
      <w:r w:rsidR="002B03D6">
        <w:rPr>
          <w:rFonts w:cs="Calibri"/>
          <w:sz w:val="24"/>
          <w:szCs w:val="24"/>
        </w:rPr>
        <w:t>»</w:t>
      </w:r>
    </w:p>
    <w:p w:rsidR="00BB057F" w:rsidRDefault="002B03D6" w:rsidP="00DF4562">
      <w:pPr>
        <w:ind w:left="-349" w:firstLine="88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1.3. </w:t>
      </w:r>
      <w:r w:rsidR="00BB057F">
        <w:rPr>
          <w:bCs/>
          <w:color w:val="000000"/>
          <w:sz w:val="24"/>
          <w:szCs w:val="24"/>
        </w:rPr>
        <w:t>Ч.5. ст.1 изложить в следующей редакции:</w:t>
      </w:r>
    </w:p>
    <w:p w:rsidR="002B03D6" w:rsidRPr="00BB057F" w:rsidRDefault="00BB057F" w:rsidP="00DF4562">
      <w:pPr>
        <w:ind w:left="-349" w:firstLine="889"/>
        <w:jc w:val="both"/>
        <w:rPr>
          <w:bCs/>
          <w:color w:val="000000"/>
          <w:sz w:val="24"/>
          <w:szCs w:val="24"/>
        </w:rPr>
      </w:pPr>
      <w:r w:rsidRPr="00BB057F">
        <w:rPr>
          <w:bCs/>
          <w:color w:val="000000"/>
          <w:sz w:val="24"/>
          <w:szCs w:val="24"/>
        </w:rPr>
        <w:t>«</w:t>
      </w:r>
      <w:r w:rsidR="002B03D6" w:rsidRPr="00BB057F">
        <w:rPr>
          <w:rFonts w:cs="Calibri"/>
          <w:sz w:val="24"/>
          <w:szCs w:val="24"/>
        </w:rPr>
        <w:t>проверка - совокупность проводимых администрацией города в отношении юридического лица, индивидуального предпринимателя и физического лица мероприятий по контролю для оценки соответствия осуществляемых ими деятельности или действий (бездействия) по использованию земель на территории города требованиям, установленным муниципальными правовыми актами</w:t>
      </w:r>
      <w:r>
        <w:rPr>
          <w:rFonts w:cs="Calibri"/>
          <w:sz w:val="24"/>
          <w:szCs w:val="24"/>
        </w:rPr>
        <w:t>, законодательством Российской Федерации, законодательством субъекта Российской Федерации</w:t>
      </w:r>
      <w:r w:rsidRPr="00BB057F">
        <w:rPr>
          <w:rFonts w:cs="Calibri"/>
          <w:sz w:val="24"/>
          <w:szCs w:val="24"/>
        </w:rPr>
        <w:t>»</w:t>
      </w:r>
    </w:p>
    <w:p w:rsidR="00DF4562" w:rsidRPr="002B03D6" w:rsidRDefault="002B03D6" w:rsidP="00DF4562">
      <w:pPr>
        <w:ind w:left="-349" w:firstLine="88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1.4. П.1 ч</w:t>
      </w:r>
      <w:r w:rsidR="00DF4562" w:rsidRPr="002B03D6">
        <w:rPr>
          <w:bCs/>
          <w:color w:val="000000"/>
          <w:sz w:val="24"/>
          <w:szCs w:val="24"/>
        </w:rPr>
        <w:t>.1</w:t>
      </w:r>
      <w:r>
        <w:rPr>
          <w:bCs/>
          <w:color w:val="000000"/>
          <w:sz w:val="24"/>
          <w:szCs w:val="24"/>
        </w:rPr>
        <w:t xml:space="preserve"> ст.3</w:t>
      </w:r>
      <w:r w:rsidR="00DF4562" w:rsidRPr="002B03D6">
        <w:rPr>
          <w:bCs/>
          <w:color w:val="000000"/>
          <w:sz w:val="24"/>
          <w:szCs w:val="24"/>
        </w:rPr>
        <w:t xml:space="preserve"> изложить в следующей редакции:</w:t>
      </w:r>
    </w:p>
    <w:p w:rsidR="00DF4562" w:rsidRPr="002B03D6" w:rsidRDefault="002B03D6" w:rsidP="002B03D6">
      <w:pPr>
        <w:widowControl w:val="0"/>
        <w:ind w:firstLine="540"/>
        <w:jc w:val="both"/>
        <w:rPr>
          <w:rFonts w:cs="Calibri"/>
          <w:sz w:val="24"/>
          <w:szCs w:val="24"/>
        </w:rPr>
      </w:pPr>
      <w:r w:rsidRPr="002B03D6">
        <w:rPr>
          <w:rFonts w:cs="Calibri"/>
          <w:sz w:val="24"/>
          <w:szCs w:val="24"/>
        </w:rPr>
        <w:t xml:space="preserve">« </w:t>
      </w:r>
      <w:r w:rsidR="00DF4562" w:rsidRPr="002B03D6">
        <w:rPr>
          <w:rFonts w:cs="Calibri"/>
          <w:sz w:val="24"/>
          <w:szCs w:val="24"/>
        </w:rPr>
        <w:t xml:space="preserve">В целях выполнения возложенных функций по осуществлению муниципального земельного контроля администрация осуществляет контроль </w:t>
      </w:r>
      <w:proofErr w:type="gramStart"/>
      <w:r w:rsidR="00DF4562" w:rsidRPr="002B03D6">
        <w:rPr>
          <w:rFonts w:cs="Calibri"/>
          <w:sz w:val="24"/>
          <w:szCs w:val="24"/>
        </w:rPr>
        <w:t>за</w:t>
      </w:r>
      <w:proofErr w:type="gramEnd"/>
      <w:r w:rsidR="00DF4562" w:rsidRPr="002B03D6">
        <w:rPr>
          <w:rFonts w:cs="Calibri"/>
          <w:sz w:val="24"/>
          <w:szCs w:val="24"/>
        </w:rPr>
        <w:t>:</w:t>
      </w:r>
    </w:p>
    <w:p w:rsidR="00DF4562" w:rsidRDefault="00DF4562" w:rsidP="00DF4562">
      <w:pPr>
        <w:ind w:left="-349" w:firstLine="889"/>
        <w:jc w:val="both"/>
        <w:rPr>
          <w:rFonts w:cs="Calibri"/>
          <w:sz w:val="24"/>
          <w:szCs w:val="24"/>
        </w:rPr>
      </w:pPr>
      <w:r w:rsidRPr="002B03D6">
        <w:rPr>
          <w:rFonts w:cs="Calibri"/>
          <w:sz w:val="24"/>
          <w:szCs w:val="24"/>
        </w:rPr>
        <w:t>1) соблюдением требований муниципальных правовых актов</w:t>
      </w:r>
      <w:r w:rsidR="002B03D6" w:rsidRPr="002B03D6">
        <w:rPr>
          <w:rFonts w:cs="Calibri"/>
          <w:sz w:val="24"/>
          <w:szCs w:val="24"/>
        </w:rPr>
        <w:t>, законодательством Российской Федерации, законодательством субъекта Российской Федерации</w:t>
      </w:r>
      <w:r w:rsidRPr="002B03D6">
        <w:rPr>
          <w:rFonts w:cs="Calibri"/>
          <w:sz w:val="24"/>
          <w:szCs w:val="24"/>
        </w:rPr>
        <w:t xml:space="preserve"> об использовании земель в соответствии с видом разрешенного использования, Правилами землепользования и застройки городского округа "Город Малоярославец", а также требований иных </w:t>
      </w:r>
      <w:r w:rsidR="002B03D6">
        <w:rPr>
          <w:rFonts w:cs="Calibri"/>
          <w:sz w:val="24"/>
          <w:szCs w:val="24"/>
        </w:rPr>
        <w:t xml:space="preserve"> </w:t>
      </w:r>
      <w:r w:rsidRPr="002B03D6">
        <w:rPr>
          <w:rFonts w:cs="Calibri"/>
          <w:sz w:val="24"/>
          <w:szCs w:val="24"/>
        </w:rPr>
        <w:t>муниципальных правовых актов по вопросам, связанным с земельными правоотношениями</w:t>
      </w:r>
      <w:r w:rsidR="002B03D6">
        <w:rPr>
          <w:rFonts w:cs="Calibri"/>
          <w:sz w:val="24"/>
          <w:szCs w:val="24"/>
        </w:rPr>
        <w:t>»</w:t>
      </w:r>
    </w:p>
    <w:p w:rsidR="002B03D6" w:rsidRDefault="002B03D6" w:rsidP="00DF4562">
      <w:pPr>
        <w:ind w:left="-349" w:firstLine="889"/>
        <w:jc w:val="both"/>
        <w:rPr>
          <w:sz w:val="24"/>
          <w:szCs w:val="24"/>
        </w:rPr>
      </w:pPr>
      <w:r>
        <w:rPr>
          <w:sz w:val="24"/>
          <w:szCs w:val="24"/>
        </w:rPr>
        <w:t>1.5. П.5 ч.4 ст.5 изложить в следующей редакции:</w:t>
      </w:r>
    </w:p>
    <w:p w:rsidR="00BB057F" w:rsidRDefault="002B03D6" w:rsidP="00BB057F">
      <w:pPr>
        <w:ind w:left="-349" w:firstLine="889"/>
        <w:jc w:val="both"/>
        <w:rPr>
          <w:sz w:val="24"/>
          <w:szCs w:val="24"/>
        </w:rPr>
      </w:pPr>
      <w:r>
        <w:rPr>
          <w:sz w:val="24"/>
          <w:szCs w:val="24"/>
        </w:rPr>
        <w:t>«правовые основания проведения проверки, в т.ч. подлежащие проверке требования, установленные муниципальными правовыми актами, законодательством Российской Федерации, законодательством субъекта Российской Федерации»</w:t>
      </w:r>
    </w:p>
    <w:p w:rsidR="00BB057F" w:rsidRDefault="00BB057F" w:rsidP="00DF4562">
      <w:pPr>
        <w:ind w:left="-349" w:firstLine="889"/>
        <w:jc w:val="both"/>
        <w:rPr>
          <w:sz w:val="24"/>
          <w:szCs w:val="24"/>
        </w:rPr>
      </w:pPr>
      <w:r>
        <w:rPr>
          <w:sz w:val="24"/>
          <w:szCs w:val="24"/>
        </w:rPr>
        <w:t>1.6. Ч.3 ст. 6 изложить в следующей редакции:</w:t>
      </w:r>
    </w:p>
    <w:p w:rsidR="00BB057F" w:rsidRDefault="00BB057F" w:rsidP="00BB057F">
      <w:pPr>
        <w:widowControl w:val="0"/>
        <w:ind w:firstLine="540"/>
        <w:jc w:val="both"/>
        <w:rPr>
          <w:rFonts w:cs="Calibri"/>
          <w:sz w:val="24"/>
          <w:szCs w:val="24"/>
        </w:rPr>
      </w:pPr>
      <w:proofErr w:type="gramStart"/>
      <w:r w:rsidRPr="00BB057F">
        <w:rPr>
          <w:rFonts w:cs="Calibri"/>
          <w:sz w:val="24"/>
          <w:szCs w:val="24"/>
        </w:rPr>
        <w:t xml:space="preserve">«К акту проверки могут прилагаться материалы </w:t>
      </w:r>
      <w:proofErr w:type="spellStart"/>
      <w:r w:rsidRPr="00BB057F">
        <w:rPr>
          <w:rFonts w:cs="Calibri"/>
          <w:sz w:val="24"/>
          <w:szCs w:val="24"/>
        </w:rPr>
        <w:t>фотофиксации</w:t>
      </w:r>
      <w:proofErr w:type="spellEnd"/>
      <w:r w:rsidRPr="00BB057F">
        <w:rPr>
          <w:rFonts w:cs="Calibri"/>
          <w:sz w:val="24"/>
          <w:szCs w:val="24"/>
        </w:rPr>
        <w:t xml:space="preserve"> с нумерацией каждого фотоснимка, результаты обмера площади земельного участка, предложения об устранении выявленных нарушений и иные связанные с результатами проверки документы или их копии, а также объяснения работников юридического лица, работников индивидуального предпринимателя, на которых возлагается ответственность за нарушение требований, установленных муниципальными правовыми актами, законодательством Российской Федерации, законодательством субъекта Российской Федерации.»</w:t>
      </w:r>
      <w:proofErr w:type="gramEnd"/>
    </w:p>
    <w:p w:rsidR="00BB057F" w:rsidRDefault="00BB057F" w:rsidP="00BB057F">
      <w:pPr>
        <w:widowControl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1.7. Ч.1 ст.9 изложить в следующей редакции:</w:t>
      </w:r>
    </w:p>
    <w:p w:rsidR="00BB057F" w:rsidRDefault="00BB057F" w:rsidP="00BB057F">
      <w:pPr>
        <w:widowControl w:val="0"/>
        <w:ind w:firstLine="540"/>
        <w:jc w:val="both"/>
        <w:rPr>
          <w:rFonts w:cs="Calibri"/>
          <w:sz w:val="24"/>
          <w:szCs w:val="24"/>
        </w:rPr>
      </w:pPr>
      <w:proofErr w:type="gramStart"/>
      <w:r w:rsidRPr="00BB057F">
        <w:rPr>
          <w:rFonts w:cs="Calibri"/>
          <w:sz w:val="24"/>
          <w:szCs w:val="24"/>
        </w:rPr>
        <w:t>« В случае выявления при проведении проверки нарушений юридическим лицом, индивидуальным предпринимателем требований, установленных муниципальными правовыми актами, законодательством Российской Федерации, законодательством субъекта Российской Федерации, муниципальный земельный инспектор в пределах полномочий, предусмотренных законодательством Российской Федерации, обязан принять меры по устранению выявленных нарушений, их предупреждению, предотвращению возможного причинения вреда жизни и здоровью граждан, вреда животным, растениям, окружающей среде, обеспечению безопасности государства, предупреждению возникновения</w:t>
      </w:r>
      <w:proofErr w:type="gramEnd"/>
      <w:r w:rsidRPr="00BB057F">
        <w:rPr>
          <w:rFonts w:cs="Calibri"/>
          <w:sz w:val="24"/>
          <w:szCs w:val="24"/>
        </w:rPr>
        <w:t xml:space="preserve"> чрезвычайных ситуаций природного и техногенного характера, а также меры по привлечению лиц, допустивших выявленные нарушения, к ответственности»</w:t>
      </w:r>
    </w:p>
    <w:p w:rsidR="00BB057F" w:rsidRDefault="00BB057F" w:rsidP="00BB057F">
      <w:pPr>
        <w:widowControl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1.8. Ч.1 ст.11 изложить в следующей редакции:</w:t>
      </w:r>
    </w:p>
    <w:p w:rsidR="00BB057F" w:rsidRPr="00BB057F" w:rsidRDefault="00BB057F" w:rsidP="00BB057F">
      <w:pPr>
        <w:widowControl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«</w:t>
      </w:r>
      <w:r w:rsidRPr="00BB057F">
        <w:rPr>
          <w:rFonts w:cs="Calibri"/>
          <w:sz w:val="24"/>
          <w:szCs w:val="24"/>
        </w:rPr>
        <w:t>Муниципальный земельный инспектор при проведении проверки обязан:</w:t>
      </w:r>
    </w:p>
    <w:p w:rsidR="00BB057F" w:rsidRDefault="00BB057F" w:rsidP="00BB057F">
      <w:pPr>
        <w:widowControl w:val="0"/>
        <w:ind w:firstLine="540"/>
        <w:jc w:val="both"/>
        <w:rPr>
          <w:rFonts w:cs="Calibri"/>
          <w:sz w:val="24"/>
          <w:szCs w:val="24"/>
        </w:rPr>
      </w:pPr>
      <w:r w:rsidRPr="00BB057F">
        <w:rPr>
          <w:rFonts w:cs="Calibri"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требований, установленных муниципальными правовыми актами</w:t>
      </w:r>
      <w:r>
        <w:rPr>
          <w:rFonts w:cs="Calibri"/>
          <w:sz w:val="24"/>
          <w:szCs w:val="24"/>
        </w:rPr>
        <w:t>, законодательством Российской Федерации, законодательством субъекта Российской Федерации»</w:t>
      </w:r>
    </w:p>
    <w:p w:rsidR="008D6AB3" w:rsidRDefault="008D6AB3" w:rsidP="00BB057F">
      <w:pPr>
        <w:widowControl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1.9. Ч.2 ст.2 изложить в следующей редакции:</w:t>
      </w:r>
    </w:p>
    <w:p w:rsidR="008D6AB3" w:rsidRDefault="008D6AB3" w:rsidP="008D6AB3">
      <w:pPr>
        <w:widowControl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</w:rPr>
        <w:t>«</w:t>
      </w:r>
      <w:r w:rsidRPr="008D6AB3">
        <w:rPr>
          <w:sz w:val="24"/>
          <w:szCs w:val="24"/>
        </w:rPr>
        <w:t xml:space="preserve">Муниципальный земельный контроль осуществляется в отношении </w:t>
      </w:r>
      <w:r w:rsidRPr="008D6AB3">
        <w:rPr>
          <w:color w:val="000000"/>
          <w:sz w:val="24"/>
          <w:szCs w:val="24"/>
          <w:shd w:val="clear" w:color="auto" w:fill="FFFFFF"/>
        </w:rPr>
        <w:t xml:space="preserve">расположенных </w:t>
      </w:r>
      <w:r w:rsidRPr="008D6AB3">
        <w:rPr>
          <w:color w:val="000000"/>
          <w:sz w:val="24"/>
          <w:szCs w:val="24"/>
          <w:shd w:val="clear" w:color="auto" w:fill="FFFFFF"/>
        </w:rPr>
        <w:lastRenderedPageBreak/>
        <w:t>в границах городских поселений объектов земельных отношений</w:t>
      </w:r>
      <w:proofErr w:type="gramStart"/>
      <w:r w:rsidRPr="008D6AB3">
        <w:rPr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»</w:t>
      </w:r>
      <w:proofErr w:type="gramEnd"/>
    </w:p>
    <w:p w:rsidR="008D6AB3" w:rsidRDefault="008D6AB3" w:rsidP="00BB057F">
      <w:pPr>
        <w:widowControl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1.10. Исключить из </w:t>
      </w:r>
      <w:proofErr w:type="gramStart"/>
      <w:r>
        <w:rPr>
          <w:rFonts w:cs="Calibri"/>
          <w:sz w:val="24"/>
          <w:szCs w:val="24"/>
        </w:rPr>
        <w:t>ч</w:t>
      </w:r>
      <w:proofErr w:type="gramEnd"/>
      <w:r>
        <w:rPr>
          <w:rFonts w:cs="Calibri"/>
          <w:sz w:val="24"/>
          <w:szCs w:val="24"/>
        </w:rPr>
        <w:t>.2 ст.9 слова: «…в течение пятнадцати дней с даты получения акта проверки...»</w:t>
      </w:r>
    </w:p>
    <w:p w:rsidR="008D6AB3" w:rsidRDefault="008D6AB3" w:rsidP="00BB057F">
      <w:pPr>
        <w:widowControl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1.11. Ст.13 изложить в следующей редакции:</w:t>
      </w:r>
    </w:p>
    <w:p w:rsidR="008D6AB3" w:rsidRPr="008D6AB3" w:rsidRDefault="008D6AB3" w:rsidP="008D6AB3">
      <w:pPr>
        <w:widowControl w:val="0"/>
        <w:ind w:firstLine="540"/>
        <w:jc w:val="both"/>
        <w:outlineLvl w:val="2"/>
        <w:rPr>
          <w:rFonts w:cs="Calibri"/>
          <w:sz w:val="24"/>
          <w:szCs w:val="24"/>
        </w:rPr>
      </w:pPr>
      <w:r w:rsidRPr="008D6AB3">
        <w:rPr>
          <w:rFonts w:cs="Calibri"/>
          <w:sz w:val="24"/>
          <w:szCs w:val="24"/>
        </w:rPr>
        <w:t>«Статья 13. Учет и отчетность при проведении муниципального земельного контроля</w:t>
      </w:r>
    </w:p>
    <w:p w:rsidR="008D6AB3" w:rsidRPr="008D6AB3" w:rsidRDefault="008D6AB3" w:rsidP="0028764F">
      <w:pPr>
        <w:widowControl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 </w:t>
      </w:r>
      <w:r w:rsidR="00822FCF">
        <w:rPr>
          <w:rFonts w:cs="Calibri"/>
          <w:sz w:val="24"/>
          <w:szCs w:val="24"/>
        </w:rPr>
        <w:t>Муниципальный земельный контроль осуществляется в соответствии с планом-графиком и единым реестром проверок, оператором которого является Генеральная прокуратура Российской Федерации на основании ст.13.3</w:t>
      </w:r>
      <w:r w:rsidR="0028764F">
        <w:rPr>
          <w:rFonts w:cs="Calibri"/>
          <w:sz w:val="24"/>
          <w:szCs w:val="24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D6AB3" w:rsidRPr="008D6AB3" w:rsidRDefault="008D6AB3" w:rsidP="008D6AB3">
      <w:pPr>
        <w:widowControl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Pr="008D6AB3">
        <w:rPr>
          <w:rFonts w:cs="Calibri"/>
          <w:sz w:val="24"/>
          <w:szCs w:val="24"/>
        </w:rPr>
        <w:t>. Администрация города в рамках исполнения возложенных функций по осуществлению муниципального земельного контроля ведет учет проведения проверок по использованию земель на территории города. Оформляемые в ходе проверки акты проверок и иные связанные с результатами проверки документы хранятся в администрации города.</w:t>
      </w:r>
    </w:p>
    <w:p w:rsidR="008D6AB3" w:rsidRPr="008D6AB3" w:rsidRDefault="008D6AB3" w:rsidP="008D6AB3">
      <w:pPr>
        <w:widowControl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Pr="008D6AB3">
        <w:rPr>
          <w:rFonts w:cs="Calibri"/>
          <w:sz w:val="24"/>
          <w:szCs w:val="24"/>
        </w:rPr>
        <w:t>. Отчет о результатах проведения проверок соблюдения земельного законодательства ежегодно представляется в городскую Думу не позднее 31 января года, следующего за годом проведения проверок.</w:t>
      </w:r>
    </w:p>
    <w:p w:rsidR="008D6AB3" w:rsidRPr="008D6AB3" w:rsidRDefault="008D6AB3" w:rsidP="008D6AB3">
      <w:pPr>
        <w:widowControl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Pr="008D6AB3">
        <w:rPr>
          <w:rFonts w:cs="Calibri"/>
          <w:sz w:val="24"/>
          <w:szCs w:val="24"/>
        </w:rPr>
        <w:t xml:space="preserve">. В срок до 1 сентября года, предшествующего году проведения плановых проверок, администрация города направляет проект ежегодного плана проведения плановых проверок в прокуратуру </w:t>
      </w:r>
      <w:proofErr w:type="spellStart"/>
      <w:r w:rsidRPr="008D6AB3">
        <w:rPr>
          <w:rFonts w:cs="Calibri"/>
          <w:sz w:val="24"/>
          <w:szCs w:val="24"/>
        </w:rPr>
        <w:t>Малоярославецкого</w:t>
      </w:r>
      <w:proofErr w:type="spellEnd"/>
      <w:r w:rsidRPr="008D6AB3">
        <w:rPr>
          <w:rFonts w:cs="Calibri"/>
          <w:sz w:val="24"/>
          <w:szCs w:val="24"/>
        </w:rPr>
        <w:t xml:space="preserve"> района.</w:t>
      </w:r>
    </w:p>
    <w:p w:rsidR="00413C55" w:rsidRPr="0028764F" w:rsidRDefault="008D6AB3" w:rsidP="0028764F">
      <w:pPr>
        <w:widowControl w:val="0"/>
        <w:ind w:firstLine="540"/>
        <w:jc w:val="both"/>
        <w:rPr>
          <w:rFonts w:cs="Calibri"/>
          <w:sz w:val="24"/>
          <w:szCs w:val="24"/>
        </w:rPr>
      </w:pPr>
      <w:r w:rsidRPr="008D6AB3">
        <w:rPr>
          <w:rFonts w:cs="Calibri"/>
          <w:sz w:val="24"/>
          <w:szCs w:val="24"/>
        </w:rPr>
        <w:t xml:space="preserve">Администрация города рассматривает предложения прокуратуры </w:t>
      </w:r>
      <w:proofErr w:type="spellStart"/>
      <w:r w:rsidRPr="008D6AB3">
        <w:rPr>
          <w:rFonts w:cs="Calibri"/>
          <w:sz w:val="24"/>
          <w:szCs w:val="24"/>
        </w:rPr>
        <w:t>Малоярославецкого</w:t>
      </w:r>
      <w:proofErr w:type="spellEnd"/>
      <w:r w:rsidRPr="008D6AB3">
        <w:rPr>
          <w:rFonts w:cs="Calibri"/>
          <w:sz w:val="24"/>
          <w:szCs w:val="24"/>
        </w:rPr>
        <w:t xml:space="preserve"> района и по итогам их рассмотрения направляет в органы прокуратуры в срок до 1 ноября года, предшествующего году проведения плановых проверок, ежегодные план</w:t>
      </w:r>
      <w:r w:rsidR="0028764F">
        <w:rPr>
          <w:rFonts w:cs="Calibri"/>
          <w:sz w:val="24"/>
          <w:szCs w:val="24"/>
        </w:rPr>
        <w:t>ы проведения плановых проверок.</w:t>
      </w:r>
    </w:p>
    <w:p w:rsidR="0002167A" w:rsidRPr="00DF4562" w:rsidRDefault="0002167A" w:rsidP="00507FD9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4562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proofErr w:type="gramStart"/>
      <w:r w:rsidRPr="00DF456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F4562">
        <w:rPr>
          <w:rFonts w:ascii="Times New Roman" w:hAnsi="Times New Roman" w:cs="Times New Roman"/>
          <w:sz w:val="24"/>
          <w:szCs w:val="24"/>
        </w:rPr>
        <w:t xml:space="preserve"> его опубликования в газете </w:t>
      </w:r>
      <w:r w:rsidR="002876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8764F"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 w:rsidR="0028764F">
        <w:rPr>
          <w:rFonts w:ascii="Times New Roman" w:hAnsi="Times New Roman" w:cs="Times New Roman"/>
          <w:sz w:val="24"/>
          <w:szCs w:val="24"/>
        </w:rPr>
        <w:t xml:space="preserve"> край»</w:t>
      </w:r>
      <w:r w:rsidRPr="00DF4562">
        <w:rPr>
          <w:rFonts w:ascii="Times New Roman" w:hAnsi="Times New Roman" w:cs="Times New Roman"/>
          <w:sz w:val="24"/>
          <w:szCs w:val="24"/>
        </w:rPr>
        <w:t xml:space="preserve"> и </w:t>
      </w:r>
      <w:r w:rsidR="0028764F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администрации МО ГП «Город Малоярославец»</w:t>
      </w:r>
    </w:p>
    <w:p w:rsidR="0002167A" w:rsidRPr="00DF4562" w:rsidRDefault="0002167A" w:rsidP="0002167A">
      <w:pPr>
        <w:jc w:val="both"/>
        <w:rPr>
          <w:sz w:val="24"/>
          <w:szCs w:val="24"/>
        </w:rPr>
      </w:pPr>
    </w:p>
    <w:p w:rsidR="0002167A" w:rsidRPr="00DF4562" w:rsidRDefault="0002167A" w:rsidP="0002167A">
      <w:pPr>
        <w:rPr>
          <w:b/>
          <w:sz w:val="24"/>
          <w:szCs w:val="24"/>
        </w:rPr>
      </w:pPr>
      <w:r w:rsidRPr="00DF4562">
        <w:rPr>
          <w:b/>
          <w:sz w:val="24"/>
          <w:szCs w:val="24"/>
        </w:rPr>
        <w:t xml:space="preserve">Глава </w:t>
      </w:r>
      <w:r w:rsidR="00507FD9">
        <w:rPr>
          <w:b/>
          <w:sz w:val="24"/>
          <w:szCs w:val="24"/>
        </w:rPr>
        <w:t>МО ГП  «Город Малоярославец»</w:t>
      </w:r>
      <w:r w:rsidR="00507FD9">
        <w:rPr>
          <w:b/>
          <w:sz w:val="24"/>
          <w:szCs w:val="24"/>
        </w:rPr>
        <w:tab/>
      </w:r>
      <w:r w:rsidR="00507FD9">
        <w:rPr>
          <w:b/>
          <w:sz w:val="24"/>
          <w:szCs w:val="24"/>
        </w:rPr>
        <w:tab/>
      </w:r>
      <w:r w:rsidR="00507FD9">
        <w:rPr>
          <w:b/>
          <w:sz w:val="24"/>
          <w:szCs w:val="24"/>
        </w:rPr>
        <w:tab/>
      </w:r>
      <w:r w:rsidR="00507FD9">
        <w:rPr>
          <w:b/>
          <w:sz w:val="24"/>
          <w:szCs w:val="24"/>
        </w:rPr>
        <w:tab/>
      </w:r>
      <w:r w:rsidR="00507FD9">
        <w:rPr>
          <w:b/>
          <w:sz w:val="24"/>
          <w:szCs w:val="24"/>
        </w:rPr>
        <w:tab/>
        <w:t xml:space="preserve">  Жукова О.А.</w:t>
      </w:r>
    </w:p>
    <w:p w:rsidR="0002167A" w:rsidRPr="00DF4562" w:rsidRDefault="0002167A" w:rsidP="0002167A">
      <w:pPr>
        <w:jc w:val="both"/>
        <w:rPr>
          <w:b/>
          <w:sz w:val="24"/>
          <w:szCs w:val="24"/>
        </w:rPr>
      </w:pPr>
      <w:r w:rsidRPr="00DF4562">
        <w:rPr>
          <w:b/>
          <w:sz w:val="24"/>
          <w:szCs w:val="24"/>
        </w:rPr>
        <w:tab/>
      </w:r>
      <w:r w:rsidRPr="00DF4562">
        <w:rPr>
          <w:b/>
          <w:sz w:val="24"/>
          <w:szCs w:val="24"/>
        </w:rPr>
        <w:tab/>
      </w:r>
      <w:r w:rsidRPr="00DF4562">
        <w:rPr>
          <w:b/>
          <w:sz w:val="24"/>
          <w:szCs w:val="24"/>
        </w:rPr>
        <w:tab/>
      </w:r>
    </w:p>
    <w:p w:rsidR="00153FCB" w:rsidRPr="00DF4562" w:rsidRDefault="00153FCB">
      <w:pPr>
        <w:rPr>
          <w:sz w:val="24"/>
          <w:szCs w:val="24"/>
        </w:rPr>
      </w:pPr>
    </w:p>
    <w:sectPr w:rsidR="00153FCB" w:rsidRPr="00DF4562" w:rsidSect="0015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2167A"/>
    <w:rsid w:val="0002167A"/>
    <w:rsid w:val="00153FCB"/>
    <w:rsid w:val="0028764F"/>
    <w:rsid w:val="002B03D6"/>
    <w:rsid w:val="00406BFF"/>
    <w:rsid w:val="00413C55"/>
    <w:rsid w:val="00507FD9"/>
    <w:rsid w:val="006804BE"/>
    <w:rsid w:val="006805CC"/>
    <w:rsid w:val="007502E9"/>
    <w:rsid w:val="00822FCF"/>
    <w:rsid w:val="008D6AB3"/>
    <w:rsid w:val="00BB057F"/>
    <w:rsid w:val="00DD417D"/>
    <w:rsid w:val="00DF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167A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6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21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1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0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2017-04-18T06:09:00Z</dcterms:created>
  <dcterms:modified xsi:type="dcterms:W3CDTF">2017-05-17T06:34:00Z</dcterms:modified>
</cp:coreProperties>
</file>