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45" w:rsidRDefault="00722445" w:rsidP="0072244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48310" cy="53657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445" w:rsidRPr="007A4412" w:rsidRDefault="00722445" w:rsidP="00DA07E2">
      <w:pPr>
        <w:pStyle w:val="1"/>
        <w:spacing w:before="240" w:line="240" w:lineRule="auto"/>
        <w:jc w:val="center"/>
        <w:rPr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Калужская область</w:t>
      </w:r>
    </w:p>
    <w:p w:rsidR="00722445" w:rsidRPr="00D60F55" w:rsidRDefault="00722445" w:rsidP="007A441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0F55">
        <w:rPr>
          <w:rFonts w:ascii="Times New Roman" w:hAnsi="Times New Roman" w:cs="Times New Roman"/>
        </w:rPr>
        <w:t>Малоярославецкий район</w:t>
      </w:r>
    </w:p>
    <w:p w:rsidR="00722445" w:rsidRPr="007A4412" w:rsidRDefault="00722445" w:rsidP="007A4412">
      <w:pPr>
        <w:pStyle w:val="1"/>
        <w:spacing w:before="0" w:line="240" w:lineRule="auto"/>
        <w:jc w:val="center"/>
        <w:rPr>
          <w:color w:val="auto"/>
          <w:sz w:val="22"/>
          <w:szCs w:val="22"/>
        </w:rPr>
      </w:pPr>
      <w:r w:rsidRPr="007A4412">
        <w:rPr>
          <w:color w:val="auto"/>
          <w:sz w:val="22"/>
          <w:szCs w:val="22"/>
        </w:rPr>
        <w:t>АДМИНИСТРАЦИЯ</w:t>
      </w:r>
    </w:p>
    <w:p w:rsidR="00722445" w:rsidRPr="007A4412" w:rsidRDefault="00722445" w:rsidP="007A4412">
      <w:pPr>
        <w:pStyle w:val="1"/>
        <w:spacing w:before="0" w:line="240" w:lineRule="auto"/>
        <w:jc w:val="center"/>
        <w:rPr>
          <w:b w:val="0"/>
          <w:color w:val="auto"/>
          <w:sz w:val="22"/>
          <w:szCs w:val="22"/>
        </w:rPr>
      </w:pPr>
      <w:r w:rsidRPr="007A4412">
        <w:rPr>
          <w:b w:val="0"/>
          <w:color w:val="auto"/>
          <w:sz w:val="22"/>
          <w:szCs w:val="22"/>
        </w:rPr>
        <w:t>городского поселения</w:t>
      </w:r>
    </w:p>
    <w:p w:rsidR="00722445" w:rsidRPr="00D60F55" w:rsidRDefault="00722445" w:rsidP="007A4412">
      <w:pPr>
        <w:pStyle w:val="1"/>
        <w:spacing w:before="0" w:line="240" w:lineRule="auto"/>
        <w:jc w:val="center"/>
        <w:rPr>
          <w:sz w:val="22"/>
          <w:szCs w:val="22"/>
        </w:rPr>
      </w:pPr>
      <w:r w:rsidRPr="007A4412">
        <w:rPr>
          <w:color w:val="auto"/>
          <w:sz w:val="22"/>
          <w:szCs w:val="22"/>
        </w:rPr>
        <w:t>«Город Малоярославец»</w:t>
      </w:r>
    </w:p>
    <w:p w:rsidR="00722445" w:rsidRPr="00C54768" w:rsidRDefault="00722445" w:rsidP="0072244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22445" w:rsidRPr="00372CB1" w:rsidRDefault="00722445" w:rsidP="00722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722445" w:rsidRDefault="00722445" w:rsidP="00722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ПОСТАНОВЛЕНИЕ</w:t>
      </w:r>
    </w:p>
    <w:p w:rsidR="00722445" w:rsidRDefault="00722445" w:rsidP="00722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445" w:rsidRPr="00BD4026" w:rsidRDefault="00722445" w:rsidP="007224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 «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2</w:t>
      </w:r>
      <w:r w:rsidR="006C0829">
        <w:rPr>
          <w:rFonts w:ascii="Times New Roman" w:hAnsi="Times New Roman" w:cs="Times New Roman"/>
          <w:bCs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» </w:t>
      </w:r>
      <w:r w:rsidRPr="00DD723F">
        <w:rPr>
          <w:rFonts w:ascii="Times New Roman" w:hAnsi="Times New Roman" w:cs="Times New Roman"/>
          <w:bCs/>
          <w:sz w:val="24"/>
          <w:szCs w:val="24"/>
          <w:u w:val="single"/>
        </w:rPr>
        <w:t>декабря</w:t>
      </w:r>
      <w:r>
        <w:rPr>
          <w:rFonts w:ascii="Times New Roman" w:hAnsi="Times New Roman" w:cs="Times New Roman"/>
          <w:bCs/>
          <w:sz w:val="24"/>
          <w:szCs w:val="24"/>
        </w:rPr>
        <w:t xml:space="preserve"> 2018 г.                                                                                            № </w:t>
      </w:r>
      <w:r w:rsidR="00BD4026" w:rsidRPr="00BD4026">
        <w:rPr>
          <w:rFonts w:ascii="Times New Roman" w:hAnsi="Times New Roman" w:cs="Times New Roman"/>
          <w:bCs/>
          <w:sz w:val="24"/>
          <w:szCs w:val="24"/>
        </w:rPr>
        <w:t>1</w:t>
      </w:r>
      <w:r w:rsidR="00BD4026">
        <w:rPr>
          <w:rFonts w:ascii="Times New Roman" w:hAnsi="Times New Roman" w:cs="Times New Roman"/>
          <w:bCs/>
          <w:sz w:val="24"/>
          <w:szCs w:val="24"/>
          <w:lang w:val="en-US"/>
        </w:rPr>
        <w:t>508</w:t>
      </w:r>
    </w:p>
    <w:p w:rsidR="00722445" w:rsidRDefault="00722445" w:rsidP="007224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43E68" w:rsidRDefault="00722445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 УТВЕРЖДЕНИИ </w:t>
      </w:r>
      <w:proofErr w:type="gramStart"/>
      <w:r w:rsidR="00643E68">
        <w:rPr>
          <w:rFonts w:ascii="Times New Roman" w:hAnsi="Times New Roman" w:cs="Times New Roman"/>
          <w:b/>
          <w:bCs/>
          <w:sz w:val="20"/>
          <w:szCs w:val="20"/>
        </w:rPr>
        <w:t>АДМИНИСТРАТИВНОГО</w:t>
      </w:r>
      <w:proofErr w:type="gramEnd"/>
      <w:r w:rsidR="00643E68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643E68" w:rsidRDefault="00643E68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РЕГЛАМЕНТА ПО ОСУЩЕСТВЛЕНИЮ И </w:t>
      </w:r>
    </w:p>
    <w:p w:rsidR="00722445" w:rsidRPr="00D5452B" w:rsidRDefault="00643E68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ИСПОЛНЕНИЮ </w:t>
      </w:r>
      <w:proofErr w:type="gramStart"/>
      <w:r w:rsidR="00722445" w:rsidRPr="00D5452B">
        <w:rPr>
          <w:rFonts w:ascii="Times New Roman" w:hAnsi="Times New Roman" w:cs="Times New Roman"/>
          <w:b/>
          <w:bCs/>
          <w:sz w:val="20"/>
          <w:szCs w:val="20"/>
        </w:rPr>
        <w:t>ВНУТРЕННЕГО</w:t>
      </w:r>
      <w:proofErr w:type="gramEnd"/>
      <w:r w:rsidR="00722445"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722445" w:rsidRPr="00D5452B" w:rsidRDefault="00722445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МУНИЦИПАЛЬНОГО ФИНАНСОВОГО </w:t>
      </w:r>
    </w:p>
    <w:p w:rsidR="004A6B2A" w:rsidRDefault="00722445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КОНТРОЛЯ МУНИЦИПАЛЬНОГО </w:t>
      </w:r>
    </w:p>
    <w:p w:rsidR="004A6B2A" w:rsidRDefault="00722445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 xml:space="preserve">ОБРАЗОВАНИЯ ГОРОДСКОЕ ПОСЕЛЕНИЕ </w:t>
      </w:r>
    </w:p>
    <w:p w:rsidR="00722445" w:rsidRPr="004A6B2A" w:rsidRDefault="00722445" w:rsidP="007224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5452B">
        <w:rPr>
          <w:rFonts w:ascii="Times New Roman" w:hAnsi="Times New Roman" w:cs="Times New Roman"/>
          <w:b/>
          <w:bCs/>
          <w:sz w:val="20"/>
          <w:szCs w:val="20"/>
        </w:rPr>
        <w:t>«ГОРОД МАЛОЯРОСЛАВЕЦ» НА 2019 ГОД</w:t>
      </w:r>
    </w:p>
    <w:p w:rsidR="00722445" w:rsidRPr="00AD514A" w:rsidRDefault="00722445" w:rsidP="00E54BB0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CF5E1C" w:rsidRPr="001E64DF" w:rsidRDefault="00CF5E1C" w:rsidP="0077625B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0" w:tooltip="&quot;Бюджетный кодекс Российской Федерации&quot; от 31.07.1998 N 145-ФЗ (ред. от 03.08.2018, с изм. от 11.10.2018)------------ Недействующая редакция{КонсультантПлюс}" w:history="1">
        <w:r w:rsidRPr="001E64DF">
          <w:rPr>
            <w:rFonts w:ascii="Times New Roman" w:hAnsi="Times New Roman" w:cs="Times New Roman"/>
            <w:sz w:val="24"/>
            <w:szCs w:val="24"/>
          </w:rPr>
          <w:t>статьей 269.2</w:t>
        </w:r>
      </w:hyperlink>
      <w:r w:rsidRPr="001E64DF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</w:t>
      </w:r>
      <w:r w:rsidR="00D379DB" w:rsidRPr="001E64DF">
        <w:rPr>
          <w:rFonts w:ascii="Times New Roman" w:hAnsi="Times New Roman" w:cs="Times New Roman"/>
          <w:sz w:val="24"/>
          <w:szCs w:val="24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BB18AD" w:rsidRPr="001E64DF">
        <w:rPr>
          <w:rFonts w:ascii="Times New Roman" w:hAnsi="Times New Roman" w:cs="Times New Roman"/>
          <w:sz w:val="24"/>
          <w:szCs w:val="24"/>
        </w:rPr>
        <w:t xml:space="preserve">Уставом муниципального </w:t>
      </w:r>
      <w:r w:rsidR="00615C72" w:rsidRPr="001E64DF">
        <w:rPr>
          <w:rFonts w:ascii="Times New Roman" w:hAnsi="Times New Roman" w:cs="Times New Roman"/>
          <w:sz w:val="24"/>
          <w:szCs w:val="24"/>
        </w:rPr>
        <w:t>образования городско</w:t>
      </w:r>
      <w:r w:rsidR="003507D6" w:rsidRPr="001E64DF">
        <w:rPr>
          <w:rFonts w:ascii="Times New Roman" w:hAnsi="Times New Roman" w:cs="Times New Roman"/>
          <w:sz w:val="24"/>
          <w:szCs w:val="24"/>
        </w:rPr>
        <w:t>е</w:t>
      </w:r>
      <w:r w:rsidR="00615C72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7D6" w:rsidRPr="001E64DF">
        <w:rPr>
          <w:rFonts w:ascii="Times New Roman" w:hAnsi="Times New Roman" w:cs="Times New Roman"/>
          <w:sz w:val="24"/>
          <w:szCs w:val="24"/>
        </w:rPr>
        <w:t>е</w:t>
      </w:r>
      <w:r w:rsidR="00615C72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E306FF" w:rsidRPr="001E64DF">
        <w:rPr>
          <w:rFonts w:ascii="Times New Roman" w:hAnsi="Times New Roman" w:cs="Times New Roman"/>
          <w:sz w:val="24"/>
          <w:szCs w:val="24"/>
        </w:rPr>
        <w:t>«</w:t>
      </w:r>
      <w:r w:rsidR="00BB18AD" w:rsidRPr="001E64DF">
        <w:rPr>
          <w:rFonts w:ascii="Times New Roman" w:hAnsi="Times New Roman" w:cs="Times New Roman"/>
          <w:sz w:val="24"/>
          <w:szCs w:val="24"/>
        </w:rPr>
        <w:t>Город Малоярославец</w:t>
      </w:r>
      <w:r w:rsidR="00E306FF" w:rsidRPr="001E64DF">
        <w:rPr>
          <w:rFonts w:ascii="Times New Roman" w:hAnsi="Times New Roman" w:cs="Times New Roman"/>
          <w:sz w:val="24"/>
          <w:szCs w:val="24"/>
        </w:rPr>
        <w:t>»</w:t>
      </w:r>
    </w:p>
    <w:p w:rsidR="00CF5E1C" w:rsidRPr="00797882" w:rsidRDefault="00CF5E1C" w:rsidP="00797882">
      <w:pPr>
        <w:pStyle w:val="ConsPlusNormal"/>
        <w:spacing w:before="20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882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F5E1C" w:rsidRPr="001E64DF" w:rsidRDefault="00CF5E1C" w:rsidP="00443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1E64DF" w:rsidRDefault="00CF5E1C" w:rsidP="00443CC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1. Утвердить прилагаемый административный </w:t>
      </w:r>
      <w:hyperlink w:anchor="Par33" w:tooltip="АДМИНИСТРАТИВНЫЙ РЕГЛАМЕНТ" w:history="1">
        <w:r w:rsidR="00E306FF" w:rsidRPr="001E64DF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="00E306FF" w:rsidRPr="001E64DF">
        <w:rPr>
          <w:rFonts w:ascii="Times New Roman" w:hAnsi="Times New Roman" w:cs="Times New Roman"/>
          <w:sz w:val="24"/>
          <w:szCs w:val="24"/>
        </w:rPr>
        <w:t xml:space="preserve"> по</w:t>
      </w:r>
      <w:r w:rsidRPr="001E64DF">
        <w:rPr>
          <w:rFonts w:ascii="Times New Roman" w:hAnsi="Times New Roman" w:cs="Times New Roman"/>
          <w:sz w:val="24"/>
          <w:szCs w:val="24"/>
        </w:rPr>
        <w:t xml:space="preserve"> исполнени</w:t>
      </w:r>
      <w:r w:rsidR="00E306FF" w:rsidRPr="001E64DF">
        <w:rPr>
          <w:rFonts w:ascii="Times New Roman" w:hAnsi="Times New Roman" w:cs="Times New Roman"/>
          <w:sz w:val="24"/>
          <w:szCs w:val="24"/>
        </w:rPr>
        <w:t>ю</w:t>
      </w:r>
      <w:r w:rsidRPr="001E64DF">
        <w:rPr>
          <w:rFonts w:ascii="Times New Roman" w:hAnsi="Times New Roman" w:cs="Times New Roman"/>
          <w:sz w:val="24"/>
          <w:szCs w:val="24"/>
        </w:rPr>
        <w:t xml:space="preserve"> муниципальной функции</w:t>
      </w:r>
      <w:r w:rsidR="00893F71" w:rsidRPr="001E64DF">
        <w:rPr>
          <w:rFonts w:ascii="Times New Roman" w:hAnsi="Times New Roman" w:cs="Times New Roman"/>
          <w:sz w:val="24"/>
          <w:szCs w:val="24"/>
        </w:rPr>
        <w:t>,</w:t>
      </w: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E306FF" w:rsidRPr="001E64DF">
        <w:rPr>
          <w:rFonts w:ascii="Times New Roman" w:hAnsi="Times New Roman" w:cs="Times New Roman"/>
          <w:sz w:val="24"/>
          <w:szCs w:val="24"/>
        </w:rPr>
        <w:t>о</w:t>
      </w:r>
      <w:r w:rsidRPr="001E64DF">
        <w:rPr>
          <w:rFonts w:ascii="Times New Roman" w:hAnsi="Times New Roman" w:cs="Times New Roman"/>
          <w:sz w:val="24"/>
          <w:szCs w:val="24"/>
        </w:rPr>
        <w:t>существлени</w:t>
      </w:r>
      <w:r w:rsidR="00E306FF" w:rsidRPr="001E64DF">
        <w:rPr>
          <w:rFonts w:ascii="Times New Roman" w:hAnsi="Times New Roman" w:cs="Times New Roman"/>
          <w:sz w:val="24"/>
          <w:szCs w:val="24"/>
        </w:rPr>
        <w:t>ю</w:t>
      </w:r>
      <w:r w:rsidRPr="001E64DF">
        <w:rPr>
          <w:rFonts w:ascii="Times New Roman" w:hAnsi="Times New Roman" w:cs="Times New Roman"/>
          <w:sz w:val="24"/>
          <w:szCs w:val="24"/>
        </w:rPr>
        <w:t xml:space="preserve"> внутреннего муниципального финансового контроля</w:t>
      </w:r>
      <w:r w:rsidR="00893F71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Pr="001E64DF">
        <w:rPr>
          <w:rFonts w:ascii="Times New Roman" w:hAnsi="Times New Roman" w:cs="Times New Roman"/>
          <w:sz w:val="24"/>
          <w:szCs w:val="24"/>
        </w:rPr>
        <w:t xml:space="preserve">в муниципальном образовании </w:t>
      </w:r>
      <w:r w:rsidR="00893F71" w:rsidRPr="001E64DF">
        <w:rPr>
          <w:rFonts w:ascii="Times New Roman" w:hAnsi="Times New Roman" w:cs="Times New Roman"/>
          <w:sz w:val="24"/>
          <w:szCs w:val="24"/>
        </w:rPr>
        <w:t>городско</w:t>
      </w:r>
      <w:r w:rsidR="0033587B" w:rsidRPr="001E64DF">
        <w:rPr>
          <w:rFonts w:ascii="Times New Roman" w:hAnsi="Times New Roman" w:cs="Times New Roman"/>
          <w:sz w:val="24"/>
          <w:szCs w:val="24"/>
        </w:rPr>
        <w:t>е</w:t>
      </w:r>
      <w:r w:rsidR="00893F71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507D6" w:rsidRPr="001E64DF">
        <w:rPr>
          <w:rFonts w:ascii="Times New Roman" w:hAnsi="Times New Roman" w:cs="Times New Roman"/>
          <w:sz w:val="24"/>
          <w:szCs w:val="24"/>
        </w:rPr>
        <w:t>е</w:t>
      </w:r>
      <w:r w:rsidR="00893F71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E62F81" w:rsidRPr="001E64DF">
        <w:rPr>
          <w:rFonts w:ascii="Times New Roman" w:hAnsi="Times New Roman" w:cs="Times New Roman"/>
          <w:sz w:val="24"/>
          <w:szCs w:val="24"/>
        </w:rPr>
        <w:t xml:space="preserve"> (Приложение №1)</w:t>
      </w:r>
      <w:r w:rsidRPr="001E64DF">
        <w:rPr>
          <w:rFonts w:ascii="Times New Roman" w:hAnsi="Times New Roman" w:cs="Times New Roman"/>
          <w:sz w:val="24"/>
          <w:szCs w:val="24"/>
        </w:rPr>
        <w:t>.</w:t>
      </w:r>
    </w:p>
    <w:p w:rsidR="00CF5E1C" w:rsidRPr="001E64DF" w:rsidRDefault="00CF5E1C" w:rsidP="008E11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2. Настоящее Постановление вступает в силу</w:t>
      </w:r>
      <w:r w:rsidR="00A65A74" w:rsidRPr="001E64DF">
        <w:rPr>
          <w:rFonts w:ascii="Times New Roman" w:hAnsi="Times New Roman" w:cs="Times New Roman"/>
          <w:sz w:val="24"/>
          <w:szCs w:val="24"/>
        </w:rPr>
        <w:t xml:space="preserve"> с момента подписания и подлежит опубликованию на сайте </w:t>
      </w:r>
      <w:r w:rsidR="00D379DB" w:rsidRPr="001E64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A65A74" w:rsidRPr="001E64DF">
        <w:rPr>
          <w:rFonts w:ascii="Times New Roman" w:hAnsi="Times New Roman" w:cs="Times New Roman"/>
          <w:sz w:val="24"/>
          <w:szCs w:val="24"/>
        </w:rPr>
        <w:t>городско</w:t>
      </w:r>
      <w:r w:rsidR="0033587B" w:rsidRPr="001E64DF">
        <w:rPr>
          <w:rFonts w:ascii="Times New Roman" w:hAnsi="Times New Roman" w:cs="Times New Roman"/>
          <w:sz w:val="24"/>
          <w:szCs w:val="24"/>
        </w:rPr>
        <w:t>е</w:t>
      </w:r>
      <w:r w:rsidR="00A65A74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3587B" w:rsidRPr="001E64DF">
        <w:rPr>
          <w:rFonts w:ascii="Times New Roman" w:hAnsi="Times New Roman" w:cs="Times New Roman"/>
          <w:sz w:val="24"/>
          <w:szCs w:val="24"/>
        </w:rPr>
        <w:t>е</w:t>
      </w:r>
      <w:r w:rsidR="00A65A74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E972C2" w:rsidRPr="001E64DF">
        <w:rPr>
          <w:rFonts w:ascii="Times New Roman" w:hAnsi="Times New Roman" w:cs="Times New Roman"/>
          <w:sz w:val="24"/>
          <w:szCs w:val="24"/>
        </w:rPr>
        <w:t>«Город Малоярославец»</w:t>
      </w:r>
      <w:r w:rsidRPr="001E64DF">
        <w:rPr>
          <w:rFonts w:ascii="Times New Roman" w:hAnsi="Times New Roman" w:cs="Times New Roman"/>
          <w:sz w:val="24"/>
          <w:szCs w:val="24"/>
        </w:rPr>
        <w:t>.</w:t>
      </w:r>
    </w:p>
    <w:p w:rsidR="00CF5E1C" w:rsidRPr="00AD514A" w:rsidRDefault="00CF5E1C" w:rsidP="008E110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3. Контроль </w:t>
      </w:r>
      <w:r w:rsidR="00C62658" w:rsidRPr="001E64DF">
        <w:rPr>
          <w:rFonts w:ascii="Times New Roman" w:hAnsi="Times New Roman" w:cs="Times New Roman"/>
          <w:sz w:val="24"/>
          <w:szCs w:val="24"/>
        </w:rPr>
        <w:t>над</w:t>
      </w:r>
      <w:r w:rsidRPr="001E64D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</w:t>
      </w:r>
      <w:r w:rsidRPr="00AD514A">
        <w:rPr>
          <w:rFonts w:ascii="Times New Roman" w:hAnsi="Times New Roman" w:cs="Times New Roman"/>
          <w:sz w:val="24"/>
          <w:szCs w:val="24"/>
        </w:rPr>
        <w:t xml:space="preserve"> на</w:t>
      </w:r>
      <w:r w:rsidR="00881B29" w:rsidRPr="00881B29">
        <w:rPr>
          <w:rFonts w:ascii="Times New Roman" w:hAnsi="Times New Roman" w:cs="Times New Roman"/>
          <w:sz w:val="24"/>
          <w:szCs w:val="24"/>
        </w:rPr>
        <w:t xml:space="preserve"> </w:t>
      </w:r>
      <w:r w:rsidR="00F933E3">
        <w:rPr>
          <w:rFonts w:ascii="Times New Roman" w:hAnsi="Times New Roman" w:cs="Times New Roman"/>
          <w:sz w:val="24"/>
          <w:szCs w:val="24"/>
        </w:rPr>
        <w:t>З</w:t>
      </w:r>
      <w:r w:rsidR="006841D3">
        <w:rPr>
          <w:rFonts w:ascii="Times New Roman" w:hAnsi="Times New Roman" w:cs="Times New Roman"/>
          <w:sz w:val="24"/>
          <w:szCs w:val="24"/>
        </w:rPr>
        <w:t>аместителя</w:t>
      </w:r>
      <w:r w:rsidR="00255680">
        <w:rPr>
          <w:rFonts w:ascii="Times New Roman" w:hAnsi="Times New Roman" w:cs="Times New Roman"/>
          <w:sz w:val="24"/>
          <w:szCs w:val="24"/>
        </w:rPr>
        <w:t xml:space="preserve"> Главы </w:t>
      </w:r>
      <w:r w:rsidR="007B7E3A">
        <w:rPr>
          <w:rFonts w:ascii="Times New Roman" w:hAnsi="Times New Roman" w:cs="Times New Roman"/>
          <w:sz w:val="24"/>
          <w:szCs w:val="24"/>
        </w:rPr>
        <w:t>а</w:t>
      </w:r>
      <w:r w:rsidR="00255680">
        <w:rPr>
          <w:rFonts w:ascii="Times New Roman" w:hAnsi="Times New Roman" w:cs="Times New Roman"/>
          <w:sz w:val="24"/>
          <w:szCs w:val="24"/>
        </w:rPr>
        <w:t>дминистрации</w:t>
      </w:r>
      <w:r w:rsidR="00F60DB7">
        <w:rPr>
          <w:rFonts w:ascii="Times New Roman" w:hAnsi="Times New Roman" w:cs="Times New Roman"/>
          <w:sz w:val="24"/>
          <w:szCs w:val="24"/>
        </w:rPr>
        <w:t xml:space="preserve"> - </w:t>
      </w:r>
      <w:r w:rsidR="007B7E3A">
        <w:rPr>
          <w:rFonts w:ascii="Times New Roman" w:hAnsi="Times New Roman" w:cs="Times New Roman"/>
          <w:sz w:val="24"/>
          <w:szCs w:val="24"/>
        </w:rPr>
        <w:t>н</w:t>
      </w:r>
      <w:r w:rsidR="00F60DB7">
        <w:rPr>
          <w:rFonts w:ascii="Times New Roman" w:hAnsi="Times New Roman" w:cs="Times New Roman"/>
          <w:sz w:val="24"/>
          <w:szCs w:val="24"/>
        </w:rPr>
        <w:t>ачальник</w:t>
      </w:r>
      <w:r w:rsidR="00881B29" w:rsidRPr="00CE4A63">
        <w:rPr>
          <w:rFonts w:ascii="Times New Roman" w:hAnsi="Times New Roman" w:cs="Times New Roman"/>
          <w:sz w:val="24"/>
          <w:szCs w:val="24"/>
        </w:rPr>
        <w:t xml:space="preserve"> финансово – экономическим отделом муниципального образования городско</w:t>
      </w:r>
      <w:r w:rsidR="00881B29">
        <w:rPr>
          <w:rFonts w:ascii="Times New Roman" w:hAnsi="Times New Roman" w:cs="Times New Roman"/>
          <w:sz w:val="24"/>
          <w:szCs w:val="24"/>
        </w:rPr>
        <w:t>е</w:t>
      </w:r>
      <w:r w:rsidR="00881B29" w:rsidRPr="00CE4A63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881B29">
        <w:rPr>
          <w:rFonts w:ascii="Times New Roman" w:hAnsi="Times New Roman" w:cs="Times New Roman"/>
          <w:sz w:val="24"/>
          <w:szCs w:val="24"/>
        </w:rPr>
        <w:t>е</w:t>
      </w:r>
      <w:r w:rsidR="00881B29" w:rsidRPr="00CE4A63">
        <w:rPr>
          <w:rFonts w:ascii="Times New Roman" w:hAnsi="Times New Roman" w:cs="Times New Roman"/>
          <w:sz w:val="24"/>
          <w:szCs w:val="24"/>
        </w:rPr>
        <w:t xml:space="preserve"> «Город Малоярославец» </w:t>
      </w:r>
      <w:r w:rsidR="00D379DB">
        <w:rPr>
          <w:rFonts w:ascii="Times New Roman" w:hAnsi="Times New Roman" w:cs="Times New Roman"/>
          <w:sz w:val="24"/>
          <w:szCs w:val="24"/>
        </w:rPr>
        <w:br/>
      </w:r>
      <w:r w:rsidR="00881B29" w:rsidRPr="00CE4A63">
        <w:rPr>
          <w:rFonts w:ascii="Times New Roman" w:hAnsi="Times New Roman" w:cs="Times New Roman"/>
          <w:sz w:val="24"/>
          <w:szCs w:val="24"/>
        </w:rPr>
        <w:t>Н. В. Черноморцев</w:t>
      </w:r>
      <w:r w:rsidR="00D379DB">
        <w:rPr>
          <w:rFonts w:ascii="Times New Roman" w:hAnsi="Times New Roman" w:cs="Times New Roman"/>
          <w:sz w:val="24"/>
          <w:szCs w:val="24"/>
        </w:rPr>
        <w:t>у</w:t>
      </w:r>
      <w:r w:rsidRPr="00AD514A">
        <w:rPr>
          <w:rFonts w:ascii="Times New Roman" w:hAnsi="Times New Roman" w:cs="Times New Roman"/>
          <w:sz w:val="24"/>
          <w:szCs w:val="24"/>
        </w:rPr>
        <w:t>.</w:t>
      </w:r>
    </w:p>
    <w:p w:rsidR="00CF5E1C" w:rsidRPr="00AD514A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7882" w:rsidRDefault="00797882" w:rsidP="00D37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379DB" w:rsidRDefault="00D379DB" w:rsidP="00D37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A17D09">
        <w:rPr>
          <w:rFonts w:ascii="Times New Roman" w:hAnsi="Times New Roman" w:cs="Times New Roman"/>
          <w:sz w:val="24"/>
          <w:szCs w:val="24"/>
        </w:rPr>
        <w:t xml:space="preserve">       </w:t>
      </w:r>
      <w:r w:rsidR="00430437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97882" w:rsidRDefault="00797882" w:rsidP="007978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6AF6">
        <w:rPr>
          <w:rFonts w:ascii="Times New Roman" w:hAnsi="Times New Roman" w:cs="Times New Roman"/>
          <w:b/>
          <w:sz w:val="24"/>
          <w:szCs w:val="24"/>
        </w:rPr>
        <w:t xml:space="preserve">Глава </w:t>
      </w:r>
      <w:r w:rsidR="00FE3626">
        <w:rPr>
          <w:rFonts w:ascii="Times New Roman" w:hAnsi="Times New Roman" w:cs="Times New Roman"/>
          <w:b/>
          <w:sz w:val="24"/>
          <w:szCs w:val="24"/>
        </w:rPr>
        <w:t>а</w:t>
      </w:r>
      <w:r w:rsidRPr="00646AF6">
        <w:rPr>
          <w:rFonts w:ascii="Times New Roman" w:hAnsi="Times New Roman" w:cs="Times New Roman"/>
          <w:b/>
          <w:sz w:val="24"/>
          <w:szCs w:val="24"/>
        </w:rPr>
        <w:t>дминистрации</w:t>
      </w:r>
    </w:p>
    <w:p w:rsidR="00797882" w:rsidRPr="00AD514A" w:rsidRDefault="00797882" w:rsidP="0079788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 ГП «Город Малоярославец»                                                                          </w:t>
      </w:r>
      <w:r w:rsidRPr="00682B47">
        <w:rPr>
          <w:rFonts w:ascii="Times New Roman" w:hAnsi="Times New Roman" w:cs="Times New Roman"/>
          <w:b/>
          <w:sz w:val="24"/>
          <w:szCs w:val="24"/>
        </w:rPr>
        <w:t>Р. С. Саидов</w:t>
      </w:r>
      <w:r w:rsidR="00A17D09">
        <w:rPr>
          <w:rFonts w:ascii="Times New Roman" w:hAnsi="Times New Roman" w:cs="Times New Roman"/>
          <w:sz w:val="24"/>
          <w:szCs w:val="24"/>
        </w:rPr>
        <w:t xml:space="preserve">    </w:t>
      </w:r>
      <w:r w:rsidR="005B000C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614FE3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F5E1C" w:rsidRPr="00AD514A" w:rsidRDefault="00CF5E1C" w:rsidP="00D379DB">
      <w:pPr>
        <w:pStyle w:val="ConsPlusNormal"/>
        <w:ind w:left="708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F5E1C" w:rsidRPr="00AD514A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AD514A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7882" w:rsidRDefault="00797882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97882" w:rsidRDefault="00797882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D2A07" w:rsidRPr="00AD514A" w:rsidRDefault="00CD2A07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AD514A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AD514A" w:rsidRDefault="00CF5E1C" w:rsidP="00CF5E1C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AD514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7A2FAA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A2FAA" w:rsidRPr="00CE4A63" w:rsidRDefault="00D379DB" w:rsidP="007A2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7A2FAA" w:rsidRPr="00CE4A63">
        <w:rPr>
          <w:rFonts w:ascii="Times New Roman" w:hAnsi="Times New Roman" w:cs="Times New Roman"/>
          <w:sz w:val="24"/>
          <w:szCs w:val="24"/>
        </w:rPr>
        <w:t>Постановлению</w:t>
      </w:r>
      <w:r w:rsidR="00DB2268">
        <w:rPr>
          <w:rFonts w:ascii="Times New Roman" w:hAnsi="Times New Roman" w:cs="Times New Roman"/>
          <w:sz w:val="24"/>
          <w:szCs w:val="24"/>
        </w:rPr>
        <w:t xml:space="preserve"> </w:t>
      </w:r>
      <w:r w:rsidR="006E4E25">
        <w:rPr>
          <w:rFonts w:ascii="Times New Roman" w:hAnsi="Times New Roman" w:cs="Times New Roman"/>
          <w:sz w:val="24"/>
          <w:szCs w:val="24"/>
        </w:rPr>
        <w:t>а</w:t>
      </w:r>
      <w:r w:rsidR="00DB2268">
        <w:rPr>
          <w:rFonts w:ascii="Times New Roman" w:hAnsi="Times New Roman" w:cs="Times New Roman"/>
          <w:sz w:val="24"/>
          <w:szCs w:val="24"/>
        </w:rPr>
        <w:t>дминистрации</w:t>
      </w:r>
      <w:r w:rsidR="007A2FAA" w:rsidRPr="00E44C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2FAA" w:rsidRPr="00CE4A63" w:rsidRDefault="007A2FAA" w:rsidP="007A2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E4A63">
        <w:rPr>
          <w:rFonts w:ascii="Times New Roman" w:hAnsi="Times New Roman" w:cs="Times New Roman"/>
          <w:sz w:val="24"/>
          <w:szCs w:val="24"/>
        </w:rPr>
        <w:t>Муниц</w:t>
      </w:r>
      <w:r>
        <w:rPr>
          <w:rFonts w:ascii="Times New Roman" w:hAnsi="Times New Roman" w:cs="Times New Roman"/>
          <w:sz w:val="24"/>
          <w:szCs w:val="24"/>
        </w:rPr>
        <w:t>ипального образования городское поселение</w:t>
      </w:r>
    </w:p>
    <w:p w:rsidR="007A2FAA" w:rsidRPr="00CE4A63" w:rsidRDefault="007A2FAA" w:rsidP="007A2FA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«Город</w:t>
      </w:r>
      <w:r w:rsidRPr="00CE4A63">
        <w:rPr>
          <w:rFonts w:ascii="Times New Roman" w:hAnsi="Times New Roman" w:cs="Times New Roman"/>
          <w:sz w:val="24"/>
          <w:szCs w:val="24"/>
        </w:rPr>
        <w:t xml:space="preserve"> Малоярославец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A2FAA" w:rsidRPr="00BD4026" w:rsidRDefault="007A2FAA" w:rsidP="007A2FAA">
      <w:pPr>
        <w:pStyle w:val="ConsPlusNormal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E4A63">
        <w:rPr>
          <w:rFonts w:ascii="Times New Roman" w:hAnsi="Times New Roman" w:cs="Times New Roman"/>
          <w:sz w:val="24"/>
          <w:szCs w:val="24"/>
        </w:rPr>
        <w:t xml:space="preserve">от </w:t>
      </w:r>
      <w:r w:rsidR="00BD4026">
        <w:rPr>
          <w:rFonts w:ascii="Times New Roman" w:hAnsi="Times New Roman" w:cs="Times New Roman"/>
          <w:sz w:val="24"/>
          <w:szCs w:val="24"/>
          <w:lang w:val="en-US"/>
        </w:rPr>
        <w:t xml:space="preserve">28 </w:t>
      </w:r>
      <w:r>
        <w:rPr>
          <w:rFonts w:ascii="Times New Roman" w:hAnsi="Times New Roman" w:cs="Times New Roman"/>
          <w:sz w:val="24"/>
          <w:szCs w:val="24"/>
        </w:rPr>
        <w:t>дека</w:t>
      </w:r>
      <w:r w:rsidRPr="00CE4A63">
        <w:rPr>
          <w:rFonts w:ascii="Times New Roman" w:hAnsi="Times New Roman" w:cs="Times New Roman"/>
          <w:sz w:val="24"/>
          <w:szCs w:val="24"/>
        </w:rPr>
        <w:t xml:space="preserve">бря 2018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E4A63">
        <w:rPr>
          <w:rFonts w:ascii="Times New Roman" w:hAnsi="Times New Roman" w:cs="Times New Roman"/>
          <w:sz w:val="24"/>
          <w:szCs w:val="24"/>
        </w:rPr>
        <w:t xml:space="preserve"> </w:t>
      </w:r>
      <w:r w:rsidR="00BD4026">
        <w:rPr>
          <w:rFonts w:ascii="Times New Roman" w:hAnsi="Times New Roman" w:cs="Times New Roman"/>
          <w:sz w:val="24"/>
          <w:szCs w:val="24"/>
          <w:lang w:val="en-US"/>
        </w:rPr>
        <w:t>1508</w:t>
      </w:r>
      <w:bookmarkStart w:id="0" w:name="_GoBack"/>
      <w:bookmarkEnd w:id="0"/>
    </w:p>
    <w:p w:rsidR="00CF5E1C" w:rsidRPr="00AD514A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AD514A" w:rsidRDefault="00CF5E1C" w:rsidP="00CF5E1C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33"/>
      <w:bookmarkEnd w:id="1"/>
      <w:r w:rsidRPr="00AD514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F1E11" w:rsidRPr="001E64DF" w:rsidRDefault="00FF4E34" w:rsidP="00BF1E1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ОСУЩЕСТВЛЕНИЮ </w:t>
      </w:r>
      <w:r w:rsidR="00D379DB" w:rsidRPr="001E64DF">
        <w:rPr>
          <w:rFonts w:ascii="Times New Roman" w:hAnsi="Times New Roman" w:cs="Times New Roman"/>
          <w:sz w:val="24"/>
          <w:szCs w:val="24"/>
        </w:rPr>
        <w:t xml:space="preserve">И ИСПОЛНЕНИЮ </w:t>
      </w:r>
      <w:r w:rsidR="00146E2A" w:rsidRPr="001E64DF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 В МУНИЦИПАЛЬНОМ ОБРАЗОВАНИИ ГОРОДСКО</w:t>
      </w:r>
      <w:r w:rsidR="0033587B" w:rsidRPr="001E64DF">
        <w:rPr>
          <w:rFonts w:ascii="Times New Roman" w:hAnsi="Times New Roman" w:cs="Times New Roman"/>
          <w:sz w:val="24"/>
          <w:szCs w:val="24"/>
        </w:rPr>
        <w:t>Е</w:t>
      </w:r>
      <w:r w:rsidR="00146E2A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33587B" w:rsidRPr="001E64DF">
        <w:rPr>
          <w:rFonts w:ascii="Times New Roman" w:hAnsi="Times New Roman" w:cs="Times New Roman"/>
          <w:sz w:val="24"/>
          <w:szCs w:val="24"/>
        </w:rPr>
        <w:t>Е</w:t>
      </w:r>
      <w:r w:rsidR="00146E2A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</w:p>
    <w:p w:rsidR="00CF5E1C" w:rsidRDefault="00CF5E1C" w:rsidP="00CF5E1C">
      <w:pPr>
        <w:pStyle w:val="ConsPlusNormal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571E6" w:rsidRPr="001E64DF" w:rsidRDefault="00A571E6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1E64DF" w:rsidRDefault="004B0AFB" w:rsidP="00CF5E1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1. </w:t>
      </w:r>
      <w:r w:rsidR="00CF5E1C" w:rsidRPr="001E64DF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CF5E1C" w:rsidRPr="001E64DF" w:rsidRDefault="00CF5E1C" w:rsidP="00CF5E1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F5E1C" w:rsidRPr="001E64DF" w:rsidRDefault="00CF5E1C" w:rsidP="00443CC9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E64DF">
        <w:rPr>
          <w:rFonts w:ascii="Times New Roman" w:hAnsi="Times New Roman" w:cs="Times New Roman"/>
          <w:b w:val="0"/>
          <w:sz w:val="24"/>
          <w:szCs w:val="24"/>
        </w:rPr>
        <w:t>1.</w:t>
      </w:r>
      <w:r w:rsidR="00C030AB" w:rsidRPr="001E64DF">
        <w:rPr>
          <w:rFonts w:ascii="Times New Roman" w:hAnsi="Times New Roman" w:cs="Times New Roman"/>
          <w:b w:val="0"/>
          <w:sz w:val="24"/>
          <w:szCs w:val="24"/>
        </w:rPr>
        <w:t>1</w:t>
      </w:r>
      <w:r w:rsidR="00E623AE" w:rsidRPr="001E64DF">
        <w:rPr>
          <w:rFonts w:ascii="Times New Roman" w:hAnsi="Times New Roman" w:cs="Times New Roman"/>
          <w:b w:val="0"/>
          <w:sz w:val="24"/>
          <w:szCs w:val="24"/>
        </w:rPr>
        <w:t>.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 Административный регламент </w:t>
      </w:r>
      <w:r w:rsidR="00251480" w:rsidRPr="001E64DF">
        <w:rPr>
          <w:rFonts w:ascii="Times New Roman" w:hAnsi="Times New Roman" w:cs="Times New Roman"/>
          <w:b w:val="0"/>
          <w:sz w:val="24"/>
          <w:szCs w:val="24"/>
        </w:rPr>
        <w:t>по осуществлению внутреннего муниципального финансового контроля и исполнению</w:t>
      </w:r>
      <w:r w:rsidR="005F578D" w:rsidRPr="001E64DF">
        <w:rPr>
          <w:rFonts w:ascii="Times New Roman" w:hAnsi="Times New Roman" w:cs="Times New Roman"/>
          <w:b w:val="0"/>
          <w:sz w:val="24"/>
          <w:szCs w:val="24"/>
        </w:rPr>
        <w:t xml:space="preserve"> в муниципальном образовании городско</w:t>
      </w:r>
      <w:r w:rsidR="0033587B" w:rsidRPr="001E64DF">
        <w:rPr>
          <w:rFonts w:ascii="Times New Roman" w:hAnsi="Times New Roman" w:cs="Times New Roman"/>
          <w:b w:val="0"/>
          <w:sz w:val="24"/>
          <w:szCs w:val="24"/>
        </w:rPr>
        <w:t>е</w:t>
      </w:r>
      <w:r w:rsidR="005F578D" w:rsidRPr="001E64DF">
        <w:rPr>
          <w:rFonts w:ascii="Times New Roman" w:hAnsi="Times New Roman" w:cs="Times New Roman"/>
          <w:b w:val="0"/>
          <w:sz w:val="24"/>
          <w:szCs w:val="24"/>
        </w:rPr>
        <w:t xml:space="preserve"> поселени</w:t>
      </w:r>
      <w:r w:rsidR="0033587B" w:rsidRPr="001E64DF">
        <w:rPr>
          <w:rFonts w:ascii="Times New Roman" w:hAnsi="Times New Roman" w:cs="Times New Roman"/>
          <w:b w:val="0"/>
          <w:sz w:val="24"/>
          <w:szCs w:val="24"/>
        </w:rPr>
        <w:t>е</w:t>
      </w:r>
      <w:r w:rsidR="005F578D" w:rsidRPr="001E64DF">
        <w:rPr>
          <w:rFonts w:ascii="Times New Roman" w:hAnsi="Times New Roman" w:cs="Times New Roman"/>
          <w:b w:val="0"/>
          <w:sz w:val="24"/>
          <w:szCs w:val="24"/>
        </w:rPr>
        <w:t xml:space="preserve"> «Город Малоярославец»</w:t>
      </w:r>
      <w:r w:rsidR="004B7A76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(далее </w:t>
      </w:r>
      <w:r w:rsidR="00D43875" w:rsidRPr="001E64DF">
        <w:rPr>
          <w:rFonts w:ascii="Times New Roman" w:hAnsi="Times New Roman" w:cs="Times New Roman"/>
          <w:b w:val="0"/>
          <w:sz w:val="24"/>
          <w:szCs w:val="24"/>
        </w:rPr>
        <w:t>–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43875" w:rsidRPr="001E64DF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Административный 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регламент) </w:t>
      </w:r>
      <w:r w:rsidR="00257341" w:rsidRPr="001E64DF">
        <w:rPr>
          <w:rFonts w:ascii="Times New Roman" w:hAnsi="Times New Roman" w:cs="Times New Roman"/>
          <w:b w:val="0"/>
          <w:sz w:val="24"/>
          <w:szCs w:val="24"/>
        </w:rPr>
        <w:t>устанавлива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ет сроки и последовательность </w:t>
      </w:r>
      <w:r w:rsidR="00554EB0" w:rsidRPr="001E64DF">
        <w:rPr>
          <w:rFonts w:ascii="Times New Roman" w:hAnsi="Times New Roman" w:cs="Times New Roman"/>
          <w:b w:val="0"/>
          <w:sz w:val="24"/>
          <w:szCs w:val="24"/>
        </w:rPr>
        <w:t xml:space="preserve">административных процедур 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>(</w:t>
      </w:r>
      <w:r w:rsidR="00554EB0" w:rsidRPr="001E64DF">
        <w:rPr>
          <w:rFonts w:ascii="Times New Roman" w:hAnsi="Times New Roman" w:cs="Times New Roman"/>
          <w:b w:val="0"/>
          <w:sz w:val="24"/>
          <w:szCs w:val="24"/>
        </w:rPr>
        <w:t>действий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) </w:t>
      </w:r>
      <w:r w:rsidR="008A76A1" w:rsidRPr="001E64DF">
        <w:rPr>
          <w:rFonts w:ascii="Times New Roman" w:hAnsi="Times New Roman" w:cs="Times New Roman"/>
          <w:b w:val="0"/>
          <w:sz w:val="24"/>
          <w:szCs w:val="24"/>
        </w:rPr>
        <w:t xml:space="preserve">по 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>исполнени</w:t>
      </w:r>
      <w:r w:rsidR="008A76A1" w:rsidRPr="001E64DF">
        <w:rPr>
          <w:rFonts w:ascii="Times New Roman" w:hAnsi="Times New Roman" w:cs="Times New Roman"/>
          <w:b w:val="0"/>
          <w:sz w:val="24"/>
          <w:szCs w:val="24"/>
        </w:rPr>
        <w:t>ю</w:t>
      </w:r>
      <w:r w:rsidRPr="001E64DF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</w:t>
      </w:r>
      <w:r w:rsidR="006A5633" w:rsidRPr="001E64DF">
        <w:rPr>
          <w:rFonts w:ascii="Times New Roman" w:hAnsi="Times New Roman" w:cs="Times New Roman"/>
          <w:b w:val="0"/>
          <w:sz w:val="24"/>
          <w:szCs w:val="24"/>
        </w:rPr>
        <w:t>функции. Взаимодействия с органами</w:t>
      </w:r>
      <w:r w:rsidR="002619B5" w:rsidRPr="001E64DF">
        <w:rPr>
          <w:rFonts w:ascii="Times New Roman" w:hAnsi="Times New Roman" w:cs="Times New Roman"/>
          <w:b w:val="0"/>
          <w:sz w:val="24"/>
          <w:szCs w:val="24"/>
        </w:rPr>
        <w:t>:</w:t>
      </w:r>
      <w:r w:rsidR="006A5633" w:rsidRPr="001E64DF">
        <w:rPr>
          <w:rFonts w:ascii="Times New Roman" w:hAnsi="Times New Roman" w:cs="Times New Roman"/>
          <w:b w:val="0"/>
          <w:sz w:val="24"/>
          <w:szCs w:val="24"/>
        </w:rPr>
        <w:t xml:space="preserve"> государственной власти</w:t>
      </w:r>
      <w:r w:rsidR="002619B5" w:rsidRPr="001E64DF">
        <w:rPr>
          <w:rFonts w:ascii="Times New Roman" w:hAnsi="Times New Roman" w:cs="Times New Roman"/>
          <w:b w:val="0"/>
          <w:sz w:val="24"/>
          <w:szCs w:val="24"/>
        </w:rPr>
        <w:t>, местного самоуправления</w:t>
      </w:r>
      <w:r w:rsidR="0073247A" w:rsidRPr="001E64DF">
        <w:rPr>
          <w:rFonts w:ascii="Times New Roman" w:hAnsi="Times New Roman" w:cs="Times New Roman"/>
          <w:b w:val="0"/>
          <w:sz w:val="24"/>
          <w:szCs w:val="24"/>
        </w:rPr>
        <w:t>, муниципальными и бюджетными учреждениями</w:t>
      </w:r>
      <w:r w:rsidR="00E01209" w:rsidRPr="001E64DF">
        <w:rPr>
          <w:rFonts w:ascii="Times New Roman" w:hAnsi="Times New Roman" w:cs="Times New Roman"/>
          <w:b w:val="0"/>
          <w:sz w:val="24"/>
          <w:szCs w:val="24"/>
        </w:rPr>
        <w:t>, юридическими и физическими лицами при</w:t>
      </w:r>
      <w:r w:rsidR="0034208C" w:rsidRPr="001E64DF">
        <w:rPr>
          <w:rFonts w:ascii="Times New Roman" w:hAnsi="Times New Roman" w:cs="Times New Roman"/>
          <w:b w:val="0"/>
          <w:sz w:val="24"/>
          <w:szCs w:val="24"/>
        </w:rPr>
        <w:t xml:space="preserve"> исполнении внутреннего контроля.</w:t>
      </w:r>
    </w:p>
    <w:p w:rsidR="00CF5E1C" w:rsidRPr="001E64DF" w:rsidRDefault="00CF5E1C" w:rsidP="00F21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</w:t>
      </w:r>
      <w:r w:rsidR="002362D7" w:rsidRPr="001E64DF">
        <w:rPr>
          <w:rFonts w:ascii="Times New Roman" w:hAnsi="Times New Roman" w:cs="Times New Roman"/>
          <w:sz w:val="24"/>
          <w:szCs w:val="24"/>
        </w:rPr>
        <w:t>2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Pr="001E64DF">
        <w:rPr>
          <w:rFonts w:ascii="Times New Roman" w:hAnsi="Times New Roman" w:cs="Times New Roman"/>
          <w:sz w:val="24"/>
          <w:szCs w:val="24"/>
        </w:rPr>
        <w:t xml:space="preserve"> Внутренний муниципальный финансовый контроль осуществляется за операциями с бюджетными </w:t>
      </w:r>
      <w:r w:rsidR="00167F21" w:rsidRPr="001E64DF">
        <w:rPr>
          <w:rFonts w:ascii="Times New Roman" w:hAnsi="Times New Roman" w:cs="Times New Roman"/>
          <w:sz w:val="24"/>
          <w:szCs w:val="24"/>
        </w:rPr>
        <w:t xml:space="preserve">и казенными </w:t>
      </w:r>
      <w:r w:rsidRPr="001E64DF">
        <w:rPr>
          <w:rFonts w:ascii="Times New Roman" w:hAnsi="Times New Roman" w:cs="Times New Roman"/>
          <w:sz w:val="24"/>
          <w:szCs w:val="24"/>
        </w:rPr>
        <w:t>средствами</w:t>
      </w:r>
      <w:r w:rsidR="00AC6BAC" w:rsidRPr="001E64DF">
        <w:rPr>
          <w:rFonts w:ascii="Times New Roman" w:hAnsi="Times New Roman" w:cs="Times New Roman"/>
          <w:sz w:val="24"/>
          <w:szCs w:val="24"/>
        </w:rPr>
        <w:t>,</w:t>
      </w:r>
      <w:r w:rsidRPr="001E64DF">
        <w:rPr>
          <w:rFonts w:ascii="Times New Roman" w:hAnsi="Times New Roman" w:cs="Times New Roman"/>
          <w:sz w:val="24"/>
          <w:szCs w:val="24"/>
        </w:rPr>
        <w:t xml:space="preserve"> получателей средств бюджета</w:t>
      </w:r>
      <w:r w:rsidR="009D41C9">
        <w:rPr>
          <w:rFonts w:ascii="Times New Roman" w:hAnsi="Times New Roman" w:cs="Times New Roman"/>
          <w:sz w:val="24"/>
          <w:szCs w:val="24"/>
        </w:rPr>
        <w:t xml:space="preserve"> </w:t>
      </w:r>
      <w:r w:rsidRPr="001E64D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167F21" w:rsidRPr="001E64DF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="00690AA8" w:rsidRPr="001E64DF">
        <w:rPr>
          <w:rFonts w:ascii="Times New Roman" w:hAnsi="Times New Roman" w:cs="Times New Roman"/>
          <w:sz w:val="24"/>
          <w:szCs w:val="24"/>
        </w:rPr>
        <w:t>поселения городско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690AA8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0F78A4" w:rsidRPr="001E64DF">
        <w:rPr>
          <w:rFonts w:ascii="Times New Roman" w:hAnsi="Times New Roman" w:cs="Times New Roman"/>
          <w:sz w:val="24"/>
          <w:szCs w:val="24"/>
        </w:rPr>
        <w:t>«Город</w:t>
      </w: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0F78A4" w:rsidRPr="001E64DF">
        <w:rPr>
          <w:rFonts w:ascii="Times New Roman" w:hAnsi="Times New Roman" w:cs="Times New Roman"/>
          <w:sz w:val="24"/>
          <w:szCs w:val="24"/>
        </w:rPr>
        <w:t>Малоярославец»</w:t>
      </w:r>
      <w:r w:rsidRPr="001E64DF">
        <w:rPr>
          <w:rFonts w:ascii="Times New Roman" w:hAnsi="Times New Roman" w:cs="Times New Roman"/>
          <w:sz w:val="24"/>
          <w:szCs w:val="24"/>
        </w:rPr>
        <w:t>, средствами</w:t>
      </w:r>
      <w:r w:rsidR="00AC6BAC" w:rsidRPr="001E64DF">
        <w:rPr>
          <w:rFonts w:ascii="Times New Roman" w:hAnsi="Times New Roman" w:cs="Times New Roman"/>
          <w:sz w:val="24"/>
          <w:szCs w:val="24"/>
        </w:rPr>
        <w:t>,</w:t>
      </w:r>
      <w:r w:rsidRPr="001E64DF">
        <w:rPr>
          <w:rFonts w:ascii="Times New Roman" w:hAnsi="Times New Roman" w:cs="Times New Roman"/>
          <w:sz w:val="24"/>
          <w:szCs w:val="24"/>
        </w:rPr>
        <w:t xml:space="preserve"> администраторов источников финансирования дефицита бюджета муниципального образования, а также за соблюдением получателями условий выделения, получения, целевого использования и возврата бюджетных средств.</w:t>
      </w:r>
    </w:p>
    <w:p w:rsidR="00C44F20" w:rsidRPr="001E64DF" w:rsidRDefault="00C030AB" w:rsidP="00F21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1.3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="00C44F20" w:rsidRPr="001E64DF">
        <w:rPr>
          <w:rFonts w:ascii="Times New Roman" w:hAnsi="Times New Roman" w:cs="Times New Roman"/>
          <w:sz w:val="24"/>
          <w:szCs w:val="24"/>
        </w:rPr>
        <w:t xml:space="preserve"> В целях связанн</w:t>
      </w:r>
      <w:r w:rsidR="00074789" w:rsidRPr="001E64DF">
        <w:rPr>
          <w:rFonts w:ascii="Times New Roman" w:hAnsi="Times New Roman" w:cs="Times New Roman"/>
          <w:sz w:val="24"/>
          <w:szCs w:val="24"/>
        </w:rPr>
        <w:t xml:space="preserve">ых с исполнением </w:t>
      </w:r>
      <w:r w:rsidR="00DA476A" w:rsidRPr="001E64DF">
        <w:rPr>
          <w:rFonts w:ascii="Times New Roman" w:hAnsi="Times New Roman" w:cs="Times New Roman"/>
          <w:sz w:val="24"/>
          <w:szCs w:val="24"/>
        </w:rPr>
        <w:t>по осуществлению внутреннего муниципального финансового контроля и исполнению в муниципальном образовании городско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DA476A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DA476A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074789" w:rsidRPr="001E64DF">
        <w:rPr>
          <w:rFonts w:ascii="Times New Roman" w:hAnsi="Times New Roman" w:cs="Times New Roman"/>
          <w:sz w:val="24"/>
          <w:szCs w:val="24"/>
        </w:rPr>
        <w:t xml:space="preserve">, используются документы и </w:t>
      </w:r>
      <w:r w:rsidR="0054266D" w:rsidRPr="001E64DF">
        <w:rPr>
          <w:rFonts w:ascii="Times New Roman" w:hAnsi="Times New Roman" w:cs="Times New Roman"/>
          <w:sz w:val="24"/>
          <w:szCs w:val="24"/>
        </w:rPr>
        <w:t xml:space="preserve">информация, </w:t>
      </w:r>
      <w:r w:rsidR="00AC6BAC" w:rsidRPr="001E64DF">
        <w:rPr>
          <w:rFonts w:ascii="Times New Roman" w:hAnsi="Times New Roman" w:cs="Times New Roman"/>
          <w:sz w:val="24"/>
          <w:szCs w:val="24"/>
        </w:rPr>
        <w:t>обрабатываемая,</w:t>
      </w:r>
      <w:r w:rsidR="00470101" w:rsidRPr="001E64DF">
        <w:rPr>
          <w:rFonts w:ascii="Times New Roman" w:hAnsi="Times New Roman" w:cs="Times New Roman"/>
          <w:sz w:val="24"/>
          <w:szCs w:val="24"/>
        </w:rPr>
        <w:t xml:space="preserve"> в том числе посредством </w:t>
      </w:r>
      <w:r w:rsidR="00F02B03" w:rsidRPr="001E64DF">
        <w:rPr>
          <w:rFonts w:ascii="Times New Roman" w:hAnsi="Times New Roman" w:cs="Times New Roman"/>
          <w:sz w:val="24"/>
          <w:szCs w:val="24"/>
        </w:rPr>
        <w:t>запроса,</w:t>
      </w:r>
      <w:r w:rsidR="00470101" w:rsidRPr="001E64DF">
        <w:rPr>
          <w:rFonts w:ascii="Times New Roman" w:hAnsi="Times New Roman" w:cs="Times New Roman"/>
          <w:sz w:val="24"/>
          <w:szCs w:val="24"/>
        </w:rPr>
        <w:t xml:space="preserve"> с использованием </w:t>
      </w:r>
      <w:r w:rsidR="003C45D0" w:rsidRPr="001E64DF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="00A1618F" w:rsidRPr="001E64DF">
        <w:rPr>
          <w:rFonts w:ascii="Times New Roman" w:hAnsi="Times New Roman" w:cs="Times New Roman"/>
          <w:sz w:val="24"/>
          <w:szCs w:val="24"/>
        </w:rPr>
        <w:t xml:space="preserve">предоставленной </w:t>
      </w:r>
      <w:r w:rsidR="006C356D" w:rsidRPr="001E64DF">
        <w:rPr>
          <w:rFonts w:ascii="Times New Roman" w:hAnsi="Times New Roman" w:cs="Times New Roman"/>
          <w:sz w:val="24"/>
          <w:szCs w:val="24"/>
        </w:rPr>
        <w:t xml:space="preserve">государственными учреждениями, </w:t>
      </w:r>
      <w:r w:rsidR="00F275CC" w:rsidRPr="001E64DF">
        <w:rPr>
          <w:rFonts w:ascii="Times New Roman" w:hAnsi="Times New Roman" w:cs="Times New Roman"/>
          <w:sz w:val="24"/>
          <w:szCs w:val="24"/>
        </w:rPr>
        <w:t xml:space="preserve">юридическими и физическими лицами. </w:t>
      </w:r>
    </w:p>
    <w:p w:rsidR="006F49A1" w:rsidRPr="001E64DF" w:rsidRDefault="00C030AB" w:rsidP="00F21FD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1.4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="006F49A1" w:rsidRPr="001E64DF">
        <w:rPr>
          <w:rFonts w:ascii="Times New Roman" w:hAnsi="Times New Roman" w:cs="Times New Roman"/>
          <w:sz w:val="24"/>
          <w:szCs w:val="24"/>
        </w:rPr>
        <w:t xml:space="preserve"> Исполнение по осуществлению внутреннего муниципального финансового контроля и исполнению в муниципальном образовании городско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6F49A1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6F49A1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325D04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F77C5C" w:rsidRPr="001E64DF">
        <w:rPr>
          <w:rFonts w:ascii="Times New Roman" w:hAnsi="Times New Roman" w:cs="Times New Roman"/>
          <w:sz w:val="24"/>
          <w:szCs w:val="24"/>
        </w:rPr>
        <w:t>осуществляет в соответствии</w:t>
      </w:r>
      <w:r w:rsidR="00A1618F" w:rsidRPr="001E64D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18F" w:rsidRPr="001E64DF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325D04" w:rsidRPr="001E64DF">
        <w:rPr>
          <w:rFonts w:ascii="Times New Roman" w:hAnsi="Times New Roman" w:cs="Times New Roman"/>
          <w:sz w:val="24"/>
          <w:szCs w:val="24"/>
        </w:rPr>
        <w:t>:</w:t>
      </w:r>
    </w:p>
    <w:p w:rsidR="00A1618F" w:rsidRPr="001E64DF" w:rsidRDefault="00F77C5C" w:rsidP="00A1618F">
      <w:pPr>
        <w:pStyle w:val="ConsPlusNormal"/>
        <w:numPr>
          <w:ilvl w:val="0"/>
          <w:numId w:val="1"/>
        </w:numPr>
        <w:spacing w:before="20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DC69CF" w:rsidRPr="001E64DF">
        <w:rPr>
          <w:rFonts w:ascii="Times New Roman" w:hAnsi="Times New Roman" w:cs="Times New Roman"/>
          <w:sz w:val="24"/>
          <w:szCs w:val="24"/>
        </w:rPr>
        <w:t>Конституцией</w:t>
      </w:r>
      <w:r w:rsidR="001171A9" w:rsidRPr="001E64DF">
        <w:rPr>
          <w:rFonts w:ascii="Times New Roman" w:hAnsi="Times New Roman" w:cs="Times New Roman"/>
          <w:sz w:val="24"/>
          <w:szCs w:val="24"/>
        </w:rPr>
        <w:t xml:space="preserve"> РФ;</w:t>
      </w:r>
    </w:p>
    <w:p w:rsidR="001171A9" w:rsidRPr="001E64DF" w:rsidRDefault="00E455B6" w:rsidP="00A1618F">
      <w:pPr>
        <w:pStyle w:val="ConsPlusNormal"/>
        <w:numPr>
          <w:ilvl w:val="0"/>
          <w:numId w:val="1"/>
        </w:numPr>
        <w:spacing w:before="200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1171A9" w:rsidRPr="001E64DF">
        <w:rPr>
          <w:rFonts w:ascii="Times New Roman" w:hAnsi="Times New Roman" w:cs="Times New Roman"/>
          <w:sz w:val="24"/>
          <w:szCs w:val="24"/>
        </w:rPr>
        <w:t>Гражданским кодексом РФ;</w:t>
      </w:r>
    </w:p>
    <w:p w:rsidR="008829B8" w:rsidRPr="001E64DF" w:rsidRDefault="00E455B6" w:rsidP="00E20B35">
      <w:pPr>
        <w:pStyle w:val="ConsPlusNormal"/>
        <w:numPr>
          <w:ilvl w:val="0"/>
          <w:numId w:val="1"/>
        </w:numPr>
        <w:spacing w:before="200"/>
        <w:ind w:hanging="551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A1618F" w:rsidRPr="001E64DF">
        <w:rPr>
          <w:rFonts w:ascii="Times New Roman" w:hAnsi="Times New Roman" w:cs="Times New Roman"/>
          <w:sz w:val="24"/>
          <w:szCs w:val="24"/>
        </w:rPr>
        <w:t xml:space="preserve">  </w:t>
      </w:r>
      <w:r w:rsidR="002B6152" w:rsidRPr="001E64DF">
        <w:rPr>
          <w:rFonts w:ascii="Times New Roman" w:hAnsi="Times New Roman" w:cs="Times New Roman"/>
          <w:sz w:val="24"/>
          <w:szCs w:val="24"/>
        </w:rPr>
        <w:t>Бюджетным кодексом Р</w:t>
      </w:r>
      <w:r w:rsidR="008829B8" w:rsidRPr="001E64DF">
        <w:rPr>
          <w:rFonts w:ascii="Times New Roman" w:hAnsi="Times New Roman" w:cs="Times New Roman"/>
          <w:sz w:val="24"/>
          <w:szCs w:val="24"/>
        </w:rPr>
        <w:t>Ф;</w:t>
      </w:r>
    </w:p>
    <w:p w:rsidR="00731EDA" w:rsidRPr="001E64DF" w:rsidRDefault="00A1618F" w:rsidP="00E20B35">
      <w:pPr>
        <w:pStyle w:val="ConsPlusNormal"/>
        <w:numPr>
          <w:ilvl w:val="0"/>
          <w:numId w:val="1"/>
        </w:numPr>
        <w:spacing w:before="200"/>
        <w:ind w:hanging="551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 </w:t>
      </w:r>
      <w:r w:rsidR="00E455B6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8829B8" w:rsidRPr="001E64DF">
        <w:rPr>
          <w:rFonts w:ascii="Times New Roman" w:hAnsi="Times New Roman" w:cs="Times New Roman"/>
          <w:sz w:val="24"/>
          <w:szCs w:val="24"/>
        </w:rPr>
        <w:t>Кодексом РФ об административных правонарушениях</w:t>
      </w:r>
      <w:r w:rsidR="00731EDA" w:rsidRPr="001E64DF">
        <w:rPr>
          <w:rFonts w:ascii="Times New Roman" w:hAnsi="Times New Roman" w:cs="Times New Roman"/>
          <w:sz w:val="24"/>
          <w:szCs w:val="24"/>
        </w:rPr>
        <w:t>;</w:t>
      </w:r>
    </w:p>
    <w:p w:rsidR="002E1A28" w:rsidRPr="001E64DF" w:rsidRDefault="00E455B6" w:rsidP="00443CC9">
      <w:pPr>
        <w:pStyle w:val="ConsPlusNormal"/>
        <w:numPr>
          <w:ilvl w:val="0"/>
          <w:numId w:val="1"/>
        </w:numPr>
        <w:spacing w:before="20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731EDA" w:rsidRPr="001E64DF">
        <w:rPr>
          <w:rFonts w:ascii="Times New Roman" w:hAnsi="Times New Roman" w:cs="Times New Roman"/>
          <w:sz w:val="24"/>
          <w:szCs w:val="24"/>
        </w:rPr>
        <w:t>Устав</w:t>
      </w:r>
      <w:r w:rsidRPr="001E64DF">
        <w:rPr>
          <w:rFonts w:ascii="Times New Roman" w:hAnsi="Times New Roman" w:cs="Times New Roman"/>
          <w:sz w:val="24"/>
          <w:szCs w:val="24"/>
        </w:rPr>
        <w:t>ом</w:t>
      </w:r>
      <w:r w:rsidR="00731EDA" w:rsidRPr="001E64D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</w:t>
      </w:r>
      <w:r w:rsidR="00AF2DAC">
        <w:rPr>
          <w:rFonts w:ascii="Times New Roman" w:hAnsi="Times New Roman" w:cs="Times New Roman"/>
          <w:sz w:val="24"/>
          <w:szCs w:val="24"/>
        </w:rPr>
        <w:t>е поселение</w:t>
      </w:r>
      <w:r w:rsidR="00731EDA" w:rsidRPr="001E64DF">
        <w:rPr>
          <w:rFonts w:ascii="Times New Roman" w:hAnsi="Times New Roman" w:cs="Times New Roman"/>
          <w:sz w:val="24"/>
          <w:szCs w:val="24"/>
        </w:rPr>
        <w:t xml:space="preserve"> «Город </w:t>
      </w:r>
      <w:r w:rsidR="00F77C5C" w:rsidRPr="001E64DF">
        <w:rPr>
          <w:rFonts w:ascii="Times New Roman" w:hAnsi="Times New Roman" w:cs="Times New Roman"/>
          <w:sz w:val="24"/>
          <w:szCs w:val="24"/>
        </w:rPr>
        <w:t>Малоярославец»</w:t>
      </w:r>
      <w:r w:rsidR="002E1A28" w:rsidRPr="001E64DF">
        <w:rPr>
          <w:rFonts w:ascii="Times New Roman" w:hAnsi="Times New Roman" w:cs="Times New Roman"/>
          <w:sz w:val="24"/>
          <w:szCs w:val="24"/>
        </w:rPr>
        <w:t>;</w:t>
      </w:r>
    </w:p>
    <w:p w:rsidR="00157FF1" w:rsidRPr="001E64DF" w:rsidRDefault="00157FF1" w:rsidP="00443CC9">
      <w:pPr>
        <w:pStyle w:val="ConsPlusNormal"/>
        <w:numPr>
          <w:ilvl w:val="0"/>
          <w:numId w:val="1"/>
        </w:numPr>
        <w:spacing w:before="20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Трудовым кодексом</w:t>
      </w:r>
      <w:r w:rsidR="00A1618F" w:rsidRPr="001E64DF">
        <w:rPr>
          <w:rFonts w:ascii="Times New Roman" w:hAnsi="Times New Roman" w:cs="Times New Roman"/>
          <w:sz w:val="24"/>
          <w:szCs w:val="24"/>
        </w:rPr>
        <w:t xml:space="preserve"> РФ</w:t>
      </w:r>
      <w:r w:rsidRPr="001E64DF">
        <w:rPr>
          <w:rFonts w:ascii="Times New Roman" w:hAnsi="Times New Roman" w:cs="Times New Roman"/>
          <w:sz w:val="24"/>
          <w:szCs w:val="24"/>
        </w:rPr>
        <w:t>;</w:t>
      </w:r>
    </w:p>
    <w:p w:rsidR="00293BBA" w:rsidRPr="001E64DF" w:rsidRDefault="00157FF1" w:rsidP="00443CC9">
      <w:pPr>
        <w:pStyle w:val="ConsPlusNormal"/>
        <w:numPr>
          <w:ilvl w:val="0"/>
          <w:numId w:val="1"/>
        </w:numPr>
        <w:spacing w:before="20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иными нормативными </w:t>
      </w:r>
      <w:r w:rsidR="005B7B0F" w:rsidRPr="001E64DF">
        <w:rPr>
          <w:rFonts w:ascii="Times New Roman" w:hAnsi="Times New Roman" w:cs="Times New Roman"/>
          <w:sz w:val="24"/>
          <w:szCs w:val="24"/>
        </w:rPr>
        <w:t>правовыми актами РФ, Ка</w:t>
      </w:r>
      <w:r w:rsidR="003C72BA" w:rsidRPr="001E64DF">
        <w:rPr>
          <w:rFonts w:ascii="Times New Roman" w:hAnsi="Times New Roman" w:cs="Times New Roman"/>
          <w:sz w:val="24"/>
          <w:szCs w:val="24"/>
        </w:rPr>
        <w:t>лужской области и муниципального образования городско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3C72BA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3C72BA" w:rsidRPr="001E64DF">
        <w:rPr>
          <w:rFonts w:ascii="Times New Roman" w:hAnsi="Times New Roman" w:cs="Times New Roman"/>
          <w:sz w:val="24"/>
          <w:szCs w:val="24"/>
        </w:rPr>
        <w:t xml:space="preserve"> «Город </w:t>
      </w:r>
      <w:r w:rsidR="00626E07" w:rsidRPr="001E64DF">
        <w:rPr>
          <w:rFonts w:ascii="Times New Roman" w:hAnsi="Times New Roman" w:cs="Times New Roman"/>
          <w:sz w:val="24"/>
          <w:szCs w:val="24"/>
        </w:rPr>
        <w:t>Малоярославец», регламентирующи</w:t>
      </w:r>
      <w:r w:rsidR="00A1618F" w:rsidRPr="001E64DF">
        <w:rPr>
          <w:rFonts w:ascii="Times New Roman" w:hAnsi="Times New Roman" w:cs="Times New Roman"/>
          <w:sz w:val="24"/>
          <w:szCs w:val="24"/>
        </w:rPr>
        <w:t>ми</w:t>
      </w:r>
      <w:r w:rsidR="00626E07" w:rsidRPr="001E64DF">
        <w:rPr>
          <w:rFonts w:ascii="Times New Roman" w:hAnsi="Times New Roman" w:cs="Times New Roman"/>
          <w:sz w:val="24"/>
          <w:szCs w:val="24"/>
        </w:rPr>
        <w:t xml:space="preserve"> правоотношения, возникающие при исполнении </w:t>
      </w:r>
      <w:r w:rsidR="002B6152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ED105E" w:rsidRPr="001E64DF">
        <w:rPr>
          <w:rFonts w:ascii="Times New Roman" w:hAnsi="Times New Roman" w:cs="Times New Roman"/>
          <w:sz w:val="24"/>
          <w:szCs w:val="24"/>
        </w:rPr>
        <w:t xml:space="preserve">по осуществлению внутреннего муниципального финансового контроля и исполнению в муниципальном </w:t>
      </w:r>
      <w:r w:rsidR="00ED105E" w:rsidRPr="001E64DF">
        <w:rPr>
          <w:rFonts w:ascii="Times New Roman" w:hAnsi="Times New Roman" w:cs="Times New Roman"/>
          <w:sz w:val="24"/>
          <w:szCs w:val="24"/>
        </w:rPr>
        <w:lastRenderedPageBreak/>
        <w:t>образовании городско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ED105E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E419B0" w:rsidRPr="001E64DF">
        <w:rPr>
          <w:rFonts w:ascii="Times New Roman" w:hAnsi="Times New Roman" w:cs="Times New Roman"/>
          <w:sz w:val="24"/>
          <w:szCs w:val="24"/>
        </w:rPr>
        <w:t>е</w:t>
      </w:r>
      <w:r w:rsidR="00ED105E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207C1C" w:rsidRPr="008950B7" w:rsidRDefault="00C030AB" w:rsidP="001B6B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B7">
        <w:rPr>
          <w:rFonts w:ascii="Times New Roman" w:hAnsi="Times New Roman" w:cs="Times New Roman"/>
          <w:sz w:val="24"/>
          <w:szCs w:val="24"/>
        </w:rPr>
        <w:t>1.5</w:t>
      </w:r>
      <w:r w:rsidR="00E623AE" w:rsidRPr="008950B7">
        <w:rPr>
          <w:rFonts w:ascii="Times New Roman" w:hAnsi="Times New Roman" w:cs="Times New Roman"/>
          <w:sz w:val="24"/>
          <w:szCs w:val="24"/>
        </w:rPr>
        <w:t>.</w:t>
      </w:r>
      <w:r w:rsidR="00207C1C" w:rsidRPr="008950B7">
        <w:rPr>
          <w:rFonts w:ascii="Times New Roman" w:hAnsi="Times New Roman" w:cs="Times New Roman"/>
          <w:sz w:val="24"/>
          <w:szCs w:val="24"/>
        </w:rPr>
        <w:t xml:space="preserve"> </w:t>
      </w:r>
      <w:r w:rsidR="00007DAF" w:rsidRPr="008950B7">
        <w:rPr>
          <w:rFonts w:ascii="Times New Roman" w:hAnsi="Times New Roman" w:cs="Times New Roman"/>
          <w:sz w:val="24"/>
          <w:szCs w:val="24"/>
        </w:rPr>
        <w:t xml:space="preserve">Предметом исполнения по осуществлению </w:t>
      </w:r>
      <w:r w:rsidR="00A1618F" w:rsidRPr="008950B7">
        <w:rPr>
          <w:rFonts w:ascii="Times New Roman" w:hAnsi="Times New Roman" w:cs="Times New Roman"/>
          <w:sz w:val="24"/>
          <w:szCs w:val="24"/>
        </w:rPr>
        <w:t xml:space="preserve">и исполнению </w:t>
      </w:r>
      <w:r w:rsidR="00007DAF" w:rsidRPr="008950B7">
        <w:rPr>
          <w:rFonts w:ascii="Times New Roman" w:hAnsi="Times New Roman" w:cs="Times New Roman"/>
          <w:sz w:val="24"/>
          <w:szCs w:val="24"/>
        </w:rPr>
        <w:t>внутреннего муниципального финансового контроля в муниципальном образовании городско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007DAF" w:rsidRPr="008950B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007DAF" w:rsidRPr="008950B7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0672BC" w:rsidRPr="008950B7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364ACD" w:rsidRPr="008950B7">
        <w:rPr>
          <w:rFonts w:ascii="Times New Roman" w:hAnsi="Times New Roman" w:cs="Times New Roman"/>
          <w:sz w:val="24"/>
          <w:szCs w:val="24"/>
        </w:rPr>
        <w:t xml:space="preserve">определение законности, целевого использования </w:t>
      </w:r>
      <w:r w:rsidR="00687251" w:rsidRPr="008950B7">
        <w:rPr>
          <w:rFonts w:ascii="Times New Roman" w:hAnsi="Times New Roman" w:cs="Times New Roman"/>
          <w:sz w:val="24"/>
          <w:szCs w:val="24"/>
        </w:rPr>
        <w:t xml:space="preserve">средств бюджета муниципального образования </w:t>
      </w:r>
      <w:r w:rsidR="006A5D47" w:rsidRPr="008950B7">
        <w:rPr>
          <w:rFonts w:ascii="Times New Roman" w:hAnsi="Times New Roman" w:cs="Times New Roman"/>
          <w:sz w:val="24"/>
          <w:szCs w:val="24"/>
        </w:rPr>
        <w:t>городское поселение «Горо</w:t>
      </w:r>
      <w:r w:rsidR="008522EB">
        <w:rPr>
          <w:rFonts w:ascii="Times New Roman" w:hAnsi="Times New Roman" w:cs="Times New Roman"/>
          <w:sz w:val="24"/>
          <w:szCs w:val="24"/>
        </w:rPr>
        <w:t>д Малоярославец», и материальных ценностей</w:t>
      </w:r>
      <w:r w:rsidR="006A5D47" w:rsidRPr="008950B7">
        <w:rPr>
          <w:rFonts w:ascii="Times New Roman" w:hAnsi="Times New Roman" w:cs="Times New Roman"/>
          <w:sz w:val="24"/>
          <w:szCs w:val="24"/>
        </w:rPr>
        <w:t>,</w:t>
      </w:r>
      <w:r w:rsidR="000E37F0" w:rsidRPr="008950B7">
        <w:rPr>
          <w:rFonts w:ascii="Times New Roman" w:hAnsi="Times New Roman" w:cs="Times New Roman"/>
          <w:sz w:val="24"/>
          <w:szCs w:val="24"/>
        </w:rPr>
        <w:t xml:space="preserve"> находящихся в собственности муниципального образования. </w:t>
      </w:r>
      <w:r w:rsidR="006A5D47" w:rsidRPr="0089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9FC" w:rsidRPr="001E64DF" w:rsidRDefault="006869FC" w:rsidP="001B6B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B7">
        <w:rPr>
          <w:rFonts w:ascii="Times New Roman" w:hAnsi="Times New Roman" w:cs="Times New Roman"/>
          <w:sz w:val="24"/>
          <w:szCs w:val="24"/>
        </w:rPr>
        <w:t>Внутренний муниципальный финансовый контроль</w:t>
      </w:r>
      <w:r w:rsidR="009400AC" w:rsidRPr="008950B7">
        <w:rPr>
          <w:rFonts w:ascii="Times New Roman" w:hAnsi="Times New Roman" w:cs="Times New Roman"/>
          <w:sz w:val="24"/>
          <w:szCs w:val="24"/>
        </w:rPr>
        <w:t xml:space="preserve"> </w:t>
      </w:r>
      <w:r w:rsidR="008F0A78" w:rsidRPr="008950B7">
        <w:rPr>
          <w:rFonts w:ascii="Times New Roman" w:hAnsi="Times New Roman" w:cs="Times New Roman"/>
          <w:sz w:val="24"/>
          <w:szCs w:val="24"/>
        </w:rPr>
        <w:t>осуществляет деятельность за использованием средств бюджета.</w:t>
      </w:r>
    </w:p>
    <w:p w:rsidR="003C6CB7" w:rsidRPr="001E64DF" w:rsidRDefault="00C030AB" w:rsidP="001B6BB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1.6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="000D6C49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6D07D4" w:rsidRPr="001E64DF">
        <w:rPr>
          <w:rFonts w:ascii="Times New Roman" w:hAnsi="Times New Roman" w:cs="Times New Roman"/>
          <w:sz w:val="24"/>
          <w:szCs w:val="24"/>
        </w:rPr>
        <w:t>Объекты контроля:</w:t>
      </w:r>
    </w:p>
    <w:p w:rsidR="006D07D4" w:rsidRPr="001E64DF" w:rsidRDefault="0015135A" w:rsidP="001B6BBC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главные распорядители (получатели) бюджетных средст</w:t>
      </w:r>
      <w:r w:rsidR="009D77F3" w:rsidRPr="001E64DF">
        <w:rPr>
          <w:rFonts w:ascii="Times New Roman" w:hAnsi="Times New Roman" w:cs="Times New Roman"/>
          <w:sz w:val="24"/>
          <w:szCs w:val="24"/>
        </w:rPr>
        <w:t>в, главные администраторы доходов бюджета</w:t>
      </w:r>
      <w:r w:rsidR="00A307C6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9D77F3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A307C6" w:rsidRPr="001E64DF">
        <w:rPr>
          <w:rFonts w:ascii="Times New Roman" w:hAnsi="Times New Roman" w:cs="Times New Roman"/>
          <w:sz w:val="24"/>
          <w:szCs w:val="24"/>
        </w:rPr>
        <w:t>муниципально</w:t>
      </w:r>
      <w:r w:rsidR="00F81225" w:rsidRPr="001E64DF">
        <w:rPr>
          <w:rFonts w:ascii="Times New Roman" w:hAnsi="Times New Roman" w:cs="Times New Roman"/>
          <w:sz w:val="24"/>
          <w:szCs w:val="24"/>
        </w:rPr>
        <w:t>го образования</w:t>
      </w:r>
      <w:r w:rsidR="00A307C6" w:rsidRPr="001E64D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A307C6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A307C6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7E4110" w:rsidRPr="001E64DF">
        <w:rPr>
          <w:rFonts w:ascii="Times New Roman" w:hAnsi="Times New Roman" w:cs="Times New Roman"/>
          <w:sz w:val="24"/>
          <w:szCs w:val="24"/>
        </w:rPr>
        <w:t>.</w:t>
      </w:r>
      <w:r w:rsidR="00492380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7E4110" w:rsidRPr="001E64DF">
        <w:rPr>
          <w:rFonts w:ascii="Times New Roman" w:hAnsi="Times New Roman" w:cs="Times New Roman"/>
          <w:sz w:val="24"/>
          <w:szCs w:val="24"/>
        </w:rPr>
        <w:t>Г</w:t>
      </w:r>
      <w:r w:rsidR="008F7B80" w:rsidRPr="001E64DF">
        <w:rPr>
          <w:rFonts w:ascii="Times New Roman" w:hAnsi="Times New Roman" w:cs="Times New Roman"/>
          <w:sz w:val="24"/>
          <w:szCs w:val="24"/>
        </w:rPr>
        <w:t xml:space="preserve">лавные администраторы </w:t>
      </w:r>
      <w:proofErr w:type="gramStart"/>
      <w:r w:rsidR="008F7B80" w:rsidRPr="001E64DF">
        <w:rPr>
          <w:rFonts w:ascii="Times New Roman" w:hAnsi="Times New Roman" w:cs="Times New Roman"/>
          <w:sz w:val="24"/>
          <w:szCs w:val="24"/>
        </w:rPr>
        <w:t>источников финансирования дефицита бюджета муниципального образования</w:t>
      </w:r>
      <w:proofErr w:type="gramEnd"/>
      <w:r w:rsidR="008F7B80" w:rsidRPr="001E64DF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8F7B80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8F7B80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7E4110" w:rsidRPr="001E64DF">
        <w:rPr>
          <w:rFonts w:ascii="Times New Roman" w:hAnsi="Times New Roman" w:cs="Times New Roman"/>
          <w:sz w:val="24"/>
          <w:szCs w:val="24"/>
        </w:rPr>
        <w:t xml:space="preserve"> - финансовые органы </w:t>
      </w:r>
      <w:r w:rsidR="00297FCF" w:rsidRPr="001E64DF">
        <w:rPr>
          <w:rFonts w:ascii="Times New Roman" w:hAnsi="Times New Roman" w:cs="Times New Roman"/>
          <w:sz w:val="24"/>
          <w:szCs w:val="24"/>
        </w:rPr>
        <w:t>(главные распорядители и получатели средств бюджета</w:t>
      </w:r>
      <w:r w:rsidR="004154A2" w:rsidRPr="001E64DF">
        <w:rPr>
          <w:rFonts w:ascii="Times New Roman" w:hAnsi="Times New Roman" w:cs="Times New Roman"/>
          <w:sz w:val="24"/>
          <w:szCs w:val="24"/>
        </w:rPr>
        <w:t>, которым предоставлены межбюджетные трансфер</w:t>
      </w:r>
      <w:r w:rsidR="004E79A4" w:rsidRPr="001E64DF">
        <w:rPr>
          <w:rFonts w:ascii="Times New Roman" w:hAnsi="Times New Roman" w:cs="Times New Roman"/>
          <w:sz w:val="24"/>
          <w:szCs w:val="24"/>
        </w:rPr>
        <w:t>ты) в части соблюдения ими целей</w:t>
      </w:r>
      <w:r w:rsidR="004154A2" w:rsidRPr="001E64DF">
        <w:rPr>
          <w:rFonts w:ascii="Times New Roman" w:hAnsi="Times New Roman" w:cs="Times New Roman"/>
          <w:sz w:val="24"/>
          <w:szCs w:val="24"/>
        </w:rPr>
        <w:t xml:space="preserve"> и условий </w:t>
      </w:r>
      <w:r w:rsidR="004E79A4" w:rsidRPr="001E64DF">
        <w:rPr>
          <w:rFonts w:ascii="Times New Roman" w:hAnsi="Times New Roman" w:cs="Times New Roman"/>
          <w:sz w:val="24"/>
          <w:szCs w:val="24"/>
        </w:rPr>
        <w:t>предоставления межбюджетных трансфертов, предоставленных из другого бюджета бюджетной системы РФ;</w:t>
      </w:r>
    </w:p>
    <w:p w:rsidR="004E79A4" w:rsidRDefault="00551E81" w:rsidP="001939B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муниципальные уч</w:t>
      </w:r>
      <w:r w:rsidR="000F5F9D" w:rsidRPr="001E64DF">
        <w:rPr>
          <w:rFonts w:ascii="Times New Roman" w:hAnsi="Times New Roman" w:cs="Times New Roman"/>
          <w:sz w:val="24"/>
          <w:szCs w:val="24"/>
        </w:rPr>
        <w:t>реждения</w:t>
      </w:r>
      <w:r w:rsidRPr="001E64DF">
        <w:rPr>
          <w:rFonts w:ascii="Times New Roman" w:hAnsi="Times New Roman" w:cs="Times New Roman"/>
          <w:sz w:val="24"/>
          <w:szCs w:val="24"/>
        </w:rPr>
        <w:t>;</w:t>
      </w:r>
    </w:p>
    <w:p w:rsidR="00560CDC" w:rsidRPr="001E64DF" w:rsidRDefault="00560CDC" w:rsidP="001939B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муниципальные унитарные предприятия</w:t>
      </w:r>
      <w:r w:rsidR="004A6B2A">
        <w:rPr>
          <w:rFonts w:ascii="Times New Roman" w:hAnsi="Times New Roman" w:cs="Times New Roman"/>
          <w:sz w:val="24"/>
          <w:szCs w:val="24"/>
        </w:rPr>
        <w:t>;</w:t>
      </w:r>
    </w:p>
    <w:p w:rsidR="00D36845" w:rsidRPr="001E64DF" w:rsidRDefault="00551E81" w:rsidP="001939B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юридические лица</w:t>
      </w:r>
      <w:r w:rsidR="002B5C84" w:rsidRPr="001E64DF">
        <w:rPr>
          <w:rFonts w:ascii="Times New Roman" w:hAnsi="Times New Roman" w:cs="Times New Roman"/>
          <w:sz w:val="24"/>
          <w:szCs w:val="24"/>
        </w:rPr>
        <w:t xml:space="preserve"> (за исключением муниципальных учреждений</w:t>
      </w:r>
      <w:r w:rsidR="00DF2E7C" w:rsidRPr="001E64DF">
        <w:rPr>
          <w:rFonts w:ascii="Times New Roman" w:hAnsi="Times New Roman" w:cs="Times New Roman"/>
          <w:sz w:val="24"/>
          <w:szCs w:val="24"/>
        </w:rPr>
        <w:t>, муниципальных унитарных предприятий), индивидуальные предприниматели, физи</w:t>
      </w:r>
      <w:r w:rsidR="00FE086B" w:rsidRPr="001E64DF">
        <w:rPr>
          <w:rFonts w:ascii="Times New Roman" w:hAnsi="Times New Roman" w:cs="Times New Roman"/>
          <w:sz w:val="24"/>
          <w:szCs w:val="24"/>
        </w:rPr>
        <w:t>ческие лица в части соблюдения ими условий договоров (соглашений) о предоставлени</w:t>
      </w:r>
      <w:r w:rsidR="00D36845" w:rsidRPr="001E64DF">
        <w:rPr>
          <w:rFonts w:ascii="Times New Roman" w:hAnsi="Times New Roman" w:cs="Times New Roman"/>
          <w:sz w:val="24"/>
          <w:szCs w:val="24"/>
        </w:rPr>
        <w:t>и средств из бюджета городского округа, договоров (соглашений</w:t>
      </w:r>
      <w:r w:rsidR="007C4C77" w:rsidRPr="001E64DF">
        <w:rPr>
          <w:rFonts w:ascii="Times New Roman" w:hAnsi="Times New Roman" w:cs="Times New Roman"/>
          <w:sz w:val="24"/>
          <w:szCs w:val="24"/>
        </w:rPr>
        <w:t xml:space="preserve">) о предоставлении муниципальных </w:t>
      </w:r>
      <w:r w:rsidR="00163C94" w:rsidRPr="001E64DF">
        <w:rPr>
          <w:rFonts w:ascii="Times New Roman" w:hAnsi="Times New Roman" w:cs="Times New Roman"/>
          <w:sz w:val="24"/>
          <w:szCs w:val="24"/>
        </w:rPr>
        <w:t>гарантий;</w:t>
      </w:r>
    </w:p>
    <w:p w:rsidR="00163C94" w:rsidRPr="001E64DF" w:rsidRDefault="00163C94" w:rsidP="001939B2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кредит</w:t>
      </w:r>
      <w:r w:rsidR="005A0AE2" w:rsidRPr="001E64DF">
        <w:rPr>
          <w:rFonts w:ascii="Times New Roman" w:hAnsi="Times New Roman" w:cs="Times New Roman"/>
          <w:sz w:val="24"/>
          <w:szCs w:val="24"/>
        </w:rPr>
        <w:t>ные организации, осуществляющие отдельные операции с бюджетными средствами, в части соблюдения ими условий договоров</w:t>
      </w:r>
      <w:r w:rsidR="00CF3B46" w:rsidRPr="001E64DF">
        <w:rPr>
          <w:rFonts w:ascii="Times New Roman" w:hAnsi="Times New Roman" w:cs="Times New Roman"/>
          <w:sz w:val="24"/>
          <w:szCs w:val="24"/>
        </w:rPr>
        <w:t xml:space="preserve"> (соглашений) о предоставлении средств</w:t>
      </w:r>
      <w:r w:rsidR="00712B91" w:rsidRPr="001E64DF">
        <w:rPr>
          <w:rFonts w:ascii="Times New Roman" w:hAnsi="Times New Roman" w:cs="Times New Roman"/>
          <w:sz w:val="24"/>
          <w:szCs w:val="24"/>
        </w:rPr>
        <w:t xml:space="preserve"> из бюджета муниципального образования городско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712B91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1E64DF">
        <w:rPr>
          <w:rFonts w:ascii="Times New Roman" w:hAnsi="Times New Roman" w:cs="Times New Roman"/>
          <w:sz w:val="24"/>
          <w:szCs w:val="24"/>
        </w:rPr>
        <w:t>е</w:t>
      </w:r>
      <w:r w:rsidR="00712B91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38776A" w:rsidRPr="001E64DF" w:rsidRDefault="00C030AB" w:rsidP="00193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50B7">
        <w:rPr>
          <w:rFonts w:ascii="Times New Roman" w:hAnsi="Times New Roman" w:cs="Times New Roman"/>
          <w:sz w:val="24"/>
          <w:szCs w:val="24"/>
        </w:rPr>
        <w:t>1.7</w:t>
      </w:r>
      <w:r w:rsidR="00E623AE" w:rsidRPr="008950B7">
        <w:rPr>
          <w:rFonts w:ascii="Times New Roman" w:hAnsi="Times New Roman" w:cs="Times New Roman"/>
          <w:sz w:val="24"/>
          <w:szCs w:val="24"/>
        </w:rPr>
        <w:t>.</w:t>
      </w:r>
      <w:r w:rsidR="00E9324D" w:rsidRPr="008950B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776A" w:rsidRPr="008950B7">
        <w:rPr>
          <w:rFonts w:ascii="Times New Roman" w:hAnsi="Times New Roman" w:cs="Times New Roman"/>
          <w:sz w:val="24"/>
          <w:szCs w:val="24"/>
        </w:rPr>
        <w:t xml:space="preserve">Исполнение </w:t>
      </w:r>
      <w:r w:rsidR="001D6452" w:rsidRPr="008950B7">
        <w:rPr>
          <w:rFonts w:ascii="Times New Roman" w:hAnsi="Times New Roman" w:cs="Times New Roman"/>
          <w:sz w:val="24"/>
          <w:szCs w:val="24"/>
        </w:rPr>
        <w:t xml:space="preserve">по внутреннему контролю </w:t>
      </w:r>
      <w:r w:rsidR="00F30964" w:rsidRPr="008950B7">
        <w:rPr>
          <w:rFonts w:ascii="Times New Roman" w:hAnsi="Times New Roman" w:cs="Times New Roman"/>
          <w:sz w:val="24"/>
          <w:szCs w:val="24"/>
        </w:rPr>
        <w:t xml:space="preserve">учреждений </w:t>
      </w:r>
      <w:r w:rsidR="00BB4A3A" w:rsidRPr="008950B7">
        <w:rPr>
          <w:rFonts w:ascii="Times New Roman" w:hAnsi="Times New Roman" w:cs="Times New Roman"/>
          <w:sz w:val="24"/>
          <w:szCs w:val="24"/>
        </w:rPr>
        <w:t>муниципального образования городско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BB4A3A" w:rsidRPr="008950B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BB4A3A" w:rsidRPr="008950B7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38776A" w:rsidRPr="008950B7">
        <w:rPr>
          <w:rFonts w:ascii="Times New Roman" w:hAnsi="Times New Roman" w:cs="Times New Roman"/>
          <w:sz w:val="24"/>
          <w:szCs w:val="24"/>
        </w:rPr>
        <w:t xml:space="preserve"> осуществляется посредством проведения контрольных мероприятий в отношении главных распорядителей, получателей средств бюджета</w:t>
      </w:r>
      <w:r w:rsidR="00BE7B7D" w:rsidRPr="008950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="00920B61" w:rsidRPr="008950B7">
        <w:rPr>
          <w:rFonts w:ascii="Times New Roman" w:hAnsi="Times New Roman" w:cs="Times New Roman"/>
          <w:sz w:val="24"/>
          <w:szCs w:val="24"/>
        </w:rPr>
        <w:t xml:space="preserve"> городско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920B61" w:rsidRPr="008950B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920B61" w:rsidRPr="008950B7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BE7B7D" w:rsidRPr="008950B7">
        <w:rPr>
          <w:rFonts w:ascii="Times New Roman" w:hAnsi="Times New Roman" w:cs="Times New Roman"/>
          <w:sz w:val="24"/>
          <w:szCs w:val="24"/>
        </w:rPr>
        <w:t xml:space="preserve">, </w:t>
      </w:r>
      <w:r w:rsidR="00920B61" w:rsidRPr="008950B7">
        <w:rPr>
          <w:rFonts w:ascii="Times New Roman" w:hAnsi="Times New Roman" w:cs="Times New Roman"/>
          <w:sz w:val="24"/>
          <w:szCs w:val="24"/>
        </w:rPr>
        <w:t xml:space="preserve">администраторов источников финансирования </w:t>
      </w:r>
      <w:r w:rsidR="007F613C" w:rsidRPr="008950B7">
        <w:rPr>
          <w:rFonts w:ascii="Times New Roman" w:hAnsi="Times New Roman" w:cs="Times New Roman"/>
          <w:sz w:val="24"/>
          <w:szCs w:val="24"/>
        </w:rPr>
        <w:t xml:space="preserve">дефицита муниципального образования, </w:t>
      </w:r>
      <w:r w:rsidR="00BE7B7D" w:rsidRPr="008950B7">
        <w:rPr>
          <w:rFonts w:ascii="Times New Roman" w:hAnsi="Times New Roman" w:cs="Times New Roman"/>
          <w:sz w:val="24"/>
          <w:szCs w:val="24"/>
        </w:rPr>
        <w:t>организаций любых форм собственности, получивших из бюджета</w:t>
      </w:r>
      <w:r w:rsidR="006466CE" w:rsidRPr="008950B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городско</w:t>
      </w:r>
      <w:r w:rsidR="00554EDF" w:rsidRPr="008950B7">
        <w:rPr>
          <w:rFonts w:ascii="Times New Roman" w:hAnsi="Times New Roman" w:cs="Times New Roman"/>
          <w:sz w:val="24"/>
          <w:szCs w:val="24"/>
        </w:rPr>
        <w:t>е</w:t>
      </w:r>
      <w:r w:rsidR="006466CE" w:rsidRPr="008950B7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141A00" w:rsidRPr="008950B7">
        <w:rPr>
          <w:rFonts w:ascii="Times New Roman" w:hAnsi="Times New Roman" w:cs="Times New Roman"/>
          <w:sz w:val="24"/>
          <w:szCs w:val="24"/>
        </w:rPr>
        <w:t>е</w:t>
      </w:r>
      <w:r w:rsidR="006466CE" w:rsidRPr="008950B7">
        <w:rPr>
          <w:rFonts w:ascii="Times New Roman" w:hAnsi="Times New Roman" w:cs="Times New Roman"/>
          <w:sz w:val="24"/>
          <w:szCs w:val="24"/>
        </w:rPr>
        <w:t xml:space="preserve"> «Город Малоярославец» денежные средства, материальные ценности.</w:t>
      </w:r>
      <w:proofErr w:type="gramEnd"/>
    </w:p>
    <w:p w:rsidR="00325D04" w:rsidRPr="001E64DF" w:rsidRDefault="00D879E6" w:rsidP="001939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1.8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072A2D" w:rsidRPr="001E64DF">
        <w:rPr>
          <w:rFonts w:ascii="Times New Roman" w:hAnsi="Times New Roman" w:cs="Times New Roman"/>
          <w:sz w:val="24"/>
          <w:szCs w:val="24"/>
        </w:rPr>
        <w:t>Специалист, по внутреннему контролю н</w:t>
      </w:r>
      <w:r w:rsidR="009061DC" w:rsidRPr="001E64DF">
        <w:rPr>
          <w:rFonts w:ascii="Times New Roman" w:hAnsi="Times New Roman" w:cs="Times New Roman"/>
          <w:sz w:val="24"/>
          <w:szCs w:val="24"/>
        </w:rPr>
        <w:t>а основании</w:t>
      </w:r>
      <w:r w:rsidR="001D14E4" w:rsidRPr="001E64DF">
        <w:rPr>
          <w:rFonts w:ascii="Times New Roman" w:hAnsi="Times New Roman" w:cs="Times New Roman"/>
          <w:sz w:val="24"/>
          <w:szCs w:val="24"/>
        </w:rPr>
        <w:t xml:space="preserve"> Административного </w:t>
      </w:r>
      <w:r w:rsidR="00585F1A" w:rsidRPr="001E64DF">
        <w:rPr>
          <w:rFonts w:ascii="Times New Roman" w:hAnsi="Times New Roman" w:cs="Times New Roman"/>
          <w:sz w:val="24"/>
          <w:szCs w:val="24"/>
        </w:rPr>
        <w:t xml:space="preserve">регламента, при исполнении </w:t>
      </w:r>
      <w:r w:rsidR="00F30964" w:rsidRPr="001E64DF">
        <w:rPr>
          <w:rFonts w:ascii="Times New Roman" w:hAnsi="Times New Roman" w:cs="Times New Roman"/>
          <w:sz w:val="24"/>
          <w:szCs w:val="24"/>
        </w:rPr>
        <w:t xml:space="preserve">внутреннего контроля учреждений </w:t>
      </w:r>
      <w:r w:rsidR="00585F1A" w:rsidRPr="001E64DF">
        <w:rPr>
          <w:rFonts w:ascii="Times New Roman" w:hAnsi="Times New Roman" w:cs="Times New Roman"/>
          <w:sz w:val="24"/>
          <w:szCs w:val="24"/>
        </w:rPr>
        <w:t>муниципально</w:t>
      </w:r>
      <w:r w:rsidR="0006404B" w:rsidRPr="001E64DF">
        <w:rPr>
          <w:rFonts w:ascii="Times New Roman" w:hAnsi="Times New Roman" w:cs="Times New Roman"/>
          <w:sz w:val="24"/>
          <w:szCs w:val="24"/>
        </w:rPr>
        <w:t>го</w:t>
      </w:r>
      <w:r w:rsidR="00585F1A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06404B" w:rsidRPr="001E64DF">
        <w:rPr>
          <w:rFonts w:ascii="Times New Roman" w:hAnsi="Times New Roman" w:cs="Times New Roman"/>
          <w:sz w:val="24"/>
          <w:szCs w:val="24"/>
        </w:rPr>
        <w:t>образования городско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06404B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06404B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CC6C8F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585F1A" w:rsidRPr="001E64DF">
        <w:rPr>
          <w:rFonts w:ascii="Times New Roman" w:hAnsi="Times New Roman" w:cs="Times New Roman"/>
          <w:sz w:val="24"/>
          <w:szCs w:val="24"/>
        </w:rPr>
        <w:t>име</w:t>
      </w:r>
      <w:r w:rsidR="00F30964" w:rsidRPr="001E64DF">
        <w:rPr>
          <w:rFonts w:ascii="Times New Roman" w:hAnsi="Times New Roman" w:cs="Times New Roman"/>
          <w:sz w:val="24"/>
          <w:szCs w:val="24"/>
        </w:rPr>
        <w:t>е</w:t>
      </w:r>
      <w:r w:rsidR="00585F1A" w:rsidRPr="001E64DF">
        <w:rPr>
          <w:rFonts w:ascii="Times New Roman" w:hAnsi="Times New Roman" w:cs="Times New Roman"/>
          <w:sz w:val="24"/>
          <w:szCs w:val="24"/>
        </w:rPr>
        <w:t>т право:</w:t>
      </w:r>
    </w:p>
    <w:p w:rsidR="00CC6C8F" w:rsidRPr="001E64DF" w:rsidRDefault="00814B54" w:rsidP="001939B2">
      <w:pPr>
        <w:pStyle w:val="ConsPlusNormal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запрашивать и получать на основании мотивированного запроса в письменной форме документы и информацию</w:t>
      </w:r>
      <w:r w:rsidR="00027077" w:rsidRPr="001E64DF">
        <w:rPr>
          <w:rFonts w:ascii="Times New Roman" w:hAnsi="Times New Roman" w:cs="Times New Roman"/>
          <w:sz w:val="24"/>
          <w:szCs w:val="24"/>
        </w:rPr>
        <w:t>;</w:t>
      </w:r>
    </w:p>
    <w:p w:rsidR="006C13F6" w:rsidRPr="001E64DF" w:rsidRDefault="006C13F6" w:rsidP="002A58A7">
      <w:pPr>
        <w:pStyle w:val="ConsPlusNormal"/>
        <w:numPr>
          <w:ilvl w:val="0"/>
          <w:numId w:val="3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объяснения в письменной форме</w:t>
      </w:r>
      <w:r w:rsidR="00F30964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6D0305" w:rsidRPr="001E64DF">
        <w:rPr>
          <w:rFonts w:ascii="Times New Roman" w:hAnsi="Times New Roman" w:cs="Times New Roman"/>
          <w:sz w:val="24"/>
          <w:szCs w:val="24"/>
        </w:rPr>
        <w:t xml:space="preserve">и </w:t>
      </w:r>
      <w:r w:rsidR="00EF5C65" w:rsidRPr="001E64DF">
        <w:rPr>
          <w:rFonts w:ascii="Times New Roman" w:hAnsi="Times New Roman" w:cs="Times New Roman"/>
          <w:sz w:val="24"/>
          <w:szCs w:val="24"/>
        </w:rPr>
        <w:t>в электронно</w:t>
      </w:r>
      <w:r w:rsidR="006D0305" w:rsidRPr="001E64DF">
        <w:rPr>
          <w:rFonts w:ascii="Times New Roman" w:hAnsi="Times New Roman" w:cs="Times New Roman"/>
          <w:sz w:val="24"/>
          <w:szCs w:val="24"/>
        </w:rPr>
        <w:t>м носителе</w:t>
      </w:r>
      <w:r w:rsidR="00EF5C65" w:rsidRPr="001E64DF">
        <w:rPr>
          <w:rFonts w:ascii="Times New Roman" w:hAnsi="Times New Roman" w:cs="Times New Roman"/>
          <w:sz w:val="24"/>
          <w:szCs w:val="24"/>
        </w:rPr>
        <w:t xml:space="preserve">, </w:t>
      </w:r>
      <w:r w:rsidR="006D0305" w:rsidRPr="001E64DF">
        <w:rPr>
          <w:rFonts w:ascii="Times New Roman" w:hAnsi="Times New Roman" w:cs="Times New Roman"/>
          <w:sz w:val="24"/>
          <w:szCs w:val="24"/>
        </w:rPr>
        <w:t>необходимы</w:t>
      </w:r>
      <w:r w:rsidR="00F30964" w:rsidRPr="001E64DF">
        <w:rPr>
          <w:rFonts w:ascii="Times New Roman" w:hAnsi="Times New Roman" w:cs="Times New Roman"/>
          <w:sz w:val="24"/>
          <w:szCs w:val="24"/>
        </w:rPr>
        <w:t>е</w:t>
      </w:r>
      <w:r w:rsidR="00C70F92" w:rsidRPr="001E64DF">
        <w:rPr>
          <w:rFonts w:ascii="Times New Roman" w:hAnsi="Times New Roman" w:cs="Times New Roman"/>
          <w:sz w:val="24"/>
          <w:szCs w:val="24"/>
        </w:rPr>
        <w:t xml:space="preserve"> для проведения</w:t>
      </w:r>
      <w:r w:rsidR="00245A7A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7E4ADC" w:rsidRPr="001E64DF">
        <w:rPr>
          <w:rFonts w:ascii="Times New Roman" w:hAnsi="Times New Roman" w:cs="Times New Roman"/>
          <w:sz w:val="24"/>
          <w:szCs w:val="24"/>
        </w:rPr>
        <w:t>мероприятия</w:t>
      </w:r>
      <w:r w:rsidR="00C70F92" w:rsidRPr="001E64DF">
        <w:rPr>
          <w:rFonts w:ascii="Times New Roman" w:hAnsi="Times New Roman" w:cs="Times New Roman"/>
          <w:sz w:val="24"/>
          <w:szCs w:val="24"/>
        </w:rPr>
        <w:t>.</w:t>
      </w:r>
    </w:p>
    <w:p w:rsidR="00AA50DA" w:rsidRPr="001E64DF" w:rsidRDefault="00AA50DA" w:rsidP="002A5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Запрос должен содержать</w:t>
      </w:r>
      <w:r w:rsidR="00D336F4" w:rsidRPr="001E64DF">
        <w:rPr>
          <w:rFonts w:ascii="Times New Roman" w:hAnsi="Times New Roman" w:cs="Times New Roman"/>
          <w:sz w:val="24"/>
          <w:szCs w:val="24"/>
        </w:rPr>
        <w:t xml:space="preserve"> четкое изложение поставленных вопросов, перечень необходимых к истребованию документов, материалов и сведений, срок их пред</w:t>
      </w:r>
      <w:r w:rsidR="00C2245B" w:rsidRPr="001E64DF">
        <w:rPr>
          <w:rFonts w:ascii="Times New Roman" w:hAnsi="Times New Roman" w:cs="Times New Roman"/>
          <w:sz w:val="24"/>
          <w:szCs w:val="24"/>
        </w:rPr>
        <w:t>о</w:t>
      </w:r>
      <w:r w:rsidR="00D336F4" w:rsidRPr="001E64DF">
        <w:rPr>
          <w:rFonts w:ascii="Times New Roman" w:hAnsi="Times New Roman" w:cs="Times New Roman"/>
          <w:sz w:val="24"/>
          <w:szCs w:val="24"/>
        </w:rPr>
        <w:t>ставления</w:t>
      </w:r>
      <w:r w:rsidR="009F3158" w:rsidRPr="001E64DF">
        <w:rPr>
          <w:rFonts w:ascii="Times New Roman" w:hAnsi="Times New Roman" w:cs="Times New Roman"/>
          <w:sz w:val="24"/>
          <w:szCs w:val="24"/>
        </w:rPr>
        <w:t>.</w:t>
      </w:r>
    </w:p>
    <w:p w:rsidR="009F3158" w:rsidRPr="001E64DF" w:rsidRDefault="0037699B" w:rsidP="00443CC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Срок представления информации, документов и материалов исчисляется</w:t>
      </w:r>
      <w:r w:rsidR="006E14C1" w:rsidRPr="001E64DF">
        <w:rPr>
          <w:rFonts w:ascii="Times New Roman" w:hAnsi="Times New Roman" w:cs="Times New Roman"/>
          <w:sz w:val="24"/>
          <w:szCs w:val="24"/>
        </w:rPr>
        <w:t xml:space="preserve"> от</w:t>
      </w:r>
      <w:r w:rsidRPr="001E64DF">
        <w:rPr>
          <w:rFonts w:ascii="Times New Roman" w:hAnsi="Times New Roman" w:cs="Times New Roman"/>
          <w:sz w:val="24"/>
          <w:szCs w:val="24"/>
        </w:rPr>
        <w:t xml:space="preserve"> даты получения такого </w:t>
      </w:r>
      <w:r w:rsidR="005F1D52" w:rsidRPr="001E64DF">
        <w:rPr>
          <w:rFonts w:ascii="Times New Roman" w:hAnsi="Times New Roman" w:cs="Times New Roman"/>
          <w:sz w:val="24"/>
          <w:szCs w:val="24"/>
        </w:rPr>
        <w:t>запроса объектом контроля.</w:t>
      </w:r>
      <w:r w:rsidR="00980FC3"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C93FCF" w:rsidRPr="001E64DF">
        <w:rPr>
          <w:rFonts w:ascii="Times New Roman" w:hAnsi="Times New Roman" w:cs="Times New Roman"/>
          <w:sz w:val="24"/>
          <w:szCs w:val="24"/>
        </w:rPr>
        <w:t>С</w:t>
      </w:r>
      <w:r w:rsidR="00550EB6" w:rsidRPr="001E64DF">
        <w:rPr>
          <w:rFonts w:ascii="Times New Roman" w:hAnsi="Times New Roman" w:cs="Times New Roman"/>
          <w:sz w:val="24"/>
          <w:szCs w:val="24"/>
        </w:rPr>
        <w:t xml:space="preserve">рок </w:t>
      </w:r>
      <w:r w:rsidR="00145AC5" w:rsidRPr="001E64DF">
        <w:rPr>
          <w:rFonts w:ascii="Times New Roman" w:hAnsi="Times New Roman" w:cs="Times New Roman"/>
          <w:sz w:val="24"/>
          <w:szCs w:val="24"/>
        </w:rPr>
        <w:t xml:space="preserve">получения </w:t>
      </w:r>
      <w:r w:rsidR="00550EB6" w:rsidRPr="001E64DF">
        <w:rPr>
          <w:rFonts w:ascii="Times New Roman" w:hAnsi="Times New Roman" w:cs="Times New Roman"/>
          <w:sz w:val="24"/>
          <w:szCs w:val="24"/>
        </w:rPr>
        <w:t xml:space="preserve">не может быть менее </w:t>
      </w:r>
      <w:r w:rsidR="00386756" w:rsidRPr="001E64DF">
        <w:rPr>
          <w:rFonts w:ascii="Times New Roman" w:hAnsi="Times New Roman" w:cs="Times New Roman"/>
          <w:sz w:val="24"/>
          <w:szCs w:val="24"/>
        </w:rPr>
        <w:t>3 рабочих дней.</w:t>
      </w:r>
    </w:p>
    <w:p w:rsidR="00386756" w:rsidRPr="001E64DF" w:rsidRDefault="00C030AB" w:rsidP="002A58A7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1.9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E20B35" w:rsidRPr="001E64DF">
        <w:rPr>
          <w:rFonts w:ascii="Times New Roman" w:hAnsi="Times New Roman" w:cs="Times New Roman"/>
          <w:sz w:val="24"/>
          <w:szCs w:val="24"/>
        </w:rPr>
        <w:t>Для изучения информации деятельности учреждения надо</w:t>
      </w:r>
      <w:r w:rsidR="00F30964" w:rsidRPr="001E64DF">
        <w:rPr>
          <w:rFonts w:ascii="Times New Roman" w:hAnsi="Times New Roman" w:cs="Times New Roman"/>
          <w:sz w:val="24"/>
          <w:szCs w:val="24"/>
        </w:rPr>
        <w:t xml:space="preserve"> провести анализ</w:t>
      </w:r>
      <w:r w:rsidR="00E20B35" w:rsidRPr="001E64DF">
        <w:rPr>
          <w:rFonts w:ascii="Times New Roman" w:hAnsi="Times New Roman" w:cs="Times New Roman"/>
          <w:sz w:val="24"/>
          <w:szCs w:val="24"/>
        </w:rPr>
        <w:t>:</w:t>
      </w:r>
    </w:p>
    <w:p w:rsidR="00E20B35" w:rsidRPr="001E64DF" w:rsidRDefault="00874878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бухгалтерского (бюджетного) учета, достоверности бухгалтерской </w:t>
      </w:r>
      <w:r w:rsidRPr="001E64DF">
        <w:rPr>
          <w:rFonts w:ascii="Times New Roman" w:hAnsi="Times New Roman" w:cs="Times New Roman"/>
          <w:sz w:val="24"/>
          <w:szCs w:val="24"/>
        </w:rPr>
        <w:lastRenderedPageBreak/>
        <w:t>(бюджетной) отчетности;</w:t>
      </w:r>
    </w:p>
    <w:p w:rsidR="00874878" w:rsidRPr="001E64DF" w:rsidRDefault="0085661B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исполнения бюджетных смет;</w:t>
      </w:r>
    </w:p>
    <w:p w:rsidR="0085661B" w:rsidRPr="001E64DF" w:rsidRDefault="0085661B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использования средств бюджета муниципального образования </w:t>
      </w:r>
      <w:r w:rsidR="00AA5BC3" w:rsidRPr="001E64DF">
        <w:rPr>
          <w:rFonts w:ascii="Times New Roman" w:hAnsi="Times New Roman" w:cs="Times New Roman"/>
          <w:sz w:val="24"/>
          <w:szCs w:val="24"/>
        </w:rPr>
        <w:t>городско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AA5BC3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AA5BC3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Малоярославец», в том числе на приобретение товаров</w:t>
      </w:r>
      <w:r w:rsidR="00507F74" w:rsidRPr="001E64DF">
        <w:rPr>
          <w:rFonts w:ascii="Times New Roman" w:hAnsi="Times New Roman" w:cs="Times New Roman"/>
          <w:sz w:val="24"/>
          <w:szCs w:val="24"/>
        </w:rPr>
        <w:t xml:space="preserve">, выполнение работ, оказания услуг для </w:t>
      </w:r>
      <w:r w:rsidR="00B334FD" w:rsidRPr="001E64DF">
        <w:rPr>
          <w:rFonts w:ascii="Times New Roman" w:hAnsi="Times New Roman" w:cs="Times New Roman"/>
          <w:sz w:val="24"/>
          <w:szCs w:val="24"/>
        </w:rPr>
        <w:t>муниципальных нужд;</w:t>
      </w:r>
    </w:p>
    <w:p w:rsidR="00E010B8" w:rsidRPr="001E64DF" w:rsidRDefault="00E010B8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использования средств бюджетов, полученных в виде межбюджетных трансфертов</w:t>
      </w:r>
      <w:r w:rsidR="00A81B0D" w:rsidRPr="001E64DF">
        <w:rPr>
          <w:rFonts w:ascii="Times New Roman" w:hAnsi="Times New Roman" w:cs="Times New Roman"/>
          <w:sz w:val="24"/>
          <w:szCs w:val="24"/>
        </w:rPr>
        <w:t>;</w:t>
      </w:r>
    </w:p>
    <w:p w:rsidR="00A81B0D" w:rsidRPr="001E64DF" w:rsidRDefault="00A81B0D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использования материальных ценностей, </w:t>
      </w:r>
      <w:r w:rsidR="00D17F47" w:rsidRPr="001E64DF">
        <w:rPr>
          <w:rFonts w:ascii="Times New Roman" w:hAnsi="Times New Roman" w:cs="Times New Roman"/>
          <w:sz w:val="24"/>
          <w:szCs w:val="24"/>
        </w:rPr>
        <w:t>находящи</w:t>
      </w:r>
      <w:r w:rsidR="002C5F4C" w:rsidRPr="001E64DF">
        <w:rPr>
          <w:rFonts w:ascii="Times New Roman" w:hAnsi="Times New Roman" w:cs="Times New Roman"/>
          <w:sz w:val="24"/>
          <w:szCs w:val="24"/>
        </w:rPr>
        <w:t>хся в собственности</w:t>
      </w:r>
      <w:r w:rsidR="005B51A1">
        <w:rPr>
          <w:rFonts w:ascii="Times New Roman" w:hAnsi="Times New Roman" w:cs="Times New Roman"/>
          <w:sz w:val="24"/>
          <w:szCs w:val="24"/>
        </w:rPr>
        <w:t xml:space="preserve"> </w:t>
      </w:r>
      <w:r w:rsidR="002C5F4C" w:rsidRPr="001E64DF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956BA9" w:rsidRPr="001E64DF">
        <w:rPr>
          <w:rFonts w:ascii="Times New Roman" w:hAnsi="Times New Roman" w:cs="Times New Roman"/>
          <w:sz w:val="24"/>
          <w:szCs w:val="24"/>
        </w:rPr>
        <w:t>образования городско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956BA9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956BA9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Малоярославец»;</w:t>
      </w:r>
    </w:p>
    <w:p w:rsidR="00956BA9" w:rsidRPr="001E64DF" w:rsidRDefault="002D17A7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контроля в отношении закупок для обеспечения муниципальных нужд</w:t>
      </w:r>
      <w:r w:rsidR="00E344E8" w:rsidRPr="001E64DF">
        <w:rPr>
          <w:rFonts w:ascii="Times New Roman" w:hAnsi="Times New Roman" w:cs="Times New Roman"/>
          <w:sz w:val="24"/>
          <w:szCs w:val="24"/>
        </w:rPr>
        <w:t>;</w:t>
      </w:r>
    </w:p>
    <w:p w:rsidR="00E344E8" w:rsidRPr="001E64DF" w:rsidRDefault="00E344E8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контроля </w:t>
      </w:r>
      <w:r w:rsidR="001B6CFD" w:rsidRPr="001E64DF">
        <w:rPr>
          <w:rFonts w:ascii="Times New Roman" w:hAnsi="Times New Roman" w:cs="Times New Roman"/>
          <w:sz w:val="24"/>
          <w:szCs w:val="24"/>
        </w:rPr>
        <w:t>над</w:t>
      </w:r>
      <w:r w:rsidRPr="001E64DF">
        <w:rPr>
          <w:rFonts w:ascii="Times New Roman" w:hAnsi="Times New Roman" w:cs="Times New Roman"/>
          <w:sz w:val="24"/>
          <w:szCs w:val="24"/>
        </w:rPr>
        <w:t xml:space="preserve"> полнотой и достоверности отчетности о реализации государ</w:t>
      </w:r>
      <w:r w:rsidR="00F3267A" w:rsidRPr="001E64DF">
        <w:rPr>
          <w:rFonts w:ascii="Times New Roman" w:hAnsi="Times New Roman" w:cs="Times New Roman"/>
          <w:sz w:val="24"/>
          <w:szCs w:val="24"/>
        </w:rPr>
        <w:t>ственных (муниципальных) программ, в том числе отчетности об исполнении государственных (муниципальных) заданий;</w:t>
      </w:r>
    </w:p>
    <w:p w:rsidR="00F3267A" w:rsidRPr="001E64DF" w:rsidRDefault="00AE16AC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расчетов сметных назначений;</w:t>
      </w:r>
    </w:p>
    <w:p w:rsidR="00AE16AC" w:rsidRPr="001E64DF" w:rsidRDefault="00AE16AC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соблюдения тре</w:t>
      </w:r>
      <w:r w:rsidR="001B6CFD" w:rsidRPr="001E64DF">
        <w:rPr>
          <w:rFonts w:ascii="Times New Roman" w:hAnsi="Times New Roman" w:cs="Times New Roman"/>
          <w:sz w:val="24"/>
          <w:szCs w:val="24"/>
        </w:rPr>
        <w:t xml:space="preserve">бований бюджетного законодательства получателями средств </w:t>
      </w:r>
      <w:r w:rsidR="00F048FF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1B6CFD" w:rsidRPr="001E64DF">
        <w:rPr>
          <w:rFonts w:ascii="Times New Roman" w:hAnsi="Times New Roman" w:cs="Times New Roman"/>
          <w:sz w:val="24"/>
          <w:szCs w:val="24"/>
        </w:rPr>
        <w:t>муниципального образования городско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1B6CFD" w:rsidRPr="001E64D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554EDF" w:rsidRPr="001E64DF">
        <w:rPr>
          <w:rFonts w:ascii="Times New Roman" w:hAnsi="Times New Roman" w:cs="Times New Roman"/>
          <w:sz w:val="24"/>
          <w:szCs w:val="24"/>
        </w:rPr>
        <w:t>е</w:t>
      </w:r>
      <w:r w:rsidR="001B6CFD" w:rsidRPr="001E64DF">
        <w:rPr>
          <w:rFonts w:ascii="Times New Roman" w:hAnsi="Times New Roman" w:cs="Times New Roman"/>
          <w:sz w:val="24"/>
          <w:szCs w:val="24"/>
        </w:rPr>
        <w:t xml:space="preserve"> «Город Малоярославец»</w:t>
      </w:r>
      <w:r w:rsidR="00BF3D54" w:rsidRPr="001E64DF">
        <w:rPr>
          <w:rFonts w:ascii="Times New Roman" w:hAnsi="Times New Roman" w:cs="Times New Roman"/>
          <w:sz w:val="24"/>
          <w:szCs w:val="24"/>
        </w:rPr>
        <w:t>;</w:t>
      </w:r>
    </w:p>
    <w:p w:rsidR="00BF3D54" w:rsidRPr="001E64DF" w:rsidRDefault="00691540" w:rsidP="002A58A7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соблюдения нормативов финансовых затрат на оказание муниципальных услуг;</w:t>
      </w:r>
    </w:p>
    <w:p w:rsidR="00691540" w:rsidRPr="001E64DF" w:rsidRDefault="00EC45C6" w:rsidP="00C41A29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соответствия деятельности объекта контроля учредительным документам;</w:t>
      </w:r>
    </w:p>
    <w:p w:rsidR="00EC45C6" w:rsidRPr="001E64DF" w:rsidRDefault="00EC45C6" w:rsidP="00C41A29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составления, ведения бюджетной росписи;</w:t>
      </w:r>
    </w:p>
    <w:p w:rsidR="00EC45C6" w:rsidRPr="001E64DF" w:rsidRDefault="00455A8B" w:rsidP="00C41A29">
      <w:pPr>
        <w:pStyle w:val="ConsPlusNormal"/>
        <w:numPr>
          <w:ilvl w:val="0"/>
          <w:numId w:val="4"/>
        </w:numPr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эффективного использования бюджетных средств.</w:t>
      </w:r>
    </w:p>
    <w:p w:rsidR="001079C8" w:rsidRPr="001E64DF" w:rsidRDefault="001079C8" w:rsidP="00C41A29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1.10</w:t>
      </w:r>
      <w:r w:rsidR="00E623AE" w:rsidRPr="001E64DF">
        <w:rPr>
          <w:rFonts w:ascii="Times New Roman" w:hAnsi="Times New Roman" w:cs="Times New Roman"/>
          <w:sz w:val="24"/>
          <w:szCs w:val="24"/>
        </w:rPr>
        <w:t>.</w:t>
      </w:r>
      <w:r w:rsidRPr="001E64DF">
        <w:rPr>
          <w:rFonts w:ascii="Times New Roman" w:hAnsi="Times New Roman" w:cs="Times New Roman"/>
          <w:sz w:val="24"/>
          <w:szCs w:val="24"/>
        </w:rPr>
        <w:t xml:space="preserve"> При осуществлении </w:t>
      </w:r>
      <w:r w:rsidR="00F048FF">
        <w:rPr>
          <w:rFonts w:ascii="Times New Roman" w:hAnsi="Times New Roman" w:cs="Times New Roman"/>
          <w:sz w:val="24"/>
          <w:szCs w:val="24"/>
        </w:rPr>
        <w:t xml:space="preserve">внутреннего контроля </w:t>
      </w:r>
      <w:r w:rsidRPr="001E64DF">
        <w:rPr>
          <w:rFonts w:ascii="Times New Roman" w:hAnsi="Times New Roman" w:cs="Times New Roman"/>
          <w:sz w:val="24"/>
          <w:szCs w:val="24"/>
        </w:rPr>
        <w:t>в отношении организаций любых форм собственности, получивших от объекта контроля денежные средства, материальные ценности и документы, проводится комплекс контрольных действий в форме сличения записей, документов и данных с соответствующими записями, документами и данными объекта контроля.</w:t>
      </w:r>
    </w:p>
    <w:p w:rsidR="00BD36C5" w:rsidRPr="001E64DF" w:rsidRDefault="00BD36C5" w:rsidP="00043919">
      <w:pPr>
        <w:pStyle w:val="ConsPlusNormal"/>
        <w:tabs>
          <w:tab w:val="left" w:pos="709"/>
        </w:tabs>
        <w:spacing w:before="240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2. Права и обязанности лиц, осуществляющи</w:t>
      </w:r>
      <w:r w:rsidR="00F30964" w:rsidRPr="001E64DF">
        <w:rPr>
          <w:rFonts w:ascii="Times New Roman" w:hAnsi="Times New Roman" w:cs="Times New Roman"/>
          <w:sz w:val="24"/>
          <w:szCs w:val="24"/>
        </w:rPr>
        <w:t>х</w:t>
      </w:r>
      <w:r w:rsidRPr="001E64DF">
        <w:rPr>
          <w:rFonts w:ascii="Times New Roman" w:hAnsi="Times New Roman" w:cs="Times New Roman"/>
          <w:sz w:val="24"/>
          <w:szCs w:val="24"/>
        </w:rPr>
        <w:t xml:space="preserve"> исполнение </w:t>
      </w:r>
      <w:r w:rsidR="00F30964" w:rsidRPr="001E64DF">
        <w:rPr>
          <w:rFonts w:ascii="Times New Roman" w:hAnsi="Times New Roman" w:cs="Times New Roman"/>
          <w:sz w:val="24"/>
          <w:szCs w:val="24"/>
        </w:rPr>
        <w:t xml:space="preserve">внутреннего контроля учреждений </w:t>
      </w:r>
      <w:r w:rsidR="001B1CA7" w:rsidRPr="001E64D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</w:p>
    <w:p w:rsidR="00043919" w:rsidRPr="001E64DF" w:rsidRDefault="00043919" w:rsidP="00043919">
      <w:pPr>
        <w:pStyle w:val="ConsPlusNormal"/>
        <w:tabs>
          <w:tab w:val="left" w:pos="709"/>
        </w:tabs>
        <w:spacing w:before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2.1</w:t>
      </w:r>
      <w:r w:rsidR="005023FF" w:rsidRPr="001E64DF">
        <w:rPr>
          <w:rFonts w:ascii="Times New Roman" w:hAnsi="Times New Roman" w:cs="Times New Roman"/>
          <w:sz w:val="24"/>
          <w:szCs w:val="24"/>
        </w:rPr>
        <w:t>.</w:t>
      </w:r>
      <w:r w:rsidR="00395F8A" w:rsidRPr="001E64DF">
        <w:rPr>
          <w:rFonts w:ascii="Times New Roman" w:hAnsi="Times New Roman" w:cs="Times New Roman"/>
          <w:sz w:val="24"/>
          <w:szCs w:val="24"/>
        </w:rPr>
        <w:t xml:space="preserve"> При проведении контрольного мероприятия специалист по внутреннему контролю</w:t>
      </w:r>
      <w:r w:rsidR="005023FF" w:rsidRPr="001E64DF">
        <w:rPr>
          <w:rFonts w:ascii="Times New Roman" w:hAnsi="Times New Roman" w:cs="Times New Roman"/>
          <w:sz w:val="24"/>
          <w:szCs w:val="24"/>
        </w:rPr>
        <w:t xml:space="preserve"> может:</w:t>
      </w:r>
    </w:p>
    <w:p w:rsidR="00092782" w:rsidRPr="001E64DF" w:rsidRDefault="009D7D44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выда</w:t>
      </w:r>
      <w:r w:rsidR="00F30964" w:rsidRPr="001E64DF">
        <w:rPr>
          <w:rFonts w:ascii="Times New Roman" w:hAnsi="Times New Roman" w:cs="Times New Roman"/>
          <w:sz w:val="24"/>
          <w:szCs w:val="24"/>
        </w:rPr>
        <w:t>ть</w:t>
      </w:r>
      <w:r w:rsidRPr="001E64DF">
        <w:rPr>
          <w:rFonts w:ascii="Times New Roman" w:hAnsi="Times New Roman" w:cs="Times New Roman"/>
          <w:sz w:val="24"/>
          <w:szCs w:val="24"/>
        </w:rPr>
        <w:t xml:space="preserve"> организациям и должностным лицам обязательные для исполнения предупреждения об устранении выявленных нарушений и недостатков, возмещении причиненного ущерба и привлечении к ответственности виновных лиц, а также о принятии мер по устранению причин нарушений бюджетных правоотношений;</w:t>
      </w:r>
    </w:p>
    <w:p w:rsidR="005023FF" w:rsidRPr="001E64DF" w:rsidRDefault="003245D4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польз</w:t>
      </w:r>
      <w:r w:rsidR="006847D0" w:rsidRPr="001E64DF">
        <w:rPr>
          <w:rFonts w:ascii="Times New Roman" w:hAnsi="Times New Roman" w:cs="Times New Roman"/>
          <w:sz w:val="24"/>
          <w:szCs w:val="24"/>
        </w:rPr>
        <w:t>оваться</w:t>
      </w:r>
      <w:r w:rsidRPr="001E64DF">
        <w:rPr>
          <w:rFonts w:ascii="Times New Roman" w:hAnsi="Times New Roman" w:cs="Times New Roman"/>
          <w:sz w:val="24"/>
          <w:szCs w:val="24"/>
        </w:rPr>
        <w:t xml:space="preserve"> беспрепятственным доступом в помещения, занимаемые объектом контроля, при предъявлении документа на проведение контрольного мероприятия;</w:t>
      </w:r>
    </w:p>
    <w:p w:rsidR="00694C98" w:rsidRPr="001E64DF" w:rsidRDefault="003168B2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польз</w:t>
      </w:r>
      <w:r w:rsidR="006847D0" w:rsidRPr="001E64DF">
        <w:rPr>
          <w:rFonts w:ascii="Times New Roman" w:hAnsi="Times New Roman" w:cs="Times New Roman"/>
          <w:sz w:val="24"/>
          <w:szCs w:val="24"/>
        </w:rPr>
        <w:t>оваться</w:t>
      </w:r>
      <w:r w:rsidRPr="001E64DF">
        <w:rPr>
          <w:rFonts w:ascii="Times New Roman" w:hAnsi="Times New Roman" w:cs="Times New Roman"/>
          <w:sz w:val="24"/>
          <w:szCs w:val="24"/>
        </w:rPr>
        <w:t xml:space="preserve"> собственными организационно-техническими средствами, в том числе ноутбуками, калькуляторами, телефонами;</w:t>
      </w:r>
    </w:p>
    <w:p w:rsidR="003168B2" w:rsidRPr="001E64DF" w:rsidRDefault="006F2EAE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польз</w:t>
      </w:r>
      <w:r w:rsidR="006847D0" w:rsidRPr="001E64DF">
        <w:rPr>
          <w:rFonts w:ascii="Times New Roman" w:hAnsi="Times New Roman" w:cs="Times New Roman"/>
          <w:sz w:val="24"/>
          <w:szCs w:val="24"/>
        </w:rPr>
        <w:t>оваться</w:t>
      </w:r>
      <w:r w:rsidRPr="001E64DF">
        <w:rPr>
          <w:rFonts w:ascii="Times New Roman" w:hAnsi="Times New Roman" w:cs="Times New Roman"/>
          <w:sz w:val="24"/>
          <w:szCs w:val="24"/>
        </w:rPr>
        <w:t xml:space="preserve"> правами в соответствии с законодательством в рамках осуществления внутреннего муниципального финансового контроля;</w:t>
      </w:r>
    </w:p>
    <w:p w:rsidR="006F2EAE" w:rsidRPr="001E64DF" w:rsidRDefault="00680761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</w:t>
      </w:r>
      <w:r w:rsidR="00723671" w:rsidRPr="001E64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723671" w:rsidRPr="001E64DF">
        <w:rPr>
          <w:rFonts w:ascii="Times New Roman" w:hAnsi="Times New Roman" w:cs="Times New Roman"/>
          <w:sz w:val="24"/>
          <w:szCs w:val="24"/>
        </w:rPr>
        <w:t xml:space="preserve"> контроль над своевременностью и полнотой устранения объектом контроля нарушений законодательства в финансово-бюджетной сфере, в том числе путем проведения повторных (внеплановых) контрольных мероприятий;</w:t>
      </w:r>
    </w:p>
    <w:p w:rsidR="006C6DB3" w:rsidRPr="001E64DF" w:rsidRDefault="00680761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</w:t>
      </w:r>
      <w:r w:rsidR="006C6DB3" w:rsidRPr="001E64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6C6DB3" w:rsidRPr="001E64DF">
        <w:rPr>
          <w:rFonts w:ascii="Times New Roman" w:hAnsi="Times New Roman" w:cs="Times New Roman"/>
          <w:sz w:val="24"/>
          <w:szCs w:val="24"/>
        </w:rPr>
        <w:t xml:space="preserve"> от должностных, материально ответственных лиц объекта контроля объяснения, в том числе письменные, справки и сведения по вопросам, возникающим в ходе контрольного мероприятия, а также копии документов;</w:t>
      </w:r>
    </w:p>
    <w:p w:rsidR="004C31F2" w:rsidRPr="001E64DF" w:rsidRDefault="00680761" w:rsidP="00C41A2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</w:t>
      </w:r>
      <w:r w:rsidR="004C31F2" w:rsidRPr="001E64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4C31F2" w:rsidRPr="001E64DF">
        <w:rPr>
          <w:rFonts w:ascii="Times New Roman" w:hAnsi="Times New Roman" w:cs="Times New Roman"/>
          <w:sz w:val="24"/>
          <w:szCs w:val="24"/>
        </w:rPr>
        <w:t xml:space="preserve"> доступ к информационным ресурсам автоматизированных систем, </w:t>
      </w:r>
      <w:r w:rsidR="004C31F2" w:rsidRPr="001E64DF">
        <w:rPr>
          <w:rFonts w:ascii="Times New Roman" w:hAnsi="Times New Roman" w:cs="Times New Roman"/>
          <w:sz w:val="24"/>
          <w:szCs w:val="24"/>
        </w:rPr>
        <w:lastRenderedPageBreak/>
        <w:t>используемых в деятельности объекта контроля, в режиме "только для чтения", документации на используемые автоматизированные системы, а также письменные или устные разъяснения по вопросам, связанным с их разработкой, внедрением, стандартизацией и эксплуатацией;</w:t>
      </w:r>
    </w:p>
    <w:p w:rsidR="006C6DB3" w:rsidRPr="001E64DF" w:rsidRDefault="00680761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проверя</w:t>
      </w:r>
      <w:r w:rsidR="005E2D59" w:rsidRPr="001E64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E2D59" w:rsidRPr="001E64DF">
        <w:rPr>
          <w:rFonts w:ascii="Times New Roman" w:hAnsi="Times New Roman" w:cs="Times New Roman"/>
          <w:sz w:val="24"/>
          <w:szCs w:val="24"/>
        </w:rPr>
        <w:t xml:space="preserve"> учредительные, финансовые, денежные документы, регистры бухгалтерского учета, отчеты, планы, сметы, муниципальные контракты, договоры и иные документы, относящиеся к воп</w:t>
      </w:r>
      <w:r w:rsidR="00EA152E" w:rsidRPr="001E64DF">
        <w:rPr>
          <w:rFonts w:ascii="Times New Roman" w:hAnsi="Times New Roman" w:cs="Times New Roman"/>
          <w:sz w:val="24"/>
          <w:szCs w:val="24"/>
        </w:rPr>
        <w:t>росам контрольного мероприятия.</w:t>
      </w:r>
      <w:proofErr w:type="gramEnd"/>
      <w:r w:rsidR="00EA152E" w:rsidRPr="001E64DF">
        <w:rPr>
          <w:rFonts w:ascii="Times New Roman" w:hAnsi="Times New Roman" w:cs="Times New Roman"/>
          <w:sz w:val="24"/>
          <w:szCs w:val="24"/>
        </w:rPr>
        <w:t xml:space="preserve"> Ф</w:t>
      </w:r>
      <w:r w:rsidR="005E2D59" w:rsidRPr="001E64DF">
        <w:rPr>
          <w:rFonts w:ascii="Times New Roman" w:hAnsi="Times New Roman" w:cs="Times New Roman"/>
          <w:sz w:val="24"/>
          <w:szCs w:val="24"/>
        </w:rPr>
        <w:t>актическое наличие, сохранность и правильность использования денежных средств, ценных бумаг и материальных ценностей, находящихся в собственности муниципального образования городское поселение «Город Малоярославец»;</w:t>
      </w:r>
    </w:p>
    <w:p w:rsidR="00EA152E" w:rsidRPr="001E64DF" w:rsidRDefault="00680761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</w:t>
      </w:r>
      <w:r w:rsidR="008610F5">
        <w:rPr>
          <w:rFonts w:ascii="Times New Roman" w:hAnsi="Times New Roman" w:cs="Times New Roman"/>
          <w:sz w:val="24"/>
          <w:szCs w:val="24"/>
        </w:rPr>
        <w:t>и</w:t>
      </w:r>
      <w:r w:rsidR="005E5FDC" w:rsidRPr="001E64DF">
        <w:rPr>
          <w:rFonts w:ascii="Times New Roman" w:hAnsi="Times New Roman" w:cs="Times New Roman"/>
          <w:sz w:val="24"/>
          <w:szCs w:val="24"/>
        </w:rPr>
        <w:t>т</w:t>
      </w:r>
      <w:r w:rsidR="008610F5">
        <w:rPr>
          <w:rFonts w:ascii="Times New Roman" w:hAnsi="Times New Roman" w:cs="Times New Roman"/>
          <w:sz w:val="24"/>
          <w:szCs w:val="24"/>
        </w:rPr>
        <w:t>ь</w:t>
      </w:r>
      <w:r w:rsidR="005E5FDC" w:rsidRPr="001E64DF">
        <w:rPr>
          <w:rFonts w:ascii="Times New Roman" w:hAnsi="Times New Roman" w:cs="Times New Roman"/>
          <w:sz w:val="24"/>
          <w:szCs w:val="24"/>
        </w:rPr>
        <w:t xml:space="preserve"> в организациях любых форм собственности, получивших от объекта контроля денежные средства, материальные ценности и документы, сличение записей, документов и данных с соответствующими записями, документами и данными объекта контроля (встречная проверка);</w:t>
      </w:r>
    </w:p>
    <w:p w:rsidR="005E5FDC" w:rsidRPr="001E64DF" w:rsidRDefault="00676096" w:rsidP="00C41A29">
      <w:pPr>
        <w:pStyle w:val="ConsPlusNormal"/>
        <w:numPr>
          <w:ilvl w:val="0"/>
          <w:numId w:val="5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</w:t>
      </w:r>
      <w:r w:rsidR="005E5FDC" w:rsidRPr="001E64DF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ь</w:t>
      </w:r>
      <w:r w:rsidR="005E5FDC" w:rsidRPr="001E64DF">
        <w:rPr>
          <w:rFonts w:ascii="Times New Roman" w:hAnsi="Times New Roman" w:cs="Times New Roman"/>
          <w:sz w:val="24"/>
          <w:szCs w:val="24"/>
        </w:rPr>
        <w:t xml:space="preserve"> от руководителей объекта контроля проведения инвентаризации денежных средств, материальных ценностей и расчетов, проведения контрольных обмеров объемов выполненных работ;</w:t>
      </w:r>
    </w:p>
    <w:p w:rsidR="002A3EDB" w:rsidRPr="001E64DF" w:rsidRDefault="00676096" w:rsidP="00C41A29">
      <w:pPr>
        <w:pStyle w:val="ConsPlusNormal"/>
        <w:numPr>
          <w:ilvl w:val="0"/>
          <w:numId w:val="5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требовать</w:t>
      </w:r>
      <w:r w:rsidR="002A3EDB" w:rsidRPr="001E64DF">
        <w:rPr>
          <w:rFonts w:ascii="Times New Roman" w:hAnsi="Times New Roman" w:cs="Times New Roman"/>
          <w:sz w:val="24"/>
          <w:szCs w:val="24"/>
        </w:rPr>
        <w:t xml:space="preserve"> от руководителя объекта контроля создания надлежащих условий для проведения контрольных мероприятий, предоставления помещения, обеспечивающего сохранность документов, оборудованного необходимыми организационно-техническими средствами, автотранспорта при необходимости проведения в рамках контрольного мероприятия контрольных действий вне места нахождения объекта контро</w:t>
      </w:r>
      <w:r w:rsidR="000F6767" w:rsidRPr="001E64DF">
        <w:rPr>
          <w:rFonts w:ascii="Times New Roman" w:hAnsi="Times New Roman" w:cs="Times New Roman"/>
          <w:sz w:val="24"/>
          <w:szCs w:val="24"/>
        </w:rPr>
        <w:t>ля, выездной встречной проверки.</w:t>
      </w:r>
    </w:p>
    <w:p w:rsidR="00343010" w:rsidRPr="001E64DF" w:rsidRDefault="000E222E" w:rsidP="006742A5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2.2. </w:t>
      </w:r>
      <w:r w:rsidR="00416BFE" w:rsidRPr="001E64DF">
        <w:rPr>
          <w:rFonts w:ascii="Times New Roman" w:hAnsi="Times New Roman"/>
          <w:sz w:val="24"/>
        </w:rPr>
        <w:t>При проведении контрольного мероприятия с</w:t>
      </w:r>
      <w:r w:rsidR="00732B49">
        <w:rPr>
          <w:rFonts w:ascii="Times New Roman" w:hAnsi="Times New Roman"/>
          <w:sz w:val="24"/>
        </w:rPr>
        <w:t>пециалист по внутреннему контролю а</w:t>
      </w:r>
      <w:r w:rsidR="00D5088A">
        <w:rPr>
          <w:rFonts w:ascii="Times New Roman" w:hAnsi="Times New Roman"/>
          <w:sz w:val="24"/>
        </w:rPr>
        <w:t xml:space="preserve">дминистрации </w:t>
      </w:r>
      <w:r w:rsidR="00C91A17" w:rsidRPr="001E64DF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="00416BFE" w:rsidRPr="001E64DF">
        <w:rPr>
          <w:rFonts w:ascii="Times New Roman" w:hAnsi="Times New Roman"/>
          <w:sz w:val="24"/>
        </w:rPr>
        <w:t xml:space="preserve"> обязаны:</w:t>
      </w:r>
    </w:p>
    <w:p w:rsidR="00B80360" w:rsidRPr="001E64DF" w:rsidRDefault="00B80360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быть объективными, оказывать практическую помощь проверяемым организациям в постановке финансовой работы, организации контроля за правильным и эффективным расходованием денежных средств и материальных ценностей, обеспечением их сохранности;</w:t>
      </w:r>
    </w:p>
    <w:p w:rsidR="00B80360" w:rsidRPr="001E64DF" w:rsidRDefault="00B80360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>знакомить руководителя объекта контроля или лицо, им уполномоченное, с результатами контрольного мероприятия;</w:t>
      </w:r>
    </w:p>
    <w:p w:rsidR="005C17BC" w:rsidRPr="001E64DF" w:rsidRDefault="008301A7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>исполнять иные обязанности, предусмотренные законодательством в рамках осуществления внутреннего муниципального финансового контроля;</w:t>
      </w:r>
    </w:p>
    <w:p w:rsidR="008301A7" w:rsidRPr="001E64DF" w:rsidRDefault="007C5C23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 xml:space="preserve">отражать все установленные случаи нарушения бюджетного законодательства и использования средств бюджета муниципального образования </w:t>
      </w:r>
      <w:r w:rsidR="00116F92" w:rsidRPr="001E64DF">
        <w:rPr>
          <w:rFonts w:ascii="Times New Roman" w:hAnsi="Times New Roman"/>
          <w:sz w:val="24"/>
        </w:rPr>
        <w:t>городское поселение «Город Малоярославец»</w:t>
      </w:r>
      <w:r w:rsidRPr="001E64DF">
        <w:rPr>
          <w:rFonts w:ascii="Times New Roman" w:hAnsi="Times New Roman"/>
          <w:sz w:val="24"/>
        </w:rPr>
        <w:t xml:space="preserve"> не по целевому назначению;</w:t>
      </w:r>
    </w:p>
    <w:p w:rsidR="007C5C23" w:rsidRPr="001E64DF" w:rsidRDefault="00753575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 xml:space="preserve">проводить контрольное мероприятие на основании и в соответствии с приказом </w:t>
      </w:r>
      <w:r w:rsidR="00404F3C">
        <w:rPr>
          <w:rFonts w:ascii="Times New Roman" w:hAnsi="Times New Roman"/>
          <w:sz w:val="24"/>
        </w:rPr>
        <w:t>финансово – экономического отдела</w:t>
      </w:r>
      <w:r w:rsidRPr="001E64DF">
        <w:rPr>
          <w:rFonts w:ascii="Times New Roman" w:hAnsi="Times New Roman"/>
          <w:sz w:val="24"/>
        </w:rPr>
        <w:t xml:space="preserve"> </w:t>
      </w:r>
      <w:r w:rsidR="00830509">
        <w:rPr>
          <w:rFonts w:ascii="Times New Roman" w:hAnsi="Times New Roman"/>
          <w:sz w:val="24"/>
        </w:rPr>
        <w:t>а</w:t>
      </w:r>
      <w:r w:rsidRPr="001E64DF">
        <w:rPr>
          <w:rFonts w:ascii="Times New Roman" w:hAnsi="Times New Roman"/>
          <w:sz w:val="24"/>
        </w:rPr>
        <w:t xml:space="preserve">дминистрации </w:t>
      </w:r>
      <w:r w:rsidR="00116F92" w:rsidRPr="001E64DF">
        <w:rPr>
          <w:rFonts w:ascii="Times New Roman" w:hAnsi="Times New Roman"/>
          <w:sz w:val="24"/>
        </w:rPr>
        <w:t>муниципального образования городское поселение</w:t>
      </w:r>
      <w:r w:rsidRPr="001E64DF">
        <w:rPr>
          <w:rFonts w:ascii="Times New Roman" w:hAnsi="Times New Roman"/>
          <w:sz w:val="24"/>
        </w:rPr>
        <w:t xml:space="preserve"> </w:t>
      </w:r>
      <w:r w:rsidR="00116F92" w:rsidRPr="001E64DF">
        <w:rPr>
          <w:rFonts w:ascii="Times New Roman" w:hAnsi="Times New Roman"/>
          <w:sz w:val="24"/>
        </w:rPr>
        <w:t>«Город Малоярославец»</w:t>
      </w:r>
      <w:r w:rsidRPr="001E64DF">
        <w:rPr>
          <w:rFonts w:ascii="Times New Roman" w:hAnsi="Times New Roman"/>
          <w:sz w:val="24"/>
        </w:rPr>
        <w:t xml:space="preserve"> о проведении контрольного мероприятия при предъявлении документа на проведение контрольного мероприятия;</w:t>
      </w:r>
    </w:p>
    <w:p w:rsidR="00753575" w:rsidRPr="001E64DF" w:rsidRDefault="00753575" w:rsidP="006742A5">
      <w:pPr>
        <w:pStyle w:val="ConsPlusNormal"/>
        <w:numPr>
          <w:ilvl w:val="0"/>
          <w:numId w:val="6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своевременно и в полной мере исполнять предоставленные в соответствии с законодательством полномочия по выявлению и пресечению нарушений бюджетного законодательства и иных нормативных правовых актов, регулирующих отношения в финансово-бюджетной сфере;</w:t>
      </w:r>
    </w:p>
    <w:p w:rsidR="00753575" w:rsidRPr="001E64DF" w:rsidRDefault="001C78D6" w:rsidP="006742A5">
      <w:pPr>
        <w:pStyle w:val="ConsPlusNormal"/>
        <w:numPr>
          <w:ilvl w:val="0"/>
          <w:numId w:val="6"/>
        </w:numPr>
        <w:ind w:left="68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>соблюдать установленные сроки проведения контрольного мероприятия;</w:t>
      </w:r>
    </w:p>
    <w:p w:rsidR="001C78D6" w:rsidRPr="001E64DF" w:rsidRDefault="001C78D6" w:rsidP="00F86CD7">
      <w:pPr>
        <w:pStyle w:val="ConsPlusNormal"/>
        <w:numPr>
          <w:ilvl w:val="0"/>
          <w:numId w:val="6"/>
        </w:numPr>
        <w:ind w:left="680" w:firstLine="28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/>
          <w:sz w:val="24"/>
        </w:rPr>
        <w:t>соблюдать этику поведения муниципальных служащих.</w:t>
      </w:r>
    </w:p>
    <w:p w:rsidR="000E222E" w:rsidRPr="001E64DF" w:rsidRDefault="000E222E" w:rsidP="00E92C2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2.3.</w:t>
      </w:r>
      <w:r w:rsidR="00911C8C" w:rsidRPr="001E64DF">
        <w:rPr>
          <w:rFonts w:ascii="Times New Roman" w:hAnsi="Times New Roman"/>
          <w:sz w:val="24"/>
        </w:rPr>
        <w:t xml:space="preserve"> При проведении контрольного </w:t>
      </w:r>
      <w:r w:rsidR="00374641" w:rsidRPr="001E64DF">
        <w:rPr>
          <w:rFonts w:ascii="Times New Roman" w:hAnsi="Times New Roman"/>
          <w:sz w:val="24"/>
        </w:rPr>
        <w:t>мероприятия специалист по вну</w:t>
      </w:r>
      <w:r w:rsidR="006C4E04" w:rsidRPr="001E64DF">
        <w:rPr>
          <w:rFonts w:ascii="Times New Roman" w:hAnsi="Times New Roman"/>
          <w:sz w:val="24"/>
        </w:rPr>
        <w:t>треннему контролю</w:t>
      </w:r>
      <w:r w:rsidR="000C6591" w:rsidRPr="001E64DF">
        <w:rPr>
          <w:rFonts w:ascii="Times New Roman" w:hAnsi="Times New Roman"/>
          <w:sz w:val="24"/>
        </w:rPr>
        <w:t xml:space="preserve"> финансово – экономического отдела </w:t>
      </w:r>
      <w:r w:rsidR="00830509">
        <w:rPr>
          <w:rFonts w:ascii="Times New Roman" w:hAnsi="Times New Roman"/>
          <w:sz w:val="24"/>
        </w:rPr>
        <w:t>а</w:t>
      </w:r>
      <w:r w:rsidR="00E35929">
        <w:rPr>
          <w:rFonts w:ascii="Times New Roman" w:hAnsi="Times New Roman"/>
          <w:sz w:val="24"/>
        </w:rPr>
        <w:t xml:space="preserve">дминистрации </w:t>
      </w:r>
      <w:r w:rsidR="000C6591" w:rsidRPr="001E64DF">
        <w:rPr>
          <w:rFonts w:ascii="Times New Roman" w:hAnsi="Times New Roman"/>
          <w:sz w:val="24"/>
        </w:rPr>
        <w:t>муниципального образования городского по</w:t>
      </w:r>
      <w:r w:rsidR="005571A4" w:rsidRPr="001E64DF">
        <w:rPr>
          <w:rFonts w:ascii="Times New Roman" w:hAnsi="Times New Roman"/>
          <w:sz w:val="24"/>
        </w:rPr>
        <w:t>селения «Город Малоярославец» не вправе распространять информацию</w:t>
      </w:r>
      <w:r w:rsidR="004936E5" w:rsidRPr="001E64DF">
        <w:rPr>
          <w:rFonts w:ascii="Times New Roman" w:hAnsi="Times New Roman"/>
          <w:sz w:val="24"/>
        </w:rPr>
        <w:t xml:space="preserve">, полученную в результате </w:t>
      </w:r>
      <w:r w:rsidR="001D6F0F" w:rsidRPr="001E64DF">
        <w:rPr>
          <w:rFonts w:ascii="Times New Roman" w:hAnsi="Times New Roman"/>
          <w:sz w:val="24"/>
        </w:rPr>
        <w:t>проведения контрольного мероприятия и составляющую государственную</w:t>
      </w:r>
      <w:r w:rsidR="002F5832" w:rsidRPr="001E64DF">
        <w:rPr>
          <w:rFonts w:ascii="Times New Roman" w:hAnsi="Times New Roman"/>
          <w:sz w:val="24"/>
        </w:rPr>
        <w:t xml:space="preserve">, коммерческую, служебную, иную охраняемую законом </w:t>
      </w:r>
      <w:r w:rsidR="002F5832" w:rsidRPr="001E64DF">
        <w:rPr>
          <w:rFonts w:ascii="Times New Roman" w:hAnsi="Times New Roman"/>
          <w:sz w:val="24"/>
        </w:rPr>
        <w:lastRenderedPageBreak/>
        <w:t>тайну, за исключением случаев, предусмотренн</w:t>
      </w:r>
      <w:r w:rsidR="007F5EF1" w:rsidRPr="001E64DF">
        <w:rPr>
          <w:rFonts w:ascii="Times New Roman" w:hAnsi="Times New Roman"/>
          <w:sz w:val="24"/>
        </w:rPr>
        <w:t>ых федеральным законодательством.</w:t>
      </w:r>
    </w:p>
    <w:p w:rsidR="006C373D" w:rsidRPr="001E64DF" w:rsidRDefault="00BD00EA" w:rsidP="009D0DCB">
      <w:pPr>
        <w:pStyle w:val="ConsPlusNormal"/>
        <w:spacing w:before="240"/>
        <w:ind w:firstLine="680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3. Права и обязанности </w:t>
      </w:r>
      <w:r w:rsidR="003D1D00" w:rsidRPr="001E64DF">
        <w:rPr>
          <w:rFonts w:ascii="Times New Roman" w:hAnsi="Times New Roman"/>
          <w:sz w:val="24"/>
        </w:rPr>
        <w:t>должностных лиц</w:t>
      </w:r>
      <w:r w:rsidR="003141DB" w:rsidRPr="001E64DF">
        <w:rPr>
          <w:rFonts w:ascii="Times New Roman" w:hAnsi="Times New Roman"/>
          <w:sz w:val="24"/>
        </w:rPr>
        <w:t xml:space="preserve"> – объекта контроля.</w:t>
      </w:r>
    </w:p>
    <w:p w:rsidR="003141DB" w:rsidRPr="001E64DF" w:rsidRDefault="009D0DCB" w:rsidP="005A25B8">
      <w:pPr>
        <w:pStyle w:val="ConsPlusNormal"/>
        <w:spacing w:before="12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3.1</w:t>
      </w:r>
      <w:r w:rsidR="00BF5E8C" w:rsidRPr="001E64DF">
        <w:rPr>
          <w:rFonts w:ascii="Times New Roman" w:hAnsi="Times New Roman"/>
          <w:sz w:val="24"/>
        </w:rPr>
        <w:t>.</w:t>
      </w:r>
      <w:r w:rsidRPr="001E64DF">
        <w:rPr>
          <w:rFonts w:ascii="Times New Roman" w:hAnsi="Times New Roman"/>
          <w:sz w:val="24"/>
        </w:rPr>
        <w:t xml:space="preserve"> Должностные лица объекта контроля </w:t>
      </w:r>
      <w:r w:rsidR="005A25B8" w:rsidRPr="001E64DF">
        <w:rPr>
          <w:rFonts w:ascii="Times New Roman" w:hAnsi="Times New Roman"/>
          <w:sz w:val="24"/>
        </w:rPr>
        <w:t>имеют право:</w:t>
      </w:r>
    </w:p>
    <w:p w:rsidR="005A25B8" w:rsidRPr="001E64DF" w:rsidRDefault="0058573B" w:rsidP="00E92C2C">
      <w:pPr>
        <w:pStyle w:val="ConsPlusNormal"/>
        <w:numPr>
          <w:ilvl w:val="0"/>
          <w:numId w:val="7"/>
        </w:numPr>
        <w:ind w:left="709" w:firstLine="0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знакомиться с материалами и результатами контрольного мероприятия;</w:t>
      </w:r>
    </w:p>
    <w:p w:rsidR="0058573B" w:rsidRPr="001E64DF" w:rsidRDefault="0058573B" w:rsidP="002853C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направлять в течение 5 рабочих дней со дня получения акта мотивированные возражения по поводу обстоятельств, изложенных в акте по результатам контрольного мероприятия</w:t>
      </w:r>
      <w:r w:rsidR="006C5C33" w:rsidRPr="001E64DF">
        <w:rPr>
          <w:rFonts w:ascii="Times New Roman" w:hAnsi="Times New Roman"/>
          <w:sz w:val="24"/>
        </w:rPr>
        <w:t>;</w:t>
      </w:r>
    </w:p>
    <w:p w:rsidR="006C5C33" w:rsidRPr="001E64DF" w:rsidRDefault="006C5C33" w:rsidP="002853C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обжаловать в установленном настоящим Административным регламентом порядке действия </w:t>
      </w:r>
      <w:r w:rsidR="00644871">
        <w:rPr>
          <w:rFonts w:ascii="Times New Roman" w:hAnsi="Times New Roman"/>
          <w:sz w:val="24"/>
        </w:rPr>
        <w:t>специалист по внутреннему контролю</w:t>
      </w:r>
      <w:r w:rsidRPr="001E64DF">
        <w:rPr>
          <w:rFonts w:ascii="Times New Roman" w:hAnsi="Times New Roman"/>
          <w:sz w:val="24"/>
        </w:rPr>
        <w:t xml:space="preserve"> </w:t>
      </w:r>
      <w:r w:rsidR="00644871">
        <w:rPr>
          <w:rFonts w:ascii="Times New Roman" w:hAnsi="Times New Roman"/>
          <w:sz w:val="24"/>
        </w:rPr>
        <w:t>а</w:t>
      </w:r>
      <w:r w:rsidRPr="001E64DF">
        <w:rPr>
          <w:rFonts w:ascii="Times New Roman" w:hAnsi="Times New Roman"/>
          <w:sz w:val="24"/>
        </w:rPr>
        <w:t xml:space="preserve">дминистрации </w:t>
      </w:r>
      <w:r w:rsidR="00116F92" w:rsidRPr="001E64DF">
        <w:rPr>
          <w:rFonts w:ascii="Times New Roman" w:hAnsi="Times New Roman"/>
          <w:sz w:val="24"/>
        </w:rPr>
        <w:t>муниципального образования городское поселение «Город Малоярославец»</w:t>
      </w:r>
      <w:r w:rsidRPr="001E64DF">
        <w:rPr>
          <w:rFonts w:ascii="Times New Roman" w:hAnsi="Times New Roman"/>
          <w:sz w:val="24"/>
        </w:rPr>
        <w:t xml:space="preserve">, </w:t>
      </w:r>
      <w:proofErr w:type="gramStart"/>
      <w:r w:rsidRPr="001E64DF">
        <w:rPr>
          <w:rFonts w:ascii="Times New Roman" w:hAnsi="Times New Roman"/>
          <w:sz w:val="24"/>
        </w:rPr>
        <w:t>осуществляющих</w:t>
      </w:r>
      <w:proofErr w:type="gramEnd"/>
      <w:r w:rsidRPr="001E64DF">
        <w:rPr>
          <w:rFonts w:ascii="Times New Roman" w:hAnsi="Times New Roman"/>
          <w:sz w:val="24"/>
        </w:rPr>
        <w:t xml:space="preserve"> контрольное мероприятие;</w:t>
      </w:r>
    </w:p>
    <w:p w:rsidR="006C5C33" w:rsidRPr="001E64DF" w:rsidRDefault="006C5C33" w:rsidP="002853C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представлять документы, сведения и сообщать информацию, обязательную для включения в акт по результатам контрольного мероприятия, а</w:t>
      </w:r>
      <w:proofErr w:type="gramStart"/>
      <w:r w:rsidRPr="001E64DF">
        <w:rPr>
          <w:rFonts w:ascii="Times New Roman" w:hAnsi="Times New Roman"/>
          <w:sz w:val="24"/>
        </w:rPr>
        <w:t>кт встр</w:t>
      </w:r>
      <w:proofErr w:type="gramEnd"/>
      <w:r w:rsidRPr="001E64DF">
        <w:rPr>
          <w:rFonts w:ascii="Times New Roman" w:hAnsi="Times New Roman"/>
          <w:sz w:val="24"/>
        </w:rPr>
        <w:t>ечной проверки;</w:t>
      </w:r>
    </w:p>
    <w:p w:rsidR="006C5C33" w:rsidRPr="001E64DF" w:rsidRDefault="007241DF" w:rsidP="002853C7">
      <w:pPr>
        <w:pStyle w:val="ConsPlusNormal"/>
        <w:numPr>
          <w:ilvl w:val="0"/>
          <w:numId w:val="7"/>
        </w:numPr>
        <w:ind w:hanging="720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предоставлять доступ к своим информационным базам и банкам данных;</w:t>
      </w:r>
    </w:p>
    <w:p w:rsidR="007241DF" w:rsidRPr="001E64DF" w:rsidRDefault="007241DF" w:rsidP="002853C7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присутствовать при всех действиях, производимых должностным лицом (должностными лицами) </w:t>
      </w:r>
      <w:r w:rsidR="00644871">
        <w:rPr>
          <w:rFonts w:ascii="Times New Roman" w:hAnsi="Times New Roman"/>
          <w:sz w:val="24"/>
        </w:rPr>
        <w:t>а</w:t>
      </w:r>
      <w:r w:rsidR="00BB6134">
        <w:rPr>
          <w:rFonts w:ascii="Times New Roman" w:hAnsi="Times New Roman"/>
          <w:sz w:val="24"/>
        </w:rPr>
        <w:t xml:space="preserve">дминистрации </w:t>
      </w:r>
      <w:r w:rsidR="007A05A5" w:rsidRPr="001E64DF">
        <w:rPr>
          <w:rFonts w:ascii="Times New Roman" w:hAnsi="Times New Roman"/>
          <w:sz w:val="24"/>
        </w:rPr>
        <w:t xml:space="preserve">финансово </w:t>
      </w:r>
      <w:r w:rsidR="009064C3" w:rsidRPr="001E64DF">
        <w:rPr>
          <w:rFonts w:ascii="Times New Roman" w:hAnsi="Times New Roman"/>
          <w:sz w:val="24"/>
        </w:rPr>
        <w:t>–</w:t>
      </w:r>
      <w:r w:rsidR="007A05A5" w:rsidRPr="001E64DF">
        <w:rPr>
          <w:rFonts w:ascii="Times New Roman" w:hAnsi="Times New Roman"/>
          <w:sz w:val="24"/>
        </w:rPr>
        <w:t xml:space="preserve"> экономического</w:t>
      </w:r>
      <w:r w:rsidR="009064C3" w:rsidRPr="001E64DF">
        <w:rPr>
          <w:rFonts w:ascii="Times New Roman" w:hAnsi="Times New Roman"/>
          <w:sz w:val="24"/>
        </w:rPr>
        <w:t xml:space="preserve"> отдела </w:t>
      </w:r>
      <w:r w:rsidR="00841297" w:rsidRPr="001E64DF">
        <w:rPr>
          <w:rFonts w:ascii="Times New Roman" w:hAnsi="Times New Roman"/>
          <w:sz w:val="24"/>
        </w:rPr>
        <w:t xml:space="preserve">муниципального образования городского поселения «Город Малоярославец» </w:t>
      </w:r>
      <w:r w:rsidRPr="001E64DF">
        <w:rPr>
          <w:rFonts w:ascii="Times New Roman" w:hAnsi="Times New Roman"/>
          <w:sz w:val="24"/>
        </w:rPr>
        <w:t>в ходе контрольного мероприятия</w:t>
      </w:r>
      <w:r w:rsidR="001E46AE" w:rsidRPr="001E64DF">
        <w:rPr>
          <w:rFonts w:ascii="Times New Roman" w:hAnsi="Times New Roman"/>
          <w:sz w:val="24"/>
        </w:rPr>
        <w:t>.</w:t>
      </w:r>
    </w:p>
    <w:p w:rsidR="001E46AE" w:rsidRPr="001E64DF" w:rsidRDefault="00BF5E8C" w:rsidP="002853C7">
      <w:pPr>
        <w:pStyle w:val="ConsPlusNormal"/>
        <w:ind w:left="1066" w:hanging="357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3.2. </w:t>
      </w:r>
      <w:r w:rsidR="00EE4CFB" w:rsidRPr="001E64DF">
        <w:rPr>
          <w:rFonts w:ascii="Times New Roman" w:hAnsi="Times New Roman"/>
          <w:sz w:val="24"/>
        </w:rPr>
        <w:t>Должностные лица объекта контроля обязаны:</w:t>
      </w:r>
    </w:p>
    <w:p w:rsidR="001B2B66" w:rsidRPr="001E64DF" w:rsidRDefault="001B2B66" w:rsidP="002853C7">
      <w:pPr>
        <w:pStyle w:val="ConsPlusNormal"/>
        <w:numPr>
          <w:ilvl w:val="0"/>
          <w:numId w:val="8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представлять необходимые объяснения, в том числе письменные, справки и сведения по вопросам, возникающим в ходе контрольного мероприятия, а также копии документов, заверенные в установленном законодательством порядке;</w:t>
      </w:r>
    </w:p>
    <w:p w:rsidR="001B2B66" w:rsidRPr="001E64DF" w:rsidRDefault="007B7199" w:rsidP="001F35A2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предоставлять помещение, обеспечивающее сохранность документов и оборудованное организационно-техническими средствами;</w:t>
      </w:r>
    </w:p>
    <w:p w:rsidR="007B7199" w:rsidRPr="001E64DF" w:rsidRDefault="007B7199" w:rsidP="001F35A2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своевременно устранять выявленные нарушения законодательства в финансово-бюджетной сфере.</w:t>
      </w:r>
    </w:p>
    <w:p w:rsidR="00877089" w:rsidRPr="001E64DF" w:rsidRDefault="008768EF" w:rsidP="00877089">
      <w:pPr>
        <w:shd w:val="clear" w:color="auto" w:fill="FFFFFF"/>
        <w:spacing w:before="346" w:after="208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Порядок планирования контрольной деятельности</w:t>
      </w:r>
    </w:p>
    <w:p w:rsidR="00877089" w:rsidRPr="001E64DF" w:rsidRDefault="008768EF" w:rsidP="002F77AB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19"/>
          <w:szCs w:val="19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.1. Контрольные мероприятия по осуществлению внутреннего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муниципального финансового 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контроля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учреждений муниципального образования городское поселение «Город Малоярославец» проводятся 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основании Плана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проведения проверок и ревизий внутреннего муниципального финансового контроля учреждений муниципального образования городское поселение «Город Малоярославец»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77089" w:rsidRPr="001E64DF" w:rsidRDefault="008768EF" w:rsidP="002F77AB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 В срок до 2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5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числа месяца, предшествующего планируемому периоду, </w:t>
      </w:r>
      <w:r w:rsidR="00684364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специалист по внутреннему контролю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муниципального образования городское поселение «Город Малоярославец» 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представляет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ся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План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проведения проверок и ревизий внутреннего муниципального финансового контроля учреждений муниципального образования городское поселение «Город Малоярославец» 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на утверждение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Главе администрации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8F31AA" w:rsidRPr="001E64DF" w:rsidRDefault="008768EF" w:rsidP="008F31A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8F31AA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8F31AA" w:rsidRPr="001E64DF">
        <w:rPr>
          <w:rFonts w:ascii="Times New Roman" w:hAnsi="Times New Roman" w:cs="Times New Roman"/>
          <w:sz w:val="24"/>
          <w:szCs w:val="24"/>
        </w:rPr>
        <w:t xml:space="preserve">Основанием для проведения планового и внепланового контрольного мероприятия является </w:t>
      </w:r>
      <w:r w:rsidR="00C103EF">
        <w:rPr>
          <w:rFonts w:ascii="Times New Roman" w:hAnsi="Times New Roman" w:cs="Times New Roman"/>
          <w:sz w:val="24"/>
          <w:szCs w:val="24"/>
        </w:rPr>
        <w:t xml:space="preserve">решение внутреннего контроля на основании поручения </w:t>
      </w:r>
      <w:r w:rsidR="00B873F1" w:rsidRPr="005C7FEF">
        <w:rPr>
          <w:rFonts w:ascii="Times New Roman" w:hAnsi="Times New Roman" w:cs="Times New Roman"/>
          <w:sz w:val="24"/>
          <w:szCs w:val="24"/>
        </w:rPr>
        <w:t>Главы</w:t>
      </w:r>
      <w:r w:rsidR="00B873F1">
        <w:rPr>
          <w:rFonts w:ascii="Times New Roman" w:hAnsi="Times New Roman" w:cs="Times New Roman"/>
          <w:sz w:val="24"/>
          <w:szCs w:val="24"/>
        </w:rPr>
        <w:t xml:space="preserve"> </w:t>
      </w:r>
      <w:r w:rsidR="000F2942">
        <w:rPr>
          <w:rFonts w:ascii="Times New Roman" w:hAnsi="Times New Roman" w:cs="Times New Roman"/>
          <w:sz w:val="24"/>
          <w:szCs w:val="24"/>
        </w:rPr>
        <w:t>а</w:t>
      </w:r>
      <w:r w:rsidR="00B873F1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8F31AA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муниципального образования городское поселение «Город Малоярославец».</w:t>
      </w:r>
    </w:p>
    <w:p w:rsidR="00877089" w:rsidRPr="001E64DF" w:rsidRDefault="008768EF" w:rsidP="008F31AA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4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. В отношении одного </w:t>
      </w:r>
      <w:r w:rsidR="002F77AB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Учреждения</w:t>
      </w:r>
      <w:r w:rsidR="00877089"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плановая проверка может быть проведена не более чем один раз в год.</w:t>
      </w:r>
    </w:p>
    <w:p w:rsidR="00CC1ACB" w:rsidRPr="001E64DF" w:rsidRDefault="008768EF" w:rsidP="00CC1AC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4</w:t>
      </w:r>
      <w:r w:rsidR="00CC1ACB" w:rsidRPr="001E64DF">
        <w:rPr>
          <w:rFonts w:ascii="Times New Roman" w:hAnsi="Times New Roman"/>
          <w:sz w:val="24"/>
        </w:rPr>
        <w:t xml:space="preserve">.5. Внеплановые контрольные мероприятия проводятся на основании поступления в установленном порядке информации или обращений о фактах совершения должностными лицами злоупотреблений при исполнении муниципальной функции и (или) положений настоящего Административного регламента, иных нормативных </w:t>
      </w:r>
      <w:r w:rsidR="00CC1ACB" w:rsidRPr="001E64DF">
        <w:rPr>
          <w:rFonts w:ascii="Times New Roman" w:hAnsi="Times New Roman"/>
          <w:sz w:val="24"/>
        </w:rPr>
        <w:lastRenderedPageBreak/>
        <w:t>правовых актов, устанавливающих требования к исполнению муниципальной функции.</w:t>
      </w:r>
    </w:p>
    <w:p w:rsidR="00CC1ACB" w:rsidRPr="001E64DF" w:rsidRDefault="008768EF" w:rsidP="00CC1AC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4</w:t>
      </w:r>
      <w:r w:rsidR="00CC1ACB" w:rsidRPr="001E64DF">
        <w:rPr>
          <w:rFonts w:ascii="Times New Roman" w:hAnsi="Times New Roman"/>
          <w:sz w:val="24"/>
        </w:rPr>
        <w:t>.6. Проверки рассматривают вопросы соблюдения и исполнения должностными лицами положений настоящего Административного регламента, иных нормативных правовых актов, устанавливающих требования к исполнению.</w:t>
      </w:r>
    </w:p>
    <w:p w:rsidR="00CC1ACB" w:rsidRPr="001E64DF" w:rsidRDefault="00CC1ACB" w:rsidP="00CC1AC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В случае выявления по результатам проверок нарушений положений настоящего Административного регламента </w:t>
      </w:r>
      <w:r w:rsidR="0045094D">
        <w:rPr>
          <w:rFonts w:ascii="Times New Roman" w:hAnsi="Times New Roman"/>
          <w:sz w:val="24"/>
        </w:rPr>
        <w:t>З</w:t>
      </w:r>
      <w:r w:rsidRPr="001E64DF">
        <w:rPr>
          <w:rFonts w:ascii="Times New Roman" w:hAnsi="Times New Roman"/>
          <w:sz w:val="24"/>
        </w:rPr>
        <w:t xml:space="preserve">аместитель Главы </w:t>
      </w:r>
      <w:r w:rsidR="0040097A">
        <w:rPr>
          <w:rFonts w:ascii="Times New Roman" w:hAnsi="Times New Roman"/>
          <w:sz w:val="24"/>
        </w:rPr>
        <w:t>а</w:t>
      </w:r>
      <w:r w:rsidRPr="001E64DF">
        <w:rPr>
          <w:rFonts w:ascii="Times New Roman" w:hAnsi="Times New Roman"/>
          <w:sz w:val="24"/>
        </w:rPr>
        <w:t xml:space="preserve">дминистрации – </w:t>
      </w:r>
      <w:r w:rsidR="0040097A">
        <w:rPr>
          <w:rFonts w:ascii="Times New Roman" w:hAnsi="Times New Roman"/>
          <w:sz w:val="24"/>
        </w:rPr>
        <w:t>н</w:t>
      </w:r>
      <w:r w:rsidRPr="001E64DF">
        <w:rPr>
          <w:rFonts w:ascii="Times New Roman" w:hAnsi="Times New Roman"/>
          <w:sz w:val="24"/>
        </w:rPr>
        <w:t>ачальник финансово – экономического отдела даются указания по устранению выявленных нарушений, и контролирует их выполнение.</w:t>
      </w:r>
    </w:p>
    <w:p w:rsidR="00CC1ACB" w:rsidRPr="001E64DF" w:rsidRDefault="00CC1ACB" w:rsidP="00CC1ACB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Рассмотрение жалоб на решения и действия (бездействие) должностного лица финансово – экономического отдела, осуществляется в порядке, предусмотренном в настоящем Административном регламенте.</w:t>
      </w:r>
    </w:p>
    <w:p w:rsidR="008768EF" w:rsidRPr="001E64DF" w:rsidRDefault="008768EF" w:rsidP="008768E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4.7. Срок проведения контрольного мероприятия составляет не более 40 рабочих дней. Может быть продлен на 10 рабочих дней в случае доработок начальником финансово – экономического отдела или Главой </w:t>
      </w:r>
      <w:r w:rsidR="0040097A">
        <w:rPr>
          <w:rFonts w:ascii="Times New Roman" w:hAnsi="Times New Roman"/>
          <w:sz w:val="24"/>
        </w:rPr>
        <w:t>а</w:t>
      </w:r>
      <w:r w:rsidRPr="001E64DF">
        <w:rPr>
          <w:rFonts w:ascii="Times New Roman" w:hAnsi="Times New Roman"/>
          <w:sz w:val="24"/>
        </w:rPr>
        <w:t xml:space="preserve">дминистрации муниципального образования городское поселение «Город Малоярославец». </w:t>
      </w:r>
    </w:p>
    <w:p w:rsidR="00877089" w:rsidRPr="001E64DF" w:rsidRDefault="00877089" w:rsidP="00CC1ACB">
      <w:pPr>
        <w:shd w:val="clear" w:color="auto" w:fill="FFFFFF"/>
        <w:spacing w:after="0" w:line="291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 w:rsidRPr="001E64DF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Проверки по устранению нарушений проводятся по мере необходимости.</w:t>
      </w:r>
    </w:p>
    <w:p w:rsidR="008768EF" w:rsidRPr="001E64DF" w:rsidRDefault="008768EF" w:rsidP="0087708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017CE" w:rsidRPr="001E64DF" w:rsidRDefault="008768EF" w:rsidP="008F41DD">
      <w:pPr>
        <w:pStyle w:val="ConsPlusNormal"/>
        <w:spacing w:before="240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5</w:t>
      </w:r>
      <w:r w:rsidR="005017CE" w:rsidRPr="001E64DF">
        <w:rPr>
          <w:rFonts w:ascii="Times New Roman" w:hAnsi="Times New Roman"/>
          <w:sz w:val="24"/>
        </w:rPr>
        <w:t xml:space="preserve">. Результаты исполнения </w:t>
      </w:r>
      <w:r w:rsidR="00745C08" w:rsidRPr="001E64DF">
        <w:rPr>
          <w:rFonts w:ascii="Times New Roman" w:hAnsi="Times New Roman"/>
          <w:sz w:val="24"/>
        </w:rPr>
        <w:t xml:space="preserve">контроля в объекте </w:t>
      </w:r>
      <w:r w:rsidR="00D922C2" w:rsidRPr="001E64DF">
        <w:rPr>
          <w:rFonts w:ascii="Times New Roman" w:hAnsi="Times New Roman"/>
          <w:sz w:val="24"/>
        </w:rPr>
        <w:t xml:space="preserve">муниципального образования городское поселение </w:t>
      </w:r>
      <w:r w:rsidR="00D137B5" w:rsidRPr="001E64DF">
        <w:rPr>
          <w:rFonts w:ascii="Times New Roman" w:hAnsi="Times New Roman"/>
          <w:sz w:val="24"/>
        </w:rPr>
        <w:t>«Город Малоярославец»</w:t>
      </w:r>
      <w:r w:rsidR="00475539" w:rsidRPr="001E64DF">
        <w:rPr>
          <w:rFonts w:ascii="Times New Roman" w:hAnsi="Times New Roman"/>
          <w:sz w:val="24"/>
        </w:rPr>
        <w:t>.</w:t>
      </w:r>
    </w:p>
    <w:p w:rsidR="00475539" w:rsidRPr="001E64DF" w:rsidRDefault="008768EF" w:rsidP="00064CB8">
      <w:pPr>
        <w:pStyle w:val="ConsPlusNormal"/>
        <w:spacing w:before="24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5</w:t>
      </w:r>
      <w:r w:rsidR="00475539" w:rsidRPr="001E64DF">
        <w:rPr>
          <w:rFonts w:ascii="Times New Roman" w:hAnsi="Times New Roman"/>
          <w:sz w:val="24"/>
        </w:rPr>
        <w:t xml:space="preserve">.1. </w:t>
      </w:r>
      <w:r w:rsidR="007E2A7E" w:rsidRPr="001E64DF">
        <w:rPr>
          <w:rFonts w:ascii="Times New Roman" w:hAnsi="Times New Roman"/>
          <w:sz w:val="24"/>
        </w:rPr>
        <w:t>Муниципальн</w:t>
      </w:r>
      <w:r w:rsidR="00C8502A" w:rsidRPr="001E64DF">
        <w:rPr>
          <w:rFonts w:ascii="Times New Roman" w:hAnsi="Times New Roman"/>
          <w:sz w:val="24"/>
        </w:rPr>
        <w:t>ое</w:t>
      </w:r>
      <w:r w:rsidR="00A53450" w:rsidRPr="001E64DF">
        <w:rPr>
          <w:rFonts w:ascii="Times New Roman" w:hAnsi="Times New Roman"/>
          <w:sz w:val="24"/>
        </w:rPr>
        <w:t xml:space="preserve"> </w:t>
      </w:r>
      <w:r w:rsidR="00C8502A" w:rsidRPr="001E64DF">
        <w:rPr>
          <w:rFonts w:ascii="Times New Roman" w:hAnsi="Times New Roman"/>
          <w:sz w:val="24"/>
        </w:rPr>
        <w:t>образование городское поселение «Город Малоярославец»</w:t>
      </w:r>
      <w:r w:rsidR="00907F64" w:rsidRPr="001E64DF">
        <w:rPr>
          <w:rFonts w:ascii="Times New Roman" w:hAnsi="Times New Roman"/>
          <w:sz w:val="24"/>
        </w:rPr>
        <w:t xml:space="preserve"> осуществляе</w:t>
      </w:r>
      <w:r w:rsidR="0074790B" w:rsidRPr="001E64DF">
        <w:rPr>
          <w:rFonts w:ascii="Times New Roman" w:hAnsi="Times New Roman"/>
          <w:sz w:val="24"/>
        </w:rPr>
        <w:t xml:space="preserve">тся путем проведения ревизии (проверок) (далее </w:t>
      </w:r>
      <w:r w:rsidR="008068E6" w:rsidRPr="001E64DF">
        <w:rPr>
          <w:rFonts w:ascii="Times New Roman" w:hAnsi="Times New Roman"/>
          <w:sz w:val="24"/>
        </w:rPr>
        <w:t>–</w:t>
      </w:r>
      <w:r w:rsidR="0074790B" w:rsidRPr="001E64DF">
        <w:rPr>
          <w:rFonts w:ascii="Times New Roman" w:hAnsi="Times New Roman"/>
          <w:sz w:val="24"/>
        </w:rPr>
        <w:t xml:space="preserve"> </w:t>
      </w:r>
      <w:r w:rsidR="008068E6" w:rsidRPr="001E64DF">
        <w:rPr>
          <w:rFonts w:ascii="Times New Roman" w:hAnsi="Times New Roman"/>
          <w:sz w:val="24"/>
        </w:rPr>
        <w:t>контрольные мероприятия) в порядке, предусмот</w:t>
      </w:r>
      <w:r w:rsidR="006E6EDA" w:rsidRPr="001E64DF">
        <w:rPr>
          <w:rFonts w:ascii="Times New Roman" w:hAnsi="Times New Roman"/>
          <w:sz w:val="24"/>
        </w:rPr>
        <w:t>ренном настоящим Регламентом.</w:t>
      </w:r>
    </w:p>
    <w:p w:rsidR="006E6EDA" w:rsidRPr="001E64DF" w:rsidRDefault="008768EF" w:rsidP="001F35A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5</w:t>
      </w:r>
      <w:r w:rsidR="006E6EDA" w:rsidRPr="001E64DF">
        <w:rPr>
          <w:rFonts w:ascii="Times New Roman" w:hAnsi="Times New Roman"/>
          <w:sz w:val="24"/>
        </w:rPr>
        <w:t xml:space="preserve">.2. </w:t>
      </w:r>
      <w:r w:rsidR="008C0EDF" w:rsidRPr="001E64DF">
        <w:rPr>
          <w:rFonts w:ascii="Times New Roman" w:hAnsi="Times New Roman"/>
          <w:sz w:val="24"/>
        </w:rPr>
        <w:t>Выводом исполнения муниципально</w:t>
      </w:r>
      <w:r w:rsidR="00772CAC" w:rsidRPr="001E64DF">
        <w:rPr>
          <w:rFonts w:ascii="Times New Roman" w:hAnsi="Times New Roman"/>
          <w:sz w:val="24"/>
        </w:rPr>
        <w:t>го</w:t>
      </w:r>
      <w:r w:rsidR="008C0EDF" w:rsidRPr="001E64DF">
        <w:rPr>
          <w:rFonts w:ascii="Times New Roman" w:hAnsi="Times New Roman"/>
          <w:sz w:val="24"/>
        </w:rPr>
        <w:t xml:space="preserve"> образовани</w:t>
      </w:r>
      <w:r w:rsidR="00772CAC" w:rsidRPr="001E64DF">
        <w:rPr>
          <w:rFonts w:ascii="Times New Roman" w:hAnsi="Times New Roman"/>
          <w:sz w:val="24"/>
        </w:rPr>
        <w:t>я</w:t>
      </w:r>
      <w:r w:rsidR="008C0EDF" w:rsidRPr="001E64DF">
        <w:rPr>
          <w:rFonts w:ascii="Times New Roman" w:hAnsi="Times New Roman"/>
          <w:sz w:val="24"/>
        </w:rPr>
        <w:t xml:space="preserve"> городское поселение «Город Малоярославец»</w:t>
      </w:r>
      <w:r w:rsidR="00A27A0F" w:rsidRPr="001E64DF">
        <w:rPr>
          <w:rFonts w:ascii="Times New Roman" w:hAnsi="Times New Roman"/>
          <w:sz w:val="24"/>
        </w:rPr>
        <w:t xml:space="preserve"> является определение правомерности, целевого использования, результативности и эффективности исполь</w:t>
      </w:r>
      <w:r w:rsidR="004A5DCB" w:rsidRPr="001E64DF">
        <w:rPr>
          <w:rFonts w:ascii="Times New Roman" w:hAnsi="Times New Roman"/>
          <w:sz w:val="24"/>
        </w:rPr>
        <w:t>зования средств бюджета</w:t>
      </w:r>
      <w:r w:rsidR="000829A0" w:rsidRPr="001E64DF">
        <w:rPr>
          <w:rFonts w:ascii="Times New Roman" w:hAnsi="Times New Roman"/>
          <w:sz w:val="24"/>
        </w:rPr>
        <w:t xml:space="preserve"> муниципального образования городское поселение «Город Малоярославец»</w:t>
      </w:r>
      <w:r w:rsidR="000C02A1" w:rsidRPr="001E64DF">
        <w:rPr>
          <w:rFonts w:ascii="Times New Roman" w:hAnsi="Times New Roman"/>
          <w:sz w:val="24"/>
        </w:rPr>
        <w:t>, и материальных ценностей, находящ</w:t>
      </w:r>
      <w:r w:rsidR="008828AC" w:rsidRPr="001E64DF">
        <w:rPr>
          <w:rFonts w:ascii="Times New Roman" w:hAnsi="Times New Roman"/>
          <w:sz w:val="24"/>
        </w:rPr>
        <w:t>ихся в муниципальной собственности.</w:t>
      </w:r>
    </w:p>
    <w:p w:rsidR="007127B1" w:rsidRPr="001E64DF" w:rsidRDefault="007127B1" w:rsidP="001F35A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Юридическим </w:t>
      </w:r>
      <w:r w:rsidR="00D41ABF" w:rsidRPr="001E64DF">
        <w:rPr>
          <w:rFonts w:ascii="Times New Roman" w:hAnsi="Times New Roman"/>
          <w:sz w:val="24"/>
        </w:rPr>
        <w:t xml:space="preserve">выводом </w:t>
      </w:r>
      <w:r w:rsidRPr="001E64DF">
        <w:rPr>
          <w:rFonts w:ascii="Times New Roman" w:hAnsi="Times New Roman"/>
          <w:sz w:val="24"/>
        </w:rPr>
        <w:t>исполнения муниципальной функции являются акт контрольного мероприятия, заключение, предписание на устранение выявленных нарушений с указанием сроков их устранения, направленные объекту контроля.</w:t>
      </w:r>
    </w:p>
    <w:p w:rsidR="007127B1" w:rsidRPr="001E64DF" w:rsidRDefault="007127B1" w:rsidP="001F35A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При составлении планов проведения контрольных мероприятий координация деятельности согласуется с контрольно-счетной </w:t>
      </w:r>
      <w:r w:rsidR="00FB2709" w:rsidRPr="001E64DF">
        <w:rPr>
          <w:rFonts w:ascii="Times New Roman" w:hAnsi="Times New Roman"/>
          <w:sz w:val="24"/>
        </w:rPr>
        <w:t xml:space="preserve">комиссией муниципального образования городское поселение «Город Малоярославец» </w:t>
      </w:r>
      <w:r w:rsidRPr="001E64DF">
        <w:rPr>
          <w:rFonts w:ascii="Times New Roman" w:hAnsi="Times New Roman"/>
          <w:sz w:val="24"/>
        </w:rPr>
        <w:t xml:space="preserve"> для исключения по одному и тому же объекту однотипных контрольных мероприятий.</w:t>
      </w:r>
    </w:p>
    <w:p w:rsidR="00A84E78" w:rsidRPr="001E64DF" w:rsidRDefault="009B2773" w:rsidP="00532E12">
      <w:pPr>
        <w:pStyle w:val="ConsPlusNormal"/>
        <w:spacing w:before="200"/>
        <w:ind w:firstLine="709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6. Срок исполнения регламента </w:t>
      </w:r>
      <w:r w:rsidR="00532E12" w:rsidRPr="001E64DF">
        <w:rPr>
          <w:rFonts w:ascii="Times New Roman" w:hAnsi="Times New Roman"/>
          <w:sz w:val="24"/>
        </w:rPr>
        <w:t>внутреннего контроля.</w:t>
      </w:r>
    </w:p>
    <w:p w:rsidR="00532E12" w:rsidRPr="001E64DF" w:rsidRDefault="00306040" w:rsidP="00A4724C">
      <w:pPr>
        <w:pStyle w:val="ConsPlusNormal"/>
        <w:spacing w:before="20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6.1. </w:t>
      </w:r>
      <w:r w:rsidR="00647C01" w:rsidRPr="001E64DF">
        <w:rPr>
          <w:rFonts w:ascii="Times New Roman" w:hAnsi="Times New Roman"/>
          <w:sz w:val="24"/>
        </w:rPr>
        <w:t xml:space="preserve">Регламент внутреннего контроля исполняется </w:t>
      </w:r>
      <w:r w:rsidR="00405887">
        <w:rPr>
          <w:rFonts w:ascii="Times New Roman" w:hAnsi="Times New Roman"/>
          <w:sz w:val="24"/>
        </w:rPr>
        <w:t xml:space="preserve">специалистом по внутреннему контролю </w:t>
      </w:r>
      <w:r w:rsidR="00647C01" w:rsidRPr="001E64DF">
        <w:rPr>
          <w:rFonts w:ascii="Times New Roman" w:hAnsi="Times New Roman"/>
          <w:sz w:val="24"/>
        </w:rPr>
        <w:t>муниципального образования городское поселение «Город Малоярославец»</w:t>
      </w:r>
      <w:r w:rsidR="00847266" w:rsidRPr="001E64DF">
        <w:rPr>
          <w:rFonts w:ascii="Times New Roman" w:hAnsi="Times New Roman"/>
          <w:sz w:val="24"/>
        </w:rPr>
        <w:t xml:space="preserve"> </w:t>
      </w:r>
      <w:r w:rsidR="00116F92" w:rsidRPr="001E64DF">
        <w:rPr>
          <w:rFonts w:ascii="Times New Roman" w:hAnsi="Times New Roman"/>
          <w:sz w:val="24"/>
        </w:rPr>
        <w:t xml:space="preserve">в </w:t>
      </w:r>
      <w:r w:rsidR="00847266" w:rsidRPr="001E64DF">
        <w:rPr>
          <w:rFonts w:ascii="Times New Roman" w:hAnsi="Times New Roman"/>
          <w:sz w:val="24"/>
        </w:rPr>
        <w:t>срок, у</w:t>
      </w:r>
      <w:r w:rsidR="00116F92" w:rsidRPr="001E64DF">
        <w:rPr>
          <w:rFonts w:ascii="Times New Roman" w:hAnsi="Times New Roman"/>
          <w:sz w:val="24"/>
        </w:rPr>
        <w:t>казанный в</w:t>
      </w:r>
      <w:r w:rsidR="00847266" w:rsidRPr="001E64DF">
        <w:rPr>
          <w:rFonts w:ascii="Times New Roman" w:hAnsi="Times New Roman"/>
          <w:sz w:val="24"/>
        </w:rPr>
        <w:t xml:space="preserve"> план</w:t>
      </w:r>
      <w:r w:rsidR="00116F92" w:rsidRPr="001E64DF">
        <w:rPr>
          <w:rFonts w:ascii="Times New Roman" w:hAnsi="Times New Roman"/>
          <w:sz w:val="24"/>
        </w:rPr>
        <w:t>е</w:t>
      </w:r>
      <w:r w:rsidR="00847266" w:rsidRPr="001E64DF">
        <w:rPr>
          <w:rFonts w:ascii="Times New Roman" w:hAnsi="Times New Roman"/>
          <w:sz w:val="24"/>
        </w:rPr>
        <w:t xml:space="preserve"> </w:t>
      </w:r>
      <w:r w:rsidR="007B347B" w:rsidRPr="001E64DF">
        <w:rPr>
          <w:rFonts w:ascii="Times New Roman" w:hAnsi="Times New Roman"/>
          <w:sz w:val="24"/>
        </w:rPr>
        <w:t xml:space="preserve">проведения контрольных мероприятий </w:t>
      </w:r>
      <w:r w:rsidR="007B347B" w:rsidRPr="008950B7">
        <w:rPr>
          <w:rFonts w:ascii="Times New Roman" w:hAnsi="Times New Roman"/>
          <w:sz w:val="24"/>
        </w:rPr>
        <w:t>и</w:t>
      </w:r>
      <w:r w:rsidR="003F2494" w:rsidRPr="008950B7">
        <w:rPr>
          <w:rFonts w:ascii="Times New Roman" w:hAnsi="Times New Roman"/>
          <w:sz w:val="24"/>
        </w:rPr>
        <w:t xml:space="preserve"> </w:t>
      </w:r>
      <w:r w:rsidR="00A0415A" w:rsidRPr="008950B7">
        <w:rPr>
          <w:rFonts w:ascii="Times New Roman" w:hAnsi="Times New Roman"/>
          <w:sz w:val="24"/>
        </w:rPr>
        <w:t>в соответствии  с уведомлением</w:t>
      </w:r>
      <w:r w:rsidR="003F2494" w:rsidRPr="008950B7">
        <w:rPr>
          <w:rFonts w:ascii="Times New Roman" w:hAnsi="Times New Roman"/>
          <w:sz w:val="24"/>
        </w:rPr>
        <w:t xml:space="preserve"> по учреждению.</w:t>
      </w:r>
      <w:r w:rsidR="007B347B" w:rsidRPr="001E64DF">
        <w:rPr>
          <w:rFonts w:ascii="Times New Roman" w:hAnsi="Times New Roman"/>
          <w:sz w:val="24"/>
        </w:rPr>
        <w:t xml:space="preserve"> </w:t>
      </w:r>
    </w:p>
    <w:p w:rsidR="003F2494" w:rsidRPr="001E64DF" w:rsidRDefault="003F2494" w:rsidP="002B2A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6.2. </w:t>
      </w:r>
      <w:r w:rsidR="00BF2CB8" w:rsidRPr="001E64DF">
        <w:rPr>
          <w:rFonts w:ascii="Times New Roman" w:hAnsi="Times New Roman"/>
          <w:sz w:val="24"/>
        </w:rPr>
        <w:t>Срок проведения контрольного мероприятия не может превышать 40 рабочих дней.</w:t>
      </w:r>
    </w:p>
    <w:p w:rsidR="005D3581" w:rsidRPr="008950B7" w:rsidRDefault="005D3581" w:rsidP="002B2A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8950B7">
        <w:rPr>
          <w:rFonts w:ascii="Times New Roman" w:hAnsi="Times New Roman"/>
          <w:sz w:val="24"/>
        </w:rPr>
        <w:t xml:space="preserve">Датой начала контрольного мероприятия считается дата предъявления </w:t>
      </w:r>
      <w:r w:rsidR="00A0415A" w:rsidRPr="008950B7">
        <w:rPr>
          <w:rFonts w:ascii="Times New Roman" w:hAnsi="Times New Roman"/>
          <w:sz w:val="24"/>
        </w:rPr>
        <w:t>уведомления</w:t>
      </w:r>
      <w:r w:rsidRPr="008950B7">
        <w:rPr>
          <w:rFonts w:ascii="Times New Roman" w:hAnsi="Times New Roman"/>
          <w:sz w:val="24"/>
        </w:rPr>
        <w:t xml:space="preserve"> на проведение контрольного мероприятия руководителю (лицу, его замещающему) объекта проверки или лицу, им уполномоченному.</w:t>
      </w:r>
    </w:p>
    <w:p w:rsidR="002B4422" w:rsidRPr="001E64DF" w:rsidRDefault="005D3581" w:rsidP="007D666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8950B7">
        <w:rPr>
          <w:rFonts w:ascii="Times New Roman" w:hAnsi="Times New Roman"/>
          <w:sz w:val="24"/>
        </w:rPr>
        <w:t>Датой окончания контрольного мероприятия считается день представления руководителю объекта контроля или лицу, уполномоченному им, акта контрольного мероприятия.</w:t>
      </w:r>
      <w:r w:rsidR="00C97C06" w:rsidRPr="001E64DF">
        <w:rPr>
          <w:rFonts w:ascii="Times New Roman" w:hAnsi="Times New Roman"/>
          <w:sz w:val="24"/>
        </w:rPr>
        <w:t xml:space="preserve"> </w:t>
      </w:r>
    </w:p>
    <w:p w:rsidR="002A3097" w:rsidRPr="001E64DF" w:rsidRDefault="004C43C8" w:rsidP="002B2A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6.3.</w:t>
      </w:r>
      <w:r w:rsidR="002A3097" w:rsidRPr="001E64DF">
        <w:rPr>
          <w:rFonts w:ascii="Times New Roman" w:hAnsi="Times New Roman"/>
          <w:sz w:val="24"/>
        </w:rPr>
        <w:t xml:space="preserve"> Акт контрольного мероприятия, являющийся результатом исполнения муниципальной функции, должен быть составлен в срок, не превышающий 10 рабочих </w:t>
      </w:r>
      <w:r w:rsidR="002A3097" w:rsidRPr="001E64DF">
        <w:rPr>
          <w:rFonts w:ascii="Times New Roman" w:hAnsi="Times New Roman"/>
          <w:sz w:val="24"/>
        </w:rPr>
        <w:lastRenderedPageBreak/>
        <w:t>дней после завершения контрольных мероприятий.</w:t>
      </w:r>
    </w:p>
    <w:p w:rsidR="002A3097" w:rsidRPr="001E64DF" w:rsidRDefault="002A3097" w:rsidP="002B2AC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Срок написания акта контрольного мероприятия может быть продлен на основании </w:t>
      </w:r>
      <w:r w:rsidRPr="008950B7">
        <w:rPr>
          <w:rFonts w:ascii="Times New Roman" w:hAnsi="Times New Roman"/>
          <w:sz w:val="24"/>
        </w:rPr>
        <w:t>служебной записки</w:t>
      </w:r>
      <w:r w:rsidRPr="001E64DF">
        <w:rPr>
          <w:rFonts w:ascii="Times New Roman" w:hAnsi="Times New Roman"/>
          <w:sz w:val="24"/>
        </w:rPr>
        <w:t xml:space="preserve"> </w:t>
      </w:r>
      <w:r w:rsidR="00352245">
        <w:rPr>
          <w:rFonts w:ascii="Times New Roman" w:hAnsi="Times New Roman"/>
          <w:sz w:val="24"/>
        </w:rPr>
        <w:t>специалиста по внутреннему вопросу</w:t>
      </w:r>
      <w:r w:rsidRPr="001E64DF">
        <w:rPr>
          <w:rFonts w:ascii="Times New Roman" w:hAnsi="Times New Roman"/>
          <w:sz w:val="24"/>
        </w:rPr>
        <w:t>, ответственного за проведение контрольного мероприятия, с мотивированными причинами невозможности написания акта контрольного мероприятия в установленные сроки.</w:t>
      </w:r>
    </w:p>
    <w:p w:rsidR="005F6573" w:rsidRPr="001E64DF" w:rsidRDefault="00CB6105" w:rsidP="00CB6105">
      <w:pPr>
        <w:pStyle w:val="ConsPlusNormal"/>
        <w:spacing w:before="240"/>
        <w:ind w:firstLine="709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7. Документация для работы проверки.</w:t>
      </w:r>
    </w:p>
    <w:p w:rsidR="00CB6105" w:rsidRPr="001E64DF" w:rsidRDefault="00CB6105" w:rsidP="009F0B7C">
      <w:pPr>
        <w:pStyle w:val="ConsPlusNormal"/>
        <w:spacing w:before="12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7.1. </w:t>
      </w:r>
      <w:r w:rsidR="00ED3909" w:rsidRPr="001E64DF">
        <w:rPr>
          <w:rFonts w:ascii="Times New Roman" w:hAnsi="Times New Roman"/>
          <w:sz w:val="24"/>
        </w:rPr>
        <w:t>Документация для</w:t>
      </w:r>
      <w:r w:rsidR="009C6448" w:rsidRPr="001E64DF">
        <w:rPr>
          <w:rFonts w:ascii="Times New Roman" w:hAnsi="Times New Roman"/>
          <w:sz w:val="24"/>
        </w:rPr>
        <w:t xml:space="preserve"> контрольного мероприятия:</w:t>
      </w:r>
      <w:r w:rsidR="00F500ED" w:rsidRPr="001E64DF">
        <w:rPr>
          <w:rFonts w:ascii="Times New Roman" w:hAnsi="Times New Roman"/>
          <w:sz w:val="24"/>
        </w:rPr>
        <w:t xml:space="preserve">      </w:t>
      </w:r>
    </w:p>
    <w:p w:rsidR="009C6448" w:rsidRPr="001E64DF" w:rsidRDefault="00A11C71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акт контрольного мероприятия, иную отчетность по результатам проведенного контрольного мероприятия</w:t>
      </w:r>
      <w:r w:rsidR="003A522C" w:rsidRPr="001E64DF">
        <w:rPr>
          <w:rFonts w:ascii="Times New Roman" w:hAnsi="Times New Roman"/>
          <w:sz w:val="24"/>
        </w:rPr>
        <w:t>;</w:t>
      </w:r>
    </w:p>
    <w:p w:rsidR="003A522C" w:rsidRPr="001E64DF" w:rsidRDefault="003A522C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документы о выполнении отдельных процедур контроля с указанием исполнителей и времени выполнения;</w:t>
      </w:r>
    </w:p>
    <w:p w:rsidR="003A522C" w:rsidRPr="001E64DF" w:rsidRDefault="003A522C" w:rsidP="00B31AAE">
      <w:pPr>
        <w:pStyle w:val="ConsPlusNormal"/>
        <w:numPr>
          <w:ilvl w:val="0"/>
          <w:numId w:val="9"/>
        </w:numPr>
        <w:ind w:hanging="720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документы, отражающие подготовку контрольного мероприятия;</w:t>
      </w:r>
    </w:p>
    <w:p w:rsidR="00955565" w:rsidRPr="001E64DF" w:rsidRDefault="00955565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proofErr w:type="gramStart"/>
      <w:r w:rsidRPr="001E64DF">
        <w:rPr>
          <w:rFonts w:ascii="Times New Roman" w:hAnsi="Times New Roman"/>
          <w:sz w:val="24"/>
        </w:rPr>
        <w:t>копии договоров, соглашений, протоколов, первичной учетной документации, документов бюджетного (бухгалтерского) учета, бюджетной отчетности;</w:t>
      </w:r>
      <w:proofErr w:type="gramEnd"/>
    </w:p>
    <w:p w:rsidR="00955565" w:rsidRPr="001E64DF" w:rsidRDefault="00955565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копии обращений, направленные другим органам финансового контроля, экспертам, третьим лицам, и полученные от них сведения;</w:t>
      </w:r>
    </w:p>
    <w:p w:rsidR="00955565" w:rsidRPr="001E64DF" w:rsidRDefault="002D12E4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копии финансово-хозяйственных документов объекта контроля, подтверждающих выявленные нарушения;</w:t>
      </w:r>
    </w:p>
    <w:p w:rsidR="002D12E4" w:rsidRPr="001E64DF" w:rsidRDefault="002D12E4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письменные заявления, объяснения, полученные от должностных лиц и иных работников объекта контроля;</w:t>
      </w:r>
    </w:p>
    <w:p w:rsidR="004E6803" w:rsidRPr="001E64DF" w:rsidRDefault="002D12E4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сведения о характере, сроках, объеме контрольного мероприят</w:t>
      </w:r>
      <w:r w:rsidR="0098065E" w:rsidRPr="001E64DF">
        <w:rPr>
          <w:rFonts w:ascii="Times New Roman" w:hAnsi="Times New Roman"/>
          <w:sz w:val="24"/>
        </w:rPr>
        <w:t>ия и результатах его выполнения</w:t>
      </w:r>
    </w:p>
    <w:p w:rsidR="002D12E4" w:rsidRPr="001E64DF" w:rsidRDefault="004E6803" w:rsidP="00B31AAE">
      <w:pPr>
        <w:pStyle w:val="ConsPlusNormal"/>
        <w:numPr>
          <w:ilvl w:val="0"/>
          <w:numId w:val="9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иные документы</w:t>
      </w:r>
      <w:r w:rsidR="0098065E" w:rsidRPr="001E64DF">
        <w:rPr>
          <w:rFonts w:ascii="Times New Roman" w:hAnsi="Times New Roman"/>
          <w:sz w:val="24"/>
        </w:rPr>
        <w:t>.</w:t>
      </w:r>
    </w:p>
    <w:p w:rsidR="00815FAA" w:rsidRPr="001E64DF" w:rsidRDefault="009A7242" w:rsidP="00B31AA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Копии для рабочей документации, заверяются подписью руководителя объекта контроля или лица, им уполномоченного</w:t>
      </w:r>
      <w:r w:rsidR="008768EF" w:rsidRPr="001E64DF">
        <w:rPr>
          <w:rFonts w:ascii="Times New Roman" w:hAnsi="Times New Roman"/>
          <w:sz w:val="24"/>
        </w:rPr>
        <w:t xml:space="preserve"> и</w:t>
      </w:r>
      <w:r w:rsidRPr="001E64DF">
        <w:rPr>
          <w:rFonts w:ascii="Times New Roman" w:hAnsi="Times New Roman"/>
          <w:sz w:val="24"/>
        </w:rPr>
        <w:t xml:space="preserve"> печатью объекта контроля.</w:t>
      </w:r>
    </w:p>
    <w:p w:rsidR="00745C2F" w:rsidRPr="001E64DF" w:rsidRDefault="008F05C0" w:rsidP="00B31AA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7.2. </w:t>
      </w:r>
      <w:r w:rsidR="00A8236D" w:rsidRPr="001E64DF">
        <w:rPr>
          <w:rFonts w:ascii="Times New Roman" w:hAnsi="Times New Roman"/>
          <w:sz w:val="24"/>
        </w:rPr>
        <w:t xml:space="preserve">Результат </w:t>
      </w:r>
      <w:r w:rsidR="000A2E6D" w:rsidRPr="001E64DF">
        <w:rPr>
          <w:rFonts w:ascii="Times New Roman" w:hAnsi="Times New Roman"/>
          <w:sz w:val="24"/>
        </w:rPr>
        <w:t xml:space="preserve">контрольного мероприятия </w:t>
      </w:r>
      <w:r w:rsidR="00B940F3" w:rsidRPr="001E64DF">
        <w:rPr>
          <w:rFonts w:ascii="Times New Roman" w:hAnsi="Times New Roman"/>
          <w:sz w:val="24"/>
        </w:rPr>
        <w:t>подтверждается</w:t>
      </w:r>
      <w:r w:rsidR="00DB07B9" w:rsidRPr="001E64DF">
        <w:rPr>
          <w:rFonts w:ascii="Times New Roman" w:hAnsi="Times New Roman"/>
          <w:sz w:val="24"/>
        </w:rPr>
        <w:t xml:space="preserve"> актом контрольного мероприятия. </w:t>
      </w:r>
      <w:r w:rsidR="002B1CF3" w:rsidRPr="001E64DF">
        <w:rPr>
          <w:rFonts w:ascii="Times New Roman" w:hAnsi="Times New Roman"/>
          <w:sz w:val="24"/>
        </w:rPr>
        <w:t>Вывод</w:t>
      </w:r>
      <w:r w:rsidR="000A4CA2" w:rsidRPr="001E64DF">
        <w:rPr>
          <w:rFonts w:ascii="Times New Roman" w:hAnsi="Times New Roman"/>
          <w:sz w:val="24"/>
        </w:rPr>
        <w:t>ы</w:t>
      </w:r>
      <w:r w:rsidR="002B1CF3" w:rsidRPr="001E64DF">
        <w:rPr>
          <w:rFonts w:ascii="Times New Roman" w:hAnsi="Times New Roman"/>
          <w:sz w:val="24"/>
        </w:rPr>
        <w:t xml:space="preserve"> встречной</w:t>
      </w:r>
      <w:r w:rsidR="00DB07B9" w:rsidRPr="001E64DF">
        <w:rPr>
          <w:rFonts w:ascii="Times New Roman" w:hAnsi="Times New Roman"/>
          <w:sz w:val="24"/>
        </w:rPr>
        <w:t xml:space="preserve"> пр</w:t>
      </w:r>
      <w:r w:rsidR="002B1CF3" w:rsidRPr="001E64DF">
        <w:rPr>
          <w:rFonts w:ascii="Times New Roman" w:hAnsi="Times New Roman"/>
          <w:sz w:val="24"/>
        </w:rPr>
        <w:t>оверки</w:t>
      </w:r>
      <w:r w:rsidR="004F5A29" w:rsidRPr="001E64DF">
        <w:rPr>
          <w:rFonts w:ascii="Times New Roman" w:hAnsi="Times New Roman"/>
          <w:sz w:val="24"/>
        </w:rPr>
        <w:t xml:space="preserve">, </w:t>
      </w:r>
      <w:r w:rsidR="002B1CF3" w:rsidRPr="001E64DF">
        <w:rPr>
          <w:rFonts w:ascii="Times New Roman" w:hAnsi="Times New Roman"/>
          <w:sz w:val="24"/>
        </w:rPr>
        <w:t>подтверждаю</w:t>
      </w:r>
      <w:r w:rsidR="004F5A29" w:rsidRPr="001E64DF">
        <w:rPr>
          <w:rFonts w:ascii="Times New Roman" w:hAnsi="Times New Roman"/>
          <w:sz w:val="24"/>
        </w:rPr>
        <w:t>тся</w:t>
      </w:r>
      <w:r w:rsidR="00896CD6" w:rsidRPr="001E64DF">
        <w:rPr>
          <w:rFonts w:ascii="Times New Roman" w:hAnsi="Times New Roman"/>
          <w:sz w:val="24"/>
        </w:rPr>
        <w:t xml:space="preserve"> акт</w:t>
      </w:r>
      <w:r w:rsidR="000A4CA2" w:rsidRPr="001E64DF">
        <w:rPr>
          <w:rFonts w:ascii="Times New Roman" w:hAnsi="Times New Roman"/>
          <w:sz w:val="24"/>
        </w:rPr>
        <w:t>ом</w:t>
      </w:r>
      <w:r w:rsidR="00896CD6" w:rsidRPr="001E64DF">
        <w:rPr>
          <w:rFonts w:ascii="Times New Roman" w:hAnsi="Times New Roman"/>
          <w:sz w:val="24"/>
        </w:rPr>
        <w:t>.</w:t>
      </w:r>
    </w:p>
    <w:p w:rsidR="00EE3020" w:rsidRPr="001E64DF" w:rsidRDefault="006D1F13" w:rsidP="00B31AAE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В акте</w:t>
      </w:r>
      <w:r w:rsidR="00210F55" w:rsidRPr="00CE06FC">
        <w:rPr>
          <w:rFonts w:ascii="Times New Roman" w:hAnsi="Times New Roman"/>
          <w:sz w:val="24"/>
        </w:rPr>
        <w:t>:</w:t>
      </w:r>
      <w:r w:rsidRPr="001E64DF">
        <w:rPr>
          <w:rFonts w:ascii="Times New Roman" w:hAnsi="Times New Roman"/>
          <w:sz w:val="24"/>
        </w:rPr>
        <w:t xml:space="preserve"> контрольного мероприятия</w:t>
      </w:r>
      <w:r w:rsidR="007A2A23" w:rsidRPr="001E64DF">
        <w:rPr>
          <w:rFonts w:ascii="Times New Roman" w:hAnsi="Times New Roman"/>
          <w:sz w:val="24"/>
        </w:rPr>
        <w:t xml:space="preserve">, </w:t>
      </w:r>
      <w:r w:rsidR="0028672A" w:rsidRPr="001E64DF">
        <w:rPr>
          <w:rFonts w:ascii="Times New Roman" w:hAnsi="Times New Roman"/>
          <w:sz w:val="24"/>
        </w:rPr>
        <w:t>встречной проверк</w:t>
      </w:r>
      <w:r w:rsidR="008768EF" w:rsidRPr="001E64DF">
        <w:rPr>
          <w:rFonts w:ascii="Times New Roman" w:hAnsi="Times New Roman"/>
          <w:sz w:val="24"/>
        </w:rPr>
        <w:t xml:space="preserve">и </w:t>
      </w:r>
      <w:r w:rsidR="0028672A" w:rsidRPr="001E64DF">
        <w:rPr>
          <w:rFonts w:ascii="Times New Roman" w:hAnsi="Times New Roman"/>
          <w:sz w:val="24"/>
        </w:rPr>
        <w:t>не допуска</w:t>
      </w:r>
      <w:r w:rsidR="00210F55" w:rsidRPr="001E64DF">
        <w:rPr>
          <w:rFonts w:ascii="Times New Roman" w:hAnsi="Times New Roman"/>
          <w:sz w:val="24"/>
        </w:rPr>
        <w:t>ю</w:t>
      </w:r>
      <w:r w:rsidR="0028672A" w:rsidRPr="001E64DF">
        <w:rPr>
          <w:rFonts w:ascii="Times New Roman" w:hAnsi="Times New Roman"/>
          <w:sz w:val="24"/>
        </w:rPr>
        <w:t>тся</w:t>
      </w:r>
      <w:r w:rsidR="00210F55" w:rsidRPr="001E64DF">
        <w:rPr>
          <w:rFonts w:ascii="Times New Roman" w:hAnsi="Times New Roman"/>
          <w:sz w:val="24"/>
        </w:rPr>
        <w:t>:</w:t>
      </w:r>
    </w:p>
    <w:p w:rsidR="00B26834" w:rsidRPr="001E64DF" w:rsidRDefault="00F5340A" w:rsidP="00B31AA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морально-этическая оценка действий должностных, материально ответственных и иных лиц объекта контроля;</w:t>
      </w:r>
    </w:p>
    <w:p w:rsidR="00F5340A" w:rsidRPr="001E64DF" w:rsidRDefault="00F5340A" w:rsidP="00B31AAE">
      <w:pPr>
        <w:pStyle w:val="ConsPlusNormal"/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помарки, подчистки и иные неоговоренные исправления;</w:t>
      </w:r>
    </w:p>
    <w:p w:rsidR="00F5340A" w:rsidRPr="001E64DF" w:rsidRDefault="00CB576D" w:rsidP="00B31AAE">
      <w:pPr>
        <w:pStyle w:val="ConsPlusNormal"/>
        <w:numPr>
          <w:ilvl w:val="0"/>
          <w:numId w:val="10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предположения, выводы, факты, не подтвержденные соответствующими документами;</w:t>
      </w:r>
    </w:p>
    <w:p w:rsidR="00CB576D" w:rsidRPr="001E64DF" w:rsidRDefault="00CB576D" w:rsidP="00B31AAE">
      <w:pPr>
        <w:pStyle w:val="ConsPlusNormal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указания на материалы правоохранительных органов и показания, данные следственным органам должностными, материально ответственными и иными лицами объекта контроля</w:t>
      </w:r>
      <w:r w:rsidRPr="001E64DF">
        <w:t>.</w:t>
      </w:r>
    </w:p>
    <w:p w:rsidR="008F05C0" w:rsidRPr="001E64DF" w:rsidRDefault="00162FC1" w:rsidP="00B07A9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7A49C4" w:rsidRPr="001E64DF">
        <w:rPr>
          <w:rFonts w:ascii="Times New Roman" w:hAnsi="Times New Roman" w:cs="Times New Roman"/>
          <w:sz w:val="24"/>
          <w:szCs w:val="24"/>
        </w:rPr>
        <w:t xml:space="preserve">7.3. </w:t>
      </w:r>
      <w:r w:rsidR="004044A9" w:rsidRPr="001E64DF">
        <w:rPr>
          <w:rFonts w:ascii="Times New Roman" w:hAnsi="Times New Roman" w:cs="Times New Roman"/>
          <w:sz w:val="24"/>
          <w:szCs w:val="24"/>
        </w:rPr>
        <w:t>Акт</w:t>
      </w:r>
      <w:r w:rsidR="009B68CB" w:rsidRPr="001E64DF">
        <w:rPr>
          <w:rFonts w:ascii="Times New Roman" w:hAnsi="Times New Roman" w:cs="Times New Roman"/>
          <w:sz w:val="24"/>
          <w:szCs w:val="24"/>
        </w:rPr>
        <w:t xml:space="preserve"> внутреннего контроля и встречной проверки, подкрепляются </w:t>
      </w:r>
      <w:r w:rsidR="00B267CD" w:rsidRPr="001E64DF">
        <w:rPr>
          <w:rFonts w:ascii="Times New Roman" w:hAnsi="Times New Roman" w:cs="Times New Roman"/>
          <w:sz w:val="24"/>
          <w:szCs w:val="24"/>
        </w:rPr>
        <w:t>двумя экземплярами</w:t>
      </w:r>
      <w:r w:rsidR="00D4733D" w:rsidRPr="001E64DF">
        <w:rPr>
          <w:rFonts w:ascii="Times New Roman" w:hAnsi="Times New Roman" w:cs="Times New Roman"/>
          <w:sz w:val="24"/>
          <w:szCs w:val="24"/>
        </w:rPr>
        <w:t xml:space="preserve"> актов. Оди</w:t>
      </w:r>
      <w:r w:rsidR="009100DF" w:rsidRPr="001E64DF">
        <w:rPr>
          <w:rFonts w:ascii="Times New Roman" w:hAnsi="Times New Roman" w:cs="Times New Roman"/>
          <w:sz w:val="24"/>
          <w:szCs w:val="24"/>
        </w:rPr>
        <w:t xml:space="preserve">н направляется объекту контроля, другой остается в </w:t>
      </w:r>
      <w:r w:rsidR="003E7EBF">
        <w:rPr>
          <w:rFonts w:ascii="Times New Roman" w:hAnsi="Times New Roman" w:cs="Times New Roman"/>
          <w:sz w:val="24"/>
          <w:szCs w:val="24"/>
        </w:rPr>
        <w:t>а</w:t>
      </w:r>
      <w:r w:rsidR="009100DF" w:rsidRPr="001E64D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B07A96" w:rsidRPr="001E64DF">
        <w:rPr>
          <w:rFonts w:ascii="Times New Roman" w:hAnsi="Times New Roman"/>
          <w:sz w:val="24"/>
        </w:rPr>
        <w:t>муниципального образования городское поселение «Город Малоярославец»</w:t>
      </w:r>
      <w:r w:rsidR="006E759E" w:rsidRPr="001E64DF">
        <w:rPr>
          <w:rFonts w:ascii="Times New Roman" w:hAnsi="Times New Roman"/>
          <w:sz w:val="24"/>
        </w:rPr>
        <w:t>.</w:t>
      </w:r>
    </w:p>
    <w:p w:rsidR="00680987" w:rsidRPr="001E64DF" w:rsidRDefault="003F3930" w:rsidP="00B07A9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>Акт контрольного мероприятия</w:t>
      </w:r>
      <w:r w:rsidR="00E14AC9" w:rsidRPr="001E64DF">
        <w:rPr>
          <w:rFonts w:ascii="Times New Roman" w:hAnsi="Times New Roman" w:cs="Times New Roman"/>
          <w:sz w:val="24"/>
          <w:szCs w:val="24"/>
        </w:rPr>
        <w:t xml:space="preserve"> и</w:t>
      </w:r>
      <w:r w:rsidRPr="001E64DF">
        <w:rPr>
          <w:rFonts w:ascii="Times New Roman" w:hAnsi="Times New Roman" w:cs="Times New Roman"/>
          <w:sz w:val="24"/>
          <w:szCs w:val="24"/>
        </w:rPr>
        <w:t xml:space="preserve"> встречной проверки представляются для ознакомления и подписания руководителю объекта контроля или лицу, им уполномоченному, не позднее даты окончания контрольного мероприятия.</w:t>
      </w:r>
      <w:r w:rsidR="004C237E" w:rsidRPr="001E64DF">
        <w:rPr>
          <w:rFonts w:ascii="Times New Roman" w:hAnsi="Times New Roman" w:cs="Times New Roman"/>
          <w:sz w:val="24"/>
          <w:szCs w:val="24"/>
        </w:rPr>
        <w:t xml:space="preserve"> Изучение актов </w:t>
      </w:r>
      <w:r w:rsidR="000E0E5A" w:rsidRPr="001E64DF">
        <w:rPr>
          <w:rFonts w:ascii="Times New Roman" w:hAnsi="Times New Roman" w:cs="Times New Roman"/>
          <w:sz w:val="24"/>
          <w:szCs w:val="24"/>
        </w:rPr>
        <w:t xml:space="preserve">контрольной и встречной проверки проводится </w:t>
      </w:r>
      <w:r w:rsidR="00FA14BE" w:rsidRPr="001E64DF">
        <w:rPr>
          <w:rFonts w:ascii="Times New Roman" w:hAnsi="Times New Roman" w:cs="Times New Roman"/>
          <w:sz w:val="24"/>
          <w:szCs w:val="24"/>
        </w:rPr>
        <w:t>не более 10 рабочих дней.</w:t>
      </w:r>
    </w:p>
    <w:p w:rsidR="00442DBD" w:rsidRPr="001E64DF" w:rsidRDefault="00D77860" w:rsidP="00B07A9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 w:cs="Times New Roman"/>
          <w:sz w:val="24"/>
          <w:szCs w:val="24"/>
        </w:rPr>
        <w:t xml:space="preserve"> </w:t>
      </w:r>
      <w:r w:rsidR="00327EDF" w:rsidRPr="001E64DF">
        <w:rPr>
          <w:rFonts w:ascii="Times New Roman" w:hAnsi="Times New Roman" w:cs="Times New Roman"/>
          <w:sz w:val="24"/>
          <w:szCs w:val="24"/>
        </w:rPr>
        <w:t xml:space="preserve">7.4. </w:t>
      </w:r>
      <w:r w:rsidR="00411E0B" w:rsidRPr="001E64DF">
        <w:rPr>
          <w:rFonts w:ascii="Times New Roman" w:hAnsi="Times New Roman"/>
          <w:sz w:val="24"/>
        </w:rPr>
        <w:t>В случае отказа руководителя объекта контроля или лица им уполномоченного, получить или подписать акт контрольного мероприятия</w:t>
      </w:r>
      <w:r w:rsidR="008B75E4" w:rsidRPr="001E64DF">
        <w:rPr>
          <w:rFonts w:ascii="Times New Roman" w:hAnsi="Times New Roman"/>
          <w:sz w:val="24"/>
        </w:rPr>
        <w:t>, а</w:t>
      </w:r>
      <w:proofErr w:type="gramStart"/>
      <w:r w:rsidR="008B75E4" w:rsidRPr="001E64DF">
        <w:rPr>
          <w:rFonts w:ascii="Times New Roman" w:hAnsi="Times New Roman"/>
          <w:sz w:val="24"/>
        </w:rPr>
        <w:t xml:space="preserve">кт </w:t>
      </w:r>
      <w:r w:rsidR="00411E0B" w:rsidRPr="001E64DF">
        <w:rPr>
          <w:rFonts w:ascii="Times New Roman" w:hAnsi="Times New Roman"/>
          <w:sz w:val="24"/>
        </w:rPr>
        <w:t xml:space="preserve"> встр</w:t>
      </w:r>
      <w:proofErr w:type="gramEnd"/>
      <w:r w:rsidR="00411E0B" w:rsidRPr="001E64DF">
        <w:rPr>
          <w:rFonts w:ascii="Times New Roman" w:hAnsi="Times New Roman"/>
          <w:sz w:val="24"/>
        </w:rPr>
        <w:t xml:space="preserve">ечной проверки сотрудник, проводивший проверку, в конце акта контрольного мероприятия, акта встречной проверки делает запись об отказе указанного лица от получения или подписания акта контрольного мероприятия, акта встречной проверки. При этом акт контрольного мероприятия, </w:t>
      </w:r>
      <w:r w:rsidR="008B75E4" w:rsidRPr="001E64DF">
        <w:rPr>
          <w:rFonts w:ascii="Times New Roman" w:hAnsi="Times New Roman"/>
          <w:sz w:val="24"/>
        </w:rPr>
        <w:t>а</w:t>
      </w:r>
      <w:proofErr w:type="gramStart"/>
      <w:r w:rsidR="008B75E4" w:rsidRPr="001E64DF">
        <w:rPr>
          <w:rFonts w:ascii="Times New Roman" w:hAnsi="Times New Roman"/>
          <w:sz w:val="24"/>
        </w:rPr>
        <w:t xml:space="preserve">кт </w:t>
      </w:r>
      <w:r w:rsidR="00411E0B" w:rsidRPr="001E64DF">
        <w:rPr>
          <w:rFonts w:ascii="Times New Roman" w:hAnsi="Times New Roman"/>
          <w:sz w:val="24"/>
        </w:rPr>
        <w:t>встр</w:t>
      </w:r>
      <w:proofErr w:type="gramEnd"/>
      <w:r w:rsidR="00411E0B" w:rsidRPr="001E64DF">
        <w:rPr>
          <w:rFonts w:ascii="Times New Roman" w:hAnsi="Times New Roman"/>
          <w:sz w:val="24"/>
        </w:rPr>
        <w:t xml:space="preserve">ечной проверки в тот же день направляется объекту контроля заказным почтовым отправлением с уведомлением о вручении либо иным </w:t>
      </w:r>
      <w:r w:rsidR="00411E0B" w:rsidRPr="001E64DF">
        <w:rPr>
          <w:rFonts w:ascii="Times New Roman" w:hAnsi="Times New Roman"/>
          <w:sz w:val="24"/>
        </w:rPr>
        <w:lastRenderedPageBreak/>
        <w:t>способом, обеспечивающим фиксацию факта и даты его направления объекту контроля.</w:t>
      </w:r>
    </w:p>
    <w:p w:rsidR="00612C80" w:rsidRPr="001E64DF" w:rsidRDefault="000C1C6D" w:rsidP="00B07A9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Акт внутреннего контроля и встречной проверки</w:t>
      </w:r>
      <w:r w:rsidR="00382A73" w:rsidRPr="001E64DF">
        <w:rPr>
          <w:rFonts w:ascii="Times New Roman" w:hAnsi="Times New Roman"/>
          <w:sz w:val="24"/>
        </w:rPr>
        <w:t xml:space="preserve"> считать принятым учреждением </w:t>
      </w:r>
      <w:r w:rsidR="007E09D8" w:rsidRPr="001E64DF">
        <w:rPr>
          <w:rFonts w:ascii="Times New Roman" w:hAnsi="Times New Roman"/>
          <w:sz w:val="24"/>
        </w:rPr>
        <w:t xml:space="preserve"> - объектом контроля </w:t>
      </w:r>
      <w:r w:rsidR="00383ADF" w:rsidRPr="001E64DF">
        <w:rPr>
          <w:rFonts w:ascii="Times New Roman" w:hAnsi="Times New Roman"/>
          <w:sz w:val="24"/>
        </w:rPr>
        <w:t xml:space="preserve">без </w:t>
      </w:r>
      <w:r w:rsidR="00CB78D7" w:rsidRPr="001E64DF">
        <w:rPr>
          <w:rFonts w:ascii="Times New Roman" w:hAnsi="Times New Roman"/>
          <w:sz w:val="24"/>
        </w:rPr>
        <w:t>возражений (разногласий).</w:t>
      </w:r>
    </w:p>
    <w:p w:rsidR="00CB78D7" w:rsidRPr="001E64DF" w:rsidRDefault="00A65139" w:rsidP="00B07A96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7.5. При наличии у руководителя объекта </w:t>
      </w:r>
      <w:r w:rsidR="00461A05" w:rsidRPr="001E64DF">
        <w:rPr>
          <w:rFonts w:ascii="Times New Roman" w:hAnsi="Times New Roman"/>
          <w:sz w:val="24"/>
        </w:rPr>
        <w:t xml:space="preserve">– учреждения </w:t>
      </w:r>
      <w:r w:rsidRPr="001E64DF">
        <w:rPr>
          <w:rFonts w:ascii="Times New Roman" w:hAnsi="Times New Roman"/>
          <w:sz w:val="24"/>
        </w:rPr>
        <w:t xml:space="preserve">контроля возражений (разногласий) по акту контрольного мероприятия, акту встречной проверки он делает об этом отметку перед своей подписью. Возражения (разногласия) представляются </w:t>
      </w:r>
      <w:r w:rsidRPr="0048206B">
        <w:rPr>
          <w:rFonts w:ascii="Times New Roman" w:hAnsi="Times New Roman"/>
          <w:sz w:val="24"/>
        </w:rPr>
        <w:t>на бумажном носителе</w:t>
      </w:r>
      <w:r w:rsidRPr="001E64DF">
        <w:rPr>
          <w:rFonts w:ascii="Times New Roman" w:hAnsi="Times New Roman"/>
          <w:sz w:val="24"/>
        </w:rPr>
        <w:t xml:space="preserve"> </w:t>
      </w:r>
      <w:r w:rsidR="00EA27D2" w:rsidRPr="001E64DF">
        <w:rPr>
          <w:rFonts w:ascii="Times New Roman" w:hAnsi="Times New Roman"/>
          <w:sz w:val="24"/>
        </w:rPr>
        <w:t xml:space="preserve">или в электронном носителе </w:t>
      </w:r>
      <w:r w:rsidRPr="001E64DF">
        <w:rPr>
          <w:rFonts w:ascii="Times New Roman" w:hAnsi="Times New Roman"/>
          <w:sz w:val="24"/>
        </w:rPr>
        <w:t>в</w:t>
      </w:r>
      <w:r w:rsidR="00967BF1" w:rsidRPr="001E64DF">
        <w:rPr>
          <w:rFonts w:ascii="Times New Roman" w:hAnsi="Times New Roman"/>
          <w:sz w:val="24"/>
        </w:rPr>
        <w:t xml:space="preserve"> </w:t>
      </w:r>
      <w:r w:rsidRPr="001E64DF">
        <w:rPr>
          <w:rFonts w:ascii="Times New Roman" w:hAnsi="Times New Roman"/>
          <w:sz w:val="24"/>
        </w:rPr>
        <w:t xml:space="preserve"> </w:t>
      </w:r>
      <w:r w:rsidR="00540994">
        <w:rPr>
          <w:rFonts w:ascii="Times New Roman" w:hAnsi="Times New Roman" w:cs="Times New Roman"/>
          <w:sz w:val="24"/>
          <w:szCs w:val="24"/>
        </w:rPr>
        <w:t>а</w:t>
      </w:r>
      <w:r w:rsidR="00967BF1" w:rsidRPr="001E64D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67BF1" w:rsidRPr="001E64DF">
        <w:rPr>
          <w:rFonts w:ascii="Times New Roman" w:hAnsi="Times New Roman"/>
          <w:sz w:val="24"/>
        </w:rPr>
        <w:t>муниципального образования городское поселение «Город Малоярославец»</w:t>
      </w:r>
      <w:r w:rsidR="00D0446F" w:rsidRPr="001E64DF">
        <w:rPr>
          <w:rFonts w:ascii="Times New Roman" w:hAnsi="Times New Roman"/>
          <w:sz w:val="24"/>
        </w:rPr>
        <w:t xml:space="preserve"> </w:t>
      </w:r>
      <w:r w:rsidRPr="001E64DF">
        <w:rPr>
          <w:rFonts w:ascii="Times New Roman" w:hAnsi="Times New Roman"/>
          <w:sz w:val="24"/>
        </w:rPr>
        <w:t xml:space="preserve">в течение </w:t>
      </w:r>
      <w:r w:rsidRPr="0048206B">
        <w:rPr>
          <w:rFonts w:ascii="Times New Roman" w:hAnsi="Times New Roman"/>
          <w:sz w:val="24"/>
        </w:rPr>
        <w:t>5</w:t>
      </w:r>
      <w:r w:rsidRPr="001E64DF">
        <w:rPr>
          <w:rFonts w:ascii="Times New Roman" w:hAnsi="Times New Roman"/>
          <w:sz w:val="24"/>
        </w:rPr>
        <w:t xml:space="preserve"> рабочих дней со дня его получения акта контрольного мероприятия, акта встречной проверки. Возражения (разногласия) по акту контрольного мероприятия, акту встречной проверки приобщаются к рабочей документации по контрольному мероприятию.</w:t>
      </w:r>
    </w:p>
    <w:p w:rsidR="0031732E" w:rsidRPr="001E64DF" w:rsidRDefault="0031732E" w:rsidP="00B67F6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CE06FC">
        <w:rPr>
          <w:rFonts w:ascii="Times New Roman" w:hAnsi="Times New Roman"/>
          <w:sz w:val="24"/>
        </w:rPr>
        <w:t>При подписании акта контрольного мероприятия, акта встречной проверки без возражений (разногласий) возражения (разногласия), представленные позже установленного срока, не принимаются и не рассматриваются.</w:t>
      </w:r>
      <w:r w:rsidR="00FD1CAF" w:rsidRPr="001E64DF">
        <w:rPr>
          <w:rFonts w:ascii="Times New Roman" w:hAnsi="Times New Roman"/>
          <w:sz w:val="24"/>
        </w:rPr>
        <w:t xml:space="preserve"> </w:t>
      </w:r>
    </w:p>
    <w:p w:rsidR="00B67F61" w:rsidRPr="001E64DF" w:rsidRDefault="0034674B" w:rsidP="00B67F61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Выводы внутреннего контроля, излагаемые в акте контрольного меро</w:t>
      </w:r>
      <w:r w:rsidR="00AC2767" w:rsidRPr="001E64DF">
        <w:rPr>
          <w:rFonts w:ascii="Times New Roman" w:hAnsi="Times New Roman"/>
          <w:sz w:val="24"/>
        </w:rPr>
        <w:t xml:space="preserve">приятия, акте встречной проверки, должны обосновываться </w:t>
      </w:r>
      <w:r w:rsidR="001F2D78" w:rsidRPr="001E64DF">
        <w:rPr>
          <w:rFonts w:ascii="Times New Roman" w:hAnsi="Times New Roman"/>
          <w:sz w:val="24"/>
        </w:rPr>
        <w:t xml:space="preserve">проверенными </w:t>
      </w:r>
      <w:r w:rsidR="00475497" w:rsidRPr="001E64DF">
        <w:rPr>
          <w:rFonts w:ascii="Times New Roman" w:hAnsi="Times New Roman"/>
          <w:sz w:val="24"/>
        </w:rPr>
        <w:t>доказательствами.</w:t>
      </w:r>
    </w:p>
    <w:p w:rsidR="0072228C" w:rsidRPr="001E64DF" w:rsidRDefault="0018436C" w:rsidP="00184C9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7.6. Материалы к проверке учреждения </w:t>
      </w:r>
      <w:r w:rsidR="0072228C" w:rsidRPr="001E64DF">
        <w:rPr>
          <w:rFonts w:ascii="Times New Roman" w:hAnsi="Times New Roman"/>
          <w:sz w:val="24"/>
        </w:rPr>
        <w:t>состоят из акта и оформленных приложений к нему, на которые имеются ссылки в акте (документы, копии документов, сводные справки, объяснения должностных и материально ответственных лиц и т.п.).</w:t>
      </w:r>
    </w:p>
    <w:p w:rsidR="00551A9B" w:rsidRPr="001E64DF" w:rsidRDefault="00111825" w:rsidP="00A23027">
      <w:pPr>
        <w:pStyle w:val="ConsPlusNormal"/>
        <w:spacing w:before="240"/>
        <w:ind w:firstLine="709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8. </w:t>
      </w:r>
      <w:r w:rsidR="00551A9B" w:rsidRPr="001E64DF">
        <w:rPr>
          <w:rFonts w:ascii="Times New Roman" w:hAnsi="Times New Roman"/>
          <w:sz w:val="24"/>
        </w:rPr>
        <w:t>Принятие мер по результатам</w:t>
      </w:r>
      <w:r w:rsidRPr="001E64DF">
        <w:rPr>
          <w:rFonts w:ascii="Times New Roman" w:hAnsi="Times New Roman"/>
          <w:sz w:val="24"/>
        </w:rPr>
        <w:t xml:space="preserve"> проведения контрольного мероприятия:</w:t>
      </w:r>
    </w:p>
    <w:p w:rsidR="004E09AC" w:rsidRPr="001E64DF" w:rsidRDefault="004E09AC" w:rsidP="0072228C">
      <w:pPr>
        <w:pStyle w:val="ConsPlusNormal"/>
        <w:spacing w:before="200"/>
        <w:ind w:firstLine="540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8.1. </w:t>
      </w:r>
      <w:r w:rsidR="00335C75" w:rsidRPr="001E64DF">
        <w:rPr>
          <w:rFonts w:ascii="Times New Roman" w:hAnsi="Times New Roman"/>
          <w:sz w:val="24"/>
        </w:rPr>
        <w:t xml:space="preserve">По результатам контрольного мероприятия </w:t>
      </w:r>
      <w:r w:rsidR="001117F4">
        <w:rPr>
          <w:rFonts w:ascii="Times New Roman" w:hAnsi="Times New Roman"/>
          <w:sz w:val="24"/>
        </w:rPr>
        <w:t>специалист по внутреннему контролю</w:t>
      </w:r>
      <w:r w:rsidR="00335C75" w:rsidRPr="001E64DF">
        <w:rPr>
          <w:rFonts w:ascii="Times New Roman" w:hAnsi="Times New Roman"/>
          <w:sz w:val="24"/>
        </w:rPr>
        <w:t xml:space="preserve"> подписывает обязательное </w:t>
      </w:r>
      <w:r w:rsidR="00A3633F" w:rsidRPr="001E64DF">
        <w:rPr>
          <w:rFonts w:ascii="Times New Roman" w:hAnsi="Times New Roman"/>
          <w:sz w:val="24"/>
        </w:rPr>
        <w:t>для исполнения</w:t>
      </w:r>
      <w:r w:rsidR="00335C75" w:rsidRPr="001E64DF">
        <w:rPr>
          <w:rFonts w:ascii="Times New Roman" w:hAnsi="Times New Roman"/>
          <w:sz w:val="24"/>
        </w:rPr>
        <w:t xml:space="preserve"> объектом контроля (его должностными лицами) </w:t>
      </w:r>
      <w:r w:rsidR="005F1B3C" w:rsidRPr="001E64DF">
        <w:rPr>
          <w:rFonts w:ascii="Times New Roman" w:hAnsi="Times New Roman"/>
          <w:sz w:val="24"/>
        </w:rPr>
        <w:t xml:space="preserve">предписание </w:t>
      </w:r>
      <w:r w:rsidR="00335C75" w:rsidRPr="001E64DF">
        <w:rPr>
          <w:rFonts w:ascii="Times New Roman" w:hAnsi="Times New Roman"/>
          <w:sz w:val="24"/>
        </w:rPr>
        <w:t>по устранению выявленных нарушений бюджетного законодательства РФ</w:t>
      </w:r>
      <w:r w:rsidR="00A3633F" w:rsidRPr="001E64DF">
        <w:rPr>
          <w:rFonts w:ascii="Times New Roman" w:hAnsi="Times New Roman"/>
          <w:sz w:val="24"/>
        </w:rPr>
        <w:t>.</w:t>
      </w:r>
    </w:p>
    <w:p w:rsidR="00A3633F" w:rsidRPr="001E64DF" w:rsidRDefault="00923DA5" w:rsidP="00043EF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В предписании указываются:</w:t>
      </w:r>
    </w:p>
    <w:p w:rsidR="00923DA5" w:rsidRPr="001E64DF" w:rsidRDefault="005D6715" w:rsidP="00043EF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руководитель объекта контроля, адрес объекта контроля</w:t>
      </w:r>
      <w:r w:rsidR="00A231B6" w:rsidRPr="001E64DF">
        <w:rPr>
          <w:rFonts w:ascii="Times New Roman" w:hAnsi="Times New Roman"/>
          <w:sz w:val="24"/>
        </w:rPr>
        <w:t>, которому вносится предписание;</w:t>
      </w:r>
    </w:p>
    <w:p w:rsidR="00A231B6" w:rsidRPr="001E64DF" w:rsidRDefault="008A55A6" w:rsidP="00043EF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перечисляются факты выявленных контрольным мероприятием нарушений требований бюджетного законодательства Российской Федерации с указанием положений нормативных правовых актов, которые были нарушены;</w:t>
      </w:r>
    </w:p>
    <w:p w:rsidR="005869BC" w:rsidRPr="001E64DF" w:rsidRDefault="005869BC" w:rsidP="00043EF6">
      <w:pPr>
        <w:pStyle w:val="ConsPlusNormal"/>
        <w:numPr>
          <w:ilvl w:val="0"/>
          <w:numId w:val="11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срок принятия мер по устранению выявленных контрольным мероприятием нарушений требований бюджетного законодательства Российской Федерации.</w:t>
      </w:r>
    </w:p>
    <w:p w:rsidR="002C3F7A" w:rsidRPr="0048206B" w:rsidRDefault="002C3F7A" w:rsidP="00043EF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48206B">
        <w:rPr>
          <w:rFonts w:ascii="Times New Roman" w:hAnsi="Times New Roman"/>
          <w:sz w:val="24"/>
        </w:rPr>
        <w:t>8.2. Материалы контрольного мероприятия, проведенного в связи с обращениями правоохранительных органов, передаются им в установленном порядке.</w:t>
      </w:r>
    </w:p>
    <w:p w:rsidR="002C3F7A" w:rsidRPr="0048206B" w:rsidRDefault="002C3F7A" w:rsidP="00043EF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48206B">
        <w:rPr>
          <w:rFonts w:ascii="Times New Roman" w:hAnsi="Times New Roman"/>
          <w:sz w:val="24"/>
        </w:rPr>
        <w:t>8.3. В правоохранительные органы направляются копии материалов контрольных мероприятий, в ходе которых были выявлены нарушения финансовой дисциплины, недостачи денежных средств и материальных ценностей.</w:t>
      </w:r>
    </w:p>
    <w:p w:rsidR="002C3F7A" w:rsidRPr="0048206B" w:rsidRDefault="002C3F7A" w:rsidP="00043EF6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48206B">
        <w:rPr>
          <w:rFonts w:ascii="Times New Roman" w:hAnsi="Times New Roman"/>
          <w:sz w:val="24"/>
        </w:rPr>
        <w:t xml:space="preserve">8.4. К нарушителям бюджетного законодательства применяются меры принуждения, предусмотренные действующим законодательством РФ. </w:t>
      </w:r>
      <w:hyperlink w:anchor="Par448" w:tooltip="                                УВЕДОМЛЕНИЕ" w:history="1">
        <w:r w:rsidR="00F61129" w:rsidRPr="0048206B">
          <w:rPr>
            <w:rFonts w:ascii="Times New Roman" w:hAnsi="Times New Roman"/>
            <w:sz w:val="24"/>
          </w:rPr>
          <w:t>Уведомление</w:t>
        </w:r>
      </w:hyperlink>
      <w:r w:rsidRPr="0048206B">
        <w:rPr>
          <w:rFonts w:ascii="Times New Roman" w:hAnsi="Times New Roman"/>
          <w:sz w:val="24"/>
        </w:rPr>
        <w:t xml:space="preserve"> о применении бюджетной меры (бюджетных мер) принуждения направляется в порядке, предусмотренном Бюджетным </w:t>
      </w:r>
      <w:hyperlink r:id="rId11" w:tooltip="&quot;Бюджетный кодекс Российской Федерации&quot; от 31.07.1998 N 145-ФЗ (ред. от 03.08.2018, с изм. от 11.10.2018)------------ Недействующая редакция{КонсультантПлюс}" w:history="1">
        <w:r w:rsidRPr="0048206B">
          <w:rPr>
            <w:rFonts w:ascii="Times New Roman" w:hAnsi="Times New Roman"/>
            <w:sz w:val="24"/>
          </w:rPr>
          <w:t>кодексом</w:t>
        </w:r>
      </w:hyperlink>
      <w:r w:rsidRPr="0048206B">
        <w:rPr>
          <w:rFonts w:ascii="Times New Roman" w:hAnsi="Times New Roman"/>
          <w:sz w:val="24"/>
        </w:rPr>
        <w:t xml:space="preserve"> </w:t>
      </w:r>
      <w:r w:rsidR="002C7E76" w:rsidRPr="0048206B">
        <w:rPr>
          <w:rFonts w:ascii="Times New Roman" w:hAnsi="Times New Roman"/>
          <w:sz w:val="24"/>
        </w:rPr>
        <w:t>РФ.</w:t>
      </w:r>
    </w:p>
    <w:p w:rsidR="002C3F7A" w:rsidRPr="001E64DF" w:rsidRDefault="002C3F7A" w:rsidP="006B0BBA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48206B">
        <w:rPr>
          <w:rFonts w:ascii="Times New Roman" w:hAnsi="Times New Roman"/>
          <w:sz w:val="24"/>
        </w:rPr>
        <w:t>В случае выявления обстоятельств и фактов, свидетельствующих о признаках нарушений, относящихся к компетенции другого государственного органа (прокуратуры, правоохранительных органов, контрольно-счетных органов и т.д.), такие материалы направляются для рассмотрения в порядке, установленном законодательством</w:t>
      </w:r>
      <w:r w:rsidR="002C7E76" w:rsidRPr="0048206B">
        <w:rPr>
          <w:rFonts w:ascii="Times New Roman" w:hAnsi="Times New Roman"/>
          <w:sz w:val="24"/>
        </w:rPr>
        <w:t xml:space="preserve"> РФ</w:t>
      </w:r>
      <w:r w:rsidRPr="0048206B">
        <w:rPr>
          <w:rFonts w:ascii="Times New Roman" w:hAnsi="Times New Roman"/>
          <w:sz w:val="24"/>
        </w:rPr>
        <w:t>.</w:t>
      </w:r>
    </w:p>
    <w:p w:rsidR="00A74AF4" w:rsidRPr="001E64DF" w:rsidRDefault="00526A37" w:rsidP="00526A37">
      <w:pPr>
        <w:pStyle w:val="ConsPlusNormal"/>
        <w:spacing w:before="120"/>
        <w:jc w:val="center"/>
        <w:outlineLvl w:val="1"/>
        <w:rPr>
          <w:rFonts w:ascii="Times New Roman" w:hAnsi="Times New Roman"/>
          <w:sz w:val="24"/>
          <w:szCs w:val="24"/>
        </w:rPr>
      </w:pPr>
      <w:r w:rsidRPr="001E64DF">
        <w:rPr>
          <w:rFonts w:ascii="Times New Roman" w:hAnsi="Times New Roman"/>
          <w:sz w:val="24"/>
          <w:szCs w:val="24"/>
        </w:rPr>
        <w:t xml:space="preserve">9. </w:t>
      </w:r>
      <w:r w:rsidR="00A74AF4" w:rsidRPr="001E64DF">
        <w:rPr>
          <w:rFonts w:ascii="Times New Roman" w:hAnsi="Times New Roman"/>
          <w:sz w:val="24"/>
          <w:szCs w:val="24"/>
        </w:rPr>
        <w:t>Требования к составлению и представлению отчетности</w:t>
      </w:r>
    </w:p>
    <w:p w:rsidR="00A74AF4" w:rsidRPr="001E64DF" w:rsidRDefault="00A74AF4" w:rsidP="00A74AF4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1E64DF">
        <w:rPr>
          <w:rFonts w:ascii="Times New Roman" w:hAnsi="Times New Roman"/>
          <w:sz w:val="24"/>
          <w:szCs w:val="24"/>
        </w:rPr>
        <w:t>о результатах проведения контрольных мероприятий</w:t>
      </w:r>
    </w:p>
    <w:p w:rsidR="00A74AF4" w:rsidRPr="001E64DF" w:rsidRDefault="00A74AF4" w:rsidP="00A74AF4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A74AF4" w:rsidRPr="001E64DF" w:rsidRDefault="00526A37" w:rsidP="0084391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64DF">
        <w:rPr>
          <w:rFonts w:ascii="Times New Roman" w:hAnsi="Times New Roman"/>
          <w:sz w:val="24"/>
          <w:szCs w:val="24"/>
        </w:rPr>
        <w:t>9.1.</w:t>
      </w:r>
      <w:r w:rsidR="00A74AF4" w:rsidRPr="001E64D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4AF4" w:rsidRPr="001E64DF">
        <w:rPr>
          <w:rFonts w:ascii="Times New Roman" w:hAnsi="Times New Roman"/>
          <w:sz w:val="24"/>
          <w:szCs w:val="24"/>
        </w:rPr>
        <w:t>В целях раскрытия информации о полноте и своевременности выполнения плана контрольных мероприя</w:t>
      </w:r>
      <w:r w:rsidR="00CB180A" w:rsidRPr="001E64DF">
        <w:rPr>
          <w:rFonts w:ascii="Times New Roman" w:hAnsi="Times New Roman"/>
          <w:sz w:val="24"/>
          <w:szCs w:val="24"/>
        </w:rPr>
        <w:t>тий за отчетный календарный год</w:t>
      </w:r>
      <w:r w:rsidR="007C71A9" w:rsidRPr="001E64DF">
        <w:rPr>
          <w:rFonts w:ascii="Times New Roman" w:hAnsi="Times New Roman"/>
          <w:sz w:val="24"/>
          <w:szCs w:val="24"/>
        </w:rPr>
        <w:t>,</w:t>
      </w:r>
      <w:r w:rsidR="00CB180A" w:rsidRPr="001E64DF">
        <w:rPr>
          <w:rFonts w:ascii="Times New Roman" w:hAnsi="Times New Roman"/>
          <w:sz w:val="24"/>
          <w:szCs w:val="24"/>
        </w:rPr>
        <w:t xml:space="preserve"> </w:t>
      </w:r>
      <w:r w:rsidR="007C71A9" w:rsidRPr="001E64DF">
        <w:rPr>
          <w:rFonts w:ascii="Times New Roman" w:hAnsi="Times New Roman"/>
          <w:sz w:val="24"/>
          <w:szCs w:val="24"/>
        </w:rPr>
        <w:t>о</w:t>
      </w:r>
      <w:r w:rsidR="00A74AF4" w:rsidRPr="001E64DF">
        <w:rPr>
          <w:rFonts w:ascii="Times New Roman" w:hAnsi="Times New Roman"/>
          <w:sz w:val="24"/>
          <w:szCs w:val="24"/>
        </w:rPr>
        <w:t xml:space="preserve">беспечения </w:t>
      </w:r>
      <w:r w:rsidR="00A74AF4" w:rsidRPr="001E64DF">
        <w:rPr>
          <w:rFonts w:ascii="Times New Roman" w:hAnsi="Times New Roman"/>
          <w:sz w:val="24"/>
          <w:szCs w:val="24"/>
        </w:rPr>
        <w:lastRenderedPageBreak/>
        <w:t>эффективности контрольной деятельности, а также анализа информации о результатах проведения контрольных мероприятий</w:t>
      </w:r>
      <w:r w:rsidR="007C71A9" w:rsidRPr="001E64DF">
        <w:rPr>
          <w:rFonts w:ascii="Times New Roman" w:hAnsi="Times New Roman"/>
          <w:sz w:val="24"/>
          <w:szCs w:val="24"/>
        </w:rPr>
        <w:t>,</w:t>
      </w:r>
      <w:r w:rsidR="00A74AF4" w:rsidRPr="001E64DF">
        <w:rPr>
          <w:rFonts w:ascii="Times New Roman" w:hAnsi="Times New Roman"/>
          <w:sz w:val="24"/>
          <w:szCs w:val="24"/>
        </w:rPr>
        <w:t xml:space="preserve"> </w:t>
      </w:r>
      <w:r w:rsidR="006977F3" w:rsidRPr="001E64DF">
        <w:rPr>
          <w:rFonts w:ascii="Times New Roman" w:hAnsi="Times New Roman"/>
          <w:sz w:val="24"/>
          <w:szCs w:val="24"/>
        </w:rPr>
        <w:t xml:space="preserve">финансово - экономический </w:t>
      </w:r>
      <w:r w:rsidR="00A74AF4" w:rsidRPr="001E64DF">
        <w:rPr>
          <w:rFonts w:ascii="Times New Roman" w:hAnsi="Times New Roman"/>
          <w:sz w:val="24"/>
          <w:szCs w:val="24"/>
        </w:rPr>
        <w:t xml:space="preserve">отдел </w:t>
      </w:r>
      <w:r w:rsidR="00C86B15">
        <w:rPr>
          <w:rFonts w:ascii="Times New Roman" w:hAnsi="Times New Roman" w:cs="Times New Roman"/>
          <w:sz w:val="24"/>
          <w:szCs w:val="24"/>
        </w:rPr>
        <w:t>а</w:t>
      </w:r>
      <w:r w:rsidR="006977F3" w:rsidRPr="001E64DF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6977F3" w:rsidRPr="001E64DF">
        <w:rPr>
          <w:rFonts w:ascii="Times New Roman" w:hAnsi="Times New Roman"/>
          <w:sz w:val="24"/>
        </w:rPr>
        <w:t xml:space="preserve">муниципального образования городское поселение «Город Малоярославец» </w:t>
      </w:r>
      <w:r w:rsidR="00A74AF4" w:rsidRPr="001E64DF">
        <w:rPr>
          <w:rFonts w:ascii="Times New Roman" w:hAnsi="Times New Roman"/>
          <w:sz w:val="24"/>
          <w:szCs w:val="24"/>
        </w:rPr>
        <w:t xml:space="preserve">ежегодно до </w:t>
      </w:r>
      <w:r w:rsidR="00A74AF4" w:rsidRPr="0048206B">
        <w:rPr>
          <w:rFonts w:ascii="Times New Roman" w:hAnsi="Times New Roman"/>
          <w:sz w:val="24"/>
          <w:szCs w:val="24"/>
        </w:rPr>
        <w:t>1 апреля</w:t>
      </w:r>
      <w:r w:rsidR="00A74AF4" w:rsidRPr="001E64DF">
        <w:rPr>
          <w:rFonts w:ascii="Times New Roman" w:hAnsi="Times New Roman"/>
          <w:sz w:val="24"/>
          <w:szCs w:val="24"/>
        </w:rPr>
        <w:t xml:space="preserve"> составляет и представляет </w:t>
      </w:r>
      <w:r w:rsidR="00C86B15">
        <w:rPr>
          <w:rFonts w:ascii="Times New Roman" w:hAnsi="Times New Roman"/>
          <w:sz w:val="24"/>
          <w:szCs w:val="24"/>
        </w:rPr>
        <w:t>Главе</w:t>
      </w:r>
      <w:r w:rsidR="00C94AF3">
        <w:rPr>
          <w:rFonts w:ascii="Times New Roman" w:hAnsi="Times New Roman"/>
          <w:sz w:val="24"/>
          <w:szCs w:val="24"/>
        </w:rPr>
        <w:t xml:space="preserve"> администрации</w:t>
      </w:r>
      <w:r w:rsidR="00A74AF4" w:rsidRPr="001E64DF">
        <w:rPr>
          <w:rFonts w:ascii="Times New Roman" w:hAnsi="Times New Roman"/>
          <w:sz w:val="24"/>
          <w:szCs w:val="24"/>
        </w:rPr>
        <w:t xml:space="preserve"> муниципального образования </w:t>
      </w:r>
      <w:r w:rsidR="00172266" w:rsidRPr="001E64DF">
        <w:rPr>
          <w:rFonts w:ascii="Times New Roman" w:hAnsi="Times New Roman"/>
          <w:sz w:val="24"/>
        </w:rPr>
        <w:t xml:space="preserve">городское поселение «Город Малоярославец» </w:t>
      </w:r>
      <w:r w:rsidR="00DF6D18" w:rsidRPr="0048206B">
        <w:rPr>
          <w:rFonts w:ascii="Times New Roman" w:hAnsi="Times New Roman"/>
          <w:sz w:val="24"/>
        </w:rPr>
        <w:t>отчет</w:t>
      </w:r>
      <w:r w:rsidR="00DF6D18" w:rsidRPr="001E64DF">
        <w:rPr>
          <w:rFonts w:ascii="Times New Roman" w:hAnsi="Times New Roman"/>
          <w:sz w:val="24"/>
        </w:rPr>
        <w:t xml:space="preserve"> </w:t>
      </w:r>
      <w:r w:rsidR="00A74AF4" w:rsidRPr="001E64DF">
        <w:rPr>
          <w:rFonts w:ascii="Times New Roman" w:hAnsi="Times New Roman"/>
          <w:sz w:val="24"/>
          <w:szCs w:val="24"/>
        </w:rPr>
        <w:t>о результатах проведения контрольных мероприятий</w:t>
      </w:r>
      <w:proofErr w:type="gramEnd"/>
      <w:r w:rsidR="009C0DB2" w:rsidRPr="001E64DF">
        <w:rPr>
          <w:rFonts w:ascii="Times New Roman" w:hAnsi="Times New Roman"/>
          <w:sz w:val="24"/>
          <w:szCs w:val="24"/>
        </w:rPr>
        <w:t xml:space="preserve"> учреждений (организаций)</w:t>
      </w:r>
      <w:r w:rsidR="00A74AF4" w:rsidRPr="001E64DF">
        <w:rPr>
          <w:rFonts w:ascii="Times New Roman" w:hAnsi="Times New Roman"/>
          <w:sz w:val="24"/>
          <w:szCs w:val="24"/>
        </w:rPr>
        <w:t>.</w:t>
      </w:r>
    </w:p>
    <w:p w:rsidR="00A74AF4" w:rsidRPr="001E64DF" w:rsidRDefault="00716D5B" w:rsidP="0084391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E64DF">
        <w:rPr>
          <w:rFonts w:ascii="Times New Roman" w:hAnsi="Times New Roman"/>
          <w:sz w:val="24"/>
          <w:szCs w:val="24"/>
        </w:rPr>
        <w:t>9.2</w:t>
      </w:r>
      <w:r w:rsidR="00A74AF4" w:rsidRPr="001E64DF">
        <w:rPr>
          <w:rFonts w:ascii="Times New Roman" w:hAnsi="Times New Roman"/>
          <w:sz w:val="24"/>
          <w:szCs w:val="24"/>
        </w:rPr>
        <w:t xml:space="preserve">. Результаты проведения контрольных мероприятий размещаются на сайте </w:t>
      </w:r>
      <w:r w:rsidR="00C94AF3">
        <w:rPr>
          <w:rFonts w:ascii="Times New Roman" w:hAnsi="Times New Roman"/>
          <w:sz w:val="24"/>
          <w:szCs w:val="24"/>
        </w:rPr>
        <w:t>а</w:t>
      </w:r>
      <w:r w:rsidR="00B07B19">
        <w:rPr>
          <w:rFonts w:ascii="Times New Roman" w:hAnsi="Times New Roman"/>
          <w:sz w:val="24"/>
          <w:szCs w:val="24"/>
        </w:rPr>
        <w:t xml:space="preserve">дминистрации </w:t>
      </w:r>
      <w:r w:rsidR="00A74AF4" w:rsidRPr="001E64DF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997FB7" w:rsidRPr="001E64DF">
        <w:rPr>
          <w:rFonts w:ascii="Times New Roman" w:hAnsi="Times New Roman"/>
          <w:sz w:val="24"/>
        </w:rPr>
        <w:t>городское поселение «Город Малоярославец»</w:t>
      </w:r>
      <w:r w:rsidR="00997FB7" w:rsidRPr="0048206B">
        <w:rPr>
          <w:rFonts w:ascii="Times New Roman" w:hAnsi="Times New Roman"/>
          <w:sz w:val="24"/>
          <w:szCs w:val="24"/>
        </w:rPr>
        <w:t>.</w:t>
      </w:r>
    </w:p>
    <w:p w:rsidR="00D31C29" w:rsidRPr="001E64DF" w:rsidRDefault="006265A5" w:rsidP="00026634">
      <w:pPr>
        <w:pStyle w:val="ConsPlusNormal"/>
        <w:spacing w:before="200"/>
        <w:ind w:firstLine="540"/>
        <w:jc w:val="center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10. </w:t>
      </w:r>
      <w:r w:rsidR="00C32379" w:rsidRPr="001E64DF">
        <w:rPr>
          <w:rFonts w:ascii="Times New Roman" w:hAnsi="Times New Roman"/>
          <w:sz w:val="24"/>
        </w:rPr>
        <w:t>Формы контроля над исполнением административного регламента</w:t>
      </w:r>
    </w:p>
    <w:p w:rsidR="00C32379" w:rsidRPr="001E64DF" w:rsidRDefault="00C32379" w:rsidP="00C32379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C32379" w:rsidRPr="001E64DF" w:rsidRDefault="00C32379" w:rsidP="00026634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10.1. Текущий контроль </w:t>
      </w:r>
      <w:r w:rsidR="008A577F" w:rsidRPr="001E64DF">
        <w:rPr>
          <w:rFonts w:ascii="Times New Roman" w:hAnsi="Times New Roman"/>
          <w:sz w:val="24"/>
        </w:rPr>
        <w:t>над</w:t>
      </w:r>
      <w:r w:rsidRPr="001E64DF">
        <w:rPr>
          <w:rFonts w:ascii="Times New Roman" w:hAnsi="Times New Roman"/>
          <w:sz w:val="24"/>
        </w:rPr>
        <w:t xml:space="preserve"> соблюдением и исполнением </w:t>
      </w:r>
      <w:r w:rsidR="008A577F" w:rsidRPr="001E64DF">
        <w:rPr>
          <w:rFonts w:ascii="Times New Roman" w:hAnsi="Times New Roman"/>
          <w:sz w:val="24"/>
        </w:rPr>
        <w:t>специалист</w:t>
      </w:r>
      <w:r w:rsidR="007C71A9" w:rsidRPr="001E64DF">
        <w:rPr>
          <w:rFonts w:ascii="Times New Roman" w:hAnsi="Times New Roman"/>
          <w:sz w:val="24"/>
        </w:rPr>
        <w:t>ом</w:t>
      </w:r>
      <w:r w:rsidR="008A577F" w:rsidRPr="001E64DF">
        <w:rPr>
          <w:rFonts w:ascii="Times New Roman" w:hAnsi="Times New Roman"/>
          <w:sz w:val="24"/>
        </w:rPr>
        <w:t xml:space="preserve"> по внутреннему контролю</w:t>
      </w:r>
      <w:r w:rsidRPr="001E64DF">
        <w:rPr>
          <w:rFonts w:ascii="Times New Roman" w:hAnsi="Times New Roman"/>
          <w:sz w:val="24"/>
        </w:rPr>
        <w:t>, исполняющ</w:t>
      </w:r>
      <w:r w:rsidR="007C71A9" w:rsidRPr="001E64DF">
        <w:rPr>
          <w:rFonts w:ascii="Times New Roman" w:hAnsi="Times New Roman"/>
          <w:sz w:val="24"/>
        </w:rPr>
        <w:t>им</w:t>
      </w:r>
      <w:r w:rsidRPr="001E64DF">
        <w:rPr>
          <w:rFonts w:ascii="Times New Roman" w:hAnsi="Times New Roman"/>
          <w:sz w:val="24"/>
        </w:rPr>
        <w:t xml:space="preserve"> </w:t>
      </w:r>
      <w:r w:rsidR="00F72B58" w:rsidRPr="001E64DF">
        <w:rPr>
          <w:rFonts w:ascii="Times New Roman" w:hAnsi="Times New Roman"/>
          <w:sz w:val="24"/>
        </w:rPr>
        <w:t>положени</w:t>
      </w:r>
      <w:r w:rsidR="008768EF" w:rsidRPr="001E64DF">
        <w:rPr>
          <w:rFonts w:ascii="Times New Roman" w:hAnsi="Times New Roman"/>
          <w:sz w:val="24"/>
        </w:rPr>
        <w:t>я</w:t>
      </w:r>
      <w:r w:rsidRPr="001E64DF">
        <w:rPr>
          <w:rFonts w:ascii="Times New Roman" w:hAnsi="Times New Roman"/>
          <w:sz w:val="24"/>
        </w:rPr>
        <w:t xml:space="preserve"> настоящего Административного регламента, а также за принятием им решений осуществляется </w:t>
      </w:r>
      <w:r w:rsidR="007C71A9" w:rsidRPr="001E64DF">
        <w:rPr>
          <w:rFonts w:ascii="Times New Roman" w:hAnsi="Times New Roman"/>
          <w:sz w:val="24"/>
        </w:rPr>
        <w:t>З</w:t>
      </w:r>
      <w:r w:rsidRPr="001E64DF">
        <w:rPr>
          <w:rFonts w:ascii="Times New Roman" w:hAnsi="Times New Roman"/>
          <w:sz w:val="24"/>
        </w:rPr>
        <w:t>а</w:t>
      </w:r>
      <w:r w:rsidR="005E7E98" w:rsidRPr="001E64DF">
        <w:rPr>
          <w:rFonts w:ascii="Times New Roman" w:hAnsi="Times New Roman"/>
          <w:sz w:val="24"/>
        </w:rPr>
        <w:t>местител</w:t>
      </w:r>
      <w:r w:rsidR="007C71A9" w:rsidRPr="001E64DF">
        <w:rPr>
          <w:rFonts w:ascii="Times New Roman" w:hAnsi="Times New Roman"/>
          <w:sz w:val="24"/>
        </w:rPr>
        <w:t>ем</w:t>
      </w:r>
      <w:r w:rsidR="005E7E98" w:rsidRPr="001E64DF">
        <w:rPr>
          <w:rFonts w:ascii="Times New Roman" w:hAnsi="Times New Roman"/>
          <w:sz w:val="24"/>
        </w:rPr>
        <w:t xml:space="preserve"> Главы </w:t>
      </w:r>
      <w:r w:rsidR="00C94AF3">
        <w:rPr>
          <w:rFonts w:ascii="Times New Roman" w:hAnsi="Times New Roman"/>
          <w:sz w:val="24"/>
        </w:rPr>
        <w:t>а</w:t>
      </w:r>
      <w:r w:rsidR="005E7E98" w:rsidRPr="001E64DF">
        <w:rPr>
          <w:rFonts w:ascii="Times New Roman" w:hAnsi="Times New Roman"/>
          <w:sz w:val="24"/>
        </w:rPr>
        <w:t xml:space="preserve">дминистрации – </w:t>
      </w:r>
      <w:r w:rsidR="00C94AF3">
        <w:rPr>
          <w:rFonts w:ascii="Times New Roman" w:hAnsi="Times New Roman"/>
          <w:sz w:val="24"/>
        </w:rPr>
        <w:t>н</w:t>
      </w:r>
      <w:r w:rsidR="005E7E98" w:rsidRPr="001E64DF">
        <w:rPr>
          <w:rFonts w:ascii="Times New Roman" w:hAnsi="Times New Roman"/>
          <w:sz w:val="24"/>
        </w:rPr>
        <w:t>ачальник</w:t>
      </w:r>
      <w:r w:rsidR="007C71A9" w:rsidRPr="001E64DF">
        <w:rPr>
          <w:rFonts w:ascii="Times New Roman" w:hAnsi="Times New Roman"/>
          <w:sz w:val="24"/>
        </w:rPr>
        <w:t>ом</w:t>
      </w:r>
      <w:r w:rsidR="005E7E98" w:rsidRPr="001E64DF">
        <w:rPr>
          <w:rFonts w:ascii="Times New Roman" w:hAnsi="Times New Roman"/>
          <w:sz w:val="24"/>
        </w:rPr>
        <w:t xml:space="preserve"> финансово </w:t>
      </w:r>
      <w:r w:rsidR="00A73B14" w:rsidRPr="001E64DF">
        <w:rPr>
          <w:rFonts w:ascii="Times New Roman" w:hAnsi="Times New Roman"/>
          <w:sz w:val="24"/>
        </w:rPr>
        <w:t>– экономического отдела</w:t>
      </w:r>
      <w:r w:rsidRPr="001E64DF">
        <w:rPr>
          <w:rFonts w:ascii="Times New Roman" w:hAnsi="Times New Roman"/>
          <w:sz w:val="24"/>
        </w:rPr>
        <w:t xml:space="preserve"> администрации муниципального района </w:t>
      </w:r>
      <w:r w:rsidR="00A73B14" w:rsidRPr="001E64DF">
        <w:rPr>
          <w:rFonts w:ascii="Times New Roman" w:hAnsi="Times New Roman"/>
          <w:sz w:val="24"/>
        </w:rPr>
        <w:t>городского поселения «Город Малоярославец»</w:t>
      </w:r>
      <w:r w:rsidRPr="001E64DF">
        <w:rPr>
          <w:rFonts w:ascii="Times New Roman" w:hAnsi="Times New Roman"/>
          <w:sz w:val="24"/>
        </w:rPr>
        <w:t>.</w:t>
      </w:r>
    </w:p>
    <w:p w:rsidR="00432143" w:rsidRPr="001E64DF" w:rsidRDefault="00556C3B" w:rsidP="00AF19EB">
      <w:pPr>
        <w:pStyle w:val="ConsPlusNormal"/>
        <w:spacing w:before="12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10.2</w:t>
      </w:r>
      <w:r w:rsidR="00D84661" w:rsidRPr="001E64DF">
        <w:rPr>
          <w:rFonts w:ascii="Times New Roman" w:hAnsi="Times New Roman"/>
          <w:sz w:val="24"/>
        </w:rPr>
        <w:t>.</w:t>
      </w:r>
      <w:r w:rsidR="00432143" w:rsidRPr="001E64DF">
        <w:rPr>
          <w:rFonts w:ascii="Times New Roman" w:hAnsi="Times New Roman"/>
          <w:sz w:val="24"/>
        </w:rPr>
        <w:t xml:space="preserve"> Должностн</w:t>
      </w:r>
      <w:r w:rsidR="00D11C4C" w:rsidRPr="001E64DF">
        <w:rPr>
          <w:rFonts w:ascii="Times New Roman" w:hAnsi="Times New Roman"/>
          <w:sz w:val="24"/>
        </w:rPr>
        <w:t>ое</w:t>
      </w:r>
      <w:r w:rsidR="00432143" w:rsidRPr="001E64DF">
        <w:rPr>
          <w:rFonts w:ascii="Times New Roman" w:hAnsi="Times New Roman"/>
          <w:sz w:val="24"/>
        </w:rPr>
        <w:t xml:space="preserve"> лиц</w:t>
      </w:r>
      <w:r w:rsidR="00D11C4C" w:rsidRPr="001E64DF">
        <w:rPr>
          <w:rFonts w:ascii="Times New Roman" w:hAnsi="Times New Roman"/>
          <w:sz w:val="24"/>
        </w:rPr>
        <w:t>о</w:t>
      </w:r>
      <w:r w:rsidR="00432143" w:rsidRPr="001E64DF">
        <w:rPr>
          <w:rFonts w:ascii="Times New Roman" w:hAnsi="Times New Roman"/>
          <w:sz w:val="24"/>
        </w:rPr>
        <w:t>, осуществляющ</w:t>
      </w:r>
      <w:r w:rsidR="00546745" w:rsidRPr="001E64DF">
        <w:rPr>
          <w:rFonts w:ascii="Times New Roman" w:hAnsi="Times New Roman"/>
          <w:sz w:val="24"/>
        </w:rPr>
        <w:t>е</w:t>
      </w:r>
      <w:r w:rsidR="00432143" w:rsidRPr="001E64DF">
        <w:rPr>
          <w:rFonts w:ascii="Times New Roman" w:hAnsi="Times New Roman"/>
          <w:sz w:val="24"/>
        </w:rPr>
        <w:t>е</w:t>
      </w:r>
      <w:r w:rsidR="00EB48E2" w:rsidRPr="001E64DF">
        <w:rPr>
          <w:rFonts w:ascii="Times New Roman" w:hAnsi="Times New Roman"/>
          <w:sz w:val="24"/>
        </w:rPr>
        <w:t xml:space="preserve"> внутренний контроль</w:t>
      </w:r>
      <w:r w:rsidR="00432143" w:rsidRPr="001E64DF">
        <w:rPr>
          <w:rFonts w:ascii="Times New Roman" w:hAnsi="Times New Roman"/>
          <w:sz w:val="24"/>
        </w:rPr>
        <w:t>, нес</w:t>
      </w:r>
      <w:r w:rsidR="00EB48E2" w:rsidRPr="001E64DF">
        <w:rPr>
          <w:rFonts w:ascii="Times New Roman" w:hAnsi="Times New Roman"/>
          <w:sz w:val="24"/>
        </w:rPr>
        <w:t>ет отв</w:t>
      </w:r>
      <w:r w:rsidR="00432143" w:rsidRPr="001E64DF">
        <w:rPr>
          <w:rFonts w:ascii="Times New Roman" w:hAnsi="Times New Roman"/>
          <w:sz w:val="24"/>
        </w:rPr>
        <w:t>етственность за над</w:t>
      </w:r>
      <w:r w:rsidR="00D11C4C" w:rsidRPr="001E64DF">
        <w:rPr>
          <w:rFonts w:ascii="Times New Roman" w:hAnsi="Times New Roman"/>
          <w:sz w:val="24"/>
        </w:rPr>
        <w:t>лежащее исполнение</w:t>
      </w:r>
      <w:r w:rsidR="00432143" w:rsidRPr="001E64DF">
        <w:rPr>
          <w:rFonts w:ascii="Times New Roman" w:hAnsi="Times New Roman"/>
          <w:sz w:val="24"/>
        </w:rPr>
        <w:t xml:space="preserve">. </w:t>
      </w:r>
      <w:r w:rsidR="00535D15" w:rsidRPr="001E64DF">
        <w:rPr>
          <w:rFonts w:ascii="Times New Roman" w:hAnsi="Times New Roman"/>
          <w:sz w:val="24"/>
        </w:rPr>
        <w:t>О</w:t>
      </w:r>
      <w:r w:rsidR="00432143" w:rsidRPr="001E64DF">
        <w:rPr>
          <w:rFonts w:ascii="Times New Roman" w:hAnsi="Times New Roman"/>
          <w:sz w:val="24"/>
        </w:rPr>
        <w:t xml:space="preserve">тветственность </w:t>
      </w:r>
      <w:r w:rsidR="00D84661" w:rsidRPr="001E64DF">
        <w:rPr>
          <w:rFonts w:ascii="Times New Roman" w:hAnsi="Times New Roman"/>
          <w:sz w:val="24"/>
        </w:rPr>
        <w:t xml:space="preserve">за </w:t>
      </w:r>
      <w:r w:rsidR="00432143" w:rsidRPr="001E64DF">
        <w:rPr>
          <w:rFonts w:ascii="Times New Roman" w:hAnsi="Times New Roman"/>
          <w:sz w:val="24"/>
        </w:rPr>
        <w:t>должностн</w:t>
      </w:r>
      <w:r w:rsidR="00535D15" w:rsidRPr="001E64DF">
        <w:rPr>
          <w:rFonts w:ascii="Times New Roman" w:hAnsi="Times New Roman"/>
          <w:sz w:val="24"/>
        </w:rPr>
        <w:t>о</w:t>
      </w:r>
      <w:r w:rsidR="00D84661" w:rsidRPr="001E64DF">
        <w:rPr>
          <w:rFonts w:ascii="Times New Roman" w:hAnsi="Times New Roman"/>
          <w:sz w:val="24"/>
        </w:rPr>
        <w:t>е</w:t>
      </w:r>
      <w:r w:rsidR="00432143" w:rsidRPr="001E64DF">
        <w:rPr>
          <w:rFonts w:ascii="Times New Roman" w:hAnsi="Times New Roman"/>
          <w:sz w:val="24"/>
        </w:rPr>
        <w:t xml:space="preserve"> лиц</w:t>
      </w:r>
      <w:r w:rsidR="00AF52AF" w:rsidRPr="001E64DF">
        <w:rPr>
          <w:rFonts w:ascii="Times New Roman" w:hAnsi="Times New Roman"/>
          <w:sz w:val="24"/>
        </w:rPr>
        <w:t>о</w:t>
      </w:r>
      <w:r w:rsidR="00432143" w:rsidRPr="001E64DF">
        <w:rPr>
          <w:rFonts w:ascii="Times New Roman" w:hAnsi="Times New Roman"/>
          <w:sz w:val="24"/>
        </w:rPr>
        <w:t>, осуществляющ</w:t>
      </w:r>
      <w:r w:rsidR="00B87C72" w:rsidRPr="001E64DF">
        <w:rPr>
          <w:rFonts w:ascii="Times New Roman" w:hAnsi="Times New Roman"/>
          <w:sz w:val="24"/>
        </w:rPr>
        <w:t>ее</w:t>
      </w:r>
      <w:r w:rsidR="00432143" w:rsidRPr="001E64DF">
        <w:rPr>
          <w:rFonts w:ascii="Times New Roman" w:hAnsi="Times New Roman"/>
          <w:sz w:val="24"/>
        </w:rPr>
        <w:t xml:space="preserve"> </w:t>
      </w:r>
      <w:r w:rsidR="000518FE" w:rsidRPr="001E64DF">
        <w:rPr>
          <w:rFonts w:ascii="Times New Roman" w:hAnsi="Times New Roman"/>
          <w:sz w:val="24"/>
        </w:rPr>
        <w:t>внутренний контроль</w:t>
      </w:r>
      <w:r w:rsidR="00432143" w:rsidRPr="001E64DF">
        <w:rPr>
          <w:rFonts w:ascii="Times New Roman" w:hAnsi="Times New Roman"/>
          <w:sz w:val="24"/>
        </w:rPr>
        <w:t>, закрепляется в их должностных инструкциях.</w:t>
      </w:r>
    </w:p>
    <w:p w:rsidR="00E03E79" w:rsidRPr="001E64DF" w:rsidRDefault="00556C3B" w:rsidP="003E5FA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10.3</w:t>
      </w:r>
      <w:r w:rsidR="001D2375" w:rsidRPr="001E64DF">
        <w:rPr>
          <w:rFonts w:ascii="Times New Roman" w:hAnsi="Times New Roman"/>
          <w:sz w:val="24"/>
        </w:rPr>
        <w:t xml:space="preserve">. </w:t>
      </w:r>
      <w:r w:rsidR="00432143" w:rsidRPr="001E64DF">
        <w:rPr>
          <w:rFonts w:ascii="Times New Roman" w:hAnsi="Times New Roman"/>
          <w:sz w:val="24"/>
        </w:rPr>
        <w:t>Досудебный (внесудебный) порядок обжалования решений и действий (бездействия) должностн</w:t>
      </w:r>
      <w:r w:rsidR="00356A2F" w:rsidRPr="001E64DF">
        <w:rPr>
          <w:rFonts w:ascii="Times New Roman" w:hAnsi="Times New Roman"/>
          <w:sz w:val="24"/>
        </w:rPr>
        <w:t>ого</w:t>
      </w:r>
      <w:r w:rsidR="00432143" w:rsidRPr="001E64DF">
        <w:rPr>
          <w:rFonts w:ascii="Times New Roman" w:hAnsi="Times New Roman"/>
          <w:sz w:val="24"/>
        </w:rPr>
        <w:t xml:space="preserve"> лиц</w:t>
      </w:r>
      <w:r w:rsidR="00356A2F" w:rsidRPr="001E64DF">
        <w:rPr>
          <w:rFonts w:ascii="Times New Roman" w:hAnsi="Times New Roman"/>
          <w:sz w:val="24"/>
        </w:rPr>
        <w:t>а</w:t>
      </w:r>
      <w:r w:rsidR="00432143" w:rsidRPr="001E64DF">
        <w:rPr>
          <w:rFonts w:ascii="Times New Roman" w:hAnsi="Times New Roman"/>
          <w:sz w:val="24"/>
        </w:rPr>
        <w:t xml:space="preserve"> </w:t>
      </w:r>
      <w:r w:rsidR="00356A2F" w:rsidRPr="001E64DF">
        <w:rPr>
          <w:rFonts w:ascii="Times New Roman" w:hAnsi="Times New Roman"/>
          <w:sz w:val="24"/>
        </w:rPr>
        <w:t>финансов</w:t>
      </w:r>
      <w:r w:rsidR="00CC3D7D" w:rsidRPr="001E64DF">
        <w:rPr>
          <w:rFonts w:ascii="Times New Roman" w:hAnsi="Times New Roman"/>
          <w:sz w:val="24"/>
        </w:rPr>
        <w:t>о</w:t>
      </w:r>
      <w:r w:rsidR="00356A2F" w:rsidRPr="001E64DF">
        <w:rPr>
          <w:rFonts w:ascii="Times New Roman" w:hAnsi="Times New Roman"/>
          <w:sz w:val="24"/>
        </w:rPr>
        <w:t xml:space="preserve"> – экономического </w:t>
      </w:r>
      <w:r w:rsidR="00432143" w:rsidRPr="001E64DF">
        <w:rPr>
          <w:rFonts w:ascii="Times New Roman" w:hAnsi="Times New Roman"/>
          <w:sz w:val="24"/>
        </w:rPr>
        <w:t xml:space="preserve">отдела </w:t>
      </w:r>
      <w:r w:rsidR="00F67726" w:rsidRPr="001E64DF">
        <w:rPr>
          <w:rFonts w:ascii="Times New Roman" w:hAnsi="Times New Roman"/>
          <w:sz w:val="24"/>
        </w:rPr>
        <w:t>исполняющих</w:t>
      </w:r>
      <w:r w:rsidR="00F328F8" w:rsidRPr="001E64DF">
        <w:rPr>
          <w:rFonts w:ascii="Times New Roman" w:hAnsi="Times New Roman"/>
          <w:sz w:val="24"/>
        </w:rPr>
        <w:t xml:space="preserve"> </w:t>
      </w:r>
      <w:r w:rsidR="00A852E9" w:rsidRPr="001E64DF">
        <w:rPr>
          <w:rFonts w:ascii="Times New Roman" w:hAnsi="Times New Roman"/>
          <w:sz w:val="24"/>
        </w:rPr>
        <w:t>внутренний</w:t>
      </w:r>
      <w:r w:rsidR="00F328F8" w:rsidRPr="001E64DF">
        <w:rPr>
          <w:rFonts w:ascii="Times New Roman" w:hAnsi="Times New Roman"/>
          <w:sz w:val="24"/>
        </w:rPr>
        <w:t xml:space="preserve"> </w:t>
      </w:r>
      <w:r w:rsidR="001D2375" w:rsidRPr="001E64DF">
        <w:rPr>
          <w:rFonts w:ascii="Times New Roman" w:hAnsi="Times New Roman"/>
          <w:sz w:val="24"/>
        </w:rPr>
        <w:t>контроль.</w:t>
      </w:r>
    </w:p>
    <w:p w:rsidR="00A852E9" w:rsidRPr="001E64DF" w:rsidRDefault="001E313F" w:rsidP="00FC0509">
      <w:pPr>
        <w:pStyle w:val="ConsPlusNormal"/>
        <w:spacing w:before="120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</w:t>
      </w:r>
      <w:r w:rsidR="00556C3B" w:rsidRPr="001E64DF">
        <w:rPr>
          <w:rFonts w:ascii="Times New Roman" w:hAnsi="Times New Roman"/>
          <w:sz w:val="24"/>
        </w:rPr>
        <w:t>0</w:t>
      </w:r>
      <w:r w:rsidRPr="001E64DF">
        <w:rPr>
          <w:rFonts w:ascii="Times New Roman" w:hAnsi="Times New Roman"/>
          <w:sz w:val="24"/>
        </w:rPr>
        <w:t>.</w:t>
      </w:r>
      <w:r w:rsidR="00556C3B" w:rsidRPr="001E64DF">
        <w:rPr>
          <w:rFonts w:ascii="Times New Roman" w:hAnsi="Times New Roman"/>
          <w:sz w:val="24"/>
        </w:rPr>
        <w:t>4</w:t>
      </w:r>
      <w:r w:rsidRPr="001E64DF">
        <w:rPr>
          <w:rFonts w:ascii="Times New Roman" w:hAnsi="Times New Roman"/>
          <w:sz w:val="24"/>
        </w:rPr>
        <w:t xml:space="preserve">. </w:t>
      </w:r>
      <w:r w:rsidR="00A852E9" w:rsidRPr="001E64DF">
        <w:rPr>
          <w:rFonts w:ascii="Times New Roman" w:hAnsi="Times New Roman"/>
          <w:sz w:val="24"/>
        </w:rPr>
        <w:t>Объекты контроля имеют право на обжалование решений и действий (бездействия) должностн</w:t>
      </w:r>
      <w:r w:rsidR="00BA3774">
        <w:rPr>
          <w:rFonts w:ascii="Times New Roman" w:hAnsi="Times New Roman"/>
          <w:sz w:val="24"/>
        </w:rPr>
        <w:t>ого</w:t>
      </w:r>
      <w:r w:rsidR="00A852E9" w:rsidRPr="001E64DF">
        <w:rPr>
          <w:rFonts w:ascii="Times New Roman" w:hAnsi="Times New Roman"/>
          <w:sz w:val="24"/>
        </w:rPr>
        <w:t xml:space="preserve"> лиц</w:t>
      </w:r>
      <w:r w:rsidR="00BA3774">
        <w:rPr>
          <w:rFonts w:ascii="Times New Roman" w:hAnsi="Times New Roman"/>
          <w:sz w:val="24"/>
        </w:rPr>
        <w:t>а</w:t>
      </w:r>
      <w:r w:rsidR="009C22E4">
        <w:rPr>
          <w:rFonts w:ascii="Times New Roman" w:hAnsi="Times New Roman"/>
          <w:sz w:val="24"/>
        </w:rPr>
        <w:t>,</w:t>
      </w:r>
      <w:r w:rsidR="00A852E9" w:rsidRPr="001E64DF">
        <w:rPr>
          <w:rFonts w:ascii="Times New Roman" w:hAnsi="Times New Roman"/>
          <w:sz w:val="24"/>
        </w:rPr>
        <w:t xml:space="preserve"> </w:t>
      </w:r>
      <w:r w:rsidR="00097B53">
        <w:rPr>
          <w:rFonts w:ascii="Times New Roman" w:hAnsi="Times New Roman"/>
          <w:sz w:val="24"/>
        </w:rPr>
        <w:t>осуществляющ</w:t>
      </w:r>
      <w:r w:rsidR="009C22E4">
        <w:rPr>
          <w:rFonts w:ascii="Times New Roman" w:hAnsi="Times New Roman"/>
          <w:sz w:val="24"/>
        </w:rPr>
        <w:t>его</w:t>
      </w:r>
      <w:r w:rsidR="00097B53">
        <w:rPr>
          <w:rFonts w:ascii="Times New Roman" w:hAnsi="Times New Roman"/>
          <w:sz w:val="24"/>
        </w:rPr>
        <w:t xml:space="preserve"> внутренний контроль</w:t>
      </w:r>
      <w:r w:rsidR="00A852E9" w:rsidRPr="001E64DF">
        <w:rPr>
          <w:rFonts w:ascii="Times New Roman" w:hAnsi="Times New Roman"/>
          <w:sz w:val="24"/>
        </w:rPr>
        <w:t>, принятых (осуществляемых) в ходе исполнения муниципальной функции, в досудебном (внесудебном) порядке путем подачи жалобы.</w:t>
      </w:r>
    </w:p>
    <w:p w:rsidR="00A852E9" w:rsidRPr="001E64DF" w:rsidRDefault="00470992" w:rsidP="00470992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</w:t>
      </w:r>
      <w:r w:rsidR="00556C3B" w:rsidRPr="001E64DF">
        <w:rPr>
          <w:rFonts w:ascii="Times New Roman" w:hAnsi="Times New Roman"/>
          <w:sz w:val="24"/>
        </w:rPr>
        <w:t>0</w:t>
      </w:r>
      <w:r w:rsidRPr="001E64DF">
        <w:rPr>
          <w:rFonts w:ascii="Times New Roman" w:hAnsi="Times New Roman"/>
          <w:sz w:val="24"/>
        </w:rPr>
        <w:t>.</w:t>
      </w:r>
      <w:r w:rsidR="00556C3B" w:rsidRPr="001E64DF">
        <w:rPr>
          <w:rFonts w:ascii="Times New Roman" w:hAnsi="Times New Roman"/>
          <w:sz w:val="24"/>
        </w:rPr>
        <w:t>5</w:t>
      </w:r>
      <w:r w:rsidR="00A852E9" w:rsidRPr="001E64DF">
        <w:rPr>
          <w:rFonts w:ascii="Times New Roman" w:hAnsi="Times New Roman"/>
          <w:sz w:val="24"/>
        </w:rPr>
        <w:t>. Предметом досудебного (внесудебного) обжалования является решение, действие (бездействие) должностного лица</w:t>
      </w:r>
      <w:r w:rsidR="008A4C3D">
        <w:rPr>
          <w:rFonts w:ascii="Times New Roman" w:hAnsi="Times New Roman"/>
          <w:sz w:val="24"/>
        </w:rPr>
        <w:t>,</w:t>
      </w:r>
      <w:r w:rsidR="00A852E9" w:rsidRPr="001E64DF">
        <w:rPr>
          <w:rFonts w:ascii="Times New Roman" w:hAnsi="Times New Roman"/>
          <w:sz w:val="24"/>
        </w:rPr>
        <w:t xml:space="preserve"> </w:t>
      </w:r>
      <w:r w:rsidR="008A4C3D">
        <w:rPr>
          <w:rFonts w:ascii="Times New Roman" w:hAnsi="Times New Roman"/>
          <w:sz w:val="24"/>
        </w:rPr>
        <w:t>осуществляющего внутренний контроль</w:t>
      </w:r>
      <w:r w:rsidR="00A852E9" w:rsidRPr="001E64DF">
        <w:rPr>
          <w:rFonts w:ascii="Times New Roman" w:hAnsi="Times New Roman"/>
          <w:sz w:val="24"/>
        </w:rPr>
        <w:t>, исполняющего муниципальную функцию.</w:t>
      </w:r>
    </w:p>
    <w:p w:rsidR="00A852E9" w:rsidRPr="001E64DF" w:rsidRDefault="00470992" w:rsidP="009B572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</w:t>
      </w:r>
      <w:r w:rsidR="00556C3B" w:rsidRPr="001E64DF">
        <w:rPr>
          <w:rFonts w:ascii="Times New Roman" w:hAnsi="Times New Roman"/>
          <w:sz w:val="24"/>
        </w:rPr>
        <w:t>0</w:t>
      </w:r>
      <w:r w:rsidRPr="001E64DF">
        <w:rPr>
          <w:rFonts w:ascii="Times New Roman" w:hAnsi="Times New Roman"/>
          <w:sz w:val="24"/>
        </w:rPr>
        <w:t>.</w:t>
      </w:r>
      <w:r w:rsidR="00556C3B" w:rsidRPr="001E64DF">
        <w:rPr>
          <w:rFonts w:ascii="Times New Roman" w:hAnsi="Times New Roman"/>
          <w:sz w:val="24"/>
        </w:rPr>
        <w:t>6</w:t>
      </w:r>
      <w:r w:rsidR="00A852E9" w:rsidRPr="001E64DF">
        <w:rPr>
          <w:rFonts w:ascii="Times New Roman" w:hAnsi="Times New Roman"/>
          <w:sz w:val="24"/>
        </w:rPr>
        <w:t>. Основания для приостановления рассмотрения жалобы законодательством РФ не предусмотрены.</w:t>
      </w:r>
    </w:p>
    <w:p w:rsidR="00D21BFC" w:rsidRPr="001E64DF" w:rsidRDefault="00D21BFC" w:rsidP="009B572F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Жалоба</w:t>
      </w:r>
      <w:r w:rsidR="00C752D1" w:rsidRPr="001E64DF">
        <w:rPr>
          <w:rFonts w:ascii="Times New Roman" w:hAnsi="Times New Roman"/>
          <w:sz w:val="24"/>
        </w:rPr>
        <w:t>,</w:t>
      </w:r>
      <w:r w:rsidRPr="001E64DF">
        <w:rPr>
          <w:rFonts w:ascii="Times New Roman" w:hAnsi="Times New Roman"/>
          <w:sz w:val="24"/>
        </w:rPr>
        <w:t xml:space="preserve"> направленная в письменной форме (либо в электронном документе)</w:t>
      </w:r>
      <w:r w:rsidR="00C752D1" w:rsidRPr="001E64DF">
        <w:rPr>
          <w:rFonts w:ascii="Times New Roman" w:hAnsi="Times New Roman"/>
          <w:sz w:val="24"/>
        </w:rPr>
        <w:t>:</w:t>
      </w:r>
    </w:p>
    <w:p w:rsidR="00B15146" w:rsidRPr="001E64DF" w:rsidRDefault="00B15146" w:rsidP="00B15146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наименование органа, исполняющего внутренний </w:t>
      </w:r>
      <w:r w:rsidR="00D5586C">
        <w:rPr>
          <w:rFonts w:ascii="Times New Roman" w:hAnsi="Times New Roman"/>
          <w:sz w:val="24"/>
        </w:rPr>
        <w:t>финансовый контроль</w:t>
      </w:r>
      <w:r w:rsidRPr="001E64DF">
        <w:rPr>
          <w:rFonts w:ascii="Times New Roman" w:hAnsi="Times New Roman"/>
          <w:sz w:val="24"/>
        </w:rPr>
        <w:t>, должностное лицо</w:t>
      </w:r>
      <w:r w:rsidR="00CF7ADD">
        <w:rPr>
          <w:rFonts w:ascii="Times New Roman" w:hAnsi="Times New Roman"/>
          <w:sz w:val="24"/>
        </w:rPr>
        <w:t>,</w:t>
      </w:r>
      <w:r w:rsidRPr="001E64DF">
        <w:rPr>
          <w:rFonts w:ascii="Times New Roman" w:hAnsi="Times New Roman"/>
          <w:sz w:val="24"/>
        </w:rPr>
        <w:t xml:space="preserve"> </w:t>
      </w:r>
      <w:r w:rsidR="00CF7ADD">
        <w:rPr>
          <w:rFonts w:ascii="Times New Roman" w:hAnsi="Times New Roman"/>
          <w:sz w:val="24"/>
        </w:rPr>
        <w:t xml:space="preserve">осуществляющего внутренний </w:t>
      </w:r>
      <w:r w:rsidR="00FB015A">
        <w:rPr>
          <w:rFonts w:ascii="Times New Roman" w:hAnsi="Times New Roman"/>
          <w:sz w:val="24"/>
        </w:rPr>
        <w:t xml:space="preserve">финансовый </w:t>
      </w:r>
      <w:r w:rsidR="00CF7ADD">
        <w:rPr>
          <w:rFonts w:ascii="Times New Roman" w:hAnsi="Times New Roman"/>
          <w:sz w:val="24"/>
        </w:rPr>
        <w:t>контроль</w:t>
      </w:r>
      <w:r w:rsidRPr="001E64DF">
        <w:rPr>
          <w:rFonts w:ascii="Times New Roman" w:hAnsi="Times New Roman"/>
          <w:sz w:val="24"/>
        </w:rPr>
        <w:t>, решения и действия (бездействие) которых обжалуются;</w:t>
      </w:r>
    </w:p>
    <w:p w:rsidR="00C752D1" w:rsidRPr="001E64DF" w:rsidRDefault="00E2693E" w:rsidP="00CF41A8">
      <w:pPr>
        <w:pStyle w:val="ConsPlusNormal"/>
        <w:numPr>
          <w:ilvl w:val="0"/>
          <w:numId w:val="13"/>
        </w:numPr>
        <w:ind w:left="1418" w:hanging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иные доводы, которые заявитель считает необходимым сообщить.</w:t>
      </w:r>
    </w:p>
    <w:p w:rsidR="001E313F" w:rsidRPr="001E64DF" w:rsidRDefault="00A852E9" w:rsidP="00A852E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От</w:t>
      </w:r>
      <w:r w:rsidR="00213460" w:rsidRPr="001E64DF">
        <w:rPr>
          <w:rFonts w:ascii="Times New Roman" w:hAnsi="Times New Roman"/>
          <w:sz w:val="24"/>
        </w:rPr>
        <w:t>казать</w:t>
      </w:r>
      <w:r w:rsidR="00395DCA" w:rsidRPr="001E64DF">
        <w:rPr>
          <w:rFonts w:ascii="Times New Roman" w:hAnsi="Times New Roman"/>
          <w:sz w:val="24"/>
        </w:rPr>
        <w:t xml:space="preserve"> </w:t>
      </w:r>
      <w:r w:rsidR="00213460" w:rsidRPr="001E64DF">
        <w:rPr>
          <w:rFonts w:ascii="Times New Roman" w:hAnsi="Times New Roman"/>
          <w:sz w:val="24"/>
        </w:rPr>
        <w:t xml:space="preserve">в рассмотрении </w:t>
      </w:r>
      <w:r w:rsidRPr="001E64DF">
        <w:rPr>
          <w:rFonts w:ascii="Times New Roman" w:hAnsi="Times New Roman"/>
          <w:sz w:val="24"/>
        </w:rPr>
        <w:t xml:space="preserve"> </w:t>
      </w:r>
      <w:r w:rsidR="00CC3B0A" w:rsidRPr="001E64DF">
        <w:rPr>
          <w:rFonts w:ascii="Times New Roman" w:hAnsi="Times New Roman"/>
          <w:sz w:val="24"/>
        </w:rPr>
        <w:t>жалобы</w:t>
      </w:r>
      <w:r w:rsidRPr="001E64DF">
        <w:rPr>
          <w:rFonts w:ascii="Times New Roman" w:hAnsi="Times New Roman"/>
          <w:sz w:val="24"/>
        </w:rPr>
        <w:t xml:space="preserve"> в сл</w:t>
      </w:r>
      <w:r w:rsidR="00CC3B0A" w:rsidRPr="001E64DF">
        <w:rPr>
          <w:rFonts w:ascii="Times New Roman" w:hAnsi="Times New Roman"/>
          <w:sz w:val="24"/>
        </w:rPr>
        <w:t>учае</w:t>
      </w:r>
      <w:r w:rsidR="001575AF" w:rsidRPr="001E64DF">
        <w:rPr>
          <w:rFonts w:ascii="Times New Roman" w:hAnsi="Times New Roman"/>
          <w:sz w:val="24"/>
        </w:rPr>
        <w:t>, если</w:t>
      </w:r>
      <w:r w:rsidRPr="001E64DF">
        <w:rPr>
          <w:rFonts w:ascii="Times New Roman" w:hAnsi="Times New Roman"/>
          <w:sz w:val="24"/>
        </w:rPr>
        <w:t>:</w:t>
      </w:r>
    </w:p>
    <w:p w:rsidR="001575AF" w:rsidRPr="001E64DF" w:rsidRDefault="00DC0B25" w:rsidP="00AC4A2F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 xml:space="preserve">в жалобе не указы </w:t>
      </w:r>
      <w:r w:rsidR="00E41DD7" w:rsidRPr="001E64DF">
        <w:rPr>
          <w:rFonts w:ascii="Times New Roman" w:hAnsi="Times New Roman"/>
          <w:sz w:val="24"/>
        </w:rPr>
        <w:t xml:space="preserve">Ф.И.О. </w:t>
      </w:r>
      <w:r w:rsidRPr="001E64DF">
        <w:rPr>
          <w:rFonts w:ascii="Times New Roman" w:hAnsi="Times New Roman"/>
          <w:sz w:val="24"/>
        </w:rPr>
        <w:t>заявителя, почтовый адрес</w:t>
      </w:r>
      <w:r w:rsidR="00AC4A2F" w:rsidRPr="001E64DF">
        <w:rPr>
          <w:rFonts w:ascii="Times New Roman" w:hAnsi="Times New Roman"/>
          <w:sz w:val="24"/>
        </w:rPr>
        <w:t>, по которому должен быть направлен ответ;</w:t>
      </w:r>
    </w:p>
    <w:p w:rsidR="00520D36" w:rsidRPr="001E64DF" w:rsidRDefault="0084457C" w:rsidP="001036E8">
      <w:pPr>
        <w:pStyle w:val="ConsPlusNormal"/>
        <w:numPr>
          <w:ilvl w:val="0"/>
          <w:numId w:val="12"/>
        </w:numPr>
        <w:ind w:left="0"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ответ по существу поставленного в жалобе вопроса не может быть дан без разглашения сведений, составляющих государственную или иную охраняемую федеральным законом тайну, заинтересованному лицу, направившему жалобу, сообщается о невозможности дать ответ по существу поставленного в ней вопроса в связи с недопустимостью разглашения указанных сведений</w:t>
      </w:r>
      <w:r w:rsidR="001036E8" w:rsidRPr="001E64DF">
        <w:rPr>
          <w:rFonts w:ascii="Times New Roman" w:hAnsi="Times New Roman"/>
          <w:sz w:val="24"/>
        </w:rPr>
        <w:t>;</w:t>
      </w:r>
    </w:p>
    <w:p w:rsidR="00280914" w:rsidRPr="001E64DF" w:rsidRDefault="003A502C" w:rsidP="005B508C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Письменный ответ</w:t>
      </w:r>
      <w:r w:rsidR="001226DC" w:rsidRPr="001E64DF">
        <w:rPr>
          <w:rFonts w:ascii="Times New Roman" w:hAnsi="Times New Roman"/>
          <w:sz w:val="24"/>
        </w:rPr>
        <w:t xml:space="preserve"> с указанием причин отказа в рассмотрении жалобы направляется </w:t>
      </w:r>
      <w:r w:rsidR="000724A8" w:rsidRPr="001E64DF">
        <w:rPr>
          <w:rFonts w:ascii="Times New Roman" w:hAnsi="Times New Roman"/>
          <w:sz w:val="24"/>
        </w:rPr>
        <w:t>руководителю учреждения (организации)</w:t>
      </w:r>
      <w:r w:rsidR="001226DC" w:rsidRPr="001E64DF">
        <w:rPr>
          <w:rFonts w:ascii="Times New Roman" w:hAnsi="Times New Roman"/>
          <w:sz w:val="24"/>
        </w:rPr>
        <w:t xml:space="preserve"> не позднее 5 рабочих дней с момента ее регистрации в </w:t>
      </w:r>
      <w:r w:rsidR="002D3168" w:rsidRPr="001E64DF">
        <w:rPr>
          <w:rFonts w:ascii="Times New Roman" w:hAnsi="Times New Roman"/>
          <w:sz w:val="24"/>
        </w:rPr>
        <w:t>финансов</w:t>
      </w:r>
      <w:r w:rsidR="00785AF0" w:rsidRPr="001E64DF">
        <w:rPr>
          <w:rFonts w:ascii="Times New Roman" w:hAnsi="Times New Roman"/>
          <w:sz w:val="24"/>
        </w:rPr>
        <w:t xml:space="preserve">о – экономическом </w:t>
      </w:r>
      <w:r w:rsidR="001226DC" w:rsidRPr="001E64DF">
        <w:rPr>
          <w:rFonts w:ascii="Times New Roman" w:hAnsi="Times New Roman"/>
          <w:sz w:val="24"/>
        </w:rPr>
        <w:t>отделе.</w:t>
      </w:r>
    </w:p>
    <w:p w:rsidR="003B4DE0" w:rsidRPr="001E64DF" w:rsidRDefault="005464ED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</w:t>
      </w:r>
      <w:r w:rsidR="00556C3B" w:rsidRPr="001E64DF">
        <w:rPr>
          <w:rFonts w:ascii="Times New Roman" w:hAnsi="Times New Roman"/>
          <w:sz w:val="24"/>
        </w:rPr>
        <w:t>0</w:t>
      </w:r>
      <w:r w:rsidRPr="001E64DF">
        <w:rPr>
          <w:rFonts w:ascii="Times New Roman" w:hAnsi="Times New Roman"/>
          <w:sz w:val="24"/>
        </w:rPr>
        <w:t>.</w:t>
      </w:r>
      <w:r w:rsidR="00556C3B" w:rsidRPr="001E64DF">
        <w:rPr>
          <w:rFonts w:ascii="Times New Roman" w:hAnsi="Times New Roman"/>
          <w:sz w:val="24"/>
        </w:rPr>
        <w:t>7</w:t>
      </w:r>
      <w:r w:rsidR="003B4DE0" w:rsidRPr="001E64DF">
        <w:rPr>
          <w:rFonts w:ascii="Times New Roman" w:hAnsi="Times New Roman"/>
          <w:sz w:val="24"/>
        </w:rPr>
        <w:t xml:space="preserve">. </w:t>
      </w:r>
      <w:r w:rsidR="000D7F6E">
        <w:rPr>
          <w:rFonts w:ascii="Times New Roman" w:hAnsi="Times New Roman"/>
          <w:sz w:val="24"/>
        </w:rPr>
        <w:t>Администрация</w:t>
      </w:r>
      <w:r w:rsidR="003B4DE0" w:rsidRPr="001E64DF">
        <w:rPr>
          <w:rFonts w:ascii="Times New Roman" w:hAnsi="Times New Roman"/>
          <w:sz w:val="24"/>
        </w:rPr>
        <w:t xml:space="preserve">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 вправе оставить обращение без ответа (при этом заявитель </w:t>
      </w:r>
      <w:r w:rsidR="003B4DE0" w:rsidRPr="001E64DF">
        <w:rPr>
          <w:rFonts w:ascii="Times New Roman" w:hAnsi="Times New Roman"/>
          <w:sz w:val="24"/>
        </w:rPr>
        <w:lastRenderedPageBreak/>
        <w:t>уведомляется о недопустимости злоупотребления правом).</w:t>
      </w:r>
    </w:p>
    <w:p w:rsidR="003B4DE0" w:rsidRPr="001E64DF" w:rsidRDefault="005464ED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1E64DF">
        <w:rPr>
          <w:rFonts w:ascii="Times New Roman" w:hAnsi="Times New Roman"/>
          <w:sz w:val="24"/>
        </w:rPr>
        <w:t>1</w:t>
      </w:r>
      <w:r w:rsidR="00556C3B" w:rsidRPr="001E64DF">
        <w:rPr>
          <w:rFonts w:ascii="Times New Roman" w:hAnsi="Times New Roman"/>
          <w:sz w:val="24"/>
        </w:rPr>
        <w:t>0</w:t>
      </w:r>
      <w:r w:rsidRPr="001E64DF">
        <w:rPr>
          <w:rFonts w:ascii="Times New Roman" w:hAnsi="Times New Roman"/>
          <w:sz w:val="24"/>
        </w:rPr>
        <w:t>.</w:t>
      </w:r>
      <w:r w:rsidR="00556C3B" w:rsidRPr="001E64DF">
        <w:rPr>
          <w:rFonts w:ascii="Times New Roman" w:hAnsi="Times New Roman"/>
          <w:sz w:val="24"/>
        </w:rPr>
        <w:t>8</w:t>
      </w:r>
      <w:r w:rsidR="003B4DE0" w:rsidRPr="001E64DF">
        <w:rPr>
          <w:rFonts w:ascii="Times New Roman" w:hAnsi="Times New Roman"/>
          <w:sz w:val="24"/>
        </w:rPr>
        <w:t>. В случае если текст жалобы не поддается прочтению, она не подлежит направлению на рассмотрение должностному лицу в соответствии с их компетенцией, о чем сообщается заявителю, направившему обращение, если его фамилия и почтовый адрес поддаются прочтению.</w:t>
      </w:r>
    </w:p>
    <w:p w:rsidR="003B4DE0" w:rsidRPr="00E0259B" w:rsidRDefault="005464ED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556C3B">
        <w:rPr>
          <w:rFonts w:ascii="Times New Roman" w:hAnsi="Times New Roman"/>
          <w:sz w:val="24"/>
        </w:rPr>
        <w:t>9</w:t>
      </w:r>
      <w:r w:rsidR="003B4DE0" w:rsidRPr="00E0259B">
        <w:rPr>
          <w:rFonts w:ascii="Times New Roman" w:hAnsi="Times New Roman"/>
          <w:sz w:val="24"/>
        </w:rPr>
        <w:t xml:space="preserve">. </w:t>
      </w:r>
      <w:proofErr w:type="gramStart"/>
      <w:r w:rsidR="003B4DE0" w:rsidRPr="00E0259B">
        <w:rPr>
          <w:rFonts w:ascii="Times New Roman" w:hAnsi="Times New Roman"/>
          <w:sz w:val="24"/>
        </w:rPr>
        <w:t>В случае если в жалобе содержится вопрос, на который заявителю неоднократно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 (заведующий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</w:t>
      </w:r>
      <w:proofErr w:type="gramEnd"/>
      <w:r w:rsidR="003B4DE0" w:rsidRPr="00E0259B">
        <w:rPr>
          <w:rFonts w:ascii="Times New Roman" w:hAnsi="Times New Roman"/>
          <w:sz w:val="24"/>
        </w:rPr>
        <w:t xml:space="preserve"> </w:t>
      </w:r>
      <w:r w:rsidR="00A21DB5" w:rsidRPr="00E0259B">
        <w:rPr>
          <w:rFonts w:ascii="Times New Roman" w:hAnsi="Times New Roman"/>
          <w:sz w:val="24"/>
        </w:rPr>
        <w:t>финансов</w:t>
      </w:r>
      <w:r w:rsidR="00A21DB5">
        <w:rPr>
          <w:rFonts w:ascii="Times New Roman" w:hAnsi="Times New Roman"/>
          <w:sz w:val="24"/>
        </w:rPr>
        <w:t xml:space="preserve">о – экономическом </w:t>
      </w:r>
      <w:proofErr w:type="gramStart"/>
      <w:r w:rsidR="003B4DE0" w:rsidRPr="00E0259B">
        <w:rPr>
          <w:rFonts w:ascii="Times New Roman" w:hAnsi="Times New Roman"/>
          <w:sz w:val="24"/>
        </w:rPr>
        <w:t>отдел</w:t>
      </w:r>
      <w:r w:rsidR="00A21DB5">
        <w:rPr>
          <w:rFonts w:ascii="Times New Roman" w:hAnsi="Times New Roman"/>
          <w:sz w:val="24"/>
        </w:rPr>
        <w:t>е</w:t>
      </w:r>
      <w:proofErr w:type="gramEnd"/>
      <w:r w:rsidR="003B4DE0" w:rsidRPr="00E0259B">
        <w:rPr>
          <w:rFonts w:ascii="Times New Roman" w:hAnsi="Times New Roman"/>
          <w:sz w:val="24"/>
        </w:rPr>
        <w:t>).</w:t>
      </w:r>
    </w:p>
    <w:p w:rsidR="003B4DE0" w:rsidRPr="00E0259B" w:rsidRDefault="002C4792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556C3B">
        <w:rPr>
          <w:rFonts w:ascii="Times New Roman" w:hAnsi="Times New Roman"/>
          <w:sz w:val="24"/>
        </w:rPr>
        <w:t>10</w:t>
      </w:r>
      <w:r w:rsidR="003B4DE0" w:rsidRPr="00E0259B">
        <w:rPr>
          <w:rFonts w:ascii="Times New Roman" w:hAnsi="Times New Roman"/>
          <w:sz w:val="24"/>
        </w:rPr>
        <w:t>. Основанием для начала процедуры досудебного (внесудебного) обжалования является поступление жалобы в письменной форме, в том числе в виде электронного документа (далее - жалоба).</w:t>
      </w:r>
    </w:p>
    <w:p w:rsidR="003B4DE0" w:rsidRPr="00E0259B" w:rsidRDefault="002A7DDF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556C3B">
        <w:rPr>
          <w:rFonts w:ascii="Times New Roman" w:hAnsi="Times New Roman"/>
          <w:sz w:val="24"/>
        </w:rPr>
        <w:t>11</w:t>
      </w:r>
      <w:r w:rsidR="003B4DE0" w:rsidRPr="00E0259B">
        <w:rPr>
          <w:rFonts w:ascii="Times New Roman" w:hAnsi="Times New Roman"/>
          <w:sz w:val="24"/>
        </w:rPr>
        <w:t>. Срок рассмотрения жалобы, включая направление ответа о результатах ее рассмотрения, не должен превышать 30 дней с момента ее регистрации.</w:t>
      </w:r>
    </w:p>
    <w:p w:rsidR="003B4DE0" w:rsidRPr="00E0259B" w:rsidRDefault="002A7DDF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</w:t>
      </w:r>
      <w:r w:rsidR="00556C3B">
        <w:rPr>
          <w:rFonts w:ascii="Times New Roman" w:hAnsi="Times New Roman"/>
          <w:sz w:val="24"/>
        </w:rPr>
        <w:t>12</w:t>
      </w:r>
      <w:r w:rsidR="003B4DE0" w:rsidRPr="00E0259B">
        <w:rPr>
          <w:rFonts w:ascii="Times New Roman" w:hAnsi="Times New Roman"/>
          <w:sz w:val="24"/>
        </w:rPr>
        <w:t>. По результатам рассмотрения жалобы принимается одно из следующих решений:</w:t>
      </w:r>
    </w:p>
    <w:p w:rsidR="003B4DE0" w:rsidRPr="00E0259B" w:rsidRDefault="003B4DE0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E0259B">
        <w:rPr>
          <w:rFonts w:ascii="Times New Roman" w:hAnsi="Times New Roman"/>
          <w:sz w:val="24"/>
        </w:rPr>
        <w:t>1) признание правомерности действий (бездействия) и решений должностных лиц, осуществляющих муниципальную функцию, и отказ в удовлетворении жалобы;</w:t>
      </w:r>
    </w:p>
    <w:p w:rsidR="003B4DE0" w:rsidRPr="00E0259B" w:rsidRDefault="003B4DE0" w:rsidP="00D164B7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 w:rsidRPr="00E0259B">
        <w:rPr>
          <w:rFonts w:ascii="Times New Roman" w:hAnsi="Times New Roman"/>
          <w:sz w:val="24"/>
        </w:rPr>
        <w:t>2) признание действий (бездействия) и решений должностных лиц, осуществляющих муниципальную функцию, неправомерными и определение мер, которые должны быть приняты в целях устранения допущенных нарушений.</w:t>
      </w:r>
    </w:p>
    <w:p w:rsidR="003B4DE0" w:rsidRPr="00E0259B" w:rsidRDefault="00D27ADB" w:rsidP="003E5FA9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 w:rsidR="003B4DE0" w:rsidRPr="00E0259B">
        <w:rPr>
          <w:rFonts w:ascii="Times New Roman" w:hAnsi="Times New Roman"/>
          <w:sz w:val="24"/>
        </w:rPr>
        <w:t>.</w:t>
      </w:r>
      <w:r w:rsidR="00556C3B">
        <w:rPr>
          <w:rFonts w:ascii="Times New Roman" w:hAnsi="Times New Roman"/>
          <w:sz w:val="24"/>
        </w:rPr>
        <w:t>13.</w:t>
      </w:r>
      <w:r w:rsidR="003B4DE0" w:rsidRPr="00E0259B">
        <w:rPr>
          <w:rFonts w:ascii="Times New Roman" w:hAnsi="Times New Roman"/>
          <w:sz w:val="24"/>
        </w:rPr>
        <w:t xml:space="preserve"> Решение по результатам рассмотрения жалобы оформляется в виде мотивированного письма (ответа) заявителю.</w:t>
      </w:r>
    </w:p>
    <w:p w:rsidR="00BD4BE4" w:rsidRPr="005B508C" w:rsidRDefault="00D27ADB" w:rsidP="00BD4BE4">
      <w:pPr>
        <w:pStyle w:val="ConsPlusNormal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556C3B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.1</w:t>
      </w:r>
      <w:r w:rsidR="00556C3B">
        <w:rPr>
          <w:rFonts w:ascii="Times New Roman" w:hAnsi="Times New Roman"/>
          <w:sz w:val="24"/>
        </w:rPr>
        <w:t>4</w:t>
      </w:r>
      <w:r w:rsidR="003B4DE0" w:rsidRPr="00E0259B">
        <w:rPr>
          <w:rFonts w:ascii="Times New Roman" w:hAnsi="Times New Roman"/>
          <w:sz w:val="24"/>
        </w:rPr>
        <w:t>. Ответ о результатах рассмотрения жалобы направляется заявителю в письменной форме по почтовому адресу, указанному в жалобе, или по желанию заявителя в форме электронного документа по адресу электронной почты, указанному в жалобе.</w:t>
      </w:r>
    </w:p>
    <w:sectPr w:rsidR="00BD4BE4" w:rsidRPr="005B508C" w:rsidSect="00CF2CD0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CE" w:rsidRDefault="009A34CE" w:rsidP="00CF2CD0">
      <w:pPr>
        <w:spacing w:after="0" w:line="240" w:lineRule="auto"/>
      </w:pPr>
      <w:r>
        <w:separator/>
      </w:r>
    </w:p>
  </w:endnote>
  <w:endnote w:type="continuationSeparator" w:id="0">
    <w:p w:rsidR="009A34CE" w:rsidRDefault="009A34CE" w:rsidP="00CF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CE" w:rsidRDefault="009A34CE" w:rsidP="00CF2CD0">
      <w:pPr>
        <w:spacing w:after="0" w:line="240" w:lineRule="auto"/>
      </w:pPr>
      <w:r>
        <w:separator/>
      </w:r>
    </w:p>
  </w:footnote>
  <w:footnote w:type="continuationSeparator" w:id="0">
    <w:p w:rsidR="009A34CE" w:rsidRDefault="009A34CE" w:rsidP="00CF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72528"/>
      <w:docPartObj>
        <w:docPartGallery w:val="Page Numbers (Top of Page)"/>
        <w:docPartUnique/>
      </w:docPartObj>
    </w:sdtPr>
    <w:sdtEndPr/>
    <w:sdtContent>
      <w:p w:rsidR="002F77AB" w:rsidRDefault="009A34C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026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2F77AB" w:rsidRDefault="002F77A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27C6"/>
    <w:multiLevelType w:val="hybridMultilevel"/>
    <w:tmpl w:val="9A92486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1F1867"/>
    <w:multiLevelType w:val="hybridMultilevel"/>
    <w:tmpl w:val="AFD64AB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433576"/>
    <w:multiLevelType w:val="hybridMultilevel"/>
    <w:tmpl w:val="39E6ACA8"/>
    <w:lvl w:ilvl="0" w:tplc="0419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2756778"/>
    <w:multiLevelType w:val="hybridMultilevel"/>
    <w:tmpl w:val="5F4EC400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3E76AA4"/>
    <w:multiLevelType w:val="hybridMultilevel"/>
    <w:tmpl w:val="C6B81B42"/>
    <w:lvl w:ilvl="0" w:tplc="041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39117EBC"/>
    <w:multiLevelType w:val="hybridMultilevel"/>
    <w:tmpl w:val="A99C3B78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73337B6"/>
    <w:multiLevelType w:val="hybridMultilevel"/>
    <w:tmpl w:val="12A83490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7431BF9"/>
    <w:multiLevelType w:val="hybridMultilevel"/>
    <w:tmpl w:val="9CA28C0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7CA4BB2"/>
    <w:multiLevelType w:val="hybridMultilevel"/>
    <w:tmpl w:val="5118864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16678B3"/>
    <w:multiLevelType w:val="hybridMultilevel"/>
    <w:tmpl w:val="2C6ED0EA"/>
    <w:lvl w:ilvl="0" w:tplc="57BAE4CA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53315687"/>
    <w:multiLevelType w:val="hybridMultilevel"/>
    <w:tmpl w:val="A5C4026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368798B"/>
    <w:multiLevelType w:val="hybridMultilevel"/>
    <w:tmpl w:val="1D4086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B962FAB"/>
    <w:multiLevelType w:val="hybridMultilevel"/>
    <w:tmpl w:val="D3A882CA"/>
    <w:lvl w:ilvl="0" w:tplc="0419000B">
      <w:start w:val="1"/>
      <w:numFmt w:val="bullet"/>
      <w:lvlText w:val="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11"/>
  </w:num>
  <w:num w:numId="5">
    <w:abstractNumId w:val="12"/>
  </w:num>
  <w:num w:numId="6">
    <w:abstractNumId w:val="4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5E1C"/>
    <w:rsid w:val="00004758"/>
    <w:rsid w:val="00007DAF"/>
    <w:rsid w:val="000206E3"/>
    <w:rsid w:val="00026634"/>
    <w:rsid w:val="00027077"/>
    <w:rsid w:val="00042CAD"/>
    <w:rsid w:val="00043919"/>
    <w:rsid w:val="00043EF6"/>
    <w:rsid w:val="000518FE"/>
    <w:rsid w:val="00054AE6"/>
    <w:rsid w:val="0006404B"/>
    <w:rsid w:val="00064CB8"/>
    <w:rsid w:val="000672BC"/>
    <w:rsid w:val="000724A8"/>
    <w:rsid w:val="00072A2D"/>
    <w:rsid w:val="00074789"/>
    <w:rsid w:val="000829A0"/>
    <w:rsid w:val="00091A88"/>
    <w:rsid w:val="00092782"/>
    <w:rsid w:val="000969A8"/>
    <w:rsid w:val="00097B53"/>
    <w:rsid w:val="000A1C01"/>
    <w:rsid w:val="000A2E6D"/>
    <w:rsid w:val="000A4CA2"/>
    <w:rsid w:val="000A6C6B"/>
    <w:rsid w:val="000A795C"/>
    <w:rsid w:val="000C02A1"/>
    <w:rsid w:val="000C1C6D"/>
    <w:rsid w:val="000C6591"/>
    <w:rsid w:val="000D4ACD"/>
    <w:rsid w:val="000D6C49"/>
    <w:rsid w:val="000D7F6E"/>
    <w:rsid w:val="000E0E5A"/>
    <w:rsid w:val="000E222E"/>
    <w:rsid w:val="000E37F0"/>
    <w:rsid w:val="000E3B85"/>
    <w:rsid w:val="000F2942"/>
    <w:rsid w:val="000F5F9D"/>
    <w:rsid w:val="000F6767"/>
    <w:rsid w:val="000F78A4"/>
    <w:rsid w:val="001036E8"/>
    <w:rsid w:val="001079C8"/>
    <w:rsid w:val="001117F4"/>
    <w:rsid w:val="00111825"/>
    <w:rsid w:val="00116F92"/>
    <w:rsid w:val="001171A9"/>
    <w:rsid w:val="001226DC"/>
    <w:rsid w:val="00123B66"/>
    <w:rsid w:val="00134A13"/>
    <w:rsid w:val="00141A00"/>
    <w:rsid w:val="00142D19"/>
    <w:rsid w:val="00145AC5"/>
    <w:rsid w:val="00146E2A"/>
    <w:rsid w:val="0015135A"/>
    <w:rsid w:val="0015622C"/>
    <w:rsid w:val="001575AF"/>
    <w:rsid w:val="00157FF1"/>
    <w:rsid w:val="00162FC1"/>
    <w:rsid w:val="00163C94"/>
    <w:rsid w:val="00167F21"/>
    <w:rsid w:val="00172266"/>
    <w:rsid w:val="0018436C"/>
    <w:rsid w:val="00184C9F"/>
    <w:rsid w:val="001939B2"/>
    <w:rsid w:val="00193B1D"/>
    <w:rsid w:val="001979A6"/>
    <w:rsid w:val="001B1CA7"/>
    <w:rsid w:val="001B2B66"/>
    <w:rsid w:val="001B3735"/>
    <w:rsid w:val="001B6BBC"/>
    <w:rsid w:val="001B6CFD"/>
    <w:rsid w:val="001C09B4"/>
    <w:rsid w:val="001C78D6"/>
    <w:rsid w:val="001D14E4"/>
    <w:rsid w:val="001D2375"/>
    <w:rsid w:val="001D554B"/>
    <w:rsid w:val="001D6452"/>
    <w:rsid w:val="001D6F0F"/>
    <w:rsid w:val="001E313F"/>
    <w:rsid w:val="001E46AE"/>
    <w:rsid w:val="001E64DF"/>
    <w:rsid w:val="001F1BA7"/>
    <w:rsid w:val="001F2D78"/>
    <w:rsid w:val="001F35A2"/>
    <w:rsid w:val="001F6604"/>
    <w:rsid w:val="00203FE0"/>
    <w:rsid w:val="00207554"/>
    <w:rsid w:val="00207C1C"/>
    <w:rsid w:val="00207C76"/>
    <w:rsid w:val="00210F55"/>
    <w:rsid w:val="00213460"/>
    <w:rsid w:val="0021511C"/>
    <w:rsid w:val="0023328A"/>
    <w:rsid w:val="00234584"/>
    <w:rsid w:val="00235F5E"/>
    <w:rsid w:val="002362D7"/>
    <w:rsid w:val="00245A7A"/>
    <w:rsid w:val="00251480"/>
    <w:rsid w:val="0025213B"/>
    <w:rsid w:val="00255680"/>
    <w:rsid w:val="0025604A"/>
    <w:rsid w:val="00257341"/>
    <w:rsid w:val="002619B5"/>
    <w:rsid w:val="00280914"/>
    <w:rsid w:val="002853C7"/>
    <w:rsid w:val="0028672A"/>
    <w:rsid w:val="00287B6D"/>
    <w:rsid w:val="00293BBA"/>
    <w:rsid w:val="00297FCF"/>
    <w:rsid w:val="002A3097"/>
    <w:rsid w:val="002A3EDB"/>
    <w:rsid w:val="002A58A7"/>
    <w:rsid w:val="002A68E1"/>
    <w:rsid w:val="002A7DDF"/>
    <w:rsid w:val="002B0464"/>
    <w:rsid w:val="002B1CF3"/>
    <w:rsid w:val="002B1D6B"/>
    <w:rsid w:val="002B2AC1"/>
    <w:rsid w:val="002B2BD1"/>
    <w:rsid w:val="002B4422"/>
    <w:rsid w:val="002B5C84"/>
    <w:rsid w:val="002B6152"/>
    <w:rsid w:val="002C105E"/>
    <w:rsid w:val="002C3351"/>
    <w:rsid w:val="002C3AF4"/>
    <w:rsid w:val="002C3B29"/>
    <w:rsid w:val="002C3F7A"/>
    <w:rsid w:val="002C4792"/>
    <w:rsid w:val="002C582D"/>
    <w:rsid w:val="002C5F4C"/>
    <w:rsid w:val="002C64D4"/>
    <w:rsid w:val="002C7E76"/>
    <w:rsid w:val="002D12E4"/>
    <w:rsid w:val="002D17A7"/>
    <w:rsid w:val="002D3168"/>
    <w:rsid w:val="002D3B75"/>
    <w:rsid w:val="002E1A28"/>
    <w:rsid w:val="002F5832"/>
    <w:rsid w:val="002F77AB"/>
    <w:rsid w:val="00306040"/>
    <w:rsid w:val="00307F96"/>
    <w:rsid w:val="00310D6C"/>
    <w:rsid w:val="003141DB"/>
    <w:rsid w:val="003168B2"/>
    <w:rsid w:val="0031732E"/>
    <w:rsid w:val="00321DA1"/>
    <w:rsid w:val="0032405E"/>
    <w:rsid w:val="003245D4"/>
    <w:rsid w:val="00325D04"/>
    <w:rsid w:val="00327EDF"/>
    <w:rsid w:val="0033587B"/>
    <w:rsid w:val="00335C75"/>
    <w:rsid w:val="0034208C"/>
    <w:rsid w:val="00343010"/>
    <w:rsid w:val="0034674B"/>
    <w:rsid w:val="003507D6"/>
    <w:rsid w:val="00352245"/>
    <w:rsid w:val="00356A2F"/>
    <w:rsid w:val="00357B4B"/>
    <w:rsid w:val="00360AFF"/>
    <w:rsid w:val="003621FE"/>
    <w:rsid w:val="00364ACD"/>
    <w:rsid w:val="00366530"/>
    <w:rsid w:val="003704A2"/>
    <w:rsid w:val="00374641"/>
    <w:rsid w:val="00376124"/>
    <w:rsid w:val="0037699B"/>
    <w:rsid w:val="00382A73"/>
    <w:rsid w:val="00383ADF"/>
    <w:rsid w:val="00386756"/>
    <w:rsid w:val="0038776A"/>
    <w:rsid w:val="00393234"/>
    <w:rsid w:val="00395DCA"/>
    <w:rsid w:val="00395F8A"/>
    <w:rsid w:val="003A502C"/>
    <w:rsid w:val="003A522C"/>
    <w:rsid w:val="003B4456"/>
    <w:rsid w:val="003B4DE0"/>
    <w:rsid w:val="003C3F12"/>
    <w:rsid w:val="003C45D0"/>
    <w:rsid w:val="003C6CB7"/>
    <w:rsid w:val="003C712A"/>
    <w:rsid w:val="003C72BA"/>
    <w:rsid w:val="003D03D1"/>
    <w:rsid w:val="003D1D00"/>
    <w:rsid w:val="003E5FA9"/>
    <w:rsid w:val="003E7EBF"/>
    <w:rsid w:val="003F2494"/>
    <w:rsid w:val="003F3930"/>
    <w:rsid w:val="003F54B2"/>
    <w:rsid w:val="0040097A"/>
    <w:rsid w:val="004044A9"/>
    <w:rsid w:val="00404F3C"/>
    <w:rsid w:val="0040571B"/>
    <w:rsid w:val="00405887"/>
    <w:rsid w:val="00411E0B"/>
    <w:rsid w:val="004154A2"/>
    <w:rsid w:val="00416BFE"/>
    <w:rsid w:val="004248D7"/>
    <w:rsid w:val="00425D54"/>
    <w:rsid w:val="00426890"/>
    <w:rsid w:val="00430437"/>
    <w:rsid w:val="00432143"/>
    <w:rsid w:val="00442DBD"/>
    <w:rsid w:val="00443CC9"/>
    <w:rsid w:val="0045094D"/>
    <w:rsid w:val="004555C8"/>
    <w:rsid w:val="00455A8B"/>
    <w:rsid w:val="00460188"/>
    <w:rsid w:val="00461A05"/>
    <w:rsid w:val="00470101"/>
    <w:rsid w:val="00470992"/>
    <w:rsid w:val="00475497"/>
    <w:rsid w:val="00475539"/>
    <w:rsid w:val="00480548"/>
    <w:rsid w:val="0048206B"/>
    <w:rsid w:val="00492380"/>
    <w:rsid w:val="004936E5"/>
    <w:rsid w:val="004A5DCB"/>
    <w:rsid w:val="004A6B2A"/>
    <w:rsid w:val="004B0AFB"/>
    <w:rsid w:val="004B7A76"/>
    <w:rsid w:val="004C237E"/>
    <w:rsid w:val="004C31F2"/>
    <w:rsid w:val="004C3D12"/>
    <w:rsid w:val="004C43C8"/>
    <w:rsid w:val="004C6D01"/>
    <w:rsid w:val="004C75E9"/>
    <w:rsid w:val="004E09AC"/>
    <w:rsid w:val="004E528C"/>
    <w:rsid w:val="004E6803"/>
    <w:rsid w:val="004E79A4"/>
    <w:rsid w:val="004F5A29"/>
    <w:rsid w:val="004F5C93"/>
    <w:rsid w:val="004F6FB1"/>
    <w:rsid w:val="005017CE"/>
    <w:rsid w:val="005023FF"/>
    <w:rsid w:val="00507F74"/>
    <w:rsid w:val="00515A52"/>
    <w:rsid w:val="00520D36"/>
    <w:rsid w:val="00522C0F"/>
    <w:rsid w:val="00526A37"/>
    <w:rsid w:val="00532E12"/>
    <w:rsid w:val="00534C75"/>
    <w:rsid w:val="00535D15"/>
    <w:rsid w:val="00540994"/>
    <w:rsid w:val="005425B7"/>
    <w:rsid w:val="0054266D"/>
    <w:rsid w:val="00543583"/>
    <w:rsid w:val="005464ED"/>
    <w:rsid w:val="00546745"/>
    <w:rsid w:val="00550EB6"/>
    <w:rsid w:val="00551A9B"/>
    <w:rsid w:val="00551E81"/>
    <w:rsid w:val="0055220C"/>
    <w:rsid w:val="00554EB0"/>
    <w:rsid w:val="00554EDF"/>
    <w:rsid w:val="00556C3B"/>
    <w:rsid w:val="005571A4"/>
    <w:rsid w:val="00560CDC"/>
    <w:rsid w:val="00561A0F"/>
    <w:rsid w:val="00564074"/>
    <w:rsid w:val="00571BB4"/>
    <w:rsid w:val="00575BEB"/>
    <w:rsid w:val="00576414"/>
    <w:rsid w:val="0058573B"/>
    <w:rsid w:val="00585F1A"/>
    <w:rsid w:val="005869BC"/>
    <w:rsid w:val="0059145D"/>
    <w:rsid w:val="005923AB"/>
    <w:rsid w:val="00595239"/>
    <w:rsid w:val="005A0AE2"/>
    <w:rsid w:val="005A25B8"/>
    <w:rsid w:val="005A35A0"/>
    <w:rsid w:val="005A5148"/>
    <w:rsid w:val="005B000C"/>
    <w:rsid w:val="005B508C"/>
    <w:rsid w:val="005B51A1"/>
    <w:rsid w:val="005B7B0F"/>
    <w:rsid w:val="005C17BC"/>
    <w:rsid w:val="005C2681"/>
    <w:rsid w:val="005C7FEF"/>
    <w:rsid w:val="005D0139"/>
    <w:rsid w:val="005D18F2"/>
    <w:rsid w:val="005D3581"/>
    <w:rsid w:val="005D517A"/>
    <w:rsid w:val="005D6715"/>
    <w:rsid w:val="005E2D59"/>
    <w:rsid w:val="005E5FDC"/>
    <w:rsid w:val="005E66A7"/>
    <w:rsid w:val="005E7E98"/>
    <w:rsid w:val="005F1B3C"/>
    <w:rsid w:val="005F1D52"/>
    <w:rsid w:val="005F578D"/>
    <w:rsid w:val="005F6573"/>
    <w:rsid w:val="006108D5"/>
    <w:rsid w:val="00612C80"/>
    <w:rsid w:val="00614FE3"/>
    <w:rsid w:val="00615C72"/>
    <w:rsid w:val="006234AB"/>
    <w:rsid w:val="0062634F"/>
    <w:rsid w:val="006265A5"/>
    <w:rsid w:val="00626E07"/>
    <w:rsid w:val="006308D1"/>
    <w:rsid w:val="006344FA"/>
    <w:rsid w:val="00636A52"/>
    <w:rsid w:val="00643E68"/>
    <w:rsid w:val="00644871"/>
    <w:rsid w:val="006466CE"/>
    <w:rsid w:val="00647C01"/>
    <w:rsid w:val="006650DE"/>
    <w:rsid w:val="006742A5"/>
    <w:rsid w:val="00676096"/>
    <w:rsid w:val="00680761"/>
    <w:rsid w:val="00680987"/>
    <w:rsid w:val="006813AF"/>
    <w:rsid w:val="006830F7"/>
    <w:rsid w:val="006841D3"/>
    <w:rsid w:val="00684364"/>
    <w:rsid w:val="006847D0"/>
    <w:rsid w:val="00684C7A"/>
    <w:rsid w:val="006869FC"/>
    <w:rsid w:val="00687251"/>
    <w:rsid w:val="00690AA8"/>
    <w:rsid w:val="00691540"/>
    <w:rsid w:val="00694C98"/>
    <w:rsid w:val="006959E2"/>
    <w:rsid w:val="0069690F"/>
    <w:rsid w:val="006977F3"/>
    <w:rsid w:val="006A05BA"/>
    <w:rsid w:val="006A5633"/>
    <w:rsid w:val="006A5D47"/>
    <w:rsid w:val="006B0BBA"/>
    <w:rsid w:val="006B18DC"/>
    <w:rsid w:val="006C0829"/>
    <w:rsid w:val="006C13F6"/>
    <w:rsid w:val="006C356D"/>
    <w:rsid w:val="006C373D"/>
    <w:rsid w:val="006C4E04"/>
    <w:rsid w:val="006C5C33"/>
    <w:rsid w:val="006C6DB3"/>
    <w:rsid w:val="006D0305"/>
    <w:rsid w:val="006D07D4"/>
    <w:rsid w:val="006D1F13"/>
    <w:rsid w:val="006D4A30"/>
    <w:rsid w:val="006D604C"/>
    <w:rsid w:val="006E03E0"/>
    <w:rsid w:val="006E14C1"/>
    <w:rsid w:val="006E4E25"/>
    <w:rsid w:val="006E6EDA"/>
    <w:rsid w:val="006E759E"/>
    <w:rsid w:val="006F2EAE"/>
    <w:rsid w:val="006F49A1"/>
    <w:rsid w:val="006F4AEE"/>
    <w:rsid w:val="00706536"/>
    <w:rsid w:val="007127B1"/>
    <w:rsid w:val="00712B91"/>
    <w:rsid w:val="00716D5B"/>
    <w:rsid w:val="00722278"/>
    <w:rsid w:val="0072228C"/>
    <w:rsid w:val="00722445"/>
    <w:rsid w:val="00723671"/>
    <w:rsid w:val="007241DF"/>
    <w:rsid w:val="00731EDA"/>
    <w:rsid w:val="007320FD"/>
    <w:rsid w:val="0073247A"/>
    <w:rsid w:val="00732B49"/>
    <w:rsid w:val="00744AAE"/>
    <w:rsid w:val="00745C08"/>
    <w:rsid w:val="00745C2F"/>
    <w:rsid w:val="0074790B"/>
    <w:rsid w:val="00753106"/>
    <w:rsid w:val="00753575"/>
    <w:rsid w:val="007619F8"/>
    <w:rsid w:val="00772CAC"/>
    <w:rsid w:val="0077625B"/>
    <w:rsid w:val="007769ED"/>
    <w:rsid w:val="00780043"/>
    <w:rsid w:val="00781F2D"/>
    <w:rsid w:val="00785AF0"/>
    <w:rsid w:val="00797882"/>
    <w:rsid w:val="007A05A5"/>
    <w:rsid w:val="007A1109"/>
    <w:rsid w:val="007A2A23"/>
    <w:rsid w:val="007A2FAA"/>
    <w:rsid w:val="007A4412"/>
    <w:rsid w:val="007A49C4"/>
    <w:rsid w:val="007A7ECE"/>
    <w:rsid w:val="007B347B"/>
    <w:rsid w:val="007B4BB4"/>
    <w:rsid w:val="007B6842"/>
    <w:rsid w:val="007B7199"/>
    <w:rsid w:val="007B7E3A"/>
    <w:rsid w:val="007C4C77"/>
    <w:rsid w:val="007C5C23"/>
    <w:rsid w:val="007C71A9"/>
    <w:rsid w:val="007D64EC"/>
    <w:rsid w:val="007D666F"/>
    <w:rsid w:val="007E09D8"/>
    <w:rsid w:val="007E2A7E"/>
    <w:rsid w:val="007E4110"/>
    <w:rsid w:val="007E4ADC"/>
    <w:rsid w:val="007E68E0"/>
    <w:rsid w:val="007F5EF1"/>
    <w:rsid w:val="007F613C"/>
    <w:rsid w:val="007F691B"/>
    <w:rsid w:val="00804632"/>
    <w:rsid w:val="008068E6"/>
    <w:rsid w:val="00814B54"/>
    <w:rsid w:val="00815FAA"/>
    <w:rsid w:val="0081790D"/>
    <w:rsid w:val="00822D51"/>
    <w:rsid w:val="00823709"/>
    <w:rsid w:val="008301A7"/>
    <w:rsid w:val="00830509"/>
    <w:rsid w:val="00841297"/>
    <w:rsid w:val="00843918"/>
    <w:rsid w:val="0084457C"/>
    <w:rsid w:val="00847266"/>
    <w:rsid w:val="008504C4"/>
    <w:rsid w:val="008522EB"/>
    <w:rsid w:val="0085661B"/>
    <w:rsid w:val="008610F5"/>
    <w:rsid w:val="00867D88"/>
    <w:rsid w:val="00870643"/>
    <w:rsid w:val="00874878"/>
    <w:rsid w:val="008768EF"/>
    <w:rsid w:val="00877089"/>
    <w:rsid w:val="00881B29"/>
    <w:rsid w:val="008828AC"/>
    <w:rsid w:val="008829B8"/>
    <w:rsid w:val="0088423C"/>
    <w:rsid w:val="008844FD"/>
    <w:rsid w:val="00893F71"/>
    <w:rsid w:val="008950B7"/>
    <w:rsid w:val="00896A1E"/>
    <w:rsid w:val="00896CD6"/>
    <w:rsid w:val="00897983"/>
    <w:rsid w:val="008A4C3D"/>
    <w:rsid w:val="008A55A6"/>
    <w:rsid w:val="008A577F"/>
    <w:rsid w:val="008A76A1"/>
    <w:rsid w:val="008B233A"/>
    <w:rsid w:val="008B23B0"/>
    <w:rsid w:val="008B69EC"/>
    <w:rsid w:val="008B75E4"/>
    <w:rsid w:val="008C0EDF"/>
    <w:rsid w:val="008C689F"/>
    <w:rsid w:val="008D2262"/>
    <w:rsid w:val="008E110C"/>
    <w:rsid w:val="008E1707"/>
    <w:rsid w:val="008E6D72"/>
    <w:rsid w:val="008F05C0"/>
    <w:rsid w:val="008F0A78"/>
    <w:rsid w:val="008F31AA"/>
    <w:rsid w:val="008F41DD"/>
    <w:rsid w:val="008F7B80"/>
    <w:rsid w:val="0090019D"/>
    <w:rsid w:val="009061DC"/>
    <w:rsid w:val="009064C3"/>
    <w:rsid w:val="00907F64"/>
    <w:rsid w:val="009100DF"/>
    <w:rsid w:val="00911C8C"/>
    <w:rsid w:val="009137D9"/>
    <w:rsid w:val="0091448B"/>
    <w:rsid w:val="00914E64"/>
    <w:rsid w:val="00920B61"/>
    <w:rsid w:val="00923DA5"/>
    <w:rsid w:val="00933B75"/>
    <w:rsid w:val="00935A5D"/>
    <w:rsid w:val="009400AC"/>
    <w:rsid w:val="0095058C"/>
    <w:rsid w:val="00954B2A"/>
    <w:rsid w:val="00955565"/>
    <w:rsid w:val="00956BA9"/>
    <w:rsid w:val="00967BF1"/>
    <w:rsid w:val="0097204D"/>
    <w:rsid w:val="00976D25"/>
    <w:rsid w:val="0098065E"/>
    <w:rsid w:val="00980FC3"/>
    <w:rsid w:val="00981B50"/>
    <w:rsid w:val="009921F9"/>
    <w:rsid w:val="00993A10"/>
    <w:rsid w:val="00997FB7"/>
    <w:rsid w:val="009A34CE"/>
    <w:rsid w:val="009A439A"/>
    <w:rsid w:val="009A7242"/>
    <w:rsid w:val="009B2773"/>
    <w:rsid w:val="009B572F"/>
    <w:rsid w:val="009B68CB"/>
    <w:rsid w:val="009C0DB2"/>
    <w:rsid w:val="009C22E4"/>
    <w:rsid w:val="009C26D4"/>
    <w:rsid w:val="009C6448"/>
    <w:rsid w:val="009D0DCB"/>
    <w:rsid w:val="009D41C9"/>
    <w:rsid w:val="009D77F3"/>
    <w:rsid w:val="009D7D44"/>
    <w:rsid w:val="009E2AC4"/>
    <w:rsid w:val="009E3AE9"/>
    <w:rsid w:val="009F0B7C"/>
    <w:rsid w:val="009F3158"/>
    <w:rsid w:val="009F57D9"/>
    <w:rsid w:val="00A0415A"/>
    <w:rsid w:val="00A11C71"/>
    <w:rsid w:val="00A1618F"/>
    <w:rsid w:val="00A17D09"/>
    <w:rsid w:val="00A20BEB"/>
    <w:rsid w:val="00A21DB5"/>
    <w:rsid w:val="00A23027"/>
    <w:rsid w:val="00A231B6"/>
    <w:rsid w:val="00A27A0F"/>
    <w:rsid w:val="00A307C6"/>
    <w:rsid w:val="00A3633F"/>
    <w:rsid w:val="00A4724C"/>
    <w:rsid w:val="00A47D01"/>
    <w:rsid w:val="00A53450"/>
    <w:rsid w:val="00A571E6"/>
    <w:rsid w:val="00A5738A"/>
    <w:rsid w:val="00A65139"/>
    <w:rsid w:val="00A65A74"/>
    <w:rsid w:val="00A73B14"/>
    <w:rsid w:val="00A74AF4"/>
    <w:rsid w:val="00A81B0D"/>
    <w:rsid w:val="00A8236D"/>
    <w:rsid w:val="00A84E78"/>
    <w:rsid w:val="00A852E9"/>
    <w:rsid w:val="00A90A20"/>
    <w:rsid w:val="00AA1965"/>
    <w:rsid w:val="00AA50DA"/>
    <w:rsid w:val="00AA5BC3"/>
    <w:rsid w:val="00AB78AE"/>
    <w:rsid w:val="00AC2767"/>
    <w:rsid w:val="00AC4A2F"/>
    <w:rsid w:val="00AC67AA"/>
    <w:rsid w:val="00AC6BAC"/>
    <w:rsid w:val="00AD514A"/>
    <w:rsid w:val="00AE16AC"/>
    <w:rsid w:val="00AE42F6"/>
    <w:rsid w:val="00AF14C4"/>
    <w:rsid w:val="00AF19EB"/>
    <w:rsid w:val="00AF2DAC"/>
    <w:rsid w:val="00AF52AF"/>
    <w:rsid w:val="00B04270"/>
    <w:rsid w:val="00B07A96"/>
    <w:rsid w:val="00B07B19"/>
    <w:rsid w:val="00B15146"/>
    <w:rsid w:val="00B2103E"/>
    <w:rsid w:val="00B267CD"/>
    <w:rsid w:val="00B26834"/>
    <w:rsid w:val="00B31AAE"/>
    <w:rsid w:val="00B334FD"/>
    <w:rsid w:val="00B3745B"/>
    <w:rsid w:val="00B50A48"/>
    <w:rsid w:val="00B543F3"/>
    <w:rsid w:val="00B64B41"/>
    <w:rsid w:val="00B67F61"/>
    <w:rsid w:val="00B76F17"/>
    <w:rsid w:val="00B80360"/>
    <w:rsid w:val="00B81041"/>
    <w:rsid w:val="00B864EF"/>
    <w:rsid w:val="00B873F1"/>
    <w:rsid w:val="00B87B30"/>
    <w:rsid w:val="00B87C72"/>
    <w:rsid w:val="00B940F3"/>
    <w:rsid w:val="00B96D13"/>
    <w:rsid w:val="00BA33FB"/>
    <w:rsid w:val="00BA3774"/>
    <w:rsid w:val="00BB06D8"/>
    <w:rsid w:val="00BB18AD"/>
    <w:rsid w:val="00BB4A3A"/>
    <w:rsid w:val="00BB6134"/>
    <w:rsid w:val="00BD00EA"/>
    <w:rsid w:val="00BD1865"/>
    <w:rsid w:val="00BD36C5"/>
    <w:rsid w:val="00BD4026"/>
    <w:rsid w:val="00BD4BE4"/>
    <w:rsid w:val="00BE2143"/>
    <w:rsid w:val="00BE26D7"/>
    <w:rsid w:val="00BE7B7D"/>
    <w:rsid w:val="00BF008A"/>
    <w:rsid w:val="00BF1E11"/>
    <w:rsid w:val="00BF2CB8"/>
    <w:rsid w:val="00BF3D54"/>
    <w:rsid w:val="00BF5AF4"/>
    <w:rsid w:val="00BF5E8C"/>
    <w:rsid w:val="00C030AB"/>
    <w:rsid w:val="00C03602"/>
    <w:rsid w:val="00C0445D"/>
    <w:rsid w:val="00C103EF"/>
    <w:rsid w:val="00C12A05"/>
    <w:rsid w:val="00C12B35"/>
    <w:rsid w:val="00C14B7F"/>
    <w:rsid w:val="00C15836"/>
    <w:rsid w:val="00C2245B"/>
    <w:rsid w:val="00C24B8F"/>
    <w:rsid w:val="00C32379"/>
    <w:rsid w:val="00C346F0"/>
    <w:rsid w:val="00C37B73"/>
    <w:rsid w:val="00C41A29"/>
    <w:rsid w:val="00C44F20"/>
    <w:rsid w:val="00C5798A"/>
    <w:rsid w:val="00C62658"/>
    <w:rsid w:val="00C67B19"/>
    <w:rsid w:val="00C70F92"/>
    <w:rsid w:val="00C752D1"/>
    <w:rsid w:val="00C77D45"/>
    <w:rsid w:val="00C8502A"/>
    <w:rsid w:val="00C86B15"/>
    <w:rsid w:val="00C91A17"/>
    <w:rsid w:val="00C93FCF"/>
    <w:rsid w:val="00C94AF3"/>
    <w:rsid w:val="00C97C06"/>
    <w:rsid w:val="00CB180A"/>
    <w:rsid w:val="00CB1F24"/>
    <w:rsid w:val="00CB576D"/>
    <w:rsid w:val="00CB6105"/>
    <w:rsid w:val="00CB78D7"/>
    <w:rsid w:val="00CC1ACB"/>
    <w:rsid w:val="00CC34F2"/>
    <w:rsid w:val="00CC3B0A"/>
    <w:rsid w:val="00CC3D7D"/>
    <w:rsid w:val="00CC6C8F"/>
    <w:rsid w:val="00CD1A0F"/>
    <w:rsid w:val="00CD20A2"/>
    <w:rsid w:val="00CD2A07"/>
    <w:rsid w:val="00CD315D"/>
    <w:rsid w:val="00CE06FC"/>
    <w:rsid w:val="00CE4C37"/>
    <w:rsid w:val="00CF2CD0"/>
    <w:rsid w:val="00CF3B46"/>
    <w:rsid w:val="00CF41A8"/>
    <w:rsid w:val="00CF5E1C"/>
    <w:rsid w:val="00CF7ADD"/>
    <w:rsid w:val="00D041A3"/>
    <w:rsid w:val="00D0446F"/>
    <w:rsid w:val="00D11C4C"/>
    <w:rsid w:val="00D137B5"/>
    <w:rsid w:val="00D164B7"/>
    <w:rsid w:val="00D17F47"/>
    <w:rsid w:val="00D21BFC"/>
    <w:rsid w:val="00D23A24"/>
    <w:rsid w:val="00D27ADB"/>
    <w:rsid w:val="00D30053"/>
    <w:rsid w:val="00D30705"/>
    <w:rsid w:val="00D31C29"/>
    <w:rsid w:val="00D336F4"/>
    <w:rsid w:val="00D33770"/>
    <w:rsid w:val="00D36845"/>
    <w:rsid w:val="00D379DB"/>
    <w:rsid w:val="00D41ABF"/>
    <w:rsid w:val="00D43875"/>
    <w:rsid w:val="00D4733D"/>
    <w:rsid w:val="00D5088A"/>
    <w:rsid w:val="00D5586C"/>
    <w:rsid w:val="00D74F6A"/>
    <w:rsid w:val="00D77860"/>
    <w:rsid w:val="00D84661"/>
    <w:rsid w:val="00D879E6"/>
    <w:rsid w:val="00D91103"/>
    <w:rsid w:val="00D922C2"/>
    <w:rsid w:val="00DA07E2"/>
    <w:rsid w:val="00DA476A"/>
    <w:rsid w:val="00DB07B9"/>
    <w:rsid w:val="00DB2268"/>
    <w:rsid w:val="00DC0B25"/>
    <w:rsid w:val="00DC1887"/>
    <w:rsid w:val="00DC69CF"/>
    <w:rsid w:val="00DD3AAD"/>
    <w:rsid w:val="00DD516B"/>
    <w:rsid w:val="00DD51E7"/>
    <w:rsid w:val="00DD5FA4"/>
    <w:rsid w:val="00DE57E8"/>
    <w:rsid w:val="00DF2E7C"/>
    <w:rsid w:val="00DF6D18"/>
    <w:rsid w:val="00E010B8"/>
    <w:rsid w:val="00E01209"/>
    <w:rsid w:val="00E0259B"/>
    <w:rsid w:val="00E03E79"/>
    <w:rsid w:val="00E0687C"/>
    <w:rsid w:val="00E127D7"/>
    <w:rsid w:val="00E14AC9"/>
    <w:rsid w:val="00E20B35"/>
    <w:rsid w:val="00E2387D"/>
    <w:rsid w:val="00E2693E"/>
    <w:rsid w:val="00E306FF"/>
    <w:rsid w:val="00E33225"/>
    <w:rsid w:val="00E344E8"/>
    <w:rsid w:val="00E348FA"/>
    <w:rsid w:val="00E35929"/>
    <w:rsid w:val="00E419B0"/>
    <w:rsid w:val="00E41DD7"/>
    <w:rsid w:val="00E455B6"/>
    <w:rsid w:val="00E50F13"/>
    <w:rsid w:val="00E54BB0"/>
    <w:rsid w:val="00E623AE"/>
    <w:rsid w:val="00E62F81"/>
    <w:rsid w:val="00E70DDE"/>
    <w:rsid w:val="00E92C2C"/>
    <w:rsid w:val="00E9324D"/>
    <w:rsid w:val="00E972C2"/>
    <w:rsid w:val="00EA152E"/>
    <w:rsid w:val="00EA27D2"/>
    <w:rsid w:val="00EB48E2"/>
    <w:rsid w:val="00EC0D62"/>
    <w:rsid w:val="00EC45C6"/>
    <w:rsid w:val="00ED105E"/>
    <w:rsid w:val="00ED2870"/>
    <w:rsid w:val="00ED3909"/>
    <w:rsid w:val="00EE3020"/>
    <w:rsid w:val="00EE4CFB"/>
    <w:rsid w:val="00EF5C65"/>
    <w:rsid w:val="00F029F7"/>
    <w:rsid w:val="00F02B03"/>
    <w:rsid w:val="00F048FF"/>
    <w:rsid w:val="00F15030"/>
    <w:rsid w:val="00F21FD4"/>
    <w:rsid w:val="00F21FE6"/>
    <w:rsid w:val="00F275CC"/>
    <w:rsid w:val="00F30964"/>
    <w:rsid w:val="00F3267A"/>
    <w:rsid w:val="00F328F8"/>
    <w:rsid w:val="00F347B5"/>
    <w:rsid w:val="00F40BDB"/>
    <w:rsid w:val="00F45733"/>
    <w:rsid w:val="00F500ED"/>
    <w:rsid w:val="00F5340A"/>
    <w:rsid w:val="00F60DB7"/>
    <w:rsid w:val="00F61129"/>
    <w:rsid w:val="00F648D1"/>
    <w:rsid w:val="00F67726"/>
    <w:rsid w:val="00F678B0"/>
    <w:rsid w:val="00F72B58"/>
    <w:rsid w:val="00F77C5C"/>
    <w:rsid w:val="00F81225"/>
    <w:rsid w:val="00F86CD7"/>
    <w:rsid w:val="00F933E3"/>
    <w:rsid w:val="00F96EE7"/>
    <w:rsid w:val="00FA14BE"/>
    <w:rsid w:val="00FA70EC"/>
    <w:rsid w:val="00FB015A"/>
    <w:rsid w:val="00FB2709"/>
    <w:rsid w:val="00FB5C1D"/>
    <w:rsid w:val="00FC0509"/>
    <w:rsid w:val="00FD1CAF"/>
    <w:rsid w:val="00FD572B"/>
    <w:rsid w:val="00FE086B"/>
    <w:rsid w:val="00FE3626"/>
    <w:rsid w:val="00FF4E34"/>
    <w:rsid w:val="00FF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AB"/>
  </w:style>
  <w:style w:type="paragraph" w:styleId="1">
    <w:name w:val="heading 1"/>
    <w:basedOn w:val="a"/>
    <w:next w:val="a"/>
    <w:link w:val="10"/>
    <w:uiPriority w:val="9"/>
    <w:qFormat/>
    <w:rsid w:val="007224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770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5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CF5E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4B2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F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F2CD0"/>
  </w:style>
  <w:style w:type="paragraph" w:styleId="a6">
    <w:name w:val="footer"/>
    <w:basedOn w:val="a"/>
    <w:link w:val="a7"/>
    <w:uiPriority w:val="99"/>
    <w:semiHidden/>
    <w:unhideWhenUsed/>
    <w:rsid w:val="00CF2C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2CD0"/>
  </w:style>
  <w:style w:type="character" w:customStyle="1" w:styleId="30">
    <w:name w:val="Заголовок 3 Знак"/>
    <w:basedOn w:val="a0"/>
    <w:link w:val="3"/>
    <w:uiPriority w:val="9"/>
    <w:rsid w:val="008770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77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224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722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24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CADDB186948D9A31BF4E3EEB2E7BCC8DE9FF8C8A5F5E6AD40A142286516955046FEAB88E60EA35E83E39D97E7x1wEG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6CADDB186948D9A31BF4E3EEB2E7BCC8DE9FF8C8A5F5E6AD40A142286516955054FEF384E60AB85A80F6CBC6A243CE0949EF08767CE529B2x0wA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1C8EF-DEC8-497A-B81F-DDB9A07E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3572</TotalTime>
  <Pages>11</Pages>
  <Words>4782</Words>
  <Characters>27259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Пользователь Windows</cp:lastModifiedBy>
  <cp:revision>64</cp:revision>
  <cp:lastPrinted>2018-12-28T07:06:00Z</cp:lastPrinted>
  <dcterms:created xsi:type="dcterms:W3CDTF">2018-12-12T08:30:00Z</dcterms:created>
  <dcterms:modified xsi:type="dcterms:W3CDTF">2019-01-10T06:05:00Z</dcterms:modified>
</cp:coreProperties>
</file>