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67" w:rsidRDefault="0008154E" w:rsidP="00EC4167">
      <w:pPr>
        <w:tabs>
          <w:tab w:val="left" w:pos="445"/>
        </w:tabs>
        <w:spacing w:after="0"/>
        <w:jc w:val="center"/>
        <w:rPr>
          <w:rFonts w:ascii="Times New Roman" w:hAnsi="Times New Roman" w:cs="Times New Roman"/>
        </w:rPr>
      </w:pPr>
      <w:r w:rsidRPr="00EC4167">
        <w:rPr>
          <w:rFonts w:ascii="Times New Roman" w:hAnsi="Times New Roman" w:cs="Times New Roman"/>
          <w:noProof/>
          <w:lang w:eastAsia="ru-RU"/>
        </w:rPr>
        <w:drawing>
          <wp:anchor distT="0" distB="0" distL="114300" distR="114300" simplePos="0" relativeHeight="251659264" behindDoc="0" locked="0" layoutInCell="1" allowOverlap="1" wp14:anchorId="45F5F631" wp14:editId="07F295F0">
            <wp:simplePos x="0" y="0"/>
            <wp:positionH relativeFrom="column">
              <wp:posOffset>2718435</wp:posOffset>
            </wp:positionH>
            <wp:positionV relativeFrom="paragraph">
              <wp:align>top</wp:align>
            </wp:positionV>
            <wp:extent cx="451831" cy="537557"/>
            <wp:effectExtent l="19050" t="0" r="571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51485" cy="538480"/>
                    </a:xfrm>
                    <a:prstGeom prst="rect">
                      <a:avLst/>
                    </a:prstGeom>
                    <a:noFill/>
                    <a:ln w="9525">
                      <a:noFill/>
                      <a:miter lim="800000"/>
                      <a:headEnd/>
                      <a:tailEnd/>
                    </a:ln>
                  </pic:spPr>
                </pic:pic>
              </a:graphicData>
            </a:graphic>
          </wp:anchor>
        </w:drawing>
      </w:r>
      <w:r w:rsidRPr="00EC4167">
        <w:rPr>
          <w:rFonts w:ascii="Times New Roman" w:hAnsi="Times New Roman" w:cs="Times New Roman"/>
        </w:rPr>
        <w:br w:type="textWrapping" w:clear="all"/>
        <w:t>Калужская область</w:t>
      </w:r>
    </w:p>
    <w:p w:rsidR="0008154E" w:rsidRPr="00EC4167" w:rsidRDefault="0008154E" w:rsidP="00EC4167">
      <w:pPr>
        <w:tabs>
          <w:tab w:val="left" w:pos="445"/>
        </w:tabs>
        <w:spacing w:after="0"/>
        <w:jc w:val="center"/>
        <w:rPr>
          <w:rFonts w:ascii="Times New Roman" w:hAnsi="Times New Roman" w:cs="Times New Roman"/>
        </w:rPr>
      </w:pPr>
      <w:proofErr w:type="spellStart"/>
      <w:r w:rsidRPr="00EC4167">
        <w:rPr>
          <w:rFonts w:ascii="Times New Roman" w:hAnsi="Times New Roman" w:cs="Times New Roman"/>
        </w:rPr>
        <w:t>Малоярославецкий</w:t>
      </w:r>
      <w:proofErr w:type="spellEnd"/>
      <w:r w:rsidRPr="00EC4167">
        <w:rPr>
          <w:rFonts w:ascii="Times New Roman" w:hAnsi="Times New Roman" w:cs="Times New Roman"/>
        </w:rPr>
        <w:t xml:space="preserve"> район</w:t>
      </w:r>
    </w:p>
    <w:p w:rsidR="0008154E" w:rsidRPr="00EC4167" w:rsidRDefault="0008154E" w:rsidP="00EC4167">
      <w:pPr>
        <w:pStyle w:val="1"/>
        <w:spacing w:before="0" w:line="240" w:lineRule="auto"/>
        <w:jc w:val="center"/>
        <w:rPr>
          <w:rFonts w:ascii="Times New Roman" w:hAnsi="Times New Roman" w:cs="Times New Roman"/>
          <w:color w:val="auto"/>
          <w:sz w:val="22"/>
          <w:szCs w:val="22"/>
        </w:rPr>
      </w:pPr>
      <w:r w:rsidRPr="00EC4167">
        <w:rPr>
          <w:rFonts w:ascii="Times New Roman" w:hAnsi="Times New Roman" w:cs="Times New Roman"/>
          <w:color w:val="auto"/>
          <w:sz w:val="22"/>
          <w:szCs w:val="22"/>
        </w:rPr>
        <w:t>АДМИНИСТРАЦИЯ</w:t>
      </w:r>
    </w:p>
    <w:p w:rsidR="0008154E" w:rsidRPr="00EC4167" w:rsidRDefault="0008154E" w:rsidP="00EC4167">
      <w:pPr>
        <w:pStyle w:val="1"/>
        <w:spacing w:before="0" w:line="240" w:lineRule="auto"/>
        <w:jc w:val="center"/>
        <w:rPr>
          <w:rFonts w:ascii="Times New Roman" w:hAnsi="Times New Roman" w:cs="Times New Roman"/>
          <w:b w:val="0"/>
          <w:color w:val="auto"/>
          <w:sz w:val="22"/>
          <w:szCs w:val="22"/>
        </w:rPr>
      </w:pPr>
      <w:r w:rsidRPr="00EC4167">
        <w:rPr>
          <w:rFonts w:ascii="Times New Roman" w:hAnsi="Times New Roman" w:cs="Times New Roman"/>
          <w:b w:val="0"/>
          <w:color w:val="auto"/>
          <w:sz w:val="22"/>
          <w:szCs w:val="22"/>
        </w:rPr>
        <w:t>городского поселения</w:t>
      </w:r>
    </w:p>
    <w:p w:rsidR="0008154E" w:rsidRPr="00EC4167" w:rsidRDefault="0008154E" w:rsidP="0008154E">
      <w:pPr>
        <w:pStyle w:val="1"/>
        <w:spacing w:before="0" w:line="240" w:lineRule="auto"/>
        <w:jc w:val="center"/>
        <w:rPr>
          <w:rFonts w:ascii="Times New Roman" w:hAnsi="Times New Roman" w:cs="Times New Roman"/>
          <w:sz w:val="22"/>
          <w:szCs w:val="22"/>
        </w:rPr>
      </w:pPr>
      <w:r w:rsidRPr="00EC4167">
        <w:rPr>
          <w:rFonts w:ascii="Times New Roman" w:hAnsi="Times New Roman" w:cs="Times New Roman"/>
          <w:color w:val="auto"/>
          <w:sz w:val="22"/>
          <w:szCs w:val="22"/>
        </w:rPr>
        <w:t>«Город Малоярославец»</w:t>
      </w:r>
    </w:p>
    <w:p w:rsidR="0008154E" w:rsidRPr="00EC4167" w:rsidRDefault="0008154E" w:rsidP="0008154E">
      <w:pPr>
        <w:spacing w:after="0" w:line="240" w:lineRule="auto"/>
        <w:jc w:val="center"/>
        <w:rPr>
          <w:rFonts w:ascii="Times New Roman" w:hAnsi="Times New Roman" w:cs="Times New Roman"/>
          <w:sz w:val="18"/>
          <w:szCs w:val="18"/>
        </w:rPr>
      </w:pPr>
    </w:p>
    <w:p w:rsidR="0008154E" w:rsidRPr="00EC4167" w:rsidRDefault="0008154E" w:rsidP="0008154E">
      <w:pPr>
        <w:autoSpaceDE w:val="0"/>
        <w:autoSpaceDN w:val="0"/>
        <w:adjustRightInd w:val="0"/>
        <w:spacing w:after="0" w:line="240" w:lineRule="auto"/>
        <w:jc w:val="center"/>
        <w:rPr>
          <w:rFonts w:ascii="Times New Roman" w:hAnsi="Times New Roman" w:cs="Times New Roman"/>
          <w:b/>
          <w:bCs/>
        </w:rPr>
      </w:pPr>
    </w:p>
    <w:p w:rsidR="0008154E" w:rsidRPr="00EC4167" w:rsidRDefault="0008154E" w:rsidP="0008154E">
      <w:pPr>
        <w:autoSpaceDE w:val="0"/>
        <w:autoSpaceDN w:val="0"/>
        <w:adjustRightInd w:val="0"/>
        <w:spacing w:after="0" w:line="240" w:lineRule="auto"/>
        <w:jc w:val="center"/>
        <w:rPr>
          <w:rFonts w:ascii="Times New Roman" w:hAnsi="Times New Roman" w:cs="Times New Roman"/>
          <w:b/>
          <w:bCs/>
          <w:sz w:val="24"/>
          <w:szCs w:val="24"/>
        </w:rPr>
      </w:pPr>
      <w:r w:rsidRPr="00EC4167">
        <w:rPr>
          <w:rFonts w:ascii="Times New Roman" w:hAnsi="Times New Roman" w:cs="Times New Roman"/>
          <w:b/>
          <w:bCs/>
          <w:sz w:val="24"/>
          <w:szCs w:val="24"/>
        </w:rPr>
        <w:t xml:space="preserve"> ПОСТАНОВЛЕНИЕ</w:t>
      </w:r>
    </w:p>
    <w:p w:rsidR="0008154E" w:rsidRPr="00EC4167" w:rsidRDefault="0008154E" w:rsidP="0008154E">
      <w:pPr>
        <w:autoSpaceDE w:val="0"/>
        <w:autoSpaceDN w:val="0"/>
        <w:adjustRightInd w:val="0"/>
        <w:spacing w:after="0" w:line="240" w:lineRule="auto"/>
        <w:jc w:val="center"/>
        <w:rPr>
          <w:rFonts w:ascii="Times New Roman" w:hAnsi="Times New Roman" w:cs="Times New Roman"/>
          <w:b/>
          <w:bCs/>
          <w:sz w:val="24"/>
          <w:szCs w:val="24"/>
        </w:rPr>
      </w:pPr>
    </w:p>
    <w:p w:rsidR="0008154E" w:rsidRPr="00EC4167" w:rsidRDefault="0008154E" w:rsidP="0008154E">
      <w:pPr>
        <w:autoSpaceDE w:val="0"/>
        <w:autoSpaceDN w:val="0"/>
        <w:adjustRightInd w:val="0"/>
        <w:spacing w:after="0" w:line="240" w:lineRule="auto"/>
        <w:jc w:val="both"/>
        <w:rPr>
          <w:rFonts w:ascii="Times New Roman" w:hAnsi="Times New Roman" w:cs="Times New Roman"/>
          <w:bCs/>
          <w:sz w:val="24"/>
          <w:szCs w:val="24"/>
        </w:rPr>
      </w:pPr>
      <w:r w:rsidRPr="00EC4167">
        <w:rPr>
          <w:rFonts w:ascii="Times New Roman" w:hAnsi="Times New Roman" w:cs="Times New Roman"/>
          <w:bCs/>
          <w:sz w:val="24"/>
          <w:szCs w:val="24"/>
        </w:rPr>
        <w:t>от «</w:t>
      </w:r>
      <w:r w:rsidR="00E503F2" w:rsidRPr="00EC4167">
        <w:rPr>
          <w:rFonts w:ascii="Times New Roman" w:hAnsi="Times New Roman" w:cs="Times New Roman"/>
          <w:bCs/>
          <w:sz w:val="24"/>
          <w:szCs w:val="24"/>
          <w:u w:val="single"/>
        </w:rPr>
        <w:t xml:space="preserve">26 </w:t>
      </w:r>
      <w:r w:rsidRPr="00EC4167">
        <w:rPr>
          <w:rFonts w:ascii="Times New Roman" w:hAnsi="Times New Roman" w:cs="Times New Roman"/>
          <w:bCs/>
          <w:sz w:val="24"/>
          <w:szCs w:val="24"/>
        </w:rPr>
        <w:t xml:space="preserve">» </w:t>
      </w:r>
      <w:r w:rsidRPr="00EC4167">
        <w:rPr>
          <w:rFonts w:ascii="Times New Roman" w:hAnsi="Times New Roman" w:cs="Times New Roman"/>
          <w:bCs/>
          <w:sz w:val="24"/>
          <w:szCs w:val="24"/>
          <w:u w:val="single"/>
        </w:rPr>
        <w:t>апреля</w:t>
      </w:r>
      <w:r w:rsidRPr="00EC4167">
        <w:rPr>
          <w:rFonts w:ascii="Times New Roman" w:hAnsi="Times New Roman" w:cs="Times New Roman"/>
          <w:bCs/>
          <w:sz w:val="24"/>
          <w:szCs w:val="24"/>
        </w:rPr>
        <w:t xml:space="preserve"> 2019 г.                                                                                            № </w:t>
      </w:r>
      <w:r w:rsidR="00E503F2" w:rsidRPr="00EC4167">
        <w:rPr>
          <w:rFonts w:ascii="Times New Roman" w:hAnsi="Times New Roman" w:cs="Times New Roman"/>
          <w:bCs/>
          <w:sz w:val="24"/>
          <w:szCs w:val="24"/>
          <w:u w:val="single"/>
        </w:rPr>
        <w:t>443</w:t>
      </w:r>
    </w:p>
    <w:p w:rsidR="0008154E" w:rsidRPr="00EC4167" w:rsidRDefault="0008154E" w:rsidP="0008154E">
      <w:pPr>
        <w:autoSpaceDE w:val="0"/>
        <w:autoSpaceDN w:val="0"/>
        <w:adjustRightInd w:val="0"/>
        <w:spacing w:after="0" w:line="240" w:lineRule="auto"/>
        <w:jc w:val="center"/>
        <w:rPr>
          <w:rFonts w:ascii="Times New Roman" w:hAnsi="Times New Roman" w:cs="Times New Roman"/>
          <w:b/>
          <w:bCs/>
          <w:sz w:val="24"/>
          <w:szCs w:val="24"/>
        </w:rPr>
      </w:pP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ОБ УТВЕРЖДЕНИИ СТАНДАРТА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ОСУЩЕСТВЛЕНИЯ И ИСПОЛНЕНИЯ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ВНУТРЕННЕГО МУНИЦИПАЛЬНОГО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ФИНАНСОВОГО КОНТРОЛЯ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МУНИЦИПАЛЬНОГО ОБРАЗОВАНИЯ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ГОРОДСКОЕ ПОСЕЛЕНИЕ «ГОРОД </w:t>
      </w:r>
    </w:p>
    <w:p w:rsidR="0008154E" w:rsidRPr="00EC4167" w:rsidRDefault="0008154E" w:rsidP="0008154E">
      <w:pPr>
        <w:autoSpaceDE w:val="0"/>
        <w:autoSpaceDN w:val="0"/>
        <w:adjustRightInd w:val="0"/>
        <w:spacing w:after="0" w:line="240" w:lineRule="auto"/>
        <w:rPr>
          <w:rFonts w:ascii="Times New Roman" w:hAnsi="Times New Roman" w:cs="Times New Roman"/>
          <w:b/>
          <w:bCs/>
          <w:sz w:val="20"/>
          <w:szCs w:val="20"/>
        </w:rPr>
      </w:pPr>
      <w:r w:rsidRPr="00EC4167">
        <w:rPr>
          <w:rFonts w:ascii="Times New Roman" w:hAnsi="Times New Roman" w:cs="Times New Roman"/>
          <w:b/>
          <w:bCs/>
          <w:sz w:val="20"/>
          <w:szCs w:val="20"/>
        </w:rPr>
        <w:t xml:space="preserve">МАЛОЯРОСЛАВЕЦ» </w:t>
      </w:r>
    </w:p>
    <w:p w:rsidR="0008154E" w:rsidRPr="00EC4167" w:rsidRDefault="0008154E" w:rsidP="0008154E">
      <w:pPr>
        <w:pStyle w:val="ConsPlusTitle"/>
        <w:rPr>
          <w:rFonts w:ascii="Times New Roman" w:hAnsi="Times New Roman" w:cs="Times New Roman"/>
          <w:sz w:val="24"/>
          <w:szCs w:val="24"/>
        </w:rPr>
      </w:pPr>
    </w:p>
    <w:p w:rsidR="0008154E" w:rsidRPr="00EC4167" w:rsidRDefault="0008154E" w:rsidP="0008154E">
      <w:pPr>
        <w:pStyle w:val="ConsPlusNormal"/>
        <w:spacing w:before="120"/>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В соответствии с пунктом 3 </w:t>
      </w:r>
      <w:hyperlink r:id="rId9" w:tooltip="&quot;Бюджетный кодекс Российской Федерации&quot; от 31.07.1998 N 145-ФЗ (ред. от 03.08.2018, с изм. от 11.10.2018)------------ Недействующая редакция{КонсультантПлюс}" w:history="1">
        <w:r w:rsidRPr="00EC4167">
          <w:rPr>
            <w:rFonts w:ascii="Times New Roman" w:hAnsi="Times New Roman" w:cs="Times New Roman"/>
            <w:sz w:val="24"/>
            <w:szCs w:val="24"/>
          </w:rPr>
          <w:t>статьи 269.2</w:t>
        </w:r>
      </w:hyperlink>
      <w:r w:rsidRPr="00EC4167">
        <w:rPr>
          <w:rFonts w:ascii="Times New Roman" w:hAnsi="Times New Roman" w:cs="Times New Roman"/>
          <w:sz w:val="24"/>
          <w:szCs w:val="24"/>
        </w:rPr>
        <w:t xml:space="preserve"> Бюджетного кодекса Российской Федерации, Положением о внутреннем муниципальном финансовом контроле, утвержденным постановлением администрации муниципального образования городское поселение «Город Малоярославец» от 28.12.2018 № 1509,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городское поселение «Город Малоярославец».</w:t>
      </w:r>
    </w:p>
    <w:p w:rsidR="0008154E" w:rsidRPr="00EC4167" w:rsidRDefault="0008154E" w:rsidP="0008154E">
      <w:pPr>
        <w:pStyle w:val="ConsPlusNormal"/>
        <w:spacing w:before="200"/>
        <w:ind w:firstLine="709"/>
        <w:jc w:val="center"/>
        <w:rPr>
          <w:rFonts w:ascii="Times New Roman" w:hAnsi="Times New Roman" w:cs="Times New Roman"/>
          <w:b/>
          <w:sz w:val="24"/>
          <w:szCs w:val="24"/>
        </w:rPr>
      </w:pPr>
      <w:r w:rsidRPr="00EC4167">
        <w:rPr>
          <w:rFonts w:ascii="Times New Roman" w:hAnsi="Times New Roman" w:cs="Times New Roman"/>
          <w:b/>
          <w:sz w:val="24"/>
          <w:szCs w:val="24"/>
        </w:rPr>
        <w:t>ПОСТАНОВЛЯЮ:</w:t>
      </w:r>
    </w:p>
    <w:p w:rsidR="0008154E" w:rsidRPr="00EC4167" w:rsidRDefault="0008154E" w:rsidP="0008154E">
      <w:pPr>
        <w:pStyle w:val="ConsPlusNormal"/>
        <w:ind w:firstLine="709"/>
        <w:jc w:val="both"/>
        <w:rPr>
          <w:rFonts w:ascii="Times New Roman" w:hAnsi="Times New Roman" w:cs="Times New Roman"/>
          <w:sz w:val="24"/>
          <w:szCs w:val="24"/>
        </w:rPr>
      </w:pP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1. Утвердить прилагаемый </w:t>
      </w:r>
      <w:hyperlink w:anchor="Par33" w:tooltip="АДМИНИСТРАТИВНЫЙ РЕГЛАМЕНТ" w:history="1">
        <w:r w:rsidRPr="00EC4167">
          <w:rPr>
            <w:rFonts w:ascii="Times New Roman" w:hAnsi="Times New Roman" w:cs="Times New Roman"/>
            <w:sz w:val="24"/>
            <w:szCs w:val="24"/>
          </w:rPr>
          <w:t>стандарт</w:t>
        </w:r>
      </w:hyperlink>
      <w:r w:rsidRPr="00EC4167">
        <w:rPr>
          <w:rFonts w:ascii="Times New Roman" w:hAnsi="Times New Roman" w:cs="Times New Roman"/>
          <w:sz w:val="24"/>
          <w:szCs w:val="24"/>
        </w:rPr>
        <w:t xml:space="preserve"> осуществления и исполнения внутреннего муниципального финансового контроля в муниципальном образовании городское поселение «Город Малоярославец» (Приложение №1).</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2. Настоящее Постановление вступает в силу с момента подписания и подлежит размещению на официальном сайте муниципального образования городское поселение «Город Малоярославец».</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3. Контроль над исполнением настоящего Постановления возложить на Заместителя Главы администрации – начальник финансово – экономического отдела муниципального образования городское поселение «Город Малоярославец» </w:t>
      </w:r>
      <w:r w:rsidRPr="00EC4167">
        <w:rPr>
          <w:rFonts w:ascii="Times New Roman" w:hAnsi="Times New Roman" w:cs="Times New Roman"/>
          <w:sz w:val="24"/>
          <w:szCs w:val="24"/>
        </w:rPr>
        <w:br/>
        <w:t xml:space="preserve">Н. В. </w:t>
      </w:r>
      <w:proofErr w:type="spellStart"/>
      <w:r w:rsidRPr="00EC4167">
        <w:rPr>
          <w:rFonts w:ascii="Times New Roman" w:hAnsi="Times New Roman" w:cs="Times New Roman"/>
          <w:sz w:val="24"/>
          <w:szCs w:val="24"/>
        </w:rPr>
        <w:t>Черноморцеву</w:t>
      </w:r>
      <w:proofErr w:type="spellEnd"/>
      <w:r w:rsidRPr="00EC4167">
        <w:rPr>
          <w:rFonts w:ascii="Times New Roman" w:hAnsi="Times New Roman" w:cs="Times New Roman"/>
          <w:sz w:val="24"/>
          <w:szCs w:val="24"/>
        </w:rPr>
        <w:t>.</w:t>
      </w: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r w:rsidRPr="00EC4167">
        <w:rPr>
          <w:rFonts w:ascii="Times New Roman" w:hAnsi="Times New Roman" w:cs="Times New Roman"/>
          <w:sz w:val="24"/>
          <w:szCs w:val="24"/>
        </w:rPr>
        <w:t xml:space="preserve">   </w:t>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r>
      <w:r w:rsidRPr="00EC4167">
        <w:rPr>
          <w:rFonts w:ascii="Times New Roman" w:hAnsi="Times New Roman" w:cs="Times New Roman"/>
          <w:sz w:val="24"/>
          <w:szCs w:val="24"/>
        </w:rPr>
        <w:tab/>
        <w:t xml:space="preserve">                                       </w:t>
      </w:r>
    </w:p>
    <w:p w:rsidR="0008154E" w:rsidRPr="00EC4167" w:rsidRDefault="0008154E" w:rsidP="0008154E">
      <w:pPr>
        <w:autoSpaceDE w:val="0"/>
        <w:autoSpaceDN w:val="0"/>
        <w:adjustRightInd w:val="0"/>
        <w:spacing w:after="0" w:line="240" w:lineRule="auto"/>
        <w:jc w:val="both"/>
        <w:rPr>
          <w:rFonts w:ascii="Times New Roman" w:hAnsi="Times New Roman" w:cs="Times New Roman"/>
          <w:b/>
          <w:sz w:val="24"/>
          <w:szCs w:val="24"/>
        </w:rPr>
      </w:pPr>
      <w:r w:rsidRPr="00EC4167">
        <w:rPr>
          <w:rFonts w:ascii="Times New Roman" w:hAnsi="Times New Roman" w:cs="Times New Roman"/>
          <w:b/>
          <w:sz w:val="24"/>
          <w:szCs w:val="24"/>
        </w:rPr>
        <w:t>Глава администрации</w:t>
      </w:r>
    </w:p>
    <w:p w:rsidR="0008154E" w:rsidRPr="00EC4167" w:rsidRDefault="0008154E" w:rsidP="0008154E">
      <w:pPr>
        <w:pStyle w:val="ConsPlusNormal"/>
        <w:jc w:val="both"/>
        <w:rPr>
          <w:rFonts w:ascii="Times New Roman" w:hAnsi="Times New Roman" w:cs="Times New Roman"/>
          <w:sz w:val="24"/>
          <w:szCs w:val="24"/>
        </w:rPr>
      </w:pPr>
      <w:r w:rsidRPr="00EC4167">
        <w:rPr>
          <w:rFonts w:ascii="Times New Roman" w:hAnsi="Times New Roman" w:cs="Times New Roman"/>
          <w:b/>
          <w:sz w:val="24"/>
          <w:szCs w:val="24"/>
        </w:rPr>
        <w:t>МО ГП «Город Малоярославец»                                                                          Р. С. Саидов</w:t>
      </w:r>
      <w:r w:rsidRPr="00EC4167">
        <w:rPr>
          <w:rFonts w:ascii="Times New Roman" w:hAnsi="Times New Roman" w:cs="Times New Roman"/>
          <w:sz w:val="24"/>
          <w:szCs w:val="24"/>
        </w:rPr>
        <w:t xml:space="preserve">                                                </w:t>
      </w:r>
    </w:p>
    <w:p w:rsidR="0008154E" w:rsidRPr="00EC4167" w:rsidRDefault="0008154E" w:rsidP="0008154E">
      <w:pPr>
        <w:pStyle w:val="ConsPlusNormal"/>
        <w:ind w:left="7080" w:firstLine="708"/>
        <w:jc w:val="center"/>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jc w:val="both"/>
        <w:rPr>
          <w:rFonts w:ascii="Times New Roman" w:hAnsi="Times New Roman" w:cs="Times New Roman"/>
          <w:sz w:val="24"/>
          <w:szCs w:val="24"/>
        </w:rPr>
      </w:pPr>
    </w:p>
    <w:p w:rsidR="00680920" w:rsidRDefault="00680920" w:rsidP="0008154E">
      <w:pPr>
        <w:pStyle w:val="ConsPlusNormal"/>
        <w:jc w:val="right"/>
        <w:outlineLvl w:val="0"/>
        <w:rPr>
          <w:rFonts w:ascii="Times New Roman" w:hAnsi="Times New Roman" w:cs="Times New Roman"/>
          <w:sz w:val="24"/>
          <w:szCs w:val="24"/>
        </w:rPr>
      </w:pPr>
    </w:p>
    <w:p w:rsidR="00680920" w:rsidRDefault="00680920" w:rsidP="0008154E">
      <w:pPr>
        <w:pStyle w:val="ConsPlusNormal"/>
        <w:jc w:val="right"/>
        <w:outlineLvl w:val="0"/>
        <w:rPr>
          <w:rFonts w:ascii="Times New Roman" w:hAnsi="Times New Roman" w:cs="Times New Roman"/>
          <w:sz w:val="24"/>
          <w:szCs w:val="24"/>
        </w:rPr>
      </w:pPr>
    </w:p>
    <w:p w:rsidR="0008154E" w:rsidRPr="00EC4167" w:rsidRDefault="0008154E" w:rsidP="0008154E">
      <w:pPr>
        <w:pStyle w:val="ConsPlusNormal"/>
        <w:jc w:val="right"/>
        <w:outlineLvl w:val="0"/>
        <w:rPr>
          <w:rFonts w:ascii="Times New Roman" w:hAnsi="Times New Roman" w:cs="Times New Roman"/>
          <w:sz w:val="24"/>
          <w:szCs w:val="24"/>
        </w:rPr>
      </w:pPr>
      <w:bookmarkStart w:id="0" w:name="_GoBack"/>
      <w:bookmarkEnd w:id="0"/>
      <w:r w:rsidRPr="00EC4167">
        <w:rPr>
          <w:rFonts w:ascii="Times New Roman" w:hAnsi="Times New Roman" w:cs="Times New Roman"/>
          <w:sz w:val="24"/>
          <w:szCs w:val="24"/>
        </w:rPr>
        <w:lastRenderedPageBreak/>
        <w:t>Приложение №1</w:t>
      </w:r>
    </w:p>
    <w:p w:rsidR="0008154E" w:rsidRPr="00EC4167" w:rsidRDefault="0008154E" w:rsidP="0008154E">
      <w:pPr>
        <w:pStyle w:val="ConsPlusNormal"/>
        <w:jc w:val="right"/>
        <w:rPr>
          <w:rFonts w:ascii="Times New Roman" w:hAnsi="Times New Roman" w:cs="Times New Roman"/>
          <w:sz w:val="24"/>
          <w:szCs w:val="24"/>
        </w:rPr>
      </w:pPr>
      <w:r w:rsidRPr="00EC4167">
        <w:rPr>
          <w:rFonts w:ascii="Times New Roman" w:hAnsi="Times New Roman" w:cs="Times New Roman"/>
          <w:sz w:val="24"/>
          <w:szCs w:val="24"/>
        </w:rPr>
        <w:t xml:space="preserve">к Постановлению администрации </w:t>
      </w:r>
    </w:p>
    <w:p w:rsidR="0008154E" w:rsidRPr="00EC4167" w:rsidRDefault="0008154E" w:rsidP="0008154E">
      <w:pPr>
        <w:pStyle w:val="ConsPlusNormal"/>
        <w:jc w:val="right"/>
        <w:rPr>
          <w:rFonts w:ascii="Times New Roman" w:hAnsi="Times New Roman" w:cs="Times New Roman"/>
          <w:sz w:val="24"/>
          <w:szCs w:val="24"/>
        </w:rPr>
      </w:pPr>
      <w:r w:rsidRPr="00EC4167">
        <w:rPr>
          <w:rFonts w:ascii="Times New Roman" w:hAnsi="Times New Roman" w:cs="Times New Roman"/>
          <w:sz w:val="24"/>
          <w:szCs w:val="24"/>
        </w:rPr>
        <w:t>Муниципального образования городское поселение</w:t>
      </w:r>
    </w:p>
    <w:p w:rsidR="0008154E" w:rsidRPr="00EC4167" w:rsidRDefault="0008154E" w:rsidP="0008154E">
      <w:pPr>
        <w:pStyle w:val="ConsPlusNormal"/>
        <w:jc w:val="right"/>
        <w:rPr>
          <w:rFonts w:ascii="Times New Roman" w:hAnsi="Times New Roman" w:cs="Times New Roman"/>
          <w:sz w:val="24"/>
          <w:szCs w:val="24"/>
        </w:rPr>
      </w:pPr>
      <w:r w:rsidRPr="00EC4167">
        <w:rPr>
          <w:rFonts w:ascii="Times New Roman" w:hAnsi="Times New Roman" w:cs="Times New Roman"/>
          <w:sz w:val="24"/>
          <w:szCs w:val="24"/>
        </w:rPr>
        <w:t>«Город Малоярославец»</w:t>
      </w:r>
    </w:p>
    <w:p w:rsidR="0008154E" w:rsidRPr="00EC4167" w:rsidRDefault="0008154E" w:rsidP="0008154E">
      <w:pPr>
        <w:pStyle w:val="ConsPlusNormal"/>
        <w:jc w:val="right"/>
        <w:rPr>
          <w:rFonts w:ascii="Times New Roman" w:hAnsi="Times New Roman" w:cs="Times New Roman"/>
          <w:sz w:val="24"/>
          <w:szCs w:val="24"/>
        </w:rPr>
      </w:pPr>
      <w:r w:rsidRPr="00EC4167">
        <w:rPr>
          <w:rFonts w:ascii="Times New Roman" w:hAnsi="Times New Roman" w:cs="Times New Roman"/>
          <w:sz w:val="24"/>
          <w:szCs w:val="24"/>
        </w:rPr>
        <w:t xml:space="preserve">от </w:t>
      </w:r>
      <w:r w:rsidR="004D6CB9" w:rsidRPr="00EC4167">
        <w:rPr>
          <w:rFonts w:ascii="Times New Roman" w:hAnsi="Times New Roman" w:cs="Times New Roman"/>
          <w:sz w:val="24"/>
          <w:szCs w:val="24"/>
        </w:rPr>
        <w:t>26</w:t>
      </w:r>
      <w:r w:rsidRPr="00EC4167">
        <w:rPr>
          <w:rFonts w:ascii="Times New Roman" w:hAnsi="Times New Roman" w:cs="Times New Roman"/>
          <w:sz w:val="24"/>
          <w:szCs w:val="24"/>
        </w:rPr>
        <w:t xml:space="preserve"> апреля 2019 г. № </w:t>
      </w:r>
      <w:r w:rsidR="004D6CB9" w:rsidRPr="00EC4167">
        <w:rPr>
          <w:rFonts w:ascii="Times New Roman" w:hAnsi="Times New Roman" w:cs="Times New Roman"/>
          <w:sz w:val="24"/>
          <w:szCs w:val="24"/>
        </w:rPr>
        <w:t>443</w:t>
      </w: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Title"/>
        <w:jc w:val="center"/>
        <w:rPr>
          <w:rFonts w:ascii="Times New Roman" w:hAnsi="Times New Roman" w:cs="Times New Roman"/>
          <w:sz w:val="24"/>
          <w:szCs w:val="24"/>
        </w:rPr>
      </w:pPr>
      <w:bookmarkStart w:id="1" w:name="Par33"/>
      <w:bookmarkEnd w:id="1"/>
      <w:r w:rsidRPr="00EC4167">
        <w:rPr>
          <w:rFonts w:ascii="Times New Roman" w:hAnsi="Times New Roman" w:cs="Times New Roman"/>
          <w:sz w:val="24"/>
          <w:szCs w:val="24"/>
        </w:rPr>
        <w:t>СТАНДАРТ ОСУЩЕСТВЛЕНИЯ И ИСПОЛНЕНИЯ ВНУТРЕННЕГО МУНИЦИПАЛЬНОГО ФИНАНСОВОГО КОНТРОЛЯ В МУНИЦИПАЛЬНОМ ОБРАЗОВАНИИ ГОРОДСКОЕ ПОСЕЛЕНИЕ «ГОРОД МАЛОЯРОСЛАВЕЦ»</w:t>
      </w:r>
    </w:p>
    <w:p w:rsidR="0008154E" w:rsidRPr="00EC4167" w:rsidRDefault="0008154E" w:rsidP="0008154E">
      <w:pPr>
        <w:pStyle w:val="ConsPlusNormal"/>
        <w:jc w:val="both"/>
        <w:rPr>
          <w:rFonts w:ascii="Times New Roman" w:hAnsi="Times New Roman" w:cs="Times New Roman"/>
          <w:b/>
          <w:bCs/>
          <w:sz w:val="24"/>
          <w:szCs w:val="24"/>
        </w:rPr>
      </w:pPr>
    </w:p>
    <w:p w:rsidR="0008154E" w:rsidRPr="00EC4167" w:rsidRDefault="0008154E" w:rsidP="0008154E">
      <w:pPr>
        <w:pStyle w:val="ConsPlusNormal"/>
        <w:jc w:val="both"/>
        <w:rPr>
          <w:rFonts w:ascii="Times New Roman" w:hAnsi="Times New Roman" w:cs="Times New Roman"/>
          <w:sz w:val="24"/>
          <w:szCs w:val="24"/>
        </w:rPr>
      </w:pPr>
    </w:p>
    <w:p w:rsidR="0008154E" w:rsidRPr="00EC4167" w:rsidRDefault="0008154E" w:rsidP="0008154E">
      <w:pPr>
        <w:pStyle w:val="ConsPlusNormal"/>
        <w:numPr>
          <w:ilvl w:val="0"/>
          <w:numId w:val="1"/>
        </w:numPr>
        <w:ind w:left="3686" w:hanging="708"/>
        <w:outlineLvl w:val="1"/>
        <w:rPr>
          <w:rFonts w:ascii="Times New Roman" w:hAnsi="Times New Roman" w:cs="Times New Roman"/>
          <w:sz w:val="24"/>
          <w:szCs w:val="24"/>
        </w:rPr>
      </w:pPr>
      <w:r w:rsidRPr="00EC4167">
        <w:rPr>
          <w:rFonts w:ascii="Times New Roman" w:hAnsi="Times New Roman" w:cs="Times New Roman"/>
          <w:sz w:val="24"/>
          <w:szCs w:val="24"/>
        </w:rPr>
        <w:t>Общие положения</w:t>
      </w:r>
    </w:p>
    <w:p w:rsidR="0008154E" w:rsidRPr="00EC4167" w:rsidRDefault="0008154E" w:rsidP="0008154E">
      <w:pPr>
        <w:pStyle w:val="ConsPlusNormal"/>
        <w:ind w:left="3686"/>
        <w:outlineLvl w:val="1"/>
        <w:rPr>
          <w:rFonts w:ascii="Times New Roman" w:hAnsi="Times New Roman" w:cs="Times New Roman"/>
          <w:sz w:val="24"/>
          <w:szCs w:val="24"/>
        </w:rPr>
      </w:pPr>
    </w:p>
    <w:p w:rsidR="0008154E" w:rsidRPr="00EC4167" w:rsidRDefault="0008154E" w:rsidP="0008154E">
      <w:pPr>
        <w:pStyle w:val="ConsPlusNormal"/>
        <w:ind w:firstLine="709"/>
        <w:jc w:val="both"/>
        <w:rPr>
          <w:rFonts w:ascii="Times New Roman" w:eastAsia="Times New Roman" w:hAnsi="Times New Roman" w:cs="Times New Roman"/>
          <w:color w:val="333333"/>
          <w:sz w:val="24"/>
          <w:szCs w:val="24"/>
        </w:rPr>
      </w:pPr>
      <w:r w:rsidRPr="00EC4167">
        <w:rPr>
          <w:rFonts w:ascii="Times New Roman" w:hAnsi="Times New Roman" w:cs="Times New Roman"/>
          <w:sz w:val="24"/>
          <w:szCs w:val="24"/>
        </w:rPr>
        <w:t xml:space="preserve">1.1. </w:t>
      </w:r>
      <w:proofErr w:type="gramStart"/>
      <w:r w:rsidRPr="00EC4167">
        <w:rPr>
          <w:rFonts w:ascii="Times New Roman" w:hAnsi="Times New Roman" w:cs="Times New Roman"/>
          <w:sz w:val="24"/>
          <w:szCs w:val="24"/>
        </w:rPr>
        <w:t xml:space="preserve">Настоящий стандарт определяет осуществление и исполнение полномочий по внутреннему муниципальному финансовому контролю в муниципальном образовании городское поселение «Город Малоярославец», предусмотренные </w:t>
      </w:r>
      <w:hyperlink r:id="rId10" w:history="1">
        <w:r w:rsidRPr="00EC4167">
          <w:rPr>
            <w:rFonts w:ascii="Times New Roman" w:hAnsi="Times New Roman" w:cs="Times New Roman"/>
            <w:sz w:val="24"/>
            <w:szCs w:val="24"/>
          </w:rPr>
          <w:t xml:space="preserve">статьей </w:t>
        </w:r>
      </w:hyperlink>
      <w:hyperlink r:id="rId11" w:history="1">
        <w:r w:rsidRPr="00EC4167">
          <w:rPr>
            <w:rFonts w:ascii="Times New Roman" w:hAnsi="Times New Roman" w:cs="Times New Roman"/>
            <w:sz w:val="24"/>
            <w:szCs w:val="24"/>
          </w:rPr>
          <w:t>269.2</w:t>
        </w:r>
      </w:hyperlink>
      <w:r w:rsidRPr="00EC4167">
        <w:rPr>
          <w:rFonts w:ascii="Times New Roman" w:hAnsi="Times New Roman" w:cs="Times New Roman"/>
          <w:sz w:val="24"/>
          <w:szCs w:val="24"/>
        </w:rPr>
        <w:t xml:space="preserve"> Бюджетного кодекса Российской Федерации, Федеральным </w:t>
      </w:r>
      <w:hyperlink r:id="rId12" w:history="1">
        <w:r w:rsidRPr="00EC4167">
          <w:rPr>
            <w:rFonts w:ascii="Times New Roman" w:hAnsi="Times New Roman" w:cs="Times New Roman"/>
            <w:sz w:val="24"/>
            <w:szCs w:val="24"/>
          </w:rPr>
          <w:t>законом</w:t>
        </w:r>
      </w:hyperlink>
      <w:r w:rsidRPr="00EC4167">
        <w:rPr>
          <w:rFonts w:ascii="Times New Roman" w:hAnsi="Times New Roman" w:cs="Times New Roman"/>
          <w:sz w:val="24"/>
          <w:szCs w:val="24"/>
        </w:rPr>
        <w:t xml:space="preserve"> от 05.04.2013 </w:t>
      </w:r>
      <w:r w:rsidRPr="00EC4167">
        <w:rPr>
          <w:rFonts w:ascii="Times New Roman" w:hAnsi="Times New Roman" w:cs="Times New Roman"/>
          <w:sz w:val="24"/>
          <w:szCs w:val="24"/>
        </w:rPr>
        <w:br/>
        <w:t xml:space="preserve">№ 44-ФЗ «О контрактной системе в сфере закупок товаров, работ, услуг для обеспечения государственных и муниципальных нужд» </w:t>
      </w:r>
      <w:r w:rsidRPr="00EC4167">
        <w:rPr>
          <w:rFonts w:ascii="Times New Roman" w:eastAsia="Times New Roman" w:hAnsi="Times New Roman" w:cs="Times New Roman"/>
          <w:color w:val="333333"/>
          <w:sz w:val="24"/>
          <w:szCs w:val="24"/>
        </w:rPr>
        <w:t xml:space="preserve">(далее – Закон № 44 – ФЗ) </w:t>
      </w:r>
      <w:r w:rsidRPr="00EC4167">
        <w:rPr>
          <w:rFonts w:ascii="Times New Roman" w:hAnsi="Times New Roman" w:cs="Times New Roman"/>
          <w:sz w:val="24"/>
          <w:szCs w:val="24"/>
        </w:rPr>
        <w:t xml:space="preserve">и </w:t>
      </w:r>
      <w:r w:rsidRPr="00EC4167">
        <w:rPr>
          <w:rFonts w:ascii="Times New Roman" w:hAnsi="Times New Roman" w:cs="Times New Roman"/>
          <w:color w:val="333333"/>
          <w:sz w:val="24"/>
          <w:szCs w:val="24"/>
        </w:rPr>
        <w:t>Федеральным законом «О закупках товаров, работ, услуг отдельными видами</w:t>
      </w:r>
      <w:proofErr w:type="gramEnd"/>
      <w:r w:rsidRPr="00EC4167">
        <w:rPr>
          <w:rFonts w:ascii="Times New Roman" w:hAnsi="Times New Roman" w:cs="Times New Roman"/>
          <w:color w:val="333333"/>
          <w:sz w:val="24"/>
          <w:szCs w:val="24"/>
        </w:rPr>
        <w:t xml:space="preserve"> юридических лиц» от 18.07.2011 № 223 – ФЗ </w:t>
      </w:r>
      <w:r w:rsidRPr="00EC4167">
        <w:rPr>
          <w:rFonts w:ascii="Times New Roman" w:eastAsia="Times New Roman" w:hAnsi="Times New Roman" w:cs="Times New Roman"/>
          <w:color w:val="333333"/>
          <w:sz w:val="24"/>
          <w:szCs w:val="24"/>
        </w:rPr>
        <w:t>(далее – Закон № 223 – ФЗ).</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1.2. </w:t>
      </w:r>
      <w:proofErr w:type="gramStart"/>
      <w:r w:rsidRPr="00EC4167">
        <w:rPr>
          <w:rFonts w:ascii="Times New Roman" w:hAnsi="Times New Roman" w:cs="Times New Roman"/>
          <w:sz w:val="24"/>
          <w:szCs w:val="24"/>
        </w:rPr>
        <w:t xml:space="preserve">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(далее – деятельность по контролю), определяющие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деятельность по контролю, осуществляемой органом контроля. </w:t>
      </w:r>
      <w:proofErr w:type="gramEnd"/>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1.3. Настоящий Стандарт разработан для использования должностными лицами по осуществлению внутреннего контроля, уполномоченными на осуществление контрольных мероприятий </w:t>
      </w:r>
      <w:proofErr w:type="gramStart"/>
      <w:r w:rsidRPr="00EC4167">
        <w:rPr>
          <w:rFonts w:ascii="Times New Roman" w:hAnsi="Times New Roman" w:cs="Times New Roman"/>
          <w:sz w:val="24"/>
          <w:szCs w:val="24"/>
        </w:rPr>
        <w:t>при</w:t>
      </w:r>
      <w:proofErr w:type="gramEnd"/>
      <w:r w:rsidRPr="00EC4167">
        <w:rPr>
          <w:rFonts w:ascii="Times New Roman" w:hAnsi="Times New Roman" w:cs="Times New Roman"/>
          <w:sz w:val="24"/>
          <w:szCs w:val="24"/>
        </w:rPr>
        <w:t>:</w:t>
      </w:r>
    </w:p>
    <w:p w:rsidR="0008154E" w:rsidRPr="00EC4167" w:rsidRDefault="0013009D" w:rsidP="0008154E">
      <w:pPr>
        <w:pStyle w:val="ConsPlusNormal"/>
        <w:numPr>
          <w:ilvl w:val="0"/>
          <w:numId w:val="2"/>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 xml:space="preserve">организации </w:t>
      </w:r>
      <w:r w:rsidR="0008154E" w:rsidRPr="00EC4167">
        <w:rPr>
          <w:rFonts w:ascii="Times New Roman" w:hAnsi="Times New Roman" w:cs="Times New Roman"/>
          <w:sz w:val="24"/>
          <w:szCs w:val="24"/>
        </w:rPr>
        <w:t xml:space="preserve">и проведении плановых и внеплановых проверок </w:t>
      </w:r>
      <w:r w:rsidRPr="00EC4167">
        <w:rPr>
          <w:rFonts w:ascii="Times New Roman" w:hAnsi="Times New Roman" w:cs="Times New Roman"/>
          <w:sz w:val="24"/>
          <w:szCs w:val="24"/>
        </w:rPr>
        <w:t xml:space="preserve">в муниципальных учреждениях </w:t>
      </w:r>
      <w:r w:rsidR="0008154E" w:rsidRPr="00EC4167">
        <w:rPr>
          <w:rFonts w:ascii="Times New Roman" w:hAnsi="Times New Roman" w:cs="Times New Roman"/>
          <w:sz w:val="24"/>
          <w:szCs w:val="24"/>
        </w:rPr>
        <w:t>(далее - контрольные мероприятия);</w:t>
      </w:r>
    </w:p>
    <w:p w:rsidR="0008154E" w:rsidRPr="00EC4167" w:rsidRDefault="0008154E" w:rsidP="0008154E">
      <w:pPr>
        <w:pStyle w:val="ConsPlusNormal"/>
        <w:numPr>
          <w:ilvl w:val="0"/>
          <w:numId w:val="2"/>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организации и осуществлении рассмотрения результатов контрольных мероприятий</w:t>
      </w:r>
      <w:r w:rsidR="00965DE2" w:rsidRPr="00EC4167">
        <w:rPr>
          <w:rFonts w:ascii="Times New Roman" w:hAnsi="Times New Roman" w:cs="Times New Roman"/>
          <w:sz w:val="24"/>
          <w:szCs w:val="24"/>
        </w:rPr>
        <w:t xml:space="preserve"> в муниципальных учреждениях</w:t>
      </w:r>
      <w:r w:rsidRPr="00EC4167">
        <w:rPr>
          <w:rFonts w:ascii="Times New Roman" w:hAnsi="Times New Roman" w:cs="Times New Roman"/>
          <w:sz w:val="24"/>
          <w:szCs w:val="24"/>
        </w:rPr>
        <w:t>;</w:t>
      </w:r>
    </w:p>
    <w:p w:rsidR="0008154E" w:rsidRPr="00EC4167" w:rsidRDefault="0008154E" w:rsidP="00965DE2">
      <w:pPr>
        <w:pStyle w:val="ConsPlusNormal"/>
        <w:numPr>
          <w:ilvl w:val="0"/>
          <w:numId w:val="2"/>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реализации результатов проведения контрольных мероприятий</w:t>
      </w:r>
      <w:r w:rsidR="00965DE2" w:rsidRPr="00EC4167">
        <w:rPr>
          <w:rFonts w:ascii="Times New Roman" w:hAnsi="Times New Roman" w:cs="Times New Roman"/>
          <w:sz w:val="24"/>
          <w:szCs w:val="24"/>
        </w:rPr>
        <w:t xml:space="preserve"> в муниципальных учреждениях</w:t>
      </w:r>
      <w:r w:rsidRPr="00EC4167">
        <w:rPr>
          <w:rFonts w:ascii="Times New Roman" w:hAnsi="Times New Roman" w:cs="Times New Roman"/>
          <w:sz w:val="24"/>
          <w:szCs w:val="24"/>
        </w:rPr>
        <w:t>.</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1.4. Целью Стандарта является установление общих правил, требований и процедур организации деятельности при организации и осуществлении контрольной деятельности.</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1.5. Стандартом устанавливают проведение следующих этапов осуществления контрольного мероприятия:</w:t>
      </w:r>
    </w:p>
    <w:p w:rsidR="0008154E" w:rsidRPr="00EC4167" w:rsidRDefault="0008154E" w:rsidP="0008154E">
      <w:pPr>
        <w:pStyle w:val="ConsPlusNormal"/>
        <w:numPr>
          <w:ilvl w:val="0"/>
          <w:numId w:val="3"/>
        </w:numPr>
        <w:jc w:val="both"/>
        <w:rPr>
          <w:rFonts w:ascii="Times New Roman" w:hAnsi="Times New Roman" w:cs="Times New Roman"/>
          <w:sz w:val="24"/>
          <w:szCs w:val="24"/>
        </w:rPr>
      </w:pPr>
      <w:r w:rsidRPr="00EC4167">
        <w:rPr>
          <w:rFonts w:ascii="Times New Roman" w:hAnsi="Times New Roman" w:cs="Times New Roman"/>
          <w:sz w:val="24"/>
          <w:szCs w:val="24"/>
        </w:rPr>
        <w:t>планирование контрольного мероприятия;</w:t>
      </w:r>
    </w:p>
    <w:p w:rsidR="0008154E" w:rsidRPr="00EC4167" w:rsidRDefault="0008154E" w:rsidP="0008154E">
      <w:pPr>
        <w:pStyle w:val="ConsPlusNormal"/>
        <w:numPr>
          <w:ilvl w:val="0"/>
          <w:numId w:val="3"/>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подготовка и назначение контрольного мероприятия, и оформление его результатов;</w:t>
      </w:r>
    </w:p>
    <w:p w:rsidR="0008154E" w:rsidRPr="00EC4167" w:rsidRDefault="0008154E" w:rsidP="0008154E">
      <w:pPr>
        <w:pStyle w:val="ConsPlusNormal"/>
        <w:numPr>
          <w:ilvl w:val="0"/>
          <w:numId w:val="3"/>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рассмотрение и реализации результатов проведения контрольного мероприятия;</w:t>
      </w:r>
    </w:p>
    <w:p w:rsidR="0008154E" w:rsidRPr="00EC4167" w:rsidRDefault="0008154E" w:rsidP="0008154E">
      <w:pPr>
        <w:pStyle w:val="ConsPlusNormal"/>
        <w:numPr>
          <w:ilvl w:val="0"/>
          <w:numId w:val="3"/>
        </w:numPr>
        <w:ind w:left="0" w:firstLine="1069"/>
        <w:jc w:val="both"/>
        <w:rPr>
          <w:rFonts w:ascii="Times New Roman" w:hAnsi="Times New Roman" w:cs="Times New Roman"/>
          <w:sz w:val="24"/>
          <w:szCs w:val="24"/>
        </w:rPr>
      </w:pPr>
      <w:r w:rsidRPr="00EC4167">
        <w:rPr>
          <w:rFonts w:ascii="Times New Roman" w:hAnsi="Times New Roman" w:cs="Times New Roman"/>
          <w:sz w:val="24"/>
          <w:szCs w:val="24"/>
        </w:rPr>
        <w:t>составление и представление отчетности о результатах контрольных мероприятий.</w:t>
      </w:r>
    </w:p>
    <w:p w:rsidR="0008154E" w:rsidRPr="00EC4167" w:rsidRDefault="0008154E" w:rsidP="0008154E">
      <w:pPr>
        <w:pStyle w:val="ConsPlusNormal"/>
        <w:jc w:val="center"/>
        <w:rPr>
          <w:rFonts w:ascii="Times New Roman" w:hAnsi="Times New Roman" w:cs="Times New Roman"/>
          <w:sz w:val="24"/>
          <w:szCs w:val="24"/>
        </w:rPr>
      </w:pPr>
    </w:p>
    <w:p w:rsidR="0008154E" w:rsidRPr="00EC4167" w:rsidRDefault="0008154E" w:rsidP="0008154E">
      <w:pPr>
        <w:pStyle w:val="ConsPlusNormal"/>
        <w:numPr>
          <w:ilvl w:val="0"/>
          <w:numId w:val="1"/>
        </w:numPr>
        <w:ind w:left="0" w:firstLine="0"/>
        <w:jc w:val="center"/>
        <w:rPr>
          <w:rFonts w:ascii="Times New Roman" w:hAnsi="Times New Roman" w:cs="Times New Roman"/>
          <w:b/>
          <w:sz w:val="24"/>
          <w:szCs w:val="24"/>
        </w:rPr>
      </w:pPr>
      <w:r w:rsidRPr="00EC4167">
        <w:rPr>
          <w:rFonts w:ascii="Times New Roman" w:hAnsi="Times New Roman" w:cs="Times New Roman"/>
          <w:b/>
          <w:sz w:val="24"/>
          <w:szCs w:val="24"/>
        </w:rPr>
        <w:t>Планирование контрольного мероприятия</w:t>
      </w:r>
    </w:p>
    <w:p w:rsidR="0008154E" w:rsidRPr="00EC4167" w:rsidRDefault="0008154E" w:rsidP="0008154E">
      <w:pPr>
        <w:pStyle w:val="ConsPlusNormal"/>
        <w:rPr>
          <w:rFonts w:ascii="Times New Roman" w:hAnsi="Times New Roman" w:cs="Times New Roman"/>
          <w:b/>
          <w:sz w:val="24"/>
          <w:szCs w:val="24"/>
        </w:rPr>
      </w:pP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2.1. Планирование контрольных мероприятий осуществляется в соответствии с Положением о внутреннем муниципальном финансовом контрол</w:t>
      </w:r>
      <w:r w:rsidR="000D0009" w:rsidRPr="00EC4167">
        <w:rPr>
          <w:rFonts w:ascii="Times New Roman" w:hAnsi="Times New Roman" w:cs="Times New Roman"/>
          <w:sz w:val="24"/>
          <w:szCs w:val="24"/>
        </w:rPr>
        <w:t>е</w:t>
      </w:r>
      <w:r w:rsidRPr="00EC4167">
        <w:rPr>
          <w:rFonts w:ascii="Times New Roman" w:hAnsi="Times New Roman" w:cs="Times New Roman"/>
          <w:sz w:val="24"/>
          <w:szCs w:val="24"/>
        </w:rPr>
        <w:t>.</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lastRenderedPageBreak/>
        <w:t>2.2. Планирование контрольной деятельности органа контроля включает в себя процедуры формирования, согласования и утверждения Плана контрольных мероприятий.</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План проверок органа контроля утверждается постановлением или распоряжением  Главы администрации в постановлении муниципального образования городское поселение «Город Малоярославец».</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План проверок составляется специалистом по внутреннему контролю и согласовывается с заместителем Главы администрации – начальник финансово – экономического отдела администрации муниципального образования городское поселение «Город Малоярославец» не позднее 25 декабря года, предшествующего следующему календарному году.</w:t>
      </w:r>
    </w:p>
    <w:p w:rsidR="0008154E" w:rsidRPr="00EC4167" w:rsidRDefault="0008154E" w:rsidP="0008154E">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2.3. </w:t>
      </w:r>
      <w:proofErr w:type="gramStart"/>
      <w:r w:rsidRPr="00EC4167">
        <w:rPr>
          <w:rFonts w:ascii="Times New Roman" w:hAnsi="Times New Roman" w:cs="Times New Roman"/>
          <w:sz w:val="24"/>
          <w:szCs w:val="24"/>
        </w:rPr>
        <w:t>Формирование плана контрольных мероприятий осуществляется с учетом информации о планируемых (проводимых) Контрольно – счетной комиссией муниципального образования городского поселения «Города Малоярославец» идентичных (аналогичных) контрольных мероприятиях в отношении деятельности объектов контроля в целях исключения дублирования контрольных мероприятий.</w:t>
      </w:r>
      <w:proofErr w:type="gramEnd"/>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Отбор контрольных мероприятий осуществляется исходя из следующих критериев:</w:t>
      </w:r>
    </w:p>
    <w:p w:rsidR="0008154E" w:rsidRPr="00EC4167" w:rsidRDefault="0008154E" w:rsidP="0008154E">
      <w:pPr>
        <w:pStyle w:val="a3"/>
        <w:numPr>
          <w:ilvl w:val="0"/>
          <w:numId w:val="4"/>
        </w:numPr>
        <w:autoSpaceDE w:val="0"/>
        <w:autoSpaceDN w:val="0"/>
        <w:adjustRightInd w:val="0"/>
        <w:spacing w:after="0" w:line="240" w:lineRule="auto"/>
        <w:ind w:left="0" w:firstLine="900"/>
        <w:jc w:val="both"/>
        <w:rPr>
          <w:rFonts w:ascii="Times New Roman" w:hAnsi="Times New Roman" w:cs="Times New Roman"/>
          <w:sz w:val="24"/>
          <w:szCs w:val="24"/>
        </w:rPr>
      </w:pPr>
      <w:r w:rsidRPr="00EC4167">
        <w:rPr>
          <w:rFonts w:ascii="Times New Roman" w:hAnsi="Times New Roman" w:cs="Times New Roman"/>
          <w:sz w:val="24"/>
          <w:szCs w:val="24"/>
        </w:rPr>
        <w:t>существенность и значимость мероприятий, осуществляемых объектом контроля;</w:t>
      </w:r>
    </w:p>
    <w:p w:rsidR="0008154E" w:rsidRPr="00EC4167" w:rsidRDefault="0008154E" w:rsidP="0008154E">
      <w:pPr>
        <w:pStyle w:val="a3"/>
        <w:numPr>
          <w:ilvl w:val="0"/>
          <w:numId w:val="4"/>
        </w:numPr>
        <w:autoSpaceDE w:val="0"/>
        <w:autoSpaceDN w:val="0"/>
        <w:adjustRightInd w:val="0"/>
        <w:spacing w:after="0" w:line="240" w:lineRule="auto"/>
        <w:ind w:left="0" w:firstLine="900"/>
        <w:jc w:val="both"/>
        <w:rPr>
          <w:rFonts w:ascii="Times New Roman" w:hAnsi="Times New Roman" w:cs="Times New Roman"/>
          <w:sz w:val="24"/>
          <w:szCs w:val="24"/>
        </w:rPr>
      </w:pPr>
      <w:r w:rsidRPr="00EC4167">
        <w:rPr>
          <w:rFonts w:ascii="Times New Roman" w:hAnsi="Times New Roman" w:cs="Times New Roman"/>
          <w:sz w:val="24"/>
          <w:szCs w:val="24"/>
        </w:rPr>
        <w:t>оценка состояния внутреннего финансового контроля и аудита в отношении объекта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08154E" w:rsidRPr="00EC4167" w:rsidRDefault="0008154E" w:rsidP="0008154E">
      <w:pPr>
        <w:pStyle w:val="a3"/>
        <w:numPr>
          <w:ilvl w:val="0"/>
          <w:numId w:val="4"/>
        </w:numPr>
        <w:autoSpaceDE w:val="0"/>
        <w:autoSpaceDN w:val="0"/>
        <w:adjustRightInd w:val="0"/>
        <w:spacing w:after="0" w:line="240" w:lineRule="auto"/>
        <w:ind w:left="0" w:firstLine="900"/>
        <w:jc w:val="both"/>
        <w:rPr>
          <w:rFonts w:ascii="Times New Roman" w:hAnsi="Times New Roman" w:cs="Times New Roman"/>
          <w:sz w:val="24"/>
          <w:szCs w:val="24"/>
        </w:rPr>
      </w:pPr>
      <w:r w:rsidRPr="00EC4167">
        <w:rPr>
          <w:rFonts w:ascii="Times New Roman" w:hAnsi="Times New Roman" w:cs="Times New Roman"/>
          <w:sz w:val="24"/>
          <w:szCs w:val="24"/>
        </w:rPr>
        <w:t>длительность периода, прошедшего с момента проведения идентичного контрольного мероприятия органом внутреннего муниципального финансового контроля (в случае, если указанный период превышает 3 года, данный критерий имеет наивысший приоритет);</w:t>
      </w:r>
    </w:p>
    <w:p w:rsidR="0008154E" w:rsidRPr="00EC4167" w:rsidRDefault="0008154E" w:rsidP="0008154E">
      <w:pPr>
        <w:pStyle w:val="a3"/>
        <w:numPr>
          <w:ilvl w:val="0"/>
          <w:numId w:val="4"/>
        </w:numPr>
        <w:autoSpaceDE w:val="0"/>
        <w:autoSpaceDN w:val="0"/>
        <w:adjustRightInd w:val="0"/>
        <w:spacing w:after="0" w:line="240" w:lineRule="auto"/>
        <w:ind w:left="0" w:firstLine="900"/>
        <w:jc w:val="both"/>
        <w:rPr>
          <w:rFonts w:ascii="Times New Roman" w:hAnsi="Times New Roman" w:cs="Times New Roman"/>
          <w:sz w:val="24"/>
          <w:szCs w:val="24"/>
        </w:rPr>
      </w:pPr>
      <w:r w:rsidRPr="00EC4167">
        <w:rPr>
          <w:rFonts w:ascii="Times New Roman" w:hAnsi="Times New Roman" w:cs="Times New Roman"/>
          <w:sz w:val="24"/>
          <w:szCs w:val="24"/>
        </w:rPr>
        <w:t>информация о наличии признаков нарушений, поступившая от органов муниципального финансового контроля, главных администраторов средств бюджета МО, а также выявленная по результатам анализа данных единой информационной системы в сфере закупок.</w:t>
      </w:r>
    </w:p>
    <w:p w:rsidR="0008154E" w:rsidRPr="00EC4167" w:rsidRDefault="0008154E" w:rsidP="0008154E">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w:t>
      </w:r>
      <w:r w:rsidRPr="00EC4167">
        <w:rPr>
          <w:rFonts w:ascii="Times New Roman" w:hAnsi="Times New Roman" w:cs="Times New Roman"/>
          <w:sz w:val="24"/>
          <w:szCs w:val="24"/>
        </w:rPr>
        <w:br/>
        <w:t>1 раза в год.</w:t>
      </w:r>
    </w:p>
    <w:p w:rsidR="0008154E" w:rsidRPr="00EC4167" w:rsidRDefault="0008154E" w:rsidP="0008154E">
      <w:pPr>
        <w:pStyle w:val="a3"/>
        <w:autoSpaceDE w:val="0"/>
        <w:autoSpaceDN w:val="0"/>
        <w:adjustRightInd w:val="0"/>
        <w:spacing w:after="0" w:line="240" w:lineRule="auto"/>
        <w:ind w:left="0" w:firstLine="709"/>
        <w:jc w:val="both"/>
        <w:rPr>
          <w:rFonts w:ascii="Times New Roman" w:hAnsi="Times New Roman" w:cs="Times New Roman"/>
          <w:sz w:val="24"/>
          <w:szCs w:val="24"/>
        </w:rPr>
      </w:pPr>
    </w:p>
    <w:p w:rsidR="0008154E" w:rsidRPr="00EC4167" w:rsidRDefault="0008154E" w:rsidP="0008154E">
      <w:pPr>
        <w:pStyle w:val="a3"/>
        <w:numPr>
          <w:ilvl w:val="0"/>
          <w:numId w:val="1"/>
        </w:numPr>
        <w:autoSpaceDE w:val="0"/>
        <w:autoSpaceDN w:val="0"/>
        <w:adjustRightInd w:val="0"/>
        <w:spacing w:after="0" w:line="240" w:lineRule="auto"/>
        <w:ind w:left="0" w:firstLine="0"/>
        <w:jc w:val="center"/>
        <w:rPr>
          <w:rFonts w:ascii="Times New Roman" w:hAnsi="Times New Roman" w:cs="Times New Roman"/>
          <w:sz w:val="24"/>
          <w:szCs w:val="24"/>
        </w:rPr>
      </w:pPr>
      <w:r w:rsidRPr="00EC4167">
        <w:rPr>
          <w:rFonts w:ascii="Times New Roman" w:hAnsi="Times New Roman" w:cs="Times New Roman"/>
          <w:sz w:val="24"/>
          <w:szCs w:val="24"/>
        </w:rPr>
        <w:t>Подготовка и назначение контрольного мероприятия</w:t>
      </w:r>
    </w:p>
    <w:p w:rsidR="0008154E" w:rsidRPr="00EC4167" w:rsidRDefault="0008154E" w:rsidP="0008154E">
      <w:pPr>
        <w:pStyle w:val="a3"/>
        <w:autoSpaceDE w:val="0"/>
        <w:autoSpaceDN w:val="0"/>
        <w:adjustRightInd w:val="0"/>
        <w:spacing w:after="0" w:line="240" w:lineRule="auto"/>
        <w:ind w:left="0"/>
        <w:rPr>
          <w:rFonts w:ascii="Times New Roman" w:hAnsi="Times New Roman" w:cs="Times New Roman"/>
          <w:sz w:val="24"/>
          <w:szCs w:val="24"/>
        </w:rPr>
      </w:pPr>
    </w:p>
    <w:p w:rsidR="0008154E" w:rsidRPr="00EC4167" w:rsidRDefault="0008154E" w:rsidP="0008154E">
      <w:pPr>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3.1. Подготовка к проведению проверки организуется специалистом по внутреннему контролю, (должностными лицами) в соответствии с утвержденным Планом.</w:t>
      </w:r>
    </w:p>
    <w:p w:rsidR="0008154E" w:rsidRPr="00EC4167" w:rsidRDefault="0008154E" w:rsidP="0008154E">
      <w:pPr>
        <w:spacing w:after="0" w:line="240" w:lineRule="auto"/>
        <w:ind w:firstLine="709"/>
        <w:jc w:val="both"/>
        <w:rPr>
          <w:rFonts w:ascii="Times New Roman" w:hAnsi="Times New Roman" w:cs="Times New Roman"/>
          <w:sz w:val="24"/>
          <w:szCs w:val="24"/>
        </w:rPr>
      </w:pPr>
      <w:bookmarkStart w:id="2" w:name="sub_2012"/>
      <w:r w:rsidRPr="00EC4167">
        <w:rPr>
          <w:rFonts w:ascii="Times New Roman" w:hAnsi="Times New Roman" w:cs="Times New Roman"/>
          <w:sz w:val="24"/>
          <w:szCs w:val="24"/>
        </w:rPr>
        <w:t>3.2. В ходе подготовки к проведению проверки:</w:t>
      </w:r>
    </w:p>
    <w:bookmarkEnd w:id="2"/>
    <w:p w:rsidR="0008154E" w:rsidRPr="00EC4167" w:rsidRDefault="0008154E" w:rsidP="0008154E">
      <w:pPr>
        <w:pStyle w:val="a3"/>
        <w:numPr>
          <w:ilvl w:val="0"/>
          <w:numId w:val="5"/>
        </w:numPr>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организуется работа по сбору информации для получения сведений об объектах и предметах проверки, достаточных для подготовки программы проведения проверки;</w:t>
      </w:r>
    </w:p>
    <w:p w:rsidR="0008154E" w:rsidRPr="00EC4167" w:rsidRDefault="0008154E" w:rsidP="0008154E">
      <w:pPr>
        <w:pStyle w:val="a3"/>
        <w:numPr>
          <w:ilvl w:val="0"/>
          <w:numId w:val="5"/>
        </w:numPr>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определяется объем проверки исходя из перечня и характера процедур внутреннего контроля необходимых для достижения цели проверки при данных обстоятельствах;</w:t>
      </w:r>
    </w:p>
    <w:p w:rsidR="0008154E" w:rsidRPr="00EC4167" w:rsidRDefault="0008154E" w:rsidP="0008154E">
      <w:pPr>
        <w:pStyle w:val="a3"/>
        <w:numPr>
          <w:ilvl w:val="0"/>
          <w:numId w:val="5"/>
        </w:numPr>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готовится программа проведения проверки;</w:t>
      </w:r>
      <w:r w:rsidR="00EA39C6" w:rsidRPr="00EC4167">
        <w:rPr>
          <w:rFonts w:ascii="Times New Roman" w:hAnsi="Times New Roman" w:cs="Times New Roman"/>
          <w:sz w:val="24"/>
          <w:szCs w:val="24"/>
        </w:rPr>
        <w:t xml:space="preserve"> </w:t>
      </w:r>
    </w:p>
    <w:p w:rsidR="0008154E" w:rsidRPr="00EC4167" w:rsidRDefault="0008154E" w:rsidP="0008154E">
      <w:pPr>
        <w:pStyle w:val="a3"/>
        <w:numPr>
          <w:ilvl w:val="0"/>
          <w:numId w:val="5"/>
        </w:numPr>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готовится уведомление о проведении проверки.</w:t>
      </w:r>
    </w:p>
    <w:p w:rsidR="0008154E" w:rsidRPr="00EC4167" w:rsidRDefault="0008154E" w:rsidP="0008154E">
      <w:pPr>
        <w:spacing w:after="0" w:line="240" w:lineRule="auto"/>
        <w:ind w:firstLine="709"/>
        <w:jc w:val="both"/>
        <w:rPr>
          <w:rFonts w:ascii="Times New Roman" w:hAnsi="Times New Roman" w:cs="Times New Roman"/>
          <w:sz w:val="24"/>
          <w:szCs w:val="24"/>
        </w:rPr>
      </w:pPr>
      <w:bookmarkStart w:id="3" w:name="sub_2013"/>
      <w:r w:rsidRPr="00EC4167">
        <w:rPr>
          <w:rFonts w:ascii="Times New Roman" w:hAnsi="Times New Roman" w:cs="Times New Roman"/>
          <w:sz w:val="24"/>
          <w:szCs w:val="24"/>
        </w:rPr>
        <w:t>3.3. При подготовке к проведению проверки должностные лица (должностное лицо) уполномоченные на проведение проверки должны изучить:</w:t>
      </w:r>
    </w:p>
    <w:bookmarkEnd w:id="3"/>
    <w:p w:rsidR="0008154E" w:rsidRPr="00EC4167" w:rsidRDefault="0008154E" w:rsidP="0008154E">
      <w:pPr>
        <w:pStyle w:val="a3"/>
        <w:numPr>
          <w:ilvl w:val="0"/>
          <w:numId w:val="6"/>
        </w:numPr>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программу проведения проверки;</w:t>
      </w:r>
    </w:p>
    <w:p w:rsidR="0008154E" w:rsidRPr="00EC4167" w:rsidRDefault="0008154E" w:rsidP="0008154E">
      <w:pPr>
        <w:pStyle w:val="a3"/>
        <w:numPr>
          <w:ilvl w:val="0"/>
          <w:numId w:val="6"/>
        </w:numPr>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законодательные и иные нормативные правовые акты, регламенты по направлениям проверки;</w:t>
      </w:r>
    </w:p>
    <w:p w:rsidR="0008154E" w:rsidRPr="00EC4167" w:rsidRDefault="0008154E" w:rsidP="0008154E">
      <w:pPr>
        <w:pStyle w:val="a3"/>
        <w:numPr>
          <w:ilvl w:val="0"/>
          <w:numId w:val="6"/>
        </w:numPr>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lastRenderedPageBreak/>
        <w:t>отчетные и статистические данные о деятельности объекта контроля;</w:t>
      </w:r>
    </w:p>
    <w:p w:rsidR="0008154E" w:rsidRPr="00EC4167" w:rsidRDefault="0008154E" w:rsidP="0008154E">
      <w:pPr>
        <w:pStyle w:val="a3"/>
        <w:numPr>
          <w:ilvl w:val="0"/>
          <w:numId w:val="6"/>
        </w:numPr>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информацию из баз данных прикладного программного обеспечения по направлениям деятельности;</w:t>
      </w:r>
    </w:p>
    <w:p w:rsidR="0008154E" w:rsidRPr="00EC4167" w:rsidRDefault="0008154E" w:rsidP="0008154E">
      <w:pPr>
        <w:pStyle w:val="a3"/>
        <w:numPr>
          <w:ilvl w:val="0"/>
          <w:numId w:val="6"/>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другие доступные материалы, характеризующие деятельность объекта контроля, если таковые имели место быть, материалы предыдущих проверок, проведенных органами государственного финансового контроля и иными контрольными органами на объекте проверки.</w:t>
      </w:r>
    </w:p>
    <w:p w:rsidR="0008154E" w:rsidRPr="00EC4167" w:rsidRDefault="0008154E" w:rsidP="0008154E">
      <w:pPr>
        <w:pStyle w:val="a3"/>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Срок представления субъектом контроля документов и информации устанавливается в запросе и отсчитывается с момента (дня) получения запроса субъектом контроля. При этом такой срок составляет не более 5 рабочих дней.</w:t>
      </w:r>
    </w:p>
    <w:p w:rsidR="0008154E" w:rsidRPr="00EC4167" w:rsidRDefault="0008154E" w:rsidP="0008154E">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3.4. Предварительно разрабатывается программа проверки внутреннего контроля, которая содержит:</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тему внутреннего контроля;</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основание для проведения внутреннего контроля;</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проверяемый период;</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сроки проведения проверки;</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цель контрольного мероприятия;</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предмет контрольного мероприятия;</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вопросы проверки;</w:t>
      </w:r>
    </w:p>
    <w:p w:rsidR="0008154E" w:rsidRPr="00EC4167" w:rsidRDefault="0008154E" w:rsidP="0008154E">
      <w:pPr>
        <w:pStyle w:val="a3"/>
        <w:numPr>
          <w:ilvl w:val="0"/>
          <w:numId w:val="7"/>
        </w:numPr>
        <w:autoSpaceDE w:val="0"/>
        <w:autoSpaceDN w:val="0"/>
        <w:adjustRightInd w:val="0"/>
        <w:spacing w:after="0" w:line="240" w:lineRule="auto"/>
        <w:ind w:left="1418" w:hanging="284"/>
        <w:jc w:val="both"/>
        <w:rPr>
          <w:rFonts w:ascii="Times New Roman" w:hAnsi="Times New Roman" w:cs="Times New Roman"/>
          <w:sz w:val="24"/>
          <w:szCs w:val="24"/>
        </w:rPr>
      </w:pPr>
      <w:r w:rsidRPr="00EC4167">
        <w:rPr>
          <w:rFonts w:ascii="Times New Roman" w:hAnsi="Times New Roman" w:cs="Times New Roman"/>
          <w:sz w:val="24"/>
          <w:szCs w:val="24"/>
        </w:rPr>
        <w:t xml:space="preserve">должность лица, уполномоченного на проведение проверки и его инициалы. </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При необходимости программа контрольного мероприятия может быть изменена до начала и в ходе проверки внутреннего контроля.</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3.5. Заместитель Главы администрации – начальник финансово – экономического отдела муниципального образования городское поселение «Город Малоярославец» обеспечивает доведение программы контрольного мероприятия, изменений в программу контрольного мероприятия до лица (лиц) проверочного (проверочных) лиц (лица) в течение одного рабочего дня с момента (даты) утверждения соответствующего документа.</w:t>
      </w:r>
    </w:p>
    <w:p w:rsidR="002920C5"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p>
    <w:p w:rsidR="002920C5" w:rsidRPr="00EC4167" w:rsidRDefault="002920C5" w:rsidP="002920C5">
      <w:pPr>
        <w:pStyle w:val="a3"/>
        <w:numPr>
          <w:ilvl w:val="0"/>
          <w:numId w:val="1"/>
        </w:numPr>
        <w:autoSpaceDE w:val="0"/>
        <w:autoSpaceDN w:val="0"/>
        <w:adjustRightInd w:val="0"/>
        <w:spacing w:after="0" w:line="240" w:lineRule="auto"/>
        <w:ind w:left="0" w:firstLine="0"/>
        <w:jc w:val="center"/>
        <w:rPr>
          <w:rFonts w:ascii="Times New Roman" w:hAnsi="Times New Roman" w:cs="Times New Roman"/>
          <w:sz w:val="24"/>
          <w:szCs w:val="24"/>
        </w:rPr>
      </w:pPr>
      <w:r w:rsidRPr="00EC4167">
        <w:rPr>
          <w:rFonts w:ascii="Times New Roman" w:hAnsi="Times New Roman" w:cs="Times New Roman"/>
          <w:sz w:val="24"/>
          <w:szCs w:val="24"/>
        </w:rPr>
        <w:t>Проведение контрольного мероприятия и его результат</w:t>
      </w:r>
    </w:p>
    <w:p w:rsidR="002920C5" w:rsidRPr="00EC4167" w:rsidRDefault="002920C5" w:rsidP="002920C5">
      <w:pPr>
        <w:pStyle w:val="a3"/>
        <w:autoSpaceDE w:val="0"/>
        <w:autoSpaceDN w:val="0"/>
        <w:adjustRightInd w:val="0"/>
        <w:spacing w:after="0" w:line="240" w:lineRule="auto"/>
        <w:ind w:left="3338"/>
        <w:jc w:val="both"/>
        <w:rPr>
          <w:rFonts w:ascii="Times New Roman" w:hAnsi="Times New Roman" w:cs="Times New Roman"/>
          <w:sz w:val="24"/>
          <w:szCs w:val="24"/>
        </w:rPr>
      </w:pPr>
    </w:p>
    <w:p w:rsidR="002920C5" w:rsidRPr="00EC4167" w:rsidRDefault="002920C5" w:rsidP="00292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4.1. Основанием для начала проведения контрольного мероприятия и оформления его результатов является утвержденное при подготовке и назначении контрольного мероприятия уведомление о проведении контрольного мероприятия.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4.2. Камеральная проверка (ревизия) проводится по месту нахождения финансово – экономического отдела на основании бюджетной (бухгалтерской) отчетности и иных документов, представленных по запросам специалиста осуществляющего внутренний  контроль.</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4.3. Камеральная проверка (ревизия) проводится в срок не более 40 рабочих дней со дня получения от объекта контроля информации, документов и материалов, предоставленных по его запросу.</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камеральной проверки (ревизии), сотрудник, осуществляющий внутренний контроль, составляет акт.</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4.4. При проведении камеральной проверки (ревизии) в срок ее проведения не засчитывается период времени от момента отправки запроса до даты представления объектом проверки информации, документов и материалов, а также времени, в течение которого проводится встречная проверка.</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Глава администрации муниципального образования городское поселение «Город Малоярославец» на основании обращения специалиста по внутреннему контролю дает поручение, оформленное в письменной форме, о проведении встречной проверки в случае необходимости проведения проверки с целью установления факта и (или) подтверждения </w:t>
      </w:r>
      <w:r w:rsidRPr="00EC4167">
        <w:rPr>
          <w:rFonts w:ascii="Times New Roman" w:hAnsi="Times New Roman" w:cs="Times New Roman"/>
          <w:sz w:val="24"/>
          <w:szCs w:val="24"/>
        </w:rPr>
        <w:lastRenderedPageBreak/>
        <w:t>фактов, связанных с деятельностью объекта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 Лица и организации, в отношении которых проводится встречная проверка, обязаны представить по запросу специалиста по внутреннему контролю информацию, документы и материалы, связанные с деятельностью объекта контроля. В случае непредставления информации от объекта контроля, специалиста по внутреннему контролю составляется акт о факте непредставления (несвоевременного представления) документов (информации, материалов). </w:t>
      </w:r>
    </w:p>
    <w:p w:rsidR="002920C5" w:rsidRPr="00EC4167" w:rsidRDefault="002920C5" w:rsidP="00292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4.5. Результаты камеральной проверки (ревизии) оформляются актом, который подписывается специалистом по внутреннему контролю, осуществляющим  проверку, и представителем объекта контроля.</w:t>
      </w:r>
    </w:p>
    <w:p w:rsidR="002920C5" w:rsidRPr="00EC4167" w:rsidRDefault="002920C5" w:rsidP="00FB1E6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w:t>
      </w:r>
      <w:r w:rsidR="009F7B02" w:rsidRPr="00EC4167">
        <w:rPr>
          <w:rFonts w:ascii="Times New Roman" w:hAnsi="Times New Roman" w:cs="Times New Roman"/>
          <w:sz w:val="24"/>
          <w:szCs w:val="24"/>
        </w:rPr>
        <w:t>6</w:t>
      </w:r>
      <w:r w:rsidRPr="00EC4167">
        <w:rPr>
          <w:rFonts w:ascii="Times New Roman" w:hAnsi="Times New Roman" w:cs="Times New Roman"/>
          <w:sz w:val="24"/>
          <w:szCs w:val="24"/>
        </w:rPr>
        <w:t>. Акт составляется в течение 20 рабочих дней со дня окончания проведения камеральной проверки (ревизии). Составляется в двух экземплярах - один экземпляр направляется объекту контроля, другой остается на хранении в администрации муниципального образования городское поселение «Город Малоярославец».</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Представитель объекта внутреннего контроля, в отношении которого проведена камеральная проверка (ревизия), в течение трех календарных дней со дня получения акта вправе представить в администрацию муниципального образования городское поселение «Город Малоярославец» мотивированные письменные возражения по фактам, изложенным в акте камеральной проверки.</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Акт и мотивированные письменные возражения направляются Заместителю Главы администрации - начальник   финансово – экономического отдела с последующим направлением на рассмотрение Главе администрации муниципального образования городское поселение «Город Малоярославец».</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По результатам рассмотрения акта и мотивированных письменных возражений Глава администрации муниципального образования городское поселение «Город Малоярославец» при наличии нарушений дает поручение, оформленное в письменной форме:</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о направлении объекту внутреннего контроля представления, предписания;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о направлении уведомления о применении бюджетных мер принуждения;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о проведении выездной проверки (ревизии).</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Представление и предписание составляются в двух экземплярах. Один экземпляр направляется объекту контроля, другой остается в администрации муниципального образования городское поселение «Город Малоярославец».</w:t>
      </w:r>
    </w:p>
    <w:p w:rsidR="002920C5" w:rsidRPr="00EC4167" w:rsidRDefault="002920C5" w:rsidP="00292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Уведомление о применении бюджетных мер принуждения составляется в двух экземплярах. Направляется в администрацию  муниципального образования городское поселение «Город Малоярославец»  и объекту контроля не позднее 30 календарных дней после даты окончания проведения камеральной проверки (ревизии).</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w:t>
      </w:r>
      <w:r w:rsidR="009F7B02" w:rsidRPr="00EC4167">
        <w:rPr>
          <w:rFonts w:ascii="Times New Roman" w:hAnsi="Times New Roman" w:cs="Times New Roman"/>
          <w:sz w:val="24"/>
          <w:szCs w:val="24"/>
        </w:rPr>
        <w:t>7</w:t>
      </w:r>
      <w:r w:rsidRPr="00EC4167">
        <w:rPr>
          <w:rFonts w:ascii="Times New Roman" w:hAnsi="Times New Roman" w:cs="Times New Roman"/>
          <w:sz w:val="24"/>
          <w:szCs w:val="24"/>
        </w:rPr>
        <w:t>. Выездная проверка (ревизия) проводится по месту нахождения объекта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w:t>
      </w:r>
      <w:r w:rsidR="009F7B02" w:rsidRPr="00EC4167">
        <w:rPr>
          <w:rFonts w:ascii="Times New Roman" w:hAnsi="Times New Roman" w:cs="Times New Roman"/>
          <w:sz w:val="24"/>
          <w:szCs w:val="24"/>
        </w:rPr>
        <w:t>8</w:t>
      </w:r>
      <w:r w:rsidRPr="00EC4167">
        <w:rPr>
          <w:rFonts w:ascii="Times New Roman" w:hAnsi="Times New Roman" w:cs="Times New Roman"/>
          <w:sz w:val="24"/>
          <w:szCs w:val="24"/>
        </w:rPr>
        <w:t>. Срок проведения выездной проверки (ревизии) составляет не более 40 рабочих дней.</w:t>
      </w:r>
    </w:p>
    <w:p w:rsidR="002920C5" w:rsidRPr="00EC4167" w:rsidRDefault="002920C5" w:rsidP="00292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C4167">
        <w:rPr>
          <w:rFonts w:ascii="Times New Roman" w:hAnsi="Times New Roman" w:cs="Times New Roman"/>
          <w:sz w:val="24"/>
          <w:szCs w:val="24"/>
        </w:rPr>
        <w:t>4.</w:t>
      </w:r>
      <w:r w:rsidR="009F7B02" w:rsidRPr="00EC4167">
        <w:rPr>
          <w:rFonts w:ascii="Times New Roman" w:hAnsi="Times New Roman" w:cs="Times New Roman"/>
          <w:sz w:val="24"/>
          <w:szCs w:val="24"/>
        </w:rPr>
        <w:t>9</w:t>
      </w:r>
      <w:r w:rsidRPr="00EC4167">
        <w:rPr>
          <w:rFonts w:ascii="Times New Roman" w:hAnsi="Times New Roman" w:cs="Times New Roman"/>
          <w:sz w:val="24"/>
          <w:szCs w:val="24"/>
        </w:rPr>
        <w:t>. Глава администрации муниципального образования городское поселение «Город Малоярославец» продлевает срок проведения выездной проверки (ревизии), но не более чем на 10 рабочих дней, в случае выявления в ходе проведения выездной проверки (ревизии) объема документальной информации, требующего для его проверки срока, превышающего срок проведения выездной проверки (ревизии). О продлении срока проведения выездной проверки (ревизии) специалист по внутреннему контролю уведомляет представителя объекта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4.1</w:t>
      </w:r>
      <w:r w:rsidR="009F7B02" w:rsidRPr="00EC4167">
        <w:rPr>
          <w:rFonts w:ascii="Times New Roman" w:hAnsi="Times New Roman" w:cs="Times New Roman"/>
          <w:sz w:val="24"/>
          <w:szCs w:val="24"/>
        </w:rPr>
        <w:t>0</w:t>
      </w:r>
      <w:r w:rsidRPr="00EC4167">
        <w:rPr>
          <w:rFonts w:ascii="Times New Roman" w:hAnsi="Times New Roman" w:cs="Times New Roman"/>
          <w:sz w:val="24"/>
          <w:szCs w:val="24"/>
        </w:rPr>
        <w:t>.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сотрудник, осуществляющий внутренний контроль, проведение выездной проверки (ревизии), составляет акт.</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lastRenderedPageBreak/>
        <w:t>4.1</w:t>
      </w:r>
      <w:r w:rsidR="009F7B02" w:rsidRPr="00EC4167">
        <w:rPr>
          <w:rFonts w:ascii="Times New Roman" w:hAnsi="Times New Roman" w:cs="Times New Roman"/>
          <w:sz w:val="24"/>
          <w:szCs w:val="24"/>
        </w:rPr>
        <w:t>1</w:t>
      </w:r>
      <w:r w:rsidRPr="00EC4167">
        <w:rPr>
          <w:rFonts w:ascii="Times New Roman" w:hAnsi="Times New Roman" w:cs="Times New Roman"/>
          <w:sz w:val="24"/>
          <w:szCs w:val="24"/>
        </w:rPr>
        <w:t>. Глава администрации муниципального образования городское поселение «Город Малоярославец» на основании обращения специалиста по внутреннему контролю дает поручение, оформленное в письменной форме, о проведении встречной проверки в случае необходимости проведения проверки с целью установления и (или) подтверждения фактов, связанных с деятельностью объекта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4.1</w:t>
      </w:r>
      <w:r w:rsidR="009F7B02" w:rsidRPr="00EC4167">
        <w:rPr>
          <w:rFonts w:ascii="Times New Roman" w:hAnsi="Times New Roman" w:cs="Times New Roman"/>
          <w:sz w:val="24"/>
          <w:szCs w:val="24"/>
        </w:rPr>
        <w:t>2</w:t>
      </w:r>
      <w:r w:rsidRPr="00EC4167">
        <w:rPr>
          <w:rFonts w:ascii="Times New Roman" w:hAnsi="Times New Roman" w:cs="Times New Roman"/>
          <w:sz w:val="24"/>
          <w:szCs w:val="24"/>
        </w:rPr>
        <w:t>. В ходе выездной проверки (ревизии) проводятся контрольные действия по документальному и фактическому изучению деятельности объекта контроля. Действия по документальному изучению проводятся в отношении финансовых, бухгалтерских, отчетных документов и иных документов объекта контроля, включают анализ и оценку полученной из них информации с учетом информации по письменным объяснениям, справкам и сведениям должностных, материально ответственных и иных лиц объекта контроля, а также осуществления других действий по контролю.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По результатам выездной проверки (ревизии) составляется акт, который подписывается специалистом по внутреннему контролю, проводившим проверку, и представителем объекта контроля, в отношении которого проводится проверка.</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Акт составляется в течение 15 рабочих дней со дня окончания проведения выездной проверки (ревизии). Акт составляется в двух экземплярах - один экземпляр направляется объекту контроля, другой остается в отделе внутреннего финансового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Акт выездной проверки (ревизии) в течение 3 рабочих дней со дня его подписания направляется представителю объекта контроля.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Представитель объекта контроля, в отношении которого проведена выездная проверка (ревизия), в течение трех календарных дней со дня получения акта вправе представить в администрацию муниципального образования городское поселение «Город Малоярославец» мотивированные письменные возражения по фактам, изложенным в акте.</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Акт и мотивированные письменные возражения согласуются специалистом по внутреннему контролю и направляются на рассмотрение Главе Администрации муниципального образования городское поселение «Город Малоярославец».</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По результатам рассмотрения акта и мотивированных письменных возражений Глава Администрации муниципального образования городское поселение «Город Малоярославец» при наличии нарушений, являющихся, нарушениями Бюджетного </w:t>
      </w:r>
      <w:hyperlink r:id="rId13" w:history="1">
        <w:r w:rsidRPr="00EC4167">
          <w:rPr>
            <w:rFonts w:ascii="Times New Roman" w:hAnsi="Times New Roman" w:cs="Times New Roman"/>
            <w:sz w:val="24"/>
            <w:szCs w:val="24"/>
          </w:rPr>
          <w:t>кодекса</w:t>
        </w:r>
      </w:hyperlink>
      <w:r w:rsidRPr="00EC4167">
        <w:rPr>
          <w:rFonts w:ascii="Times New Roman" w:hAnsi="Times New Roman" w:cs="Times New Roman"/>
          <w:sz w:val="24"/>
          <w:szCs w:val="24"/>
        </w:rPr>
        <w:t xml:space="preserve"> и Законодательства Российской Федерации дает, поручение, оформленное, в письменной форме, направляет:</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 объекту контроля представления, предписания; </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уведомления о применении бюджетных мер принуждения.</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Представление и предписание составляются в двух экземплярах. Один экземпляр направляется объекту контроля, другой остается в администрации муниципального образования городское поселение «Город Малоярославец».</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Уведомление составляется в двух экземплярах. Один экземпляр направляется объекту контроля, другой остается в администрации.</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Уведомление о применении бюджетных мер принуждения направляется администрацией муниципального образования городское поселение «Город Малоярославец» не позднее 30 календарных дней после даты окончания выездной проверки (ревизии).</w:t>
      </w:r>
    </w:p>
    <w:p w:rsidR="002920C5" w:rsidRPr="00EC4167" w:rsidRDefault="002920C5" w:rsidP="002920C5">
      <w:pPr>
        <w:pStyle w:val="ConsPlusNormal"/>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В случаях выявления в ходе проверки иных нарушений акт проверки представляется Главе администрации муниципального образования городское поселение «Город Малоярославец» с рекомендациями по устранению выявленных нарушений для принятия дальнейших решений. </w:t>
      </w:r>
      <w:proofErr w:type="gramStart"/>
      <w:r w:rsidRPr="00EC4167">
        <w:rPr>
          <w:rFonts w:ascii="Times New Roman" w:hAnsi="Times New Roman" w:cs="Times New Roman"/>
          <w:sz w:val="24"/>
          <w:szCs w:val="24"/>
        </w:rPr>
        <w:t xml:space="preserve">Объект контроля обязан представить Заместителю Главы администрации – начальник финансово – экономического отдела муниципального </w:t>
      </w:r>
      <w:r w:rsidRPr="00EC4167">
        <w:rPr>
          <w:rFonts w:ascii="Times New Roman" w:hAnsi="Times New Roman" w:cs="Times New Roman"/>
          <w:sz w:val="24"/>
          <w:szCs w:val="24"/>
        </w:rPr>
        <w:lastRenderedPageBreak/>
        <w:t xml:space="preserve">образования городское поселение «Город Малоярославец», в административном подчинении которого находится объект контроля (муниципальные организации или казенные), план мероприятий по устранению замечаний, выявленных в ходе проверки и отраженных в акте проверки, не позднее срока, указанного в рекомендательной части акта проверки.   </w:t>
      </w:r>
      <w:proofErr w:type="gramEnd"/>
    </w:p>
    <w:p w:rsidR="002920C5" w:rsidRPr="00EC4167" w:rsidRDefault="002920C5" w:rsidP="002920C5">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 xml:space="preserve"> </w:t>
      </w:r>
      <w:proofErr w:type="gramStart"/>
      <w:r w:rsidRPr="00EC4167">
        <w:rPr>
          <w:rFonts w:ascii="Times New Roman" w:hAnsi="Times New Roman" w:cs="Times New Roman"/>
          <w:sz w:val="24"/>
          <w:szCs w:val="24"/>
        </w:rPr>
        <w:t>Копия плана мероприятий по устранению недостатков (замечаний) с согласующей подписью Заместителя Главы администрации муниципального образования городское поселение «Город Малоярославец», в административном подчинении которого находится объект контроля, представляется в финансово – экономический отдел специалисту по внутреннему контролю администрации муниципального образования городское поселение «Город Малоярославец»  не позднее 30 рабочих дней со дня получения акта.</w:t>
      </w:r>
      <w:proofErr w:type="gramEnd"/>
    </w:p>
    <w:p w:rsidR="0008154E" w:rsidRPr="00EC4167" w:rsidRDefault="0008154E" w:rsidP="0008154E">
      <w:pPr>
        <w:pStyle w:val="a3"/>
        <w:autoSpaceDE w:val="0"/>
        <w:autoSpaceDN w:val="0"/>
        <w:adjustRightInd w:val="0"/>
        <w:spacing w:after="0" w:line="240" w:lineRule="auto"/>
        <w:ind w:left="0" w:firstLine="709"/>
        <w:jc w:val="both"/>
        <w:rPr>
          <w:rFonts w:ascii="Times New Roman" w:hAnsi="Times New Roman" w:cs="Times New Roman"/>
          <w:sz w:val="24"/>
          <w:szCs w:val="24"/>
        </w:rPr>
      </w:pPr>
    </w:p>
    <w:p w:rsidR="0008154E" w:rsidRPr="00EC4167" w:rsidRDefault="0008154E" w:rsidP="0008154E">
      <w:pPr>
        <w:pStyle w:val="a3"/>
        <w:numPr>
          <w:ilvl w:val="0"/>
          <w:numId w:val="1"/>
        </w:numPr>
        <w:autoSpaceDE w:val="0"/>
        <w:autoSpaceDN w:val="0"/>
        <w:adjustRightInd w:val="0"/>
        <w:spacing w:after="0" w:line="240" w:lineRule="auto"/>
        <w:ind w:left="0" w:firstLine="0"/>
        <w:jc w:val="center"/>
        <w:rPr>
          <w:rFonts w:ascii="Times New Roman" w:hAnsi="Times New Roman" w:cs="Times New Roman"/>
          <w:sz w:val="24"/>
          <w:szCs w:val="24"/>
        </w:rPr>
      </w:pPr>
      <w:r w:rsidRPr="00EC4167">
        <w:rPr>
          <w:rFonts w:ascii="Times New Roman" w:hAnsi="Times New Roman" w:cs="Times New Roman"/>
          <w:sz w:val="24"/>
          <w:szCs w:val="24"/>
        </w:rPr>
        <w:t>Оформление результатов контрольного мероприятия</w:t>
      </w:r>
    </w:p>
    <w:p w:rsidR="0008154E" w:rsidRPr="00EC4167" w:rsidRDefault="0008154E" w:rsidP="0008154E">
      <w:pPr>
        <w:pStyle w:val="a3"/>
        <w:autoSpaceDE w:val="0"/>
        <w:autoSpaceDN w:val="0"/>
        <w:adjustRightInd w:val="0"/>
        <w:spacing w:after="0" w:line="240" w:lineRule="auto"/>
        <w:ind w:left="0"/>
        <w:rPr>
          <w:rFonts w:ascii="Times New Roman" w:hAnsi="Times New Roman" w:cs="Times New Roman"/>
          <w:sz w:val="24"/>
          <w:szCs w:val="24"/>
        </w:rPr>
      </w:pP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.1.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По результатам встречной проверки предписания субъекту контроля не выдаются.</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 xml:space="preserve">.2. </w:t>
      </w:r>
      <w:proofErr w:type="gramStart"/>
      <w:r w:rsidR="0008154E" w:rsidRPr="00EC4167">
        <w:rPr>
          <w:rFonts w:ascii="Times New Roman" w:hAnsi="Times New Roman" w:cs="Times New Roman"/>
          <w:sz w:val="24"/>
          <w:szCs w:val="24"/>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0008154E" w:rsidRPr="00EC4167">
        <w:rPr>
          <w:rFonts w:ascii="Times New Roman" w:hAnsi="Times New Roman" w:cs="Times New Roman"/>
          <w:sz w:val="24"/>
          <w:szCs w:val="24"/>
        </w:rPr>
        <w:t>кт встр</w:t>
      </w:r>
      <w:proofErr w:type="gramEnd"/>
      <w:r w:rsidR="0008154E" w:rsidRPr="00EC4167">
        <w:rPr>
          <w:rFonts w:ascii="Times New Roman" w:hAnsi="Times New Roman" w:cs="Times New Roman"/>
          <w:sz w:val="24"/>
          <w:szCs w:val="24"/>
        </w:rPr>
        <w:t>ечной проверки (в случае ее проведения), а также иные материалы, полученные в ходе проведения контрольных мероприятий.</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.4. В акте при описании каждого нарушения (недостатка), установленного в ходе контрольного мероприятия, должны быть указаны:</w:t>
      </w:r>
    </w:p>
    <w:p w:rsidR="0008154E" w:rsidRPr="00EC4167" w:rsidRDefault="0008154E" w:rsidP="0008154E">
      <w:pPr>
        <w:pStyle w:val="a3"/>
        <w:numPr>
          <w:ilvl w:val="0"/>
          <w:numId w:val="11"/>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положения законодательных и нормативных правовых актов Российской Федерации, иных документов, которые были нарушены (для выявленных нарушений);</w:t>
      </w:r>
    </w:p>
    <w:p w:rsidR="0008154E" w:rsidRPr="00EC4167" w:rsidRDefault="0008154E" w:rsidP="0008154E">
      <w:pPr>
        <w:pStyle w:val="a3"/>
        <w:numPr>
          <w:ilvl w:val="0"/>
          <w:numId w:val="11"/>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сведения о периоде, к которому относятся выявленные нарушения (недостатки);</w:t>
      </w:r>
    </w:p>
    <w:p w:rsidR="0008154E" w:rsidRPr="00EC4167" w:rsidRDefault="0008154E" w:rsidP="0008154E">
      <w:pPr>
        <w:pStyle w:val="a3"/>
        <w:numPr>
          <w:ilvl w:val="0"/>
          <w:numId w:val="11"/>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информация о том, в чем выразилось нарушение (недостаток), с указанием реквизитов, позволяющих однозначно идентифицировать операцию, документ (положение документа), при изучении которого выявлено нарушение (недостаток);</w:t>
      </w:r>
    </w:p>
    <w:p w:rsidR="0008154E" w:rsidRPr="00EC4167" w:rsidRDefault="0008154E" w:rsidP="0008154E">
      <w:pPr>
        <w:pStyle w:val="a3"/>
        <w:numPr>
          <w:ilvl w:val="0"/>
          <w:numId w:val="11"/>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сумма нарушения, исчисляемая в количественном и денежном (если применимо) выражении, а также указание на документы, на основании которых сделаны выводы о данном нарушении.</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Формулировка нарушения должна начинаться со слов «В нарушение», после чего должны указываться конкретные пункты, части, статьи нормативных правовых актов, иных документов.</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.5.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.6.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Письменные возражения субъекта контроля приобщаются к материалам проверки.</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lastRenderedPageBreak/>
        <w:t>5</w:t>
      </w:r>
      <w:r w:rsidR="0008154E" w:rsidRPr="00EC4167">
        <w:rPr>
          <w:rFonts w:ascii="Times New Roman" w:hAnsi="Times New Roman" w:cs="Times New Roman"/>
          <w:sz w:val="24"/>
          <w:szCs w:val="24"/>
        </w:rPr>
        <w:t xml:space="preserve">.7.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w:t>
      </w:r>
      <w:proofErr w:type="spellStart"/>
      <w:r w:rsidR="0008154E" w:rsidRPr="00EC4167">
        <w:rPr>
          <w:rFonts w:ascii="Times New Roman" w:hAnsi="Times New Roman" w:cs="Times New Roman"/>
          <w:sz w:val="24"/>
          <w:szCs w:val="24"/>
        </w:rPr>
        <w:t>рассматр</w:t>
      </w:r>
      <w:r w:rsidR="009F7B02" w:rsidRPr="00EC4167">
        <w:rPr>
          <w:rFonts w:ascii="Times New Roman" w:hAnsi="Times New Roman" w:cs="Times New Roman"/>
          <w:sz w:val="24"/>
          <w:szCs w:val="24"/>
        </w:rPr>
        <w:t>ению</w:t>
      </w:r>
      <w:proofErr w:type="spellEnd"/>
      <w:r w:rsidR="0008154E" w:rsidRPr="00EC4167">
        <w:rPr>
          <w:rFonts w:ascii="Times New Roman" w:hAnsi="Times New Roman" w:cs="Times New Roman"/>
          <w:sz w:val="24"/>
          <w:szCs w:val="24"/>
        </w:rPr>
        <w:t xml:space="preserve"> Заместителю Главы администрации – начальник финансово – экономического отдела, направляются Главе администрации.</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5</w:t>
      </w:r>
      <w:r w:rsidR="0008154E" w:rsidRPr="00EC4167">
        <w:rPr>
          <w:rFonts w:ascii="Times New Roman" w:hAnsi="Times New Roman" w:cs="Times New Roman"/>
          <w:sz w:val="24"/>
          <w:szCs w:val="24"/>
        </w:rPr>
        <w:t>.8.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принимает решение, которое оформляется распоряжением Главы администрации муниципального образования городское поселение «Город Малоярославец» в срок не более 30 рабочих дней со дня подписания акта:</w:t>
      </w:r>
    </w:p>
    <w:p w:rsidR="0008154E" w:rsidRPr="00EC4167" w:rsidRDefault="0008154E" w:rsidP="0008154E">
      <w:pPr>
        <w:pStyle w:val="a3"/>
        <w:numPr>
          <w:ilvl w:val="0"/>
          <w:numId w:val="8"/>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о выдаче обязательного для исполнения предписания в случаях, установленных Федеральным законом;</w:t>
      </w:r>
    </w:p>
    <w:p w:rsidR="0008154E" w:rsidRPr="00EC4167" w:rsidRDefault="0008154E" w:rsidP="0008154E">
      <w:pPr>
        <w:pStyle w:val="a3"/>
        <w:numPr>
          <w:ilvl w:val="0"/>
          <w:numId w:val="8"/>
        </w:numPr>
        <w:autoSpaceDE w:val="0"/>
        <w:autoSpaceDN w:val="0"/>
        <w:adjustRightInd w:val="0"/>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об отсутствии оснований для выдачи предписания или представления;</w:t>
      </w:r>
    </w:p>
    <w:p w:rsidR="0008154E" w:rsidRPr="00EC4167" w:rsidRDefault="0008154E" w:rsidP="0008154E">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о проведении внеплановой выездной проверки.</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C4167">
        <w:rPr>
          <w:rFonts w:ascii="Times New Roman" w:hAnsi="Times New Roman" w:cs="Times New Roman"/>
          <w:sz w:val="24"/>
          <w:szCs w:val="24"/>
        </w:rPr>
        <w:t>Одновременно с вышеуказанным распоряжения Главы администрации МО ГП «Город Малоярославец» подписывается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roofErr w:type="gramEnd"/>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Отчет о результатах выездной или камеральной проверки подписывается должностными лицами: Главой администрации муниципального образования городское поселение «Город Малоярославец», заместителем Главы администрации – начальником финансово – экономического отдела, специалистом по внутреннему контролю.</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Отчет о результатах выездной или камеральной проверки приобщается к материалам проверки.</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p>
    <w:p w:rsidR="0008154E" w:rsidRPr="00EC4167" w:rsidRDefault="002920C5" w:rsidP="0008154E">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EC4167">
        <w:rPr>
          <w:rFonts w:ascii="Times New Roman" w:hAnsi="Times New Roman" w:cs="Times New Roman"/>
          <w:bCs/>
          <w:sz w:val="24"/>
          <w:szCs w:val="24"/>
        </w:rPr>
        <w:t>6</w:t>
      </w:r>
      <w:r w:rsidR="0008154E" w:rsidRPr="00EC4167">
        <w:rPr>
          <w:rFonts w:ascii="Times New Roman" w:hAnsi="Times New Roman" w:cs="Times New Roman"/>
          <w:bCs/>
          <w:sz w:val="24"/>
          <w:szCs w:val="24"/>
        </w:rPr>
        <w:t>.</w:t>
      </w:r>
      <w:r w:rsidR="0008154E" w:rsidRPr="00EC4167">
        <w:rPr>
          <w:rFonts w:ascii="Times New Roman" w:hAnsi="Times New Roman" w:cs="Times New Roman"/>
          <w:b/>
          <w:bCs/>
          <w:sz w:val="24"/>
          <w:szCs w:val="24"/>
        </w:rPr>
        <w:t xml:space="preserve"> </w:t>
      </w:r>
      <w:r w:rsidR="0008154E" w:rsidRPr="00EC4167">
        <w:rPr>
          <w:rFonts w:ascii="Times New Roman" w:hAnsi="Times New Roman" w:cs="Times New Roman"/>
          <w:bCs/>
          <w:sz w:val="24"/>
          <w:szCs w:val="24"/>
        </w:rPr>
        <w:t>Реализация результатов контрольных мероприятий</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6</w:t>
      </w:r>
      <w:r w:rsidR="0008154E" w:rsidRPr="00EC4167">
        <w:rPr>
          <w:rFonts w:ascii="Times New Roman" w:hAnsi="Times New Roman" w:cs="Times New Roman"/>
          <w:sz w:val="24"/>
          <w:szCs w:val="24"/>
        </w:rPr>
        <w:t>.1.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6</w:t>
      </w:r>
      <w:r w:rsidR="0008154E" w:rsidRPr="00EC4167">
        <w:rPr>
          <w:rFonts w:ascii="Times New Roman" w:hAnsi="Times New Roman" w:cs="Times New Roman"/>
          <w:sz w:val="24"/>
          <w:szCs w:val="24"/>
        </w:rPr>
        <w:t>.2. Предписание должно содержать сроки его исполнения.</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6</w:t>
      </w:r>
      <w:r w:rsidR="0008154E" w:rsidRPr="00EC4167">
        <w:rPr>
          <w:rFonts w:ascii="Times New Roman" w:hAnsi="Times New Roman" w:cs="Times New Roman"/>
          <w:sz w:val="24"/>
          <w:szCs w:val="24"/>
        </w:rPr>
        <w:t>.3. Должностное лицо органа контроля осуществляет контроль над исполнением предписаний.</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6</w:t>
      </w:r>
      <w:r w:rsidR="0008154E" w:rsidRPr="00EC4167">
        <w:rPr>
          <w:rFonts w:ascii="Times New Roman" w:hAnsi="Times New Roman" w:cs="Times New Roman"/>
          <w:sz w:val="24"/>
          <w:szCs w:val="24"/>
        </w:rPr>
        <w:t>.4. 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 нормативными правовыми актами Калужской области.</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p>
    <w:p w:rsidR="0008154E" w:rsidRPr="00EC4167" w:rsidRDefault="002920C5" w:rsidP="0008154E">
      <w:pPr>
        <w:autoSpaceDE w:val="0"/>
        <w:autoSpaceDN w:val="0"/>
        <w:adjustRightInd w:val="0"/>
        <w:spacing w:after="0" w:line="240" w:lineRule="auto"/>
        <w:ind w:firstLine="709"/>
        <w:jc w:val="center"/>
        <w:outlineLvl w:val="1"/>
        <w:rPr>
          <w:rFonts w:ascii="Times New Roman" w:hAnsi="Times New Roman" w:cs="Times New Roman"/>
          <w:bCs/>
          <w:sz w:val="24"/>
          <w:szCs w:val="24"/>
        </w:rPr>
      </w:pPr>
      <w:r w:rsidRPr="00EC4167">
        <w:rPr>
          <w:rFonts w:ascii="Times New Roman" w:hAnsi="Times New Roman" w:cs="Times New Roman"/>
          <w:bCs/>
          <w:sz w:val="24"/>
          <w:szCs w:val="24"/>
        </w:rPr>
        <w:t>7</w:t>
      </w:r>
      <w:r w:rsidR="0008154E" w:rsidRPr="00EC4167">
        <w:rPr>
          <w:rFonts w:ascii="Times New Roman" w:hAnsi="Times New Roman" w:cs="Times New Roman"/>
          <w:bCs/>
          <w:sz w:val="24"/>
          <w:szCs w:val="24"/>
        </w:rPr>
        <w:t>.</w:t>
      </w:r>
      <w:r w:rsidR="0008154E" w:rsidRPr="00EC4167">
        <w:rPr>
          <w:rFonts w:ascii="Times New Roman" w:hAnsi="Times New Roman" w:cs="Times New Roman"/>
          <w:b/>
          <w:bCs/>
          <w:sz w:val="24"/>
          <w:szCs w:val="24"/>
        </w:rPr>
        <w:t xml:space="preserve"> </w:t>
      </w:r>
      <w:r w:rsidR="0008154E" w:rsidRPr="00EC4167">
        <w:rPr>
          <w:rFonts w:ascii="Times New Roman" w:hAnsi="Times New Roman" w:cs="Times New Roman"/>
          <w:bCs/>
          <w:sz w:val="24"/>
          <w:szCs w:val="24"/>
        </w:rPr>
        <w:t>Требования к составлению и представлению отчетности</w:t>
      </w:r>
    </w:p>
    <w:p w:rsidR="0008154E" w:rsidRPr="00EC4167" w:rsidRDefault="0008154E" w:rsidP="0008154E">
      <w:pPr>
        <w:autoSpaceDE w:val="0"/>
        <w:autoSpaceDN w:val="0"/>
        <w:adjustRightInd w:val="0"/>
        <w:spacing w:after="0" w:line="240" w:lineRule="auto"/>
        <w:ind w:firstLine="709"/>
        <w:jc w:val="center"/>
        <w:rPr>
          <w:rFonts w:ascii="Times New Roman" w:hAnsi="Times New Roman" w:cs="Times New Roman"/>
          <w:b/>
          <w:bCs/>
          <w:sz w:val="24"/>
          <w:szCs w:val="24"/>
        </w:rPr>
      </w:pPr>
      <w:r w:rsidRPr="00EC4167">
        <w:rPr>
          <w:rFonts w:ascii="Times New Roman" w:hAnsi="Times New Roman" w:cs="Times New Roman"/>
          <w:bCs/>
          <w:sz w:val="24"/>
          <w:szCs w:val="24"/>
        </w:rPr>
        <w:t>о результатах проведения контрольных мероприятий</w:t>
      </w:r>
    </w:p>
    <w:p w:rsidR="0008154E" w:rsidRPr="00EC4167" w:rsidRDefault="0008154E" w:rsidP="0008154E">
      <w:pPr>
        <w:autoSpaceDE w:val="0"/>
        <w:autoSpaceDN w:val="0"/>
        <w:adjustRightInd w:val="0"/>
        <w:spacing w:after="0" w:line="240" w:lineRule="auto"/>
        <w:ind w:firstLine="709"/>
        <w:jc w:val="both"/>
        <w:rPr>
          <w:rFonts w:ascii="Times New Roman" w:hAnsi="Times New Roman" w:cs="Times New Roman"/>
          <w:sz w:val="24"/>
          <w:szCs w:val="24"/>
        </w:rPr>
      </w:pP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 xml:space="preserve">.1. </w:t>
      </w:r>
      <w:proofErr w:type="gramStart"/>
      <w:r w:rsidR="0008154E" w:rsidRPr="00EC4167">
        <w:rPr>
          <w:rFonts w:ascii="Times New Roman" w:hAnsi="Times New Roman" w:cs="Times New Roman"/>
          <w:sz w:val="24"/>
          <w:szCs w:val="24"/>
        </w:rPr>
        <w:t xml:space="preserve">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должностное лицо, уполномоченное на осуществление внутреннего финансового контроля, составляет и представляет Главе администрации муниципального образования городское поселение </w:t>
      </w:r>
      <w:r w:rsidR="0008154E" w:rsidRPr="00EC4167">
        <w:rPr>
          <w:rFonts w:ascii="Times New Roman" w:hAnsi="Times New Roman" w:cs="Times New Roman"/>
          <w:sz w:val="24"/>
          <w:szCs w:val="24"/>
        </w:rPr>
        <w:br/>
        <w:t>«Город Малоярославец» ежеквартальный, годовой отчет, утвержденный по форме (далее – отчет).</w:t>
      </w:r>
      <w:proofErr w:type="gramEnd"/>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.2. В состав отчета включаются форма отчета о результатах проведения контрольных мероприятий и пояснительная записка.</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lastRenderedPageBreak/>
        <w:t>7</w:t>
      </w:r>
      <w:r w:rsidR="0008154E" w:rsidRPr="00EC4167">
        <w:rPr>
          <w:rFonts w:ascii="Times New Roman" w:hAnsi="Times New Roman" w:cs="Times New Roman"/>
          <w:sz w:val="24"/>
          <w:szCs w:val="24"/>
        </w:rPr>
        <w:t>.3. В отчете отражаются данные о результатах проведения контрольных мероприятий.</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.4. К результатам проведения контрольных мероприятий, подлежащим обязательному раскрытию в форме отчета, относятся:</w:t>
      </w:r>
    </w:p>
    <w:p w:rsidR="0008154E" w:rsidRPr="00EC4167" w:rsidRDefault="0008154E" w:rsidP="0008154E">
      <w:pPr>
        <w:pStyle w:val="a3"/>
        <w:numPr>
          <w:ilvl w:val="0"/>
          <w:numId w:val="10"/>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начисленные штрафы в количественном и денежном выражении по видам нарушений;</w:t>
      </w:r>
    </w:p>
    <w:p w:rsidR="0008154E" w:rsidRPr="00EC4167" w:rsidRDefault="0008154E" w:rsidP="0008154E">
      <w:pPr>
        <w:pStyle w:val="a3"/>
        <w:numPr>
          <w:ilvl w:val="0"/>
          <w:numId w:val="10"/>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количество материалов, направленных в правоохранительные органы, и сумма предполагаемого ущерба по видам нарушений;</w:t>
      </w:r>
    </w:p>
    <w:p w:rsidR="0008154E" w:rsidRPr="00EC4167" w:rsidRDefault="0008154E" w:rsidP="0008154E">
      <w:pPr>
        <w:pStyle w:val="a3"/>
        <w:numPr>
          <w:ilvl w:val="0"/>
          <w:numId w:val="10"/>
        </w:numPr>
        <w:autoSpaceDE w:val="0"/>
        <w:autoSpaceDN w:val="0"/>
        <w:adjustRightInd w:val="0"/>
        <w:spacing w:after="0" w:line="240" w:lineRule="auto"/>
        <w:ind w:left="0" w:firstLine="1058"/>
        <w:jc w:val="both"/>
        <w:rPr>
          <w:rFonts w:ascii="Times New Roman" w:hAnsi="Times New Roman" w:cs="Times New Roman"/>
          <w:sz w:val="24"/>
          <w:szCs w:val="24"/>
        </w:rPr>
      </w:pPr>
      <w:r w:rsidRPr="00EC4167">
        <w:rPr>
          <w:rFonts w:ascii="Times New Roman" w:hAnsi="Times New Roman" w:cs="Times New Roman"/>
          <w:sz w:val="24"/>
          <w:szCs w:val="24"/>
        </w:rPr>
        <w:t>количество предписаний и их исполнение в количественном и (или) денежном выражении, в том числе объем восстановленных (возмещенных) средств по предписаниям;</w:t>
      </w:r>
    </w:p>
    <w:p w:rsidR="0008154E" w:rsidRPr="00EC4167" w:rsidRDefault="0008154E" w:rsidP="0008154E">
      <w:pPr>
        <w:pStyle w:val="a3"/>
        <w:numPr>
          <w:ilvl w:val="0"/>
          <w:numId w:val="10"/>
        </w:numPr>
        <w:autoSpaceDE w:val="0"/>
        <w:autoSpaceDN w:val="0"/>
        <w:adjustRightInd w:val="0"/>
        <w:spacing w:after="0" w:line="240" w:lineRule="auto"/>
        <w:ind w:left="0" w:firstLine="1069"/>
        <w:jc w:val="both"/>
        <w:rPr>
          <w:rFonts w:ascii="Times New Roman" w:hAnsi="Times New Roman" w:cs="Times New Roman"/>
          <w:sz w:val="24"/>
          <w:szCs w:val="24"/>
        </w:rPr>
      </w:pPr>
      <w:r w:rsidRPr="00EC4167">
        <w:rPr>
          <w:rFonts w:ascii="Times New Roman" w:hAnsi="Times New Roman" w:cs="Times New Roman"/>
          <w:sz w:val="24"/>
          <w:szCs w:val="24"/>
        </w:rPr>
        <w:t>количество направленных и исполненных (неисполненных) уведомлений о применении бюджетных мер принуждения;</w:t>
      </w:r>
    </w:p>
    <w:p w:rsidR="0008154E" w:rsidRPr="00EC4167" w:rsidRDefault="0008154E" w:rsidP="0008154E">
      <w:pPr>
        <w:pStyle w:val="a3"/>
        <w:numPr>
          <w:ilvl w:val="0"/>
          <w:numId w:val="10"/>
        </w:numPr>
        <w:autoSpaceDE w:val="0"/>
        <w:autoSpaceDN w:val="0"/>
        <w:adjustRightInd w:val="0"/>
        <w:spacing w:after="0" w:line="240" w:lineRule="auto"/>
        <w:jc w:val="both"/>
        <w:rPr>
          <w:rFonts w:ascii="Times New Roman" w:hAnsi="Times New Roman" w:cs="Times New Roman"/>
          <w:sz w:val="24"/>
          <w:szCs w:val="24"/>
        </w:rPr>
      </w:pPr>
      <w:r w:rsidRPr="00EC4167">
        <w:rPr>
          <w:rFonts w:ascii="Times New Roman" w:hAnsi="Times New Roman" w:cs="Times New Roman"/>
          <w:sz w:val="24"/>
          <w:szCs w:val="24"/>
        </w:rPr>
        <w:t>количество поданных и (или) удовлетворенных жалоб (исков).</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.5. В пояснительной записке приводятся сведения об основных направлениях контрольной деятельности, включая иную информацию о событиях, оказавших существенное влияние на осуществление контроля в финансово – бюджетной сфере и сфере закупок, не нашедшую отражения в единых формах отчетов.</w:t>
      </w:r>
    </w:p>
    <w:p w:rsidR="0008154E" w:rsidRPr="00EC4167" w:rsidRDefault="002920C5" w:rsidP="0008154E">
      <w:pPr>
        <w:autoSpaceDE w:val="0"/>
        <w:autoSpaceDN w:val="0"/>
        <w:adjustRightInd w:val="0"/>
        <w:spacing w:after="0" w:line="240" w:lineRule="auto"/>
        <w:ind w:firstLine="709"/>
        <w:jc w:val="both"/>
        <w:rPr>
          <w:rFonts w:ascii="Times New Roman" w:hAnsi="Times New Roman" w:cs="Times New Roman"/>
          <w:sz w:val="24"/>
          <w:szCs w:val="24"/>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 xml:space="preserve">.6. Отчет подписывается должностным лицом, согласовывается с Заместителем Главы администрации – начальником финансово – экономического отдела и направляется Главе администрации муниципального образования городское поселение </w:t>
      </w:r>
      <w:r w:rsidR="0008154E" w:rsidRPr="00EC4167">
        <w:rPr>
          <w:rFonts w:ascii="Times New Roman" w:hAnsi="Times New Roman" w:cs="Times New Roman"/>
          <w:sz w:val="24"/>
          <w:szCs w:val="24"/>
        </w:rPr>
        <w:br/>
        <w:t>«Город Малоярославец».</w:t>
      </w:r>
    </w:p>
    <w:p w:rsidR="00953BF9" w:rsidRPr="00EC4167" w:rsidRDefault="002920C5" w:rsidP="002920C5">
      <w:pPr>
        <w:spacing w:after="0" w:line="240" w:lineRule="auto"/>
        <w:ind w:firstLine="709"/>
        <w:jc w:val="both"/>
        <w:rPr>
          <w:rFonts w:ascii="Times New Roman" w:hAnsi="Times New Roman" w:cs="Times New Roman"/>
        </w:rPr>
      </w:pPr>
      <w:r w:rsidRPr="00EC4167">
        <w:rPr>
          <w:rFonts w:ascii="Times New Roman" w:hAnsi="Times New Roman" w:cs="Times New Roman"/>
          <w:sz w:val="24"/>
          <w:szCs w:val="24"/>
        </w:rPr>
        <w:t>7</w:t>
      </w:r>
      <w:r w:rsidR="0008154E" w:rsidRPr="00EC4167">
        <w:rPr>
          <w:rFonts w:ascii="Times New Roman" w:hAnsi="Times New Roman" w:cs="Times New Roman"/>
          <w:sz w:val="24"/>
          <w:szCs w:val="24"/>
        </w:rPr>
        <w:t>.7. Результаты проведения контрольных мероприятий размещаются на официальном сайте администрации в сети Интернет администрации муниципального образования городское поселение «Город Малоярославец».</w:t>
      </w:r>
    </w:p>
    <w:sectPr w:rsidR="00953BF9" w:rsidRPr="00EC4167" w:rsidSect="00720311">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52" w:rsidRDefault="00180A52" w:rsidP="00720311">
      <w:pPr>
        <w:spacing w:after="0" w:line="240" w:lineRule="auto"/>
      </w:pPr>
      <w:r>
        <w:separator/>
      </w:r>
    </w:p>
  </w:endnote>
  <w:endnote w:type="continuationSeparator" w:id="0">
    <w:p w:rsidR="00180A52" w:rsidRDefault="00180A52" w:rsidP="0072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11" w:rsidRDefault="0072031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11" w:rsidRDefault="0072031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11" w:rsidRDefault="007203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52" w:rsidRDefault="00180A52" w:rsidP="00720311">
      <w:pPr>
        <w:spacing w:after="0" w:line="240" w:lineRule="auto"/>
      </w:pPr>
      <w:r>
        <w:separator/>
      </w:r>
    </w:p>
  </w:footnote>
  <w:footnote w:type="continuationSeparator" w:id="0">
    <w:p w:rsidR="00180A52" w:rsidRDefault="00180A52" w:rsidP="00720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11" w:rsidRDefault="0072031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00891"/>
      <w:docPartObj>
        <w:docPartGallery w:val="Page Numbers (Top of Page)"/>
        <w:docPartUnique/>
      </w:docPartObj>
    </w:sdtPr>
    <w:sdtEndPr/>
    <w:sdtContent>
      <w:p w:rsidR="00096E73" w:rsidRDefault="00180A52">
        <w:pPr>
          <w:pStyle w:val="a4"/>
          <w:jc w:val="center"/>
        </w:pPr>
        <w:r>
          <w:fldChar w:fldCharType="begin"/>
        </w:r>
        <w:r>
          <w:instrText xml:space="preserve"> PAGE   \* MERGEFORMAT </w:instrText>
        </w:r>
        <w:r>
          <w:fldChar w:fldCharType="separate"/>
        </w:r>
        <w:r w:rsidR="00680920">
          <w:rPr>
            <w:noProof/>
          </w:rPr>
          <w:t>7</w:t>
        </w:r>
        <w:r>
          <w:rPr>
            <w:noProof/>
          </w:rPr>
          <w:fldChar w:fldCharType="end"/>
        </w:r>
      </w:p>
    </w:sdtContent>
  </w:sdt>
  <w:p w:rsidR="00720311" w:rsidRDefault="0072031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11" w:rsidRDefault="007203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050"/>
    <w:multiLevelType w:val="hybridMultilevel"/>
    <w:tmpl w:val="C3C01138"/>
    <w:lvl w:ilvl="0" w:tplc="F2CAB9C4">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1514D"/>
    <w:multiLevelType w:val="hybridMultilevel"/>
    <w:tmpl w:val="66F421E8"/>
    <w:lvl w:ilvl="0" w:tplc="D772B08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04223B"/>
    <w:multiLevelType w:val="hybridMultilevel"/>
    <w:tmpl w:val="D28CC7BC"/>
    <w:lvl w:ilvl="0" w:tplc="04190009">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nsid w:val="145E1E29"/>
    <w:multiLevelType w:val="hybridMultilevel"/>
    <w:tmpl w:val="87D200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315859"/>
    <w:multiLevelType w:val="multilevel"/>
    <w:tmpl w:val="BFA6FEC4"/>
    <w:lvl w:ilvl="0">
      <w:start w:val="1"/>
      <w:numFmt w:val="decimal"/>
      <w:lvlText w:val="%1."/>
      <w:lvlJc w:val="left"/>
      <w:pPr>
        <w:ind w:left="3338" w:hanging="360"/>
      </w:pPr>
      <w:rPr>
        <w:rFonts w:hint="default"/>
        <w:b w:val="0"/>
      </w:rPr>
    </w:lvl>
    <w:lvl w:ilvl="1">
      <w:start w:val="1"/>
      <w:numFmt w:val="decimal"/>
      <w:isLgl/>
      <w:lvlText w:val="%1.%2"/>
      <w:lvlJc w:val="left"/>
      <w:pPr>
        <w:ind w:left="2186" w:hanging="1335"/>
      </w:pPr>
      <w:rPr>
        <w:rFonts w:hint="default"/>
      </w:rPr>
    </w:lvl>
    <w:lvl w:ilvl="2">
      <w:start w:val="1"/>
      <w:numFmt w:val="decimal"/>
      <w:isLgl/>
      <w:lvlText w:val="%1.%2.%3"/>
      <w:lvlJc w:val="left"/>
      <w:pPr>
        <w:ind w:left="2415" w:hanging="1335"/>
      </w:pPr>
      <w:rPr>
        <w:rFonts w:hint="default"/>
      </w:rPr>
    </w:lvl>
    <w:lvl w:ilvl="3">
      <w:start w:val="1"/>
      <w:numFmt w:val="decimal"/>
      <w:isLgl/>
      <w:lvlText w:val="%1.%2.%3.%4"/>
      <w:lvlJc w:val="left"/>
      <w:pPr>
        <w:ind w:left="2775" w:hanging="1335"/>
      </w:pPr>
      <w:rPr>
        <w:rFonts w:hint="default"/>
      </w:rPr>
    </w:lvl>
    <w:lvl w:ilvl="4">
      <w:start w:val="1"/>
      <w:numFmt w:val="decimal"/>
      <w:isLgl/>
      <w:lvlText w:val="%1.%2.%3.%4.%5"/>
      <w:lvlJc w:val="left"/>
      <w:pPr>
        <w:ind w:left="3135" w:hanging="1335"/>
      </w:pPr>
      <w:rPr>
        <w:rFonts w:hint="default"/>
      </w:rPr>
    </w:lvl>
    <w:lvl w:ilvl="5">
      <w:start w:val="1"/>
      <w:numFmt w:val="decimal"/>
      <w:isLgl/>
      <w:lvlText w:val="%1.%2.%3.%4.%5.%6"/>
      <w:lvlJc w:val="left"/>
      <w:pPr>
        <w:ind w:left="3495" w:hanging="133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2E71617"/>
    <w:multiLevelType w:val="hybridMultilevel"/>
    <w:tmpl w:val="2CA890AA"/>
    <w:lvl w:ilvl="0" w:tplc="D304E188">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6E16D4"/>
    <w:multiLevelType w:val="hybridMultilevel"/>
    <w:tmpl w:val="8C2C1706"/>
    <w:lvl w:ilvl="0" w:tplc="F2CAB9C4">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2F55562"/>
    <w:multiLevelType w:val="hybridMultilevel"/>
    <w:tmpl w:val="1BD66AB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C510F0"/>
    <w:multiLevelType w:val="hybridMultilevel"/>
    <w:tmpl w:val="0D083F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E430050"/>
    <w:multiLevelType w:val="hybridMultilevel"/>
    <w:tmpl w:val="F9363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5D0868"/>
    <w:multiLevelType w:val="hybridMultilevel"/>
    <w:tmpl w:val="099285F6"/>
    <w:lvl w:ilvl="0" w:tplc="E1B0A1A8">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5"/>
  </w:num>
  <w:num w:numId="3">
    <w:abstractNumId w:val="1"/>
  </w:num>
  <w:num w:numId="4">
    <w:abstractNumId w:val="10"/>
  </w:num>
  <w:num w:numId="5">
    <w:abstractNumId w:val="7"/>
  </w:num>
  <w:num w:numId="6">
    <w:abstractNumId w:val="8"/>
  </w:num>
  <w:num w:numId="7">
    <w:abstractNumId w:val="2"/>
  </w:num>
  <w:num w:numId="8">
    <w:abstractNumId w:val="6"/>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154E"/>
    <w:rsid w:val="0008154E"/>
    <w:rsid w:val="0009359C"/>
    <w:rsid w:val="00096E73"/>
    <w:rsid w:val="000B3686"/>
    <w:rsid w:val="000D0009"/>
    <w:rsid w:val="0013009D"/>
    <w:rsid w:val="00180A52"/>
    <w:rsid w:val="002920C5"/>
    <w:rsid w:val="00324B45"/>
    <w:rsid w:val="00361ABA"/>
    <w:rsid w:val="00486B9E"/>
    <w:rsid w:val="004B10A8"/>
    <w:rsid w:val="004D6CB9"/>
    <w:rsid w:val="00680920"/>
    <w:rsid w:val="00720311"/>
    <w:rsid w:val="007C1392"/>
    <w:rsid w:val="00810784"/>
    <w:rsid w:val="00813868"/>
    <w:rsid w:val="00953BF9"/>
    <w:rsid w:val="00965DE2"/>
    <w:rsid w:val="009C03DE"/>
    <w:rsid w:val="009F7B02"/>
    <w:rsid w:val="00AF68D5"/>
    <w:rsid w:val="00E32BAD"/>
    <w:rsid w:val="00E503F2"/>
    <w:rsid w:val="00EA39C6"/>
    <w:rsid w:val="00EC4167"/>
    <w:rsid w:val="00FB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4E"/>
  </w:style>
  <w:style w:type="paragraph" w:styleId="1">
    <w:name w:val="heading 1"/>
    <w:basedOn w:val="a"/>
    <w:next w:val="a"/>
    <w:link w:val="10"/>
    <w:qFormat/>
    <w:rsid w:val="0008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54E"/>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08154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08154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Paragraph"/>
    <w:basedOn w:val="a"/>
    <w:uiPriority w:val="34"/>
    <w:qFormat/>
    <w:rsid w:val="0008154E"/>
    <w:pPr>
      <w:ind w:left="720"/>
      <w:contextualSpacing/>
    </w:pPr>
  </w:style>
  <w:style w:type="paragraph" w:styleId="a4">
    <w:name w:val="header"/>
    <w:basedOn w:val="a"/>
    <w:link w:val="a5"/>
    <w:uiPriority w:val="99"/>
    <w:unhideWhenUsed/>
    <w:rsid w:val="007203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0311"/>
  </w:style>
  <w:style w:type="paragraph" w:styleId="a6">
    <w:name w:val="footer"/>
    <w:basedOn w:val="a"/>
    <w:link w:val="a7"/>
    <w:uiPriority w:val="99"/>
    <w:semiHidden/>
    <w:unhideWhenUsed/>
    <w:rsid w:val="0072031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20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CCDB47A2FEBFCBEE90B6F9E5F33C11BB1EEE35F2C5FBF961E218C325C90695BC2E93EA7E459E2839329739034MFyDF"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CCDB47A2FEBFCBEE90B6F9E5F33C11BB1EFE75F275BBF961E218C325C90695BD0E966ABE55EFF8A9B3C25C171A002ED631F6929178D9D14MEy6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CCDB47A2FEBFCBEE90B6F9E5F33C11BB1EEE35F2C5FBF961E218C325C90695BD0E966A9E25CFD89C66635C538F409F26400762A098EM9y5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CCDB47A2FEBFCBEE90B6F9E5F33C11BB1EEE35F2C5FBF961E218C325C90695BD0E966A9E359F989C66635C538F409F26400762A098EM9y5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6CADDB186948D9A31BF4E3EEB2E7BCC8DE9FF8C8A5F5E6AD40A142286516955054FEF384E60AB85A80F6CBC6A243CE0949EF08767CE529B2x0wA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3920</Words>
  <Characters>22347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Ирина</cp:lastModifiedBy>
  <cp:revision>26</cp:revision>
  <cp:lastPrinted>2019-05-15T09:18:00Z</cp:lastPrinted>
  <dcterms:created xsi:type="dcterms:W3CDTF">2019-05-13T06:11:00Z</dcterms:created>
  <dcterms:modified xsi:type="dcterms:W3CDTF">2019-05-17T07:44:00Z</dcterms:modified>
</cp:coreProperties>
</file>