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75" w:rsidRDefault="0099247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2475" w:rsidRDefault="00992475">
      <w:pPr>
        <w:pStyle w:val="ConsPlusNormal"/>
        <w:outlineLvl w:val="0"/>
      </w:pPr>
    </w:p>
    <w:p w:rsidR="00992475" w:rsidRDefault="00992475">
      <w:pPr>
        <w:pStyle w:val="ConsPlusTitle"/>
        <w:jc w:val="center"/>
        <w:outlineLvl w:val="0"/>
      </w:pPr>
      <w:r>
        <w:t>КАЛУЖСКАЯ ОБЛАСТЬ</w:t>
      </w:r>
    </w:p>
    <w:p w:rsidR="00992475" w:rsidRDefault="00992475">
      <w:pPr>
        <w:pStyle w:val="ConsPlusTitle"/>
        <w:jc w:val="center"/>
      </w:pPr>
      <w:r>
        <w:t>МУНИЦИПАЛЬНОЕ ОБРАЗОВАНИЕ</w:t>
      </w:r>
    </w:p>
    <w:p w:rsidR="00992475" w:rsidRDefault="00992475">
      <w:pPr>
        <w:pStyle w:val="ConsPlusTitle"/>
        <w:jc w:val="center"/>
      </w:pPr>
      <w:r>
        <w:t>ГОРОДСКОЕ ПОСЕЛЕНИЕ "ГОРОД МАЛОЯРОСЛАВЕЦ"</w:t>
      </w:r>
    </w:p>
    <w:p w:rsidR="00992475" w:rsidRDefault="00992475">
      <w:pPr>
        <w:pStyle w:val="ConsPlusTitle"/>
        <w:jc w:val="center"/>
      </w:pPr>
    </w:p>
    <w:p w:rsidR="00992475" w:rsidRDefault="00992475">
      <w:pPr>
        <w:pStyle w:val="ConsPlusTitle"/>
        <w:jc w:val="center"/>
      </w:pPr>
      <w:r>
        <w:t>ПОСТАНОВЛЕНИЕ</w:t>
      </w:r>
    </w:p>
    <w:p w:rsidR="00992475" w:rsidRDefault="00992475">
      <w:pPr>
        <w:pStyle w:val="ConsPlusTitle"/>
        <w:jc w:val="center"/>
      </w:pPr>
      <w:r>
        <w:t>ГЛАВЫ АДМИНИСТРАЦИИ</w:t>
      </w:r>
    </w:p>
    <w:p w:rsidR="00992475" w:rsidRDefault="00992475">
      <w:pPr>
        <w:pStyle w:val="ConsPlusTitle"/>
        <w:jc w:val="center"/>
      </w:pPr>
      <w:r>
        <w:t>от 2 марта 2011 г. N 118</w:t>
      </w:r>
    </w:p>
    <w:p w:rsidR="00992475" w:rsidRDefault="00992475">
      <w:pPr>
        <w:pStyle w:val="ConsPlusTitle"/>
        <w:jc w:val="center"/>
      </w:pPr>
    </w:p>
    <w:p w:rsidR="00992475" w:rsidRDefault="00992475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992475" w:rsidRDefault="00992475">
      <w:pPr>
        <w:pStyle w:val="ConsPlusTitle"/>
        <w:jc w:val="center"/>
      </w:pPr>
      <w:r>
        <w:t>СВЕДЕНИЙ, ПРЕДСТАВЛЯЕМЫХ ГРАЖДАНАМИ, ПРЕТЕНДУЮЩИМИ</w:t>
      </w:r>
    </w:p>
    <w:p w:rsidR="00992475" w:rsidRDefault="00992475">
      <w:pPr>
        <w:pStyle w:val="ConsPlusTitle"/>
        <w:jc w:val="center"/>
      </w:pPr>
      <w:r>
        <w:t>НА ЗАМЕЩЕНИЕ ДОЛЖНОСТЕЙ МУНИЦИПАЛЬНОЙ СЛУЖБЫ, И СОБЛЮДЕНИЯ</w:t>
      </w:r>
    </w:p>
    <w:p w:rsidR="00992475" w:rsidRDefault="00992475">
      <w:pPr>
        <w:pStyle w:val="ConsPlusTitle"/>
        <w:jc w:val="center"/>
      </w:pPr>
      <w:r>
        <w:t>МУНИЦИПАЛЬНЫМИ СЛУЖАЩИМИ ТРЕБОВАНИЙ К СЛУЖЕБНОМУ ПОВЕДЕНИЮ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N 1065 от 21.09.2009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</w:t>
      </w:r>
      <w:hyperlink r:id="rId7" w:history="1">
        <w:r>
          <w:rPr>
            <w:color w:val="0000FF"/>
          </w:rPr>
          <w:t>ст. 37</w:t>
        </w:r>
      </w:hyperlink>
      <w:r>
        <w:t xml:space="preserve"> Устава муниципального образования городского поселения "Город Малоярославец",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r>
        <w:t>ПОСТАНОВЛЯЕТ: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 (приложение N 1).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2. Постановление вступает в силу с момента его принятия.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3. Контроль исполнения постановления возложить на заместителя Главы администрации МО ГП "Город Малоярославец" Савоничева А.И.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jc w:val="right"/>
      </w:pPr>
      <w:r>
        <w:t>Глава администрации</w:t>
      </w:r>
    </w:p>
    <w:p w:rsidR="00992475" w:rsidRDefault="00992475">
      <w:pPr>
        <w:pStyle w:val="ConsPlusNormal"/>
        <w:jc w:val="right"/>
      </w:pPr>
      <w:r>
        <w:t>муниципального образования</w:t>
      </w:r>
    </w:p>
    <w:p w:rsidR="00992475" w:rsidRDefault="00992475">
      <w:pPr>
        <w:pStyle w:val="ConsPlusNormal"/>
        <w:jc w:val="right"/>
      </w:pPr>
      <w:r>
        <w:t>городского поселения</w:t>
      </w:r>
    </w:p>
    <w:p w:rsidR="00992475" w:rsidRDefault="00992475">
      <w:pPr>
        <w:pStyle w:val="ConsPlusNormal"/>
        <w:jc w:val="right"/>
      </w:pPr>
      <w:r>
        <w:t>"Город Малоярославец"</w:t>
      </w:r>
    </w:p>
    <w:p w:rsidR="00992475" w:rsidRDefault="00992475">
      <w:pPr>
        <w:pStyle w:val="ConsPlusNormal"/>
        <w:jc w:val="right"/>
      </w:pPr>
      <w:proofErr w:type="spellStart"/>
      <w:r>
        <w:t>А.А.Гейзер</w:t>
      </w:r>
      <w:proofErr w:type="spellEnd"/>
    </w:p>
    <w:p w:rsidR="00992475" w:rsidRDefault="00992475">
      <w:pPr>
        <w:pStyle w:val="ConsPlusNormal"/>
        <w:ind w:firstLine="540"/>
        <w:jc w:val="both"/>
      </w:pPr>
      <w:bookmarkStart w:id="0" w:name="_GoBack"/>
      <w:bookmarkEnd w:id="0"/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jc w:val="right"/>
        <w:outlineLvl w:val="0"/>
      </w:pPr>
      <w:r>
        <w:t>Приложение 1</w:t>
      </w:r>
    </w:p>
    <w:p w:rsidR="00992475" w:rsidRDefault="00992475">
      <w:pPr>
        <w:pStyle w:val="ConsPlusNormal"/>
        <w:jc w:val="right"/>
      </w:pPr>
      <w:r>
        <w:t>к Постановлению</w:t>
      </w:r>
    </w:p>
    <w:p w:rsidR="00992475" w:rsidRDefault="00992475">
      <w:pPr>
        <w:pStyle w:val="ConsPlusNormal"/>
        <w:jc w:val="right"/>
      </w:pPr>
      <w:r>
        <w:t>Главы администрации</w:t>
      </w:r>
    </w:p>
    <w:p w:rsidR="00992475" w:rsidRDefault="00992475">
      <w:pPr>
        <w:pStyle w:val="ConsPlusNormal"/>
        <w:jc w:val="right"/>
      </w:pPr>
      <w:r>
        <w:t>городского поселения</w:t>
      </w:r>
    </w:p>
    <w:p w:rsidR="00992475" w:rsidRDefault="00992475">
      <w:pPr>
        <w:pStyle w:val="ConsPlusNormal"/>
        <w:jc w:val="right"/>
      </w:pPr>
      <w:r>
        <w:t>"Город Малоярославец"</w:t>
      </w:r>
    </w:p>
    <w:p w:rsidR="00992475" w:rsidRDefault="00992475">
      <w:pPr>
        <w:pStyle w:val="ConsPlusNormal"/>
        <w:jc w:val="right"/>
      </w:pPr>
      <w:r>
        <w:t>от 2 марта 2011 г. N 118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Title"/>
        <w:jc w:val="center"/>
      </w:pPr>
      <w:bookmarkStart w:id="1" w:name="P38"/>
      <w:bookmarkEnd w:id="1"/>
      <w:r>
        <w:t>ПОЛОЖЕНИЕ</w:t>
      </w:r>
    </w:p>
    <w:p w:rsidR="00992475" w:rsidRDefault="0099247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992475" w:rsidRDefault="00992475">
      <w:pPr>
        <w:pStyle w:val="ConsPlusTitle"/>
        <w:jc w:val="center"/>
      </w:pPr>
      <w:r>
        <w:t>ГРАЖДАНАМИ, ПРЕТЕНДУЮЩИМИ НА ЗАМЕЩЕНИЕ ДОЛЖНОСТЕЙ</w:t>
      </w:r>
    </w:p>
    <w:p w:rsidR="00992475" w:rsidRDefault="00992475">
      <w:pPr>
        <w:pStyle w:val="ConsPlusTitle"/>
        <w:jc w:val="center"/>
      </w:pPr>
      <w:r>
        <w:t>МУНИЦИПАЛЬНОЙ СЛУЖБЫ, И СОБЛЮДЕНИЯ МУНИЦИПАЛЬНЫМИ СЛУЖАЩИМИ</w:t>
      </w:r>
    </w:p>
    <w:p w:rsidR="00992475" w:rsidRDefault="00992475">
      <w:pPr>
        <w:pStyle w:val="ConsPlusTitle"/>
        <w:jc w:val="center"/>
      </w:pPr>
      <w:r>
        <w:t>ТРЕБОВАНИЙ К СЛУЖЕБНОМУ ПОВЕДЕНИЮ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ind w:firstLine="540"/>
        <w:jc w:val="both"/>
      </w:pPr>
      <w:bookmarkStart w:id="2" w:name="P44"/>
      <w:bookmarkEnd w:id="2"/>
      <w:r>
        <w:lastRenderedPageBreak/>
        <w:t>1. Настоящим Положением определяется порядок осуществления проверки: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3" w:name="P45"/>
      <w:bookmarkEnd w:id="3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Главы администрации МО ГП "Город Малоярославец" от 02.03.2011 N 117 гражданами, претендующими на замещение должностей муниципальной службы (далее - граждане), на отчетную дату, муниципальным служащим (далее - муниципальные служащие) по состоянию на конец отчетного периода;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bookmarkStart w:id="4" w:name="P46"/>
      <w:bookmarkEnd w:id="4"/>
      <w: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5" w:name="P47"/>
      <w:bookmarkEnd w:id="5"/>
      <w:r>
        <w:t xml:space="preserve"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46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47" w:history="1">
        <w:r>
          <w:rPr>
            <w:color w:val="0000FF"/>
          </w:rPr>
          <w:t>"в" пункта 1</w:t>
        </w:r>
      </w:hyperlink>
      <w:r>
        <w:t xml:space="preserve"> настоящего Постановления,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992475" w:rsidRDefault="009924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924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475" w:rsidRDefault="0099247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2475" w:rsidRDefault="00992475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постановление Главы администрации городского поселения "Г. Малоярославец" N 117 "Об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      </w:r>
            <w:proofErr w:type="gramEnd"/>
            <w:r>
              <w:rPr>
                <w:color w:val="392C69"/>
              </w:rPr>
              <w:t xml:space="preserve"> несовершеннолетних детей" издано 02.03.2011, а не 01.03.2011.</w:t>
            </w:r>
          </w:p>
        </w:tc>
      </w:tr>
    </w:tbl>
    <w:p w:rsidR="00992475" w:rsidRDefault="0099247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10" w:history="1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Главы администрации МО ГП "Город Малоярославец" от 01.03.2011 N ___,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</w:t>
      </w:r>
      <w:proofErr w:type="gramEnd"/>
      <w:r>
        <w:t xml:space="preserve"> нормативными правовыми актами Российской Федерации.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44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распоряжению Главы администрации МО ГП "Город Малоярославец" (далее - Главы администрации).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5. Начальник отдела организационно-контрольной работы осуществляет проверку: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6" w:name="P54"/>
      <w:bookmarkEnd w:id="6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Главы администрации МО ГП "Город Малоярославец" от 02.03.2011 N 117;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7" w:name="P55"/>
      <w:bookmarkEnd w:id="7"/>
      <w: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Главы администрации МО ГП "Город Малоярославец" от 02.03.2011 N 117;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в) соблюдения муниципальными служащими, замещающими должности муниципальной службы, указанные в </w:t>
      </w:r>
      <w:hyperlink w:anchor="P54" w:history="1">
        <w:r>
          <w:rPr>
            <w:color w:val="0000FF"/>
          </w:rPr>
          <w:t>подпункте "а"</w:t>
        </w:r>
      </w:hyperlink>
      <w:r>
        <w:t xml:space="preserve"> и </w:t>
      </w:r>
      <w:hyperlink w:anchor="P55" w:history="1">
        <w:r>
          <w:rPr>
            <w:color w:val="0000FF"/>
          </w:rPr>
          <w:t>"б"</w:t>
        </w:r>
      </w:hyperlink>
      <w:r>
        <w:t xml:space="preserve"> настоящего пункта, требований к служебному поведению.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45" w:history="1">
        <w:r>
          <w:rPr>
            <w:color w:val="0000FF"/>
          </w:rPr>
          <w:t>подпунктом "а" пункта 1</w:t>
        </w:r>
      </w:hyperlink>
      <w:r>
        <w:t xml:space="preserve"> настоящего Положения, является достаточная информация, предоставленная в письменном виде в установленном порядке: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а) правоохранительными и налоговыми органами;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объединений, не являющихся политическими партиями.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7. Основанием для осуществления проверки, предусмотренной </w:t>
      </w:r>
      <w:hyperlink w:anchor="P46" w:history="1">
        <w:r>
          <w:rPr>
            <w:color w:val="0000FF"/>
          </w:rPr>
          <w:t>пунктами "б"</w:t>
        </w:r>
      </w:hyperlink>
      <w:r>
        <w:t xml:space="preserve"> и </w:t>
      </w:r>
      <w:hyperlink w:anchor="P47" w:history="1">
        <w:r>
          <w:rPr>
            <w:color w:val="0000FF"/>
          </w:rPr>
          <w:t>"в" пункта 1</w:t>
        </w:r>
      </w:hyperlink>
      <w:r>
        <w:t xml:space="preserve"> настоящего Положения, является достаточная информация, предоставленная в письменном виде в установленном порядке: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9. Проверка осуществляется в срок, не превышающий 60 дней со дня принятия решения о ее проведении. Срок проверки может быть продлен до 90 дней по распоряжению Главы администрации.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10. Начальник отдела организационно-контрольной работы осуществляет проверку: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8" w:name="P66"/>
      <w:bookmarkEnd w:id="8"/>
      <w:r>
        <w:t>а) самостоятельно;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13" w:history="1">
        <w:r>
          <w:rPr>
            <w:color w:val="0000FF"/>
          </w:rPr>
          <w:t>пунктом 7 части второй статьи 7</w:t>
        </w:r>
      </w:hyperlink>
      <w:r>
        <w:t xml:space="preserve"> Федерального закона от 12 августа 1995 г. N 144-ФЗ "Об оперативно-</w:t>
      </w:r>
      <w:proofErr w:type="spellStart"/>
      <w:r>
        <w:t>разыскной</w:t>
      </w:r>
      <w:proofErr w:type="spellEnd"/>
      <w:r>
        <w:t xml:space="preserve"> деятельности" (далее - Федеральный закон "Об оперативно-</w:t>
      </w:r>
      <w:proofErr w:type="spellStart"/>
      <w:r>
        <w:t>разыскной</w:t>
      </w:r>
      <w:proofErr w:type="spellEnd"/>
      <w:r>
        <w:t xml:space="preserve"> деятельности").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11. При осуществлении проверки, предусмотренной </w:t>
      </w:r>
      <w:hyperlink w:anchor="P66" w:history="1">
        <w:r>
          <w:rPr>
            <w:color w:val="0000FF"/>
          </w:rPr>
          <w:t>подпунктом "а" пункта 10</w:t>
        </w:r>
      </w:hyperlink>
      <w:r>
        <w:t xml:space="preserve"> настоящего Положения, начальник отдела организационно-контрольной работы вправе: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дополнительные материалы;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материалам;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9" w:name="P72"/>
      <w:bookmarkEnd w:id="9"/>
      <w:proofErr w:type="gramStart"/>
      <w:r>
        <w:lastRenderedPageBreak/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ее результатов) в органы прокуратуры </w:t>
      </w:r>
      <w:proofErr w:type="spellStart"/>
      <w:r>
        <w:t>Малоярославецкого</w:t>
      </w:r>
      <w:proofErr w:type="spellEnd"/>
      <w:r>
        <w:t xml:space="preserve"> района,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 служащим требований к служебному поведению;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согласия.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 xml:space="preserve">12. В запросе, предусмотренном </w:t>
      </w:r>
      <w:hyperlink w:anchor="P72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992475" w:rsidRDefault="00992475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которого имеются сведения о несоблюдении им требований к служебному поведению;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 помимо сведений, перечисленных в </w:t>
      </w:r>
      <w:hyperlink w:anchor="P74" w:history="1">
        <w:r>
          <w:rPr>
            <w:color w:val="0000FF"/>
          </w:rPr>
          <w:t>пункте 12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14" w:history="1">
        <w:r>
          <w:rPr>
            <w:color w:val="0000FF"/>
          </w:rPr>
          <w:t>пункт 7 части второй статьи 7</w:t>
        </w:r>
      </w:hyperlink>
      <w:r>
        <w:t xml:space="preserve"> и </w:t>
      </w:r>
      <w:hyperlink r:id="rId15" w:history="1">
        <w:r>
          <w:rPr>
            <w:color w:val="0000FF"/>
          </w:rPr>
          <w:t>часть девятую статьи 8</w:t>
        </w:r>
      </w:hyperlink>
      <w:r>
        <w:t xml:space="preserve"> Федерального закона "Об оперативно-</w:t>
      </w:r>
      <w:proofErr w:type="spellStart"/>
      <w:r>
        <w:t>разыскной</w:t>
      </w:r>
      <w:proofErr w:type="spellEnd"/>
      <w:r>
        <w:t xml:space="preserve"> деятельности".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r>
        <w:t>14. Начальник отдела организационно-контрольной работы обеспечивает: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8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11" w:name="P85"/>
      <w:bookmarkEnd w:id="11"/>
      <w:proofErr w:type="gramStart"/>
      <w: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</w:t>
      </w:r>
      <w:r>
        <w:lastRenderedPageBreak/>
        <w:t>муниципальным служащим.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r>
        <w:t>15. По окончании проверки начальник отдела организационно-контрольной работы обязан ознакомить муниципального служащего с результатами проверки с соблюдением законодательства Российской Федерации.</w:t>
      </w:r>
    </w:p>
    <w:p w:rsidR="00992475" w:rsidRDefault="00992475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>16. Муниципальные служащие вправе: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а) давать пояснение в письменной форме в ходе проверки по вопросам, указанным в </w:t>
      </w:r>
      <w:hyperlink w:anchor="P85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Положения, по результатам проверки;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в) обращаться к начальнику отдела организационно-контрольной работы или с подлежащим удовлетворению ходатайством о проведении с ним беседы по вопросам, указанным в </w:t>
      </w:r>
      <w:hyperlink w:anchor="P85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87" w:history="1">
        <w:r>
          <w:rPr>
            <w:color w:val="0000FF"/>
          </w:rPr>
          <w:t>пункте 16</w:t>
        </w:r>
      </w:hyperlink>
      <w:r>
        <w:t xml:space="preserve"> настоящего Положения, приобщают к материалам проверки.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по распоряжению Главы администрации.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19. Отдел организационно-контрольной работы представляет Главе администрации доклад о ее результатах.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hyperlink w:anchor="P45" w:history="1">
        <w:r>
          <w:rPr>
            <w:color w:val="0000FF"/>
          </w:rPr>
          <w:t>подпунктом "а" пункта 1</w:t>
        </w:r>
      </w:hyperlink>
      <w:r>
        <w:t xml:space="preserve">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992475" w:rsidRDefault="00992475">
      <w:pPr>
        <w:pStyle w:val="ConsPlusNormal"/>
        <w:spacing w:before="220"/>
        <w:ind w:firstLine="540"/>
        <w:jc w:val="both"/>
      </w:pPr>
      <w:r>
        <w:t xml:space="preserve">22. Подлинники справок о доходах, об имуществе и обязательствах имущественного характера, поступившие начальнику отдела организационно-контрольной работы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Главы администрации от 02.03.2011 N 117, по окончании календарного года приобщаются к личным делам.</w:t>
      </w:r>
    </w:p>
    <w:p w:rsidR="00992475" w:rsidRDefault="00992475">
      <w:pPr>
        <w:pStyle w:val="ConsPlusNormal"/>
        <w:spacing w:before="220"/>
        <w:ind w:firstLine="540"/>
        <w:jc w:val="both"/>
      </w:pPr>
      <w:r>
        <w:t>23. Материалы проверки хранятся в отделе организационно-контрольной работы в течение трех лет со дня ее окончания, после чего передаются в архив.</w:t>
      </w: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ind w:firstLine="540"/>
        <w:jc w:val="both"/>
      </w:pPr>
    </w:p>
    <w:p w:rsidR="00992475" w:rsidRDefault="009924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7E01" w:rsidRDefault="00DA7E01"/>
    <w:sectPr w:rsidR="00DA7E01" w:rsidSect="00AC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5"/>
    <w:rsid w:val="00992475"/>
    <w:rsid w:val="00AB6942"/>
    <w:rsid w:val="00D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24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908F894622570503950031F4ED263D5BCD233958072A3164C2BF8FB489EF02522D015AA90FFC04F4A78BDB56BFED1CCoEI" TargetMode="External"/><Relationship Id="rId13" Type="http://schemas.openxmlformats.org/officeDocument/2006/relationships/hyperlink" Target="consultantplus://offline/ref=8AF908F89462257050394E0E09228C6DD1B48C36908B7BF14E1370A5AC4194A7626D8945EEC5F0C1455F2CE5EF3CF3D0C53278DA9376F969CFoA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908F894622570503950031F4ED263D5BCD233988476AF174C2BF8FB489EF02522D007AAC8F3C04D577DBCA03DAF94922178D19374F076F1D2BDC2oAI" TargetMode="External"/><Relationship Id="rId12" Type="http://schemas.openxmlformats.org/officeDocument/2006/relationships/hyperlink" Target="consultantplus://offline/ref=8AF908F894622570503950031F4ED263D5BCD233958072A3164C2BF8FB489EF02522D007AAC8F3C04D5479B7A03DAF94922178D19374F076F1D2BDC2oA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F908F894622570503950031F4ED263D5BCD233958072A3164C2BF8FB489EF02522D015AA90FFC04F4A78BDB56BFED1CCo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908F89462257050394E0E09228C6DD1B7883B96817BF14E1370A5AC4194A7626D8945EEC5F2C24F5F2CE5EF3CF3D0C53278DA9376F969CFoAI" TargetMode="External"/><Relationship Id="rId11" Type="http://schemas.openxmlformats.org/officeDocument/2006/relationships/hyperlink" Target="consultantplus://offline/ref=8AF908F894622570503950031F4ED263D5BCD233958072A3164C2BF8FB489EF02522D007AAC8F3C04D5479B7A03DAF94922178D19374F076F1D2BDC2oA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F908F89462257050394E0E09228C6DD1B48C36908B7BF14E1370A5AC4194A7626D8945EEC5F0C1445F2CE5EF3CF3D0C53278DA9376F969CFoAI" TargetMode="External"/><Relationship Id="rId10" Type="http://schemas.openxmlformats.org/officeDocument/2006/relationships/hyperlink" Target="consultantplus://offline/ref=8AF908F894622570503950031F4ED263D5BCD233958072A3164C2BF8FB489EF02522D007AAC8F3C04D5479B7A03DAF94922178D19374F076F1D2BDC2o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908F89462257050394E0E09228C6DD1B68B3896827BF14E1370A5AC4194A7706DD149EEC7ECC0444A7AB4AAC6o0I" TargetMode="External"/><Relationship Id="rId14" Type="http://schemas.openxmlformats.org/officeDocument/2006/relationships/hyperlink" Target="consultantplus://offline/ref=8AF908F89462257050394E0E09228C6DD1B48C36908B7BF14E1370A5AC4194A7626D8945EEC5F0C1455F2CE5EF3CF3D0C53278DA9376F969CF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2019-09-02T08:40:00Z</dcterms:created>
  <dcterms:modified xsi:type="dcterms:W3CDTF">2019-09-02T08:52:00Z</dcterms:modified>
</cp:coreProperties>
</file>