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37" w:rsidRPr="0029116E" w:rsidRDefault="00831237" w:rsidP="00292F1E">
      <w:pPr>
        <w:rPr>
          <w:b/>
          <w:sz w:val="32"/>
          <w:szCs w:val="32"/>
        </w:rPr>
      </w:pPr>
    </w:p>
    <w:p w:rsidR="001A7CCB" w:rsidRDefault="001A7CCB" w:rsidP="002D325A">
      <w:pPr>
        <w:jc w:val="center"/>
      </w:pPr>
      <w:r>
        <w:t xml:space="preserve">       </w:t>
      </w:r>
      <w:r>
        <w:rPr>
          <w:noProof/>
        </w:rPr>
        <w:drawing>
          <wp:inline distT="0" distB="0" distL="0" distR="0" wp14:anchorId="6237D196" wp14:editId="12704827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CCB" w:rsidRDefault="001A7CCB" w:rsidP="002D325A">
      <w:pPr>
        <w:pStyle w:val="1"/>
        <w:spacing w:line="192" w:lineRule="auto"/>
        <w:rPr>
          <w:b w:val="0"/>
          <w:sz w:val="22"/>
          <w:szCs w:val="22"/>
        </w:rPr>
      </w:pPr>
      <w:r>
        <w:t xml:space="preserve"> </w:t>
      </w:r>
      <w:r>
        <w:rPr>
          <w:b w:val="0"/>
          <w:sz w:val="22"/>
          <w:szCs w:val="22"/>
        </w:rPr>
        <w:t>Калужская область</w:t>
      </w:r>
    </w:p>
    <w:p w:rsidR="001A7CCB" w:rsidRDefault="001A7CCB" w:rsidP="002D325A">
      <w:pPr>
        <w:pStyle w:val="1"/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ГОРОДСКАЯ ДУМА</w:t>
      </w:r>
    </w:p>
    <w:p w:rsidR="001A7CCB" w:rsidRDefault="001A7CCB" w:rsidP="002D325A">
      <w:pPr>
        <w:spacing w:line="192" w:lineRule="auto"/>
        <w:jc w:val="center"/>
        <w:rPr>
          <w:b/>
          <w:sz w:val="22"/>
          <w:szCs w:val="22"/>
        </w:rPr>
      </w:pPr>
      <w:r>
        <w:rPr>
          <w:sz w:val="24"/>
        </w:rPr>
        <w:t xml:space="preserve"> </w:t>
      </w:r>
      <w:r>
        <w:rPr>
          <w:b/>
          <w:sz w:val="22"/>
          <w:szCs w:val="22"/>
        </w:rPr>
        <w:t>муниципального образования</w:t>
      </w:r>
    </w:p>
    <w:p w:rsidR="001A7CCB" w:rsidRDefault="001A7CCB" w:rsidP="002D325A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«Город Малоярославец»</w:t>
      </w:r>
    </w:p>
    <w:p w:rsidR="001A7CCB" w:rsidRDefault="001A7CCB" w:rsidP="002D325A">
      <w:pPr>
        <w:spacing w:line="192" w:lineRule="auto"/>
        <w:jc w:val="center"/>
        <w:rPr>
          <w:b/>
          <w:sz w:val="24"/>
          <w:szCs w:val="24"/>
        </w:rPr>
      </w:pPr>
    </w:p>
    <w:p w:rsidR="001A7CCB" w:rsidRDefault="001A7CCB" w:rsidP="002D325A">
      <w:pPr>
        <w:spacing w:line="192" w:lineRule="auto"/>
        <w:jc w:val="center"/>
      </w:pPr>
      <w:r>
        <w:rPr>
          <w:b/>
          <w:sz w:val="24"/>
          <w:szCs w:val="24"/>
        </w:rPr>
        <w:t>РЕШЕНИЕ</w:t>
      </w:r>
    </w:p>
    <w:p w:rsidR="00831237" w:rsidRDefault="00831237" w:rsidP="00831237">
      <w:pPr>
        <w:rPr>
          <w:b/>
        </w:rPr>
      </w:pPr>
    </w:p>
    <w:p w:rsidR="00831237" w:rsidRDefault="00831237" w:rsidP="00831237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E7763">
        <w:rPr>
          <w:b/>
          <w:sz w:val="28"/>
          <w:szCs w:val="28"/>
        </w:rPr>
        <w:t xml:space="preserve">т  </w:t>
      </w:r>
      <w:r w:rsidR="00EF0305">
        <w:rPr>
          <w:b/>
          <w:sz w:val="28"/>
          <w:szCs w:val="28"/>
        </w:rPr>
        <w:t>2</w:t>
      </w:r>
      <w:r w:rsidR="00694205">
        <w:rPr>
          <w:b/>
          <w:sz w:val="28"/>
          <w:szCs w:val="28"/>
        </w:rPr>
        <w:t>8</w:t>
      </w:r>
      <w:r w:rsidRPr="00DD65AA">
        <w:rPr>
          <w:b/>
          <w:sz w:val="28"/>
          <w:szCs w:val="28"/>
        </w:rPr>
        <w:t>.</w:t>
      </w:r>
      <w:r w:rsidR="00EF0305">
        <w:rPr>
          <w:b/>
          <w:sz w:val="28"/>
          <w:szCs w:val="28"/>
        </w:rPr>
        <w:t>11</w:t>
      </w:r>
      <w:r w:rsidRPr="00DD65AA">
        <w:rPr>
          <w:b/>
          <w:sz w:val="28"/>
          <w:szCs w:val="28"/>
        </w:rPr>
        <w:t>.201</w:t>
      </w:r>
      <w:r w:rsidR="0004451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Pr="00DD65AA">
        <w:rPr>
          <w:b/>
          <w:sz w:val="28"/>
          <w:szCs w:val="28"/>
        </w:rPr>
        <w:t>г.</w:t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  <w:t xml:space="preserve">                                    </w:t>
      </w:r>
      <w:r w:rsidR="006E7763">
        <w:rPr>
          <w:b/>
          <w:sz w:val="28"/>
          <w:szCs w:val="28"/>
        </w:rPr>
        <w:tab/>
      </w:r>
      <w:r w:rsidR="006E7763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 xml:space="preserve"> № </w:t>
      </w:r>
      <w:r w:rsidR="006E7763">
        <w:rPr>
          <w:b/>
          <w:sz w:val="28"/>
          <w:szCs w:val="28"/>
        </w:rPr>
        <w:t>456</w:t>
      </w:r>
    </w:p>
    <w:p w:rsidR="00831237" w:rsidRPr="00DD65AA" w:rsidRDefault="00831237" w:rsidP="00831237">
      <w:pPr>
        <w:ind w:right="-284"/>
        <w:rPr>
          <w:b/>
          <w:sz w:val="28"/>
          <w:szCs w:val="28"/>
        </w:rPr>
      </w:pPr>
    </w:p>
    <w:p w:rsidR="00831237" w:rsidRPr="00AD3F5A" w:rsidRDefault="00831237" w:rsidP="00831237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  <w:r w:rsidRPr="00AD3F5A">
        <w:rPr>
          <w:b/>
          <w:bCs/>
          <w:i/>
          <w:sz w:val="26"/>
          <w:szCs w:val="26"/>
        </w:rPr>
        <w:t>О внесении изменений в Приложение №1</w:t>
      </w:r>
    </w:p>
    <w:p w:rsidR="00831237" w:rsidRPr="00AD3F5A" w:rsidRDefault="00831237" w:rsidP="00831237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  <w:r w:rsidRPr="00AD3F5A">
        <w:rPr>
          <w:b/>
          <w:bCs/>
          <w:i/>
          <w:sz w:val="26"/>
          <w:szCs w:val="26"/>
        </w:rPr>
        <w:t xml:space="preserve"> Решения Городской Ду</w:t>
      </w:r>
      <w:bookmarkStart w:id="0" w:name="_GoBack"/>
      <w:bookmarkEnd w:id="0"/>
      <w:r w:rsidRPr="00AD3F5A">
        <w:rPr>
          <w:b/>
          <w:bCs/>
          <w:i/>
          <w:sz w:val="26"/>
          <w:szCs w:val="26"/>
        </w:rPr>
        <w:t xml:space="preserve">мы № 539 от 23.04.2015 г. </w:t>
      </w:r>
    </w:p>
    <w:p w:rsidR="00831237" w:rsidRPr="00AD3F5A" w:rsidRDefault="00831237" w:rsidP="00831237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</w:p>
    <w:p w:rsidR="00831237" w:rsidRPr="00AD3F5A" w:rsidRDefault="00831237" w:rsidP="00831237">
      <w:pPr>
        <w:ind w:right="-284"/>
        <w:jc w:val="both"/>
        <w:rPr>
          <w:sz w:val="26"/>
          <w:szCs w:val="26"/>
        </w:rPr>
      </w:pPr>
      <w:r w:rsidRPr="00AD3F5A">
        <w:rPr>
          <w:sz w:val="26"/>
          <w:szCs w:val="26"/>
        </w:rPr>
        <w:t xml:space="preserve">  Рассмотрев представленные материалы: протоколы заседаний комиссии по соблюдению порядка по размещению НТО от 22.</w:t>
      </w:r>
      <w:r w:rsidR="00AD3F5A" w:rsidRPr="00AD3F5A">
        <w:rPr>
          <w:sz w:val="26"/>
          <w:szCs w:val="26"/>
        </w:rPr>
        <w:t>05</w:t>
      </w:r>
      <w:r w:rsidRPr="00AD3F5A">
        <w:rPr>
          <w:sz w:val="26"/>
          <w:szCs w:val="26"/>
        </w:rPr>
        <w:t>.201</w:t>
      </w:r>
      <w:r w:rsidR="00AD3F5A" w:rsidRPr="00AD3F5A">
        <w:rPr>
          <w:sz w:val="26"/>
          <w:szCs w:val="26"/>
        </w:rPr>
        <w:t>8</w:t>
      </w:r>
      <w:r w:rsidRPr="00AD3F5A">
        <w:rPr>
          <w:sz w:val="26"/>
          <w:szCs w:val="26"/>
        </w:rPr>
        <w:t xml:space="preserve"> г, рассмотрев обращение Главы Администрации МО ГП «Город Малоярославец», руководствуясь ст. 26 Устава МО ГП «Город Малоярославец»,  Городская Дума</w:t>
      </w:r>
    </w:p>
    <w:p w:rsidR="00831237" w:rsidRPr="00AD3F5A" w:rsidRDefault="00831237" w:rsidP="006E7763">
      <w:pPr>
        <w:ind w:right="-284"/>
        <w:jc w:val="center"/>
        <w:rPr>
          <w:b/>
          <w:sz w:val="26"/>
          <w:szCs w:val="26"/>
        </w:rPr>
      </w:pPr>
      <w:r w:rsidRPr="00AD3F5A">
        <w:rPr>
          <w:b/>
          <w:sz w:val="26"/>
          <w:szCs w:val="26"/>
        </w:rPr>
        <w:t>РЕШИЛА:</w:t>
      </w:r>
    </w:p>
    <w:p w:rsidR="00CE67F2" w:rsidRPr="006E7763" w:rsidRDefault="00831237" w:rsidP="006E7763">
      <w:pPr>
        <w:pStyle w:val="a6"/>
        <w:numPr>
          <w:ilvl w:val="0"/>
          <w:numId w:val="3"/>
        </w:numPr>
        <w:ind w:right="-284"/>
        <w:jc w:val="both"/>
        <w:rPr>
          <w:sz w:val="26"/>
          <w:szCs w:val="26"/>
        </w:rPr>
      </w:pPr>
      <w:r w:rsidRPr="006E7763">
        <w:rPr>
          <w:sz w:val="26"/>
          <w:szCs w:val="26"/>
        </w:rPr>
        <w:t>Внести изменения в Приложение №</w:t>
      </w:r>
      <w:r w:rsidR="00B63DDA" w:rsidRPr="006E7763">
        <w:rPr>
          <w:sz w:val="26"/>
          <w:szCs w:val="26"/>
        </w:rPr>
        <w:t xml:space="preserve"> </w:t>
      </w:r>
      <w:r w:rsidRPr="006E7763">
        <w:rPr>
          <w:sz w:val="26"/>
          <w:szCs w:val="26"/>
        </w:rPr>
        <w:t>1 Решения Городской Думы МО ГП «Город Малоярославец» № 539 от 23 апреля 2015 г. «Об утверждении схемы-таблицы размещения нестационарных объектов на территории муниципального образования городское поселение «Город Малоярославец»</w:t>
      </w:r>
      <w:r w:rsidR="00343420" w:rsidRPr="006E7763">
        <w:rPr>
          <w:sz w:val="26"/>
          <w:szCs w:val="26"/>
        </w:rPr>
        <w:t>:</w:t>
      </w:r>
    </w:p>
    <w:p w:rsidR="00233725" w:rsidRPr="007D2F7E" w:rsidRDefault="00343420" w:rsidP="007D2F7E">
      <w:pPr>
        <w:pStyle w:val="a6"/>
        <w:numPr>
          <w:ilvl w:val="1"/>
          <w:numId w:val="3"/>
        </w:numPr>
        <w:ind w:right="-284"/>
        <w:jc w:val="both"/>
        <w:rPr>
          <w:sz w:val="26"/>
          <w:szCs w:val="26"/>
        </w:rPr>
      </w:pPr>
      <w:r w:rsidRPr="007D2F7E">
        <w:rPr>
          <w:sz w:val="26"/>
          <w:szCs w:val="26"/>
        </w:rPr>
        <w:t xml:space="preserve">Исключив из </w:t>
      </w:r>
      <w:r w:rsidR="00B63DDA" w:rsidRPr="007D2F7E">
        <w:rPr>
          <w:sz w:val="26"/>
          <w:szCs w:val="26"/>
        </w:rPr>
        <w:t>схемы-таблицы</w:t>
      </w:r>
      <w:r w:rsidR="00831237" w:rsidRPr="007D2F7E">
        <w:rPr>
          <w:sz w:val="26"/>
          <w:szCs w:val="26"/>
        </w:rPr>
        <w:t>:</w:t>
      </w:r>
      <w:r w:rsidR="00A12310" w:rsidRPr="007D2F7E">
        <w:rPr>
          <w:sz w:val="26"/>
          <w:szCs w:val="26"/>
        </w:rPr>
        <w:t xml:space="preserve"> </w:t>
      </w:r>
      <w:r w:rsidR="00E8407E">
        <w:rPr>
          <w:sz w:val="26"/>
          <w:szCs w:val="26"/>
        </w:rPr>
        <w:t>п. №24</w:t>
      </w:r>
      <w:r w:rsidR="009C0BBA" w:rsidRPr="007D2F7E">
        <w:rPr>
          <w:sz w:val="26"/>
          <w:szCs w:val="26"/>
        </w:rPr>
        <w:t>;</w:t>
      </w:r>
      <w:r w:rsidR="00E8407E">
        <w:rPr>
          <w:sz w:val="26"/>
          <w:szCs w:val="26"/>
        </w:rPr>
        <w:t xml:space="preserve"> п. №28</w:t>
      </w:r>
      <w:r w:rsidR="009C0BBA" w:rsidRPr="007D2F7E">
        <w:rPr>
          <w:sz w:val="26"/>
          <w:szCs w:val="26"/>
        </w:rPr>
        <w:t>;</w:t>
      </w:r>
      <w:r w:rsidR="00E8407E">
        <w:rPr>
          <w:sz w:val="26"/>
          <w:szCs w:val="26"/>
        </w:rPr>
        <w:t xml:space="preserve"> п. №30, п. №37</w:t>
      </w:r>
      <w:r w:rsidR="0086224B">
        <w:rPr>
          <w:sz w:val="26"/>
          <w:szCs w:val="26"/>
        </w:rPr>
        <w:t xml:space="preserve"> </w:t>
      </w:r>
      <w:proofErr w:type="gramStart"/>
      <w:r w:rsidR="0086224B">
        <w:rPr>
          <w:sz w:val="26"/>
          <w:szCs w:val="26"/>
        </w:rPr>
        <w:t>согласно приложения</w:t>
      </w:r>
      <w:proofErr w:type="gramEnd"/>
      <w:r w:rsidR="0086224B">
        <w:rPr>
          <w:sz w:val="26"/>
          <w:szCs w:val="26"/>
        </w:rPr>
        <w:t xml:space="preserve"> №1 к настоящему Решению</w:t>
      </w:r>
      <w:r w:rsidR="009C0BBA" w:rsidRPr="007D2F7E">
        <w:rPr>
          <w:sz w:val="26"/>
          <w:szCs w:val="26"/>
        </w:rPr>
        <w:t>.</w:t>
      </w:r>
    </w:p>
    <w:p w:rsidR="007D2F7E" w:rsidRPr="007D2F7E" w:rsidRDefault="00E8407E" w:rsidP="007D2F7E">
      <w:pPr>
        <w:pStyle w:val="a6"/>
        <w:numPr>
          <w:ilvl w:val="1"/>
          <w:numId w:val="3"/>
        </w:num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Дополнив </w:t>
      </w:r>
      <w:r w:rsidR="007D2F7E">
        <w:rPr>
          <w:sz w:val="26"/>
          <w:szCs w:val="26"/>
        </w:rPr>
        <w:t xml:space="preserve"> схем</w:t>
      </w:r>
      <w:r>
        <w:rPr>
          <w:sz w:val="26"/>
          <w:szCs w:val="26"/>
        </w:rPr>
        <w:t>у</w:t>
      </w:r>
      <w:r w:rsidR="007D2F7E">
        <w:rPr>
          <w:sz w:val="26"/>
          <w:szCs w:val="26"/>
        </w:rPr>
        <w:t>-таблиц</w:t>
      </w:r>
      <w:r>
        <w:rPr>
          <w:sz w:val="26"/>
          <w:szCs w:val="26"/>
        </w:rPr>
        <w:t xml:space="preserve">у пунктом под </w:t>
      </w:r>
      <w:r w:rsidR="00C36A3F">
        <w:rPr>
          <w:sz w:val="26"/>
          <w:szCs w:val="26"/>
        </w:rPr>
        <w:t>туристско-</w:t>
      </w:r>
      <w:r w:rsidR="00FC065E">
        <w:rPr>
          <w:sz w:val="26"/>
          <w:szCs w:val="26"/>
        </w:rPr>
        <w:t xml:space="preserve">информационным </w:t>
      </w:r>
      <w:r>
        <w:rPr>
          <w:sz w:val="26"/>
          <w:szCs w:val="26"/>
        </w:rPr>
        <w:t>павильон</w:t>
      </w:r>
      <w:r w:rsidR="00FC065E">
        <w:rPr>
          <w:sz w:val="26"/>
          <w:szCs w:val="26"/>
        </w:rPr>
        <w:t xml:space="preserve">ом по ул. </w:t>
      </w:r>
      <w:proofErr w:type="gramStart"/>
      <w:r w:rsidR="00FC065E">
        <w:rPr>
          <w:sz w:val="26"/>
          <w:szCs w:val="26"/>
        </w:rPr>
        <w:t>Почтов</w:t>
      </w:r>
      <w:r w:rsidR="00A42956">
        <w:rPr>
          <w:sz w:val="26"/>
          <w:szCs w:val="26"/>
        </w:rPr>
        <w:t>ая</w:t>
      </w:r>
      <w:proofErr w:type="gramEnd"/>
      <w:r w:rsidR="00FC065E">
        <w:rPr>
          <w:sz w:val="26"/>
          <w:szCs w:val="26"/>
        </w:rPr>
        <w:t>, вблизи д.2 согласно приложения №</w:t>
      </w:r>
      <w:r w:rsidR="00603A5F">
        <w:rPr>
          <w:sz w:val="26"/>
          <w:szCs w:val="26"/>
        </w:rPr>
        <w:t>2</w:t>
      </w:r>
      <w:r w:rsidR="00FC065E">
        <w:rPr>
          <w:sz w:val="26"/>
          <w:szCs w:val="26"/>
        </w:rPr>
        <w:t xml:space="preserve"> к настоящему Решению</w:t>
      </w:r>
      <w:r w:rsidR="00D921AF">
        <w:rPr>
          <w:sz w:val="26"/>
          <w:szCs w:val="26"/>
        </w:rPr>
        <w:t>.</w:t>
      </w:r>
    </w:p>
    <w:p w:rsidR="006E7763" w:rsidRDefault="00831237" w:rsidP="00831237">
      <w:pPr>
        <w:pStyle w:val="a6"/>
        <w:numPr>
          <w:ilvl w:val="0"/>
          <w:numId w:val="3"/>
        </w:numPr>
        <w:ind w:right="-284"/>
        <w:jc w:val="both"/>
        <w:rPr>
          <w:sz w:val="26"/>
          <w:szCs w:val="26"/>
        </w:rPr>
      </w:pPr>
      <w:r w:rsidRPr="006E7763">
        <w:rPr>
          <w:sz w:val="26"/>
          <w:szCs w:val="26"/>
        </w:rPr>
        <w:t>Считать действительной схему-таблицу</w:t>
      </w:r>
      <w:r w:rsidR="00947743" w:rsidRPr="006E7763">
        <w:rPr>
          <w:sz w:val="26"/>
          <w:szCs w:val="26"/>
        </w:rPr>
        <w:t xml:space="preserve"> размещения</w:t>
      </w:r>
      <w:r w:rsidRPr="006E7763">
        <w:rPr>
          <w:sz w:val="26"/>
          <w:szCs w:val="26"/>
        </w:rPr>
        <w:t xml:space="preserve"> нестационарных торговых объектов </w:t>
      </w:r>
      <w:r w:rsidR="00947743" w:rsidRPr="006E7763">
        <w:rPr>
          <w:sz w:val="26"/>
          <w:szCs w:val="26"/>
        </w:rPr>
        <w:t xml:space="preserve">на территории муниципального образования городское поселение «Город Малоярославец» </w:t>
      </w:r>
      <w:r w:rsidRPr="006E7763">
        <w:rPr>
          <w:sz w:val="26"/>
          <w:szCs w:val="26"/>
        </w:rPr>
        <w:t>(приложение №</w:t>
      </w:r>
      <w:r w:rsidR="00603A5F" w:rsidRPr="006E7763">
        <w:rPr>
          <w:sz w:val="26"/>
          <w:szCs w:val="26"/>
        </w:rPr>
        <w:t>3</w:t>
      </w:r>
      <w:r w:rsidRPr="006E7763">
        <w:rPr>
          <w:sz w:val="26"/>
          <w:szCs w:val="26"/>
        </w:rPr>
        <w:t>) после внесенных изменений в пункте 1 настоящего Решения</w:t>
      </w:r>
      <w:r w:rsidR="008E6745" w:rsidRPr="006E7763">
        <w:rPr>
          <w:sz w:val="26"/>
          <w:szCs w:val="26"/>
        </w:rPr>
        <w:t>.</w:t>
      </w:r>
    </w:p>
    <w:p w:rsidR="006E7763" w:rsidRDefault="00B022E3" w:rsidP="00B022E3">
      <w:pPr>
        <w:pStyle w:val="a6"/>
        <w:numPr>
          <w:ilvl w:val="0"/>
          <w:numId w:val="3"/>
        </w:numPr>
        <w:ind w:right="-284"/>
        <w:jc w:val="both"/>
        <w:rPr>
          <w:sz w:val="26"/>
          <w:szCs w:val="26"/>
        </w:rPr>
      </w:pPr>
      <w:r w:rsidRPr="006E7763">
        <w:rPr>
          <w:sz w:val="26"/>
          <w:szCs w:val="26"/>
        </w:rPr>
        <w:t>Администрации МО  ГП «Город Малоярославец» заключить долгосрочные договора сроком до 7 лет с индивидуальными предпринимателями</w:t>
      </w:r>
      <w:r w:rsidR="00901E1B" w:rsidRPr="006E7763">
        <w:rPr>
          <w:sz w:val="26"/>
          <w:szCs w:val="26"/>
        </w:rPr>
        <w:t xml:space="preserve"> на размещение НТО</w:t>
      </w:r>
      <w:r w:rsidRPr="006E7763">
        <w:rPr>
          <w:sz w:val="26"/>
          <w:szCs w:val="26"/>
        </w:rPr>
        <w:t>, получившими Подтверждение соответствия нестационарного торгового объекта требованиям Порядка размещения НТО на территории МО ГП «Город Малоярославец», утвержденного решением Городской Думы № 508 от 18.12.2014г.</w:t>
      </w:r>
    </w:p>
    <w:p w:rsidR="006E7763" w:rsidRDefault="00B022E3" w:rsidP="00831237">
      <w:pPr>
        <w:pStyle w:val="a6"/>
        <w:numPr>
          <w:ilvl w:val="0"/>
          <w:numId w:val="3"/>
        </w:numPr>
        <w:ind w:right="-284"/>
        <w:jc w:val="both"/>
        <w:rPr>
          <w:sz w:val="26"/>
          <w:szCs w:val="26"/>
        </w:rPr>
      </w:pPr>
      <w:r w:rsidRPr="006E7763">
        <w:rPr>
          <w:sz w:val="26"/>
          <w:szCs w:val="26"/>
        </w:rPr>
        <w:t>Администрации МО  ГП «Город Малоярославец» заключить краткосрочные договора сроком до 01.07.20</w:t>
      </w:r>
      <w:r w:rsidR="00B90736" w:rsidRPr="006E7763">
        <w:rPr>
          <w:sz w:val="26"/>
          <w:szCs w:val="26"/>
        </w:rPr>
        <w:t>20</w:t>
      </w:r>
      <w:r w:rsidR="00DC6C1D">
        <w:rPr>
          <w:sz w:val="26"/>
          <w:szCs w:val="26"/>
        </w:rPr>
        <w:t xml:space="preserve"> </w:t>
      </w:r>
      <w:r w:rsidRPr="006E7763">
        <w:rPr>
          <w:sz w:val="26"/>
          <w:szCs w:val="26"/>
        </w:rPr>
        <w:t>г</w:t>
      </w:r>
      <w:r w:rsidR="00DC6C1D">
        <w:rPr>
          <w:sz w:val="26"/>
          <w:szCs w:val="26"/>
        </w:rPr>
        <w:t>.</w:t>
      </w:r>
      <w:r w:rsidRPr="006E7763">
        <w:rPr>
          <w:sz w:val="26"/>
          <w:szCs w:val="26"/>
        </w:rPr>
        <w:t xml:space="preserve"> с индивидуальными предпринимателями</w:t>
      </w:r>
      <w:r w:rsidR="00901E1B" w:rsidRPr="006E7763">
        <w:rPr>
          <w:sz w:val="26"/>
          <w:szCs w:val="26"/>
        </w:rPr>
        <w:t xml:space="preserve"> на размещение НТО, </w:t>
      </w:r>
      <w:r w:rsidRPr="006E7763">
        <w:rPr>
          <w:sz w:val="26"/>
          <w:szCs w:val="26"/>
        </w:rPr>
        <w:t xml:space="preserve"> не получившими Подтверждение соответствия нестационарного торгового объекта требованиям Порядка размещения НТО на территории МО ГП «Город Малоярославец», утвержденного решением Городской Думы № 508 от 18.12.2014</w:t>
      </w:r>
      <w:r w:rsidR="00DC6C1D">
        <w:rPr>
          <w:sz w:val="26"/>
          <w:szCs w:val="26"/>
        </w:rPr>
        <w:t xml:space="preserve"> </w:t>
      </w:r>
      <w:r w:rsidRPr="006E7763">
        <w:rPr>
          <w:sz w:val="26"/>
          <w:szCs w:val="26"/>
        </w:rPr>
        <w:t>г.</w:t>
      </w:r>
    </w:p>
    <w:p w:rsidR="006E7763" w:rsidRDefault="00831237" w:rsidP="00831237">
      <w:pPr>
        <w:pStyle w:val="a6"/>
        <w:numPr>
          <w:ilvl w:val="0"/>
          <w:numId w:val="3"/>
        </w:numPr>
        <w:ind w:right="-284"/>
        <w:jc w:val="both"/>
        <w:rPr>
          <w:sz w:val="26"/>
          <w:szCs w:val="26"/>
        </w:rPr>
      </w:pPr>
      <w:proofErr w:type="gramStart"/>
      <w:r w:rsidRPr="006E7763">
        <w:rPr>
          <w:sz w:val="26"/>
          <w:szCs w:val="26"/>
        </w:rPr>
        <w:t>Контроль за</w:t>
      </w:r>
      <w:proofErr w:type="gramEnd"/>
      <w:r w:rsidRPr="006E7763">
        <w:rPr>
          <w:sz w:val="26"/>
          <w:szCs w:val="26"/>
        </w:rPr>
        <w:t xml:space="preserve"> исполнением настоящего Решения возложить на  Главу  Администрации МО ГП «Город Малоярославец»  Р.С. </w:t>
      </w:r>
      <w:proofErr w:type="spellStart"/>
      <w:r w:rsidRPr="006E7763">
        <w:rPr>
          <w:sz w:val="26"/>
          <w:szCs w:val="26"/>
        </w:rPr>
        <w:t>Саидова</w:t>
      </w:r>
      <w:proofErr w:type="spellEnd"/>
      <w:r w:rsidRPr="006E7763">
        <w:rPr>
          <w:sz w:val="26"/>
          <w:szCs w:val="26"/>
        </w:rPr>
        <w:t>.</w:t>
      </w:r>
    </w:p>
    <w:p w:rsidR="00831237" w:rsidRPr="006E7763" w:rsidRDefault="00831237" w:rsidP="00831237">
      <w:pPr>
        <w:pStyle w:val="a6"/>
        <w:numPr>
          <w:ilvl w:val="0"/>
          <w:numId w:val="3"/>
        </w:numPr>
        <w:ind w:right="-284"/>
        <w:jc w:val="both"/>
        <w:rPr>
          <w:sz w:val="26"/>
          <w:szCs w:val="26"/>
        </w:rPr>
      </w:pPr>
      <w:r w:rsidRPr="006E7763">
        <w:rPr>
          <w:sz w:val="26"/>
          <w:szCs w:val="26"/>
        </w:rPr>
        <w:t>Настоящее Решение вступает в силу с момента его опубликования.</w:t>
      </w:r>
    </w:p>
    <w:p w:rsidR="00831237" w:rsidRPr="00AD3F5A" w:rsidRDefault="00831237" w:rsidP="00831237">
      <w:pPr>
        <w:ind w:right="-284"/>
        <w:rPr>
          <w:sz w:val="26"/>
          <w:szCs w:val="26"/>
        </w:rPr>
      </w:pPr>
    </w:p>
    <w:p w:rsidR="00831237" w:rsidRPr="00C36A3F" w:rsidRDefault="00862357" w:rsidP="00831237">
      <w:pPr>
        <w:ind w:right="-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831237" w:rsidRPr="00C36A3F">
        <w:rPr>
          <w:b/>
          <w:sz w:val="26"/>
          <w:szCs w:val="26"/>
        </w:rPr>
        <w:t xml:space="preserve">Глава муниципального образования </w:t>
      </w:r>
    </w:p>
    <w:p w:rsidR="00831237" w:rsidRPr="00C36A3F" w:rsidRDefault="00831237" w:rsidP="00831237">
      <w:pPr>
        <w:ind w:right="-284"/>
        <w:rPr>
          <w:b/>
          <w:sz w:val="26"/>
          <w:szCs w:val="26"/>
        </w:rPr>
      </w:pPr>
      <w:r w:rsidRPr="00C36A3F">
        <w:rPr>
          <w:b/>
          <w:sz w:val="26"/>
          <w:szCs w:val="26"/>
        </w:rPr>
        <w:t>«Город Малоярославец»</w:t>
      </w:r>
      <w:r w:rsidRPr="00C36A3F">
        <w:rPr>
          <w:b/>
          <w:sz w:val="26"/>
          <w:szCs w:val="26"/>
        </w:rPr>
        <w:tab/>
      </w:r>
      <w:r w:rsidRPr="00C36A3F">
        <w:rPr>
          <w:b/>
          <w:sz w:val="26"/>
          <w:szCs w:val="26"/>
        </w:rPr>
        <w:tab/>
      </w:r>
      <w:r w:rsidRPr="00C36A3F">
        <w:rPr>
          <w:b/>
          <w:sz w:val="26"/>
          <w:szCs w:val="26"/>
        </w:rPr>
        <w:tab/>
      </w:r>
      <w:r w:rsidRPr="00C36A3F">
        <w:rPr>
          <w:b/>
          <w:sz w:val="26"/>
          <w:szCs w:val="26"/>
        </w:rPr>
        <w:tab/>
        <w:t xml:space="preserve">                                 О.А. Жукова</w:t>
      </w:r>
    </w:p>
    <w:p w:rsidR="00927DBC" w:rsidRDefault="00927DBC" w:rsidP="00831237">
      <w:pPr>
        <w:ind w:right="-284"/>
        <w:rPr>
          <w:b/>
          <w:sz w:val="28"/>
          <w:szCs w:val="28"/>
        </w:rPr>
      </w:pPr>
    </w:p>
    <w:p w:rsidR="00B022E3" w:rsidRDefault="00B022E3">
      <w:pPr>
        <w:rPr>
          <w:b/>
          <w:sz w:val="28"/>
          <w:szCs w:val="28"/>
          <w:u w:val="single"/>
        </w:rPr>
      </w:pPr>
    </w:p>
    <w:sectPr w:rsidR="00B022E3" w:rsidSect="00A4295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7435"/>
    <w:multiLevelType w:val="multilevel"/>
    <w:tmpl w:val="DB34F48C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abstractNum w:abstractNumId="1">
    <w:nsid w:val="40C57EC1"/>
    <w:multiLevelType w:val="multilevel"/>
    <w:tmpl w:val="7FFEA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6521385"/>
    <w:multiLevelType w:val="multilevel"/>
    <w:tmpl w:val="22546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37"/>
    <w:rsid w:val="00021095"/>
    <w:rsid w:val="00030FE4"/>
    <w:rsid w:val="000323A6"/>
    <w:rsid w:val="00044510"/>
    <w:rsid w:val="000B5B4F"/>
    <w:rsid w:val="00102CEB"/>
    <w:rsid w:val="00125EC3"/>
    <w:rsid w:val="001378DC"/>
    <w:rsid w:val="001A7CCB"/>
    <w:rsid w:val="001B4472"/>
    <w:rsid w:val="001C028A"/>
    <w:rsid w:val="001F275F"/>
    <w:rsid w:val="00233725"/>
    <w:rsid w:val="002348DD"/>
    <w:rsid w:val="00292F1E"/>
    <w:rsid w:val="002C507E"/>
    <w:rsid w:val="002D325A"/>
    <w:rsid w:val="00343420"/>
    <w:rsid w:val="003D78E9"/>
    <w:rsid w:val="003E4A3F"/>
    <w:rsid w:val="004255A1"/>
    <w:rsid w:val="00427989"/>
    <w:rsid w:val="00441B9B"/>
    <w:rsid w:val="004472F0"/>
    <w:rsid w:val="00462C94"/>
    <w:rsid w:val="00486834"/>
    <w:rsid w:val="004A56E1"/>
    <w:rsid w:val="005B6B06"/>
    <w:rsid w:val="00603A5F"/>
    <w:rsid w:val="00694205"/>
    <w:rsid w:val="0069634B"/>
    <w:rsid w:val="006C123F"/>
    <w:rsid w:val="006E7763"/>
    <w:rsid w:val="00750FFD"/>
    <w:rsid w:val="0077534F"/>
    <w:rsid w:val="007D2F7E"/>
    <w:rsid w:val="00831237"/>
    <w:rsid w:val="008457CA"/>
    <w:rsid w:val="0085065B"/>
    <w:rsid w:val="00851381"/>
    <w:rsid w:val="00854FF4"/>
    <w:rsid w:val="0086224B"/>
    <w:rsid w:val="00862357"/>
    <w:rsid w:val="008E6745"/>
    <w:rsid w:val="00901E1B"/>
    <w:rsid w:val="00927DBC"/>
    <w:rsid w:val="00931F74"/>
    <w:rsid w:val="00947743"/>
    <w:rsid w:val="0098043E"/>
    <w:rsid w:val="00990B5D"/>
    <w:rsid w:val="009C0BBA"/>
    <w:rsid w:val="00A12310"/>
    <w:rsid w:val="00A42956"/>
    <w:rsid w:val="00A45512"/>
    <w:rsid w:val="00AC3184"/>
    <w:rsid w:val="00AD3F5A"/>
    <w:rsid w:val="00AF4FFA"/>
    <w:rsid w:val="00B022E3"/>
    <w:rsid w:val="00B63DDA"/>
    <w:rsid w:val="00B8204F"/>
    <w:rsid w:val="00B90736"/>
    <w:rsid w:val="00BC07A6"/>
    <w:rsid w:val="00C052E3"/>
    <w:rsid w:val="00C36A3F"/>
    <w:rsid w:val="00C8112F"/>
    <w:rsid w:val="00CE24E4"/>
    <w:rsid w:val="00CE67F2"/>
    <w:rsid w:val="00D0212D"/>
    <w:rsid w:val="00D921AF"/>
    <w:rsid w:val="00D962F5"/>
    <w:rsid w:val="00DC6C1D"/>
    <w:rsid w:val="00E8407E"/>
    <w:rsid w:val="00EF0305"/>
    <w:rsid w:val="00F1099C"/>
    <w:rsid w:val="00F43398"/>
    <w:rsid w:val="00F50521"/>
    <w:rsid w:val="00F911D9"/>
    <w:rsid w:val="00FC065E"/>
    <w:rsid w:val="00FC4FA2"/>
    <w:rsid w:val="00FD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1237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2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831237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12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2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343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1237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2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831237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12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2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343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92DB4-AA14-45F6-A628-2F6B89FE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Ирина</cp:lastModifiedBy>
  <cp:revision>7</cp:revision>
  <cp:lastPrinted>2019-11-29T08:46:00Z</cp:lastPrinted>
  <dcterms:created xsi:type="dcterms:W3CDTF">2019-11-29T08:39:00Z</dcterms:created>
  <dcterms:modified xsi:type="dcterms:W3CDTF">2019-12-03T07:48:00Z</dcterms:modified>
</cp:coreProperties>
</file>