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AE" w:rsidRPr="00AF79AE" w:rsidRDefault="00AF79AE" w:rsidP="00AF7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AC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 Контрольно-счетной комиссии</w:t>
      </w:r>
      <w:r w:rsidR="00AC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C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4-й квартал 2019 года</w:t>
      </w:r>
    </w:p>
    <w:bookmarkEnd w:id="0"/>
    <w:p w:rsidR="00AF79AE" w:rsidRPr="00AF79AE" w:rsidRDefault="00AF79AE" w:rsidP="007F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8812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Контрольно-счетной комиссии муниципального образования городское поселение «Город Малоярославец» (далее - КСК) на 2019 год в 4-м квартале текущего года было проведено</w:t>
      </w: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</w:t>
      </w:r>
      <w:proofErr w:type="gramEnd"/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8508F" w:rsidRPr="0078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</w:t>
      </w:r>
      <w:r w:rsidR="0078508F" w:rsidRPr="0078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78508F" w:rsidRPr="0078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49A" w:rsidRDefault="00AF79AE" w:rsidP="007F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экспертно-аналитической работы КСК были подготовлены:</w:t>
      </w:r>
    </w:p>
    <w:p w:rsidR="007F449A" w:rsidRDefault="00AF79AE" w:rsidP="007F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заключени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решения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Думы 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 год и плановый период 2021 и 2022 годов» (далее – заключение на проект бюджета);</w:t>
      </w:r>
    </w:p>
    <w:p w:rsidR="00ED0DFA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аналитическая записка по итогам мониторинга бюджетного процесса в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9 месяцев 2019 года на основании отчета Администрации </w:t>
      </w:r>
      <w:r w:rsidR="00387D84" w:rsidRPr="00387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городское поселение «Город Малоярославец»  № 1278 от 03.12.2019 года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DFA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</w:t>
      </w:r>
      <w:r w:rsidR="008812D0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решения </w:t>
      </w:r>
      <w:r w:rsidR="008812D0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Думы 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и дополнений в </w:t>
      </w:r>
      <w:r w:rsidR="008812D0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муниципального образования городское поселение «Город Малоярославец» на 2019 год и плановый период 2020 и 2021 годов»</w:t>
      </w:r>
      <w:r w:rsidR="00E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9AE" w:rsidRPr="00AF79AE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заключения на Проект бюджета КС</w:t>
      </w:r>
      <w:r w:rsidR="00387D84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проанализированы основные показатели прогноза социально-экономического развития </w:t>
      </w:r>
      <w:r w:rsidR="00A755AA" w:rsidRP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«Город Малоярославец»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 и плановый период 2021 и 2022 годов (далее – прогноз СЭР) и отмечено, что показатели Прогноза СЭР в целом характеризуются положительной динамикой относительно предыдущего года, так:</w:t>
      </w:r>
    </w:p>
    <w:p w:rsidR="00ED0DFA" w:rsidRDefault="008812D0" w:rsidP="00ED0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2D0">
        <w:rPr>
          <w:rFonts w:ascii="Times New Roman" w:hAnsi="Times New Roman" w:cs="Times New Roman"/>
          <w:sz w:val="24"/>
          <w:szCs w:val="24"/>
        </w:rPr>
        <w:t>- по показателю «Объем отгруженной продукции» в 2020 году рост составит 15,2% относительно оценки 2019 года;</w:t>
      </w:r>
    </w:p>
    <w:p w:rsidR="008812D0" w:rsidRPr="008812D0" w:rsidRDefault="008812D0" w:rsidP="007F449A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2D0">
        <w:rPr>
          <w:rFonts w:ascii="Times New Roman" w:hAnsi="Times New Roman" w:cs="Times New Roman"/>
          <w:noProof/>
          <w:sz w:val="24"/>
          <w:szCs w:val="24"/>
        </w:rPr>
        <w:t>- по показателю «Обрабатывающие производства» в 2020 году рост составит 19,3%</w:t>
      </w:r>
      <w:r w:rsidRPr="008812D0">
        <w:rPr>
          <w:rFonts w:ascii="Times New Roman" w:hAnsi="Times New Roman" w:cs="Times New Roman"/>
          <w:sz w:val="24"/>
          <w:szCs w:val="24"/>
        </w:rPr>
        <w:t xml:space="preserve"> относительно оценки 2019 года. </w:t>
      </w:r>
    </w:p>
    <w:p w:rsidR="00ED0DFA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экспертизы Проекта бюджета КС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осуществлена проверка соответствия Проекта бюджета, документов и материалов, представленных с Проектом бюджета, требованиям Бюджетного кодекса Российской Федерации (далее – БК РФ), Положения о бюджетном процессе в город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поселении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действующему законодательству. Оценено состояние нормативной и методической базы, регламентирующей порядок формирования проекта бюджета, обоснованность расчетов параметров основных прогнозных показателей бюджета.</w:t>
      </w:r>
    </w:p>
    <w:p w:rsidR="00AF79AE" w:rsidRPr="00AF79AE" w:rsidRDefault="00AF79AE" w:rsidP="00ED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экспертизы Проекта бюджета КС</w:t>
      </w:r>
      <w:r w:rsidR="0088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было, в частности, отмечено, что в Проекте решения представлены все основные характеристики бюджета, установленные ст. 184.1 БК РФ, документы и материалы, представленные одновременно с Проектом решения, соответствуют ст. 184.2 БК РФ и ст. 5 Положения о бюджетном процессе. При формировании Проекта бюджета выдержаны требования норм БК РФ относительно предельного размера резервного фонда Администрации город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размера дефицита бюджета, предельного объема муниципального долга и предельного объема расходов на его обслуживание.</w:t>
      </w:r>
    </w:p>
    <w:p w:rsidR="00065B3E" w:rsidRPr="00065B3E" w:rsidRDefault="00065B3E" w:rsidP="007F44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Согласно Проекту решения, общий объем доходов бюджета городского поселения на 2020 год предусмотрены в объеме193 867,0 тыс. рублей, что на 124 624,0 тыс. рублей или на 39 % ниже относительно оценки ожидаемого исполнения 2019 года. </w:t>
      </w:r>
    </w:p>
    <w:p w:rsidR="00065B3E" w:rsidRPr="00065B3E" w:rsidRDefault="00065B3E" w:rsidP="007F44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>Поступление налоговых и неналоговых доходов на 2020 год установлено в объеме  149 289,0 тыс. рублей, что на 4 749 тыс. рублей или на 3,1% ниже ожидаемого исполнения за 2019 год. При этом</w:t>
      </w:r>
      <w:proofErr w:type="gramStart"/>
      <w:r w:rsidRPr="00065B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5B3E">
        <w:rPr>
          <w:rFonts w:ascii="Times New Roman" w:hAnsi="Times New Roman" w:cs="Times New Roman"/>
          <w:sz w:val="24"/>
          <w:szCs w:val="24"/>
        </w:rPr>
        <w:t xml:space="preserve"> рост налоговых доходов на 2020 год по сравнению с ожидаемым </w:t>
      </w:r>
      <w:r w:rsidRPr="00065B3E">
        <w:rPr>
          <w:rFonts w:ascii="Times New Roman" w:hAnsi="Times New Roman" w:cs="Times New Roman"/>
          <w:sz w:val="24"/>
          <w:szCs w:val="24"/>
        </w:rPr>
        <w:lastRenderedPageBreak/>
        <w:t>исполнением прогнозируется на 1 420,0 тыс. рублей или на 1,1%, по неналоговым доходам прогнозируется снижение – на 6 169,0 тыс. рублей или на 22,4%.</w:t>
      </w:r>
    </w:p>
    <w:p w:rsidR="00065B3E" w:rsidRPr="00065B3E" w:rsidRDefault="00065B3E" w:rsidP="007F44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2020 году планируются в объеме 44 578,0 тыс. рублей. Их уменьшение относительно ожидаемой оценки 2019 года составит на сумму 119 875 тыс. рублей или на 72,9 %. </w:t>
      </w:r>
    </w:p>
    <w:p w:rsidR="00065B3E" w:rsidRPr="00065B3E" w:rsidRDefault="00065B3E" w:rsidP="007F449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на 2020  год составит </w:t>
      </w:r>
      <w:r w:rsidRPr="00065B3E">
        <w:rPr>
          <w:rFonts w:ascii="Times New Roman" w:hAnsi="Times New Roman" w:cs="Times New Roman"/>
          <w:sz w:val="24"/>
          <w:szCs w:val="24"/>
        </w:rPr>
        <w:br/>
        <w:t xml:space="preserve">203 149,0 тыс. рублей, что ниже ожидаемого исполнения расходов 2019  года </w:t>
      </w:r>
      <w:r w:rsidRPr="00065B3E">
        <w:rPr>
          <w:rFonts w:ascii="Times New Roman" w:hAnsi="Times New Roman" w:cs="Times New Roman"/>
          <w:sz w:val="24"/>
          <w:szCs w:val="24"/>
        </w:rPr>
        <w:br/>
        <w:t>(327 620,0 тыс</w:t>
      </w:r>
      <w:proofErr w:type="gramStart"/>
      <w:r w:rsidRPr="00065B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5B3E">
        <w:rPr>
          <w:rFonts w:ascii="Times New Roman" w:hAnsi="Times New Roman" w:cs="Times New Roman"/>
          <w:sz w:val="24"/>
          <w:szCs w:val="24"/>
        </w:rPr>
        <w:t>ублей) на 124 471,0 тыс. рублей или на 38%.</w:t>
      </w:r>
    </w:p>
    <w:p w:rsidR="00065B3E" w:rsidRPr="00065B3E" w:rsidRDefault="00065B3E" w:rsidP="007F44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Дефицит бюджета городского поселения на 2020 год установлен в объеме </w:t>
      </w:r>
      <w:r w:rsidRPr="00065B3E">
        <w:rPr>
          <w:rFonts w:ascii="Times New Roman" w:hAnsi="Times New Roman" w:cs="Times New Roman"/>
          <w:color w:val="000000"/>
          <w:sz w:val="24"/>
          <w:szCs w:val="24"/>
        </w:rPr>
        <w:t xml:space="preserve">9 282,0 </w:t>
      </w:r>
      <w:r w:rsidRPr="00065B3E">
        <w:rPr>
          <w:rFonts w:ascii="Times New Roman" w:hAnsi="Times New Roman" w:cs="Times New Roman"/>
          <w:sz w:val="24"/>
          <w:szCs w:val="24"/>
        </w:rPr>
        <w:t>тыс. рублей, на 2021 и 2022 годы предусмотрен бездефицитный бюджет.</w:t>
      </w:r>
    </w:p>
    <w:p w:rsidR="00065B3E" w:rsidRPr="00065B3E" w:rsidRDefault="00065B3E" w:rsidP="007F449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>Анализ дополнительно представленной информации по налоговым и неналоговым доходам бюджета городского поселения установил:</w:t>
      </w:r>
    </w:p>
    <w:p w:rsidR="00065B3E" w:rsidRPr="00065B3E" w:rsidRDefault="00065B3E" w:rsidP="007F449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- рост выпадающих доходов местного бюджета за счет </w:t>
      </w:r>
      <w:r w:rsidRPr="00065B3E">
        <w:rPr>
          <w:rFonts w:ascii="Times New Roman" w:hAnsi="Times New Roman" w:cs="Times New Roman"/>
          <w:color w:val="000000"/>
          <w:sz w:val="24"/>
          <w:szCs w:val="24"/>
        </w:rPr>
        <w:t>передачи в безвозмездное пользование муниципальных казенных помещений</w:t>
      </w:r>
      <w:r w:rsidRPr="00065B3E">
        <w:rPr>
          <w:rFonts w:ascii="Times New Roman" w:hAnsi="Times New Roman" w:cs="Times New Roman"/>
          <w:sz w:val="24"/>
          <w:szCs w:val="24"/>
        </w:rPr>
        <w:t>;</w:t>
      </w:r>
    </w:p>
    <w:p w:rsidR="00065B3E" w:rsidRPr="00065B3E" w:rsidRDefault="00065B3E" w:rsidP="007F449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- рост задолженности по арендной плате </w:t>
      </w:r>
      <w:r w:rsidRPr="00065B3E">
        <w:rPr>
          <w:rFonts w:ascii="Times New Roman" w:hAnsi="Times New Roman" w:cs="Times New Roman"/>
          <w:color w:val="000000"/>
          <w:sz w:val="24"/>
          <w:szCs w:val="24"/>
        </w:rPr>
        <w:t>за земельные участки, находящиеся в собственности городского поселения и арендной плате за земельные участки, государственная собственность на которые не разграничена и которые расположены в границах городского поселения.</w:t>
      </w:r>
    </w:p>
    <w:p w:rsidR="00065B3E" w:rsidRPr="00065B3E" w:rsidRDefault="00AF79AE" w:rsidP="007F44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экспертизы Проекта бюджета Администрации 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поселение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предложено</w:t>
      </w:r>
      <w:r w:rsidR="00065B3E" w:rsidRPr="0006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5B3E" w:rsidRPr="00065B3E" w:rsidRDefault="00065B3E" w:rsidP="007F44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B3E">
        <w:rPr>
          <w:rFonts w:ascii="Times New Roman" w:hAnsi="Times New Roman" w:cs="Times New Roman"/>
          <w:sz w:val="24"/>
          <w:szCs w:val="24"/>
        </w:rPr>
        <w:t xml:space="preserve">- активизировать работу по снижению задолженности по </w:t>
      </w:r>
      <w:r w:rsidRPr="00065B3E">
        <w:rPr>
          <w:rFonts w:ascii="Times New Roman" w:hAnsi="Times New Roman" w:cs="Times New Roman"/>
          <w:color w:val="000000"/>
          <w:sz w:val="24"/>
          <w:szCs w:val="24"/>
        </w:rPr>
        <w:t>арендной плате за земельные участки, находящиеся в собственности городского поселения и арендной плате за земельные участки, государственная собственность на которые не разграничена и которые расположены в границах городского поселения;</w:t>
      </w:r>
    </w:p>
    <w:p w:rsidR="00065B3E" w:rsidRPr="00065B3E" w:rsidRDefault="00065B3E" w:rsidP="007F449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B3E">
        <w:rPr>
          <w:rFonts w:ascii="Times New Roman" w:hAnsi="Times New Roman" w:cs="Times New Roman"/>
          <w:color w:val="000000"/>
          <w:sz w:val="24"/>
          <w:szCs w:val="24"/>
        </w:rPr>
        <w:t>- в целях сокращения суммы выпадающих неналоговых доходов местного бюджета, целесообразно проанализировать экономическую обоснованность и объективность передачи в безвозмездное пользование муниципальных казенных помещений и рассмотреть возможность переоформления договоров безвозмездного пользования на договоры аренды.</w:t>
      </w:r>
    </w:p>
    <w:p w:rsidR="00AF79AE" w:rsidRPr="00AF79AE" w:rsidRDefault="00AF79AE" w:rsidP="007F449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экспертизы проекта бюджета 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год и плановый период 2021 и 2022 годов КС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подготовлено заключение, которое направлено в 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Городскую Думу муниципального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Администрацию </w:t>
      </w:r>
      <w:r w:rsidR="00B1535B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</w:t>
      </w:r>
      <w:r w:rsidR="007F449A"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городское поселение «Город Малоярославец»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55AA" w:rsidRPr="00A755AA" w:rsidRDefault="00A755AA" w:rsidP="007F44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планом работы КС</w:t>
      </w:r>
      <w:r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F79AE"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 было проведено контрольное мероприятие </w:t>
      </w:r>
      <w:r w:rsidRPr="00A755AA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A755AA">
        <w:rPr>
          <w:rFonts w:ascii="Times New Roman" w:hAnsi="Times New Roman" w:cs="Times New Roman"/>
          <w:sz w:val="24"/>
          <w:szCs w:val="24"/>
        </w:rPr>
        <w:t>Проверка правомерности и эффективного использования средств бюджета муниципального образования городское поселение «Город Малоярославец» выделенных муниципальному казенному учреждению «Муниципальная городская библиотека»</w:t>
      </w:r>
      <w:r w:rsidR="007F449A">
        <w:rPr>
          <w:rFonts w:ascii="Times New Roman" w:hAnsi="Times New Roman" w:cs="Times New Roman"/>
          <w:sz w:val="24"/>
          <w:szCs w:val="24"/>
        </w:rPr>
        <w:t xml:space="preserve"> (далее – МБУ «УМЦ»)</w:t>
      </w:r>
      <w:r w:rsidRPr="00A755AA">
        <w:rPr>
          <w:rFonts w:ascii="Times New Roman" w:hAnsi="Times New Roman" w:cs="Times New Roman"/>
          <w:sz w:val="24"/>
          <w:szCs w:val="24"/>
        </w:rPr>
        <w:t xml:space="preserve"> и использования муниципального имущества находящегося в оперативном управлении Учреждения»</w:t>
      </w:r>
      <w:r w:rsidR="008812D0">
        <w:rPr>
          <w:rFonts w:ascii="Times New Roman" w:hAnsi="Times New Roman" w:cs="Times New Roman"/>
          <w:sz w:val="24"/>
          <w:szCs w:val="24"/>
        </w:rPr>
        <w:t>.</w:t>
      </w:r>
      <w:r w:rsidRPr="00A75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9A" w:rsidRPr="00AF79AE" w:rsidRDefault="007F449A" w:rsidP="007F44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КС</w:t>
      </w:r>
      <w:r w:rsidRPr="007F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</w:t>
      </w:r>
      <w:r w:rsidRPr="007F449A">
        <w:rPr>
          <w:rFonts w:ascii="Times New Roman" w:hAnsi="Times New Roman" w:cs="Times New Roman"/>
          <w:sz w:val="24"/>
          <w:szCs w:val="24"/>
        </w:rPr>
        <w:t xml:space="preserve">МБУ «УМЦ»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внесено представление с предложениями по устранению выявленных нарушений.</w:t>
      </w:r>
    </w:p>
    <w:p w:rsidR="00AF79AE" w:rsidRPr="00AF79AE" w:rsidRDefault="00AF79AE" w:rsidP="007F44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.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в сфере закупок, в соответствии со статьей 98 Федерального закона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 44-ФЗ), проводился КС</w:t>
      </w:r>
      <w:r w:rsidR="00A755AA"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контрольн</w:t>
      </w:r>
      <w:r w:rsidR="00E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E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9AE" w:rsidRPr="00AF79AE" w:rsidRDefault="00AF79AE" w:rsidP="007F44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Соглашением о взаимодействии с прокуратурой</w:t>
      </w:r>
      <w:r w:rsidR="00A755AA"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55AA"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Малоярославецкого</w:t>
      </w:r>
      <w:proofErr w:type="spellEnd"/>
      <w:r w:rsidR="00A755AA"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по результатам контрольн</w:t>
      </w:r>
      <w:r w:rsidR="00E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="00E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</w:t>
      </w:r>
      <w:r w:rsidR="00ED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прокуратуру города </w:t>
      </w:r>
      <w:r w:rsidR="00A755AA" w:rsidRPr="00A7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Малоярославца</w:t>
      </w:r>
      <w:r w:rsidRPr="00AF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9AE" w:rsidRPr="00AF79AE" w:rsidRDefault="00AF79AE" w:rsidP="007F44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9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31E7F" w:rsidRDefault="00031E7F" w:rsidP="007F449A">
      <w:pPr>
        <w:spacing w:line="240" w:lineRule="auto"/>
      </w:pPr>
    </w:p>
    <w:sectPr w:rsidR="00031E7F" w:rsidSect="0003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9AE"/>
    <w:rsid w:val="0000138C"/>
    <w:rsid w:val="000020A4"/>
    <w:rsid w:val="00002445"/>
    <w:rsid w:val="000042A6"/>
    <w:rsid w:val="0000511C"/>
    <w:rsid w:val="00005AD8"/>
    <w:rsid w:val="00007019"/>
    <w:rsid w:val="00007443"/>
    <w:rsid w:val="0001133F"/>
    <w:rsid w:val="000119B1"/>
    <w:rsid w:val="00011E7C"/>
    <w:rsid w:val="00012559"/>
    <w:rsid w:val="00015A6F"/>
    <w:rsid w:val="000243E8"/>
    <w:rsid w:val="00030520"/>
    <w:rsid w:val="00031E7F"/>
    <w:rsid w:val="00034D91"/>
    <w:rsid w:val="00036160"/>
    <w:rsid w:val="00036C5F"/>
    <w:rsid w:val="00040F6F"/>
    <w:rsid w:val="000427FF"/>
    <w:rsid w:val="00043E40"/>
    <w:rsid w:val="00043F06"/>
    <w:rsid w:val="000445E6"/>
    <w:rsid w:val="00045D0E"/>
    <w:rsid w:val="000526F8"/>
    <w:rsid w:val="00054CC4"/>
    <w:rsid w:val="00055667"/>
    <w:rsid w:val="00062EA6"/>
    <w:rsid w:val="00065B3E"/>
    <w:rsid w:val="0006633A"/>
    <w:rsid w:val="00071262"/>
    <w:rsid w:val="00071349"/>
    <w:rsid w:val="00072A5E"/>
    <w:rsid w:val="00074009"/>
    <w:rsid w:val="00075037"/>
    <w:rsid w:val="00076237"/>
    <w:rsid w:val="00080BB9"/>
    <w:rsid w:val="00081632"/>
    <w:rsid w:val="00082C91"/>
    <w:rsid w:val="00082DFF"/>
    <w:rsid w:val="0008335B"/>
    <w:rsid w:val="00083A81"/>
    <w:rsid w:val="0008578D"/>
    <w:rsid w:val="0009004C"/>
    <w:rsid w:val="00091805"/>
    <w:rsid w:val="00092738"/>
    <w:rsid w:val="0009357A"/>
    <w:rsid w:val="0009533F"/>
    <w:rsid w:val="000964CD"/>
    <w:rsid w:val="0009688D"/>
    <w:rsid w:val="00096B78"/>
    <w:rsid w:val="000975EC"/>
    <w:rsid w:val="00097CFE"/>
    <w:rsid w:val="00097EAF"/>
    <w:rsid w:val="000A4177"/>
    <w:rsid w:val="000A580D"/>
    <w:rsid w:val="000A5E89"/>
    <w:rsid w:val="000A6B4D"/>
    <w:rsid w:val="000A6F37"/>
    <w:rsid w:val="000B2D40"/>
    <w:rsid w:val="000B377B"/>
    <w:rsid w:val="000B43AE"/>
    <w:rsid w:val="000B6C23"/>
    <w:rsid w:val="000B7FF4"/>
    <w:rsid w:val="000C2283"/>
    <w:rsid w:val="000C5041"/>
    <w:rsid w:val="000C6D1F"/>
    <w:rsid w:val="000D1B4B"/>
    <w:rsid w:val="000D6194"/>
    <w:rsid w:val="000D6243"/>
    <w:rsid w:val="000D6AED"/>
    <w:rsid w:val="000D767F"/>
    <w:rsid w:val="000E29A3"/>
    <w:rsid w:val="000E38B2"/>
    <w:rsid w:val="000E4CF6"/>
    <w:rsid w:val="000E56DE"/>
    <w:rsid w:val="000E6411"/>
    <w:rsid w:val="000E6D52"/>
    <w:rsid w:val="000F1199"/>
    <w:rsid w:val="000F3273"/>
    <w:rsid w:val="000F33B3"/>
    <w:rsid w:val="000F5881"/>
    <w:rsid w:val="000F5B4E"/>
    <w:rsid w:val="00101441"/>
    <w:rsid w:val="00101C0B"/>
    <w:rsid w:val="00101F4A"/>
    <w:rsid w:val="0010326E"/>
    <w:rsid w:val="00103D72"/>
    <w:rsid w:val="001077E6"/>
    <w:rsid w:val="0011178F"/>
    <w:rsid w:val="00112D7F"/>
    <w:rsid w:val="00112E93"/>
    <w:rsid w:val="00113FCF"/>
    <w:rsid w:val="00116D86"/>
    <w:rsid w:val="00117344"/>
    <w:rsid w:val="00117A8E"/>
    <w:rsid w:val="0012281A"/>
    <w:rsid w:val="00123381"/>
    <w:rsid w:val="001249EB"/>
    <w:rsid w:val="0013099C"/>
    <w:rsid w:val="00131030"/>
    <w:rsid w:val="00136B53"/>
    <w:rsid w:val="00136FD8"/>
    <w:rsid w:val="00140965"/>
    <w:rsid w:val="00140BD3"/>
    <w:rsid w:val="00142690"/>
    <w:rsid w:val="00142BAC"/>
    <w:rsid w:val="0014517C"/>
    <w:rsid w:val="00145CED"/>
    <w:rsid w:val="00147951"/>
    <w:rsid w:val="00151BCB"/>
    <w:rsid w:val="00154181"/>
    <w:rsid w:val="00154EBB"/>
    <w:rsid w:val="00156367"/>
    <w:rsid w:val="00157B40"/>
    <w:rsid w:val="00162284"/>
    <w:rsid w:val="001629D4"/>
    <w:rsid w:val="00164D8B"/>
    <w:rsid w:val="001654A1"/>
    <w:rsid w:val="00165DB6"/>
    <w:rsid w:val="00166A12"/>
    <w:rsid w:val="00170FC9"/>
    <w:rsid w:val="0017154F"/>
    <w:rsid w:val="001736C0"/>
    <w:rsid w:val="001749EA"/>
    <w:rsid w:val="00177B45"/>
    <w:rsid w:val="00180A68"/>
    <w:rsid w:val="001824B0"/>
    <w:rsid w:val="00182E69"/>
    <w:rsid w:val="00184479"/>
    <w:rsid w:val="001854DB"/>
    <w:rsid w:val="00191298"/>
    <w:rsid w:val="001934CB"/>
    <w:rsid w:val="00194559"/>
    <w:rsid w:val="001947DF"/>
    <w:rsid w:val="001956F3"/>
    <w:rsid w:val="0019623C"/>
    <w:rsid w:val="00196D61"/>
    <w:rsid w:val="001974AA"/>
    <w:rsid w:val="00197992"/>
    <w:rsid w:val="001A092A"/>
    <w:rsid w:val="001A2FC6"/>
    <w:rsid w:val="001A569D"/>
    <w:rsid w:val="001B0475"/>
    <w:rsid w:val="001B05A6"/>
    <w:rsid w:val="001B2970"/>
    <w:rsid w:val="001B2C28"/>
    <w:rsid w:val="001B2CA9"/>
    <w:rsid w:val="001B378E"/>
    <w:rsid w:val="001B3A11"/>
    <w:rsid w:val="001B76F3"/>
    <w:rsid w:val="001C1AAE"/>
    <w:rsid w:val="001C50F7"/>
    <w:rsid w:val="001D0EF0"/>
    <w:rsid w:val="001D1EE3"/>
    <w:rsid w:val="001D294F"/>
    <w:rsid w:val="001D5063"/>
    <w:rsid w:val="001D774F"/>
    <w:rsid w:val="001E4891"/>
    <w:rsid w:val="001E79D0"/>
    <w:rsid w:val="001F1A3E"/>
    <w:rsid w:val="001F4C63"/>
    <w:rsid w:val="001F4D87"/>
    <w:rsid w:val="0020037D"/>
    <w:rsid w:val="0020139D"/>
    <w:rsid w:val="002014FF"/>
    <w:rsid w:val="00202DFB"/>
    <w:rsid w:val="00203DB7"/>
    <w:rsid w:val="00205C98"/>
    <w:rsid w:val="0020743B"/>
    <w:rsid w:val="00210974"/>
    <w:rsid w:val="00212DF3"/>
    <w:rsid w:val="0021303C"/>
    <w:rsid w:val="0021350E"/>
    <w:rsid w:val="00215AFE"/>
    <w:rsid w:val="00215ED4"/>
    <w:rsid w:val="00217602"/>
    <w:rsid w:val="00227B8D"/>
    <w:rsid w:val="0023047F"/>
    <w:rsid w:val="0023151C"/>
    <w:rsid w:val="00234155"/>
    <w:rsid w:val="00236A49"/>
    <w:rsid w:val="00241B94"/>
    <w:rsid w:val="00241F12"/>
    <w:rsid w:val="00242A36"/>
    <w:rsid w:val="0024329B"/>
    <w:rsid w:val="00245A16"/>
    <w:rsid w:val="00250988"/>
    <w:rsid w:val="00251937"/>
    <w:rsid w:val="002528B4"/>
    <w:rsid w:val="00254452"/>
    <w:rsid w:val="0025484E"/>
    <w:rsid w:val="00255DBE"/>
    <w:rsid w:val="00256467"/>
    <w:rsid w:val="002624E2"/>
    <w:rsid w:val="0026302C"/>
    <w:rsid w:val="002632FC"/>
    <w:rsid w:val="002642AF"/>
    <w:rsid w:val="00264C7C"/>
    <w:rsid w:val="00267A50"/>
    <w:rsid w:val="002709EC"/>
    <w:rsid w:val="00275D47"/>
    <w:rsid w:val="00275E64"/>
    <w:rsid w:val="002768C2"/>
    <w:rsid w:val="0027745A"/>
    <w:rsid w:val="00283552"/>
    <w:rsid w:val="002869B1"/>
    <w:rsid w:val="00286BB0"/>
    <w:rsid w:val="00287182"/>
    <w:rsid w:val="002872C7"/>
    <w:rsid w:val="00287B0E"/>
    <w:rsid w:val="00291665"/>
    <w:rsid w:val="00291FFA"/>
    <w:rsid w:val="002930CD"/>
    <w:rsid w:val="002965E0"/>
    <w:rsid w:val="00296909"/>
    <w:rsid w:val="002A29C2"/>
    <w:rsid w:val="002A41E8"/>
    <w:rsid w:val="002A4697"/>
    <w:rsid w:val="002A5734"/>
    <w:rsid w:val="002B13F8"/>
    <w:rsid w:val="002B1C0F"/>
    <w:rsid w:val="002B3210"/>
    <w:rsid w:val="002B3D74"/>
    <w:rsid w:val="002B52A8"/>
    <w:rsid w:val="002B553A"/>
    <w:rsid w:val="002B596A"/>
    <w:rsid w:val="002B67B3"/>
    <w:rsid w:val="002C0732"/>
    <w:rsid w:val="002C07F6"/>
    <w:rsid w:val="002C1418"/>
    <w:rsid w:val="002C3BB1"/>
    <w:rsid w:val="002C4442"/>
    <w:rsid w:val="002C705C"/>
    <w:rsid w:val="002D0623"/>
    <w:rsid w:val="002D1712"/>
    <w:rsid w:val="002D3FA3"/>
    <w:rsid w:val="002D5771"/>
    <w:rsid w:val="002D57DA"/>
    <w:rsid w:val="002D5DC5"/>
    <w:rsid w:val="002D769B"/>
    <w:rsid w:val="002D7C7C"/>
    <w:rsid w:val="002D7E43"/>
    <w:rsid w:val="002E3B09"/>
    <w:rsid w:val="002E468E"/>
    <w:rsid w:val="002E5354"/>
    <w:rsid w:val="002E70ED"/>
    <w:rsid w:val="002F37CE"/>
    <w:rsid w:val="002F75CB"/>
    <w:rsid w:val="00300B5E"/>
    <w:rsid w:val="00302DBB"/>
    <w:rsid w:val="0030773A"/>
    <w:rsid w:val="00310530"/>
    <w:rsid w:val="003132CF"/>
    <w:rsid w:val="00315886"/>
    <w:rsid w:val="00315A7B"/>
    <w:rsid w:val="00322252"/>
    <w:rsid w:val="00324F48"/>
    <w:rsid w:val="00325F4E"/>
    <w:rsid w:val="0032703E"/>
    <w:rsid w:val="0032728F"/>
    <w:rsid w:val="00333061"/>
    <w:rsid w:val="00333D8B"/>
    <w:rsid w:val="00333E02"/>
    <w:rsid w:val="003342A2"/>
    <w:rsid w:val="00334B84"/>
    <w:rsid w:val="00335453"/>
    <w:rsid w:val="00335857"/>
    <w:rsid w:val="00340C88"/>
    <w:rsid w:val="00340CB0"/>
    <w:rsid w:val="003413DA"/>
    <w:rsid w:val="003432B6"/>
    <w:rsid w:val="00346C30"/>
    <w:rsid w:val="00347D13"/>
    <w:rsid w:val="00350973"/>
    <w:rsid w:val="00351CFC"/>
    <w:rsid w:val="00352A61"/>
    <w:rsid w:val="0035314A"/>
    <w:rsid w:val="003570D1"/>
    <w:rsid w:val="00362373"/>
    <w:rsid w:val="00363313"/>
    <w:rsid w:val="00363C60"/>
    <w:rsid w:val="0036665F"/>
    <w:rsid w:val="0037089E"/>
    <w:rsid w:val="00373097"/>
    <w:rsid w:val="00374EC4"/>
    <w:rsid w:val="0038275D"/>
    <w:rsid w:val="00383522"/>
    <w:rsid w:val="00383A18"/>
    <w:rsid w:val="00385F6B"/>
    <w:rsid w:val="003865E9"/>
    <w:rsid w:val="00386A03"/>
    <w:rsid w:val="00387619"/>
    <w:rsid w:val="00387840"/>
    <w:rsid w:val="00387D84"/>
    <w:rsid w:val="00390C55"/>
    <w:rsid w:val="00391708"/>
    <w:rsid w:val="00396C81"/>
    <w:rsid w:val="003972A5"/>
    <w:rsid w:val="00397AA7"/>
    <w:rsid w:val="00397F73"/>
    <w:rsid w:val="003A3CEB"/>
    <w:rsid w:val="003A77FA"/>
    <w:rsid w:val="003A7A5C"/>
    <w:rsid w:val="003B029B"/>
    <w:rsid w:val="003B24F8"/>
    <w:rsid w:val="003B4209"/>
    <w:rsid w:val="003B601B"/>
    <w:rsid w:val="003B7819"/>
    <w:rsid w:val="003C0354"/>
    <w:rsid w:val="003D0EF3"/>
    <w:rsid w:val="003D2BF1"/>
    <w:rsid w:val="003D34CF"/>
    <w:rsid w:val="003D3970"/>
    <w:rsid w:val="003D6592"/>
    <w:rsid w:val="003D6B7A"/>
    <w:rsid w:val="003D6DFC"/>
    <w:rsid w:val="003D7578"/>
    <w:rsid w:val="003E085C"/>
    <w:rsid w:val="003E1950"/>
    <w:rsid w:val="003E4A9D"/>
    <w:rsid w:val="003E5283"/>
    <w:rsid w:val="003E5917"/>
    <w:rsid w:val="003E6341"/>
    <w:rsid w:val="003E756D"/>
    <w:rsid w:val="003E7F05"/>
    <w:rsid w:val="003F09CF"/>
    <w:rsid w:val="003F1A3E"/>
    <w:rsid w:val="003F1D61"/>
    <w:rsid w:val="003F38EF"/>
    <w:rsid w:val="003F3AFD"/>
    <w:rsid w:val="004005A7"/>
    <w:rsid w:val="00401A18"/>
    <w:rsid w:val="0040205A"/>
    <w:rsid w:val="00402D87"/>
    <w:rsid w:val="00404DEE"/>
    <w:rsid w:val="004053A0"/>
    <w:rsid w:val="00407B98"/>
    <w:rsid w:val="00410858"/>
    <w:rsid w:val="004111BA"/>
    <w:rsid w:val="004128A9"/>
    <w:rsid w:val="00414392"/>
    <w:rsid w:val="00414C0A"/>
    <w:rsid w:val="004150A0"/>
    <w:rsid w:val="004167D6"/>
    <w:rsid w:val="004168E7"/>
    <w:rsid w:val="00416A97"/>
    <w:rsid w:val="00417A3C"/>
    <w:rsid w:val="00420051"/>
    <w:rsid w:val="004214E5"/>
    <w:rsid w:val="0042280B"/>
    <w:rsid w:val="00425CC0"/>
    <w:rsid w:val="004264A1"/>
    <w:rsid w:val="00426841"/>
    <w:rsid w:val="0043027F"/>
    <w:rsid w:val="0043045C"/>
    <w:rsid w:val="00431971"/>
    <w:rsid w:val="00431C20"/>
    <w:rsid w:val="00431C23"/>
    <w:rsid w:val="0043237D"/>
    <w:rsid w:val="00433231"/>
    <w:rsid w:val="00434153"/>
    <w:rsid w:val="00434DEF"/>
    <w:rsid w:val="00441A55"/>
    <w:rsid w:val="004421DA"/>
    <w:rsid w:val="004436A9"/>
    <w:rsid w:val="004465B4"/>
    <w:rsid w:val="004470FA"/>
    <w:rsid w:val="0044751B"/>
    <w:rsid w:val="004523F7"/>
    <w:rsid w:val="00452A38"/>
    <w:rsid w:val="00452C19"/>
    <w:rsid w:val="00453C97"/>
    <w:rsid w:val="00454085"/>
    <w:rsid w:val="00457703"/>
    <w:rsid w:val="00457840"/>
    <w:rsid w:val="00461297"/>
    <w:rsid w:val="00463042"/>
    <w:rsid w:val="00465A5D"/>
    <w:rsid w:val="004738B9"/>
    <w:rsid w:val="00474CE6"/>
    <w:rsid w:val="00480D3A"/>
    <w:rsid w:val="00481FAF"/>
    <w:rsid w:val="00482FCD"/>
    <w:rsid w:val="004864CA"/>
    <w:rsid w:val="004905EE"/>
    <w:rsid w:val="004910BE"/>
    <w:rsid w:val="00491CEC"/>
    <w:rsid w:val="004929F1"/>
    <w:rsid w:val="00492F64"/>
    <w:rsid w:val="004933F7"/>
    <w:rsid w:val="00493E7F"/>
    <w:rsid w:val="00495ED2"/>
    <w:rsid w:val="004A06A6"/>
    <w:rsid w:val="004A0857"/>
    <w:rsid w:val="004A0D5E"/>
    <w:rsid w:val="004A257C"/>
    <w:rsid w:val="004A4426"/>
    <w:rsid w:val="004A472A"/>
    <w:rsid w:val="004A4AA6"/>
    <w:rsid w:val="004A7144"/>
    <w:rsid w:val="004B21AF"/>
    <w:rsid w:val="004B3D90"/>
    <w:rsid w:val="004C0F6B"/>
    <w:rsid w:val="004C288D"/>
    <w:rsid w:val="004C3315"/>
    <w:rsid w:val="004C5D06"/>
    <w:rsid w:val="004C60EF"/>
    <w:rsid w:val="004C6E22"/>
    <w:rsid w:val="004C7F6B"/>
    <w:rsid w:val="004D04F9"/>
    <w:rsid w:val="004D107C"/>
    <w:rsid w:val="004D1FA2"/>
    <w:rsid w:val="004D2014"/>
    <w:rsid w:val="004D2627"/>
    <w:rsid w:val="004D627E"/>
    <w:rsid w:val="004D7E8C"/>
    <w:rsid w:val="004E0045"/>
    <w:rsid w:val="004E0FE5"/>
    <w:rsid w:val="004E339E"/>
    <w:rsid w:val="004E3EBD"/>
    <w:rsid w:val="004E53A7"/>
    <w:rsid w:val="004E6F3D"/>
    <w:rsid w:val="004F0529"/>
    <w:rsid w:val="004F0ABB"/>
    <w:rsid w:val="004F19D8"/>
    <w:rsid w:val="004F21C2"/>
    <w:rsid w:val="004F352F"/>
    <w:rsid w:val="004F42CB"/>
    <w:rsid w:val="004F62EC"/>
    <w:rsid w:val="004F72AB"/>
    <w:rsid w:val="005022DE"/>
    <w:rsid w:val="005037EA"/>
    <w:rsid w:val="00503B2E"/>
    <w:rsid w:val="00503E1B"/>
    <w:rsid w:val="00505305"/>
    <w:rsid w:val="00506851"/>
    <w:rsid w:val="00506B16"/>
    <w:rsid w:val="00514AB8"/>
    <w:rsid w:val="005150CC"/>
    <w:rsid w:val="00515EB2"/>
    <w:rsid w:val="00517B94"/>
    <w:rsid w:val="00517BB2"/>
    <w:rsid w:val="0052008E"/>
    <w:rsid w:val="00520389"/>
    <w:rsid w:val="00520A61"/>
    <w:rsid w:val="00520F2D"/>
    <w:rsid w:val="00521041"/>
    <w:rsid w:val="00521D38"/>
    <w:rsid w:val="00522E24"/>
    <w:rsid w:val="00526338"/>
    <w:rsid w:val="00526A66"/>
    <w:rsid w:val="005308A7"/>
    <w:rsid w:val="00532A0D"/>
    <w:rsid w:val="005335D0"/>
    <w:rsid w:val="00534631"/>
    <w:rsid w:val="00534718"/>
    <w:rsid w:val="005359F7"/>
    <w:rsid w:val="00536118"/>
    <w:rsid w:val="0053698D"/>
    <w:rsid w:val="005419A2"/>
    <w:rsid w:val="00547B44"/>
    <w:rsid w:val="00550448"/>
    <w:rsid w:val="005518AD"/>
    <w:rsid w:val="0055203D"/>
    <w:rsid w:val="00554557"/>
    <w:rsid w:val="00555CDB"/>
    <w:rsid w:val="005569BE"/>
    <w:rsid w:val="00557B45"/>
    <w:rsid w:val="00560490"/>
    <w:rsid w:val="00560F2D"/>
    <w:rsid w:val="005618E7"/>
    <w:rsid w:val="00563652"/>
    <w:rsid w:val="00564C86"/>
    <w:rsid w:val="00566179"/>
    <w:rsid w:val="00566EB7"/>
    <w:rsid w:val="0056700F"/>
    <w:rsid w:val="00567DB1"/>
    <w:rsid w:val="0057502D"/>
    <w:rsid w:val="005750CE"/>
    <w:rsid w:val="005752BD"/>
    <w:rsid w:val="005754CE"/>
    <w:rsid w:val="0057602E"/>
    <w:rsid w:val="00576615"/>
    <w:rsid w:val="00577479"/>
    <w:rsid w:val="00577938"/>
    <w:rsid w:val="00577EEE"/>
    <w:rsid w:val="00580C76"/>
    <w:rsid w:val="00581BB1"/>
    <w:rsid w:val="0058343D"/>
    <w:rsid w:val="00584154"/>
    <w:rsid w:val="00585B85"/>
    <w:rsid w:val="005867D9"/>
    <w:rsid w:val="00587BAE"/>
    <w:rsid w:val="00590589"/>
    <w:rsid w:val="00591D6B"/>
    <w:rsid w:val="005920ED"/>
    <w:rsid w:val="0059238D"/>
    <w:rsid w:val="0059249E"/>
    <w:rsid w:val="00593572"/>
    <w:rsid w:val="005939AD"/>
    <w:rsid w:val="00593F87"/>
    <w:rsid w:val="00593F96"/>
    <w:rsid w:val="005953C7"/>
    <w:rsid w:val="005A09AD"/>
    <w:rsid w:val="005A1A59"/>
    <w:rsid w:val="005A1B1B"/>
    <w:rsid w:val="005A2BD1"/>
    <w:rsid w:val="005A684A"/>
    <w:rsid w:val="005B3154"/>
    <w:rsid w:val="005B4406"/>
    <w:rsid w:val="005B4C07"/>
    <w:rsid w:val="005B59C6"/>
    <w:rsid w:val="005B5EB2"/>
    <w:rsid w:val="005C03D6"/>
    <w:rsid w:val="005C1658"/>
    <w:rsid w:val="005D1408"/>
    <w:rsid w:val="005D55D0"/>
    <w:rsid w:val="005D625E"/>
    <w:rsid w:val="005E01D5"/>
    <w:rsid w:val="005E048E"/>
    <w:rsid w:val="005E0A60"/>
    <w:rsid w:val="005E0DB9"/>
    <w:rsid w:val="005E2B61"/>
    <w:rsid w:val="005E3492"/>
    <w:rsid w:val="005E62FD"/>
    <w:rsid w:val="005E6EA7"/>
    <w:rsid w:val="005F11BE"/>
    <w:rsid w:val="005F43AE"/>
    <w:rsid w:val="0060254E"/>
    <w:rsid w:val="00603BF7"/>
    <w:rsid w:val="00603CD9"/>
    <w:rsid w:val="00610722"/>
    <w:rsid w:val="0061122B"/>
    <w:rsid w:val="00611434"/>
    <w:rsid w:val="006144DC"/>
    <w:rsid w:val="00615698"/>
    <w:rsid w:val="00615B8B"/>
    <w:rsid w:val="00616415"/>
    <w:rsid w:val="00616696"/>
    <w:rsid w:val="00616CF3"/>
    <w:rsid w:val="006176B9"/>
    <w:rsid w:val="00617A86"/>
    <w:rsid w:val="00625032"/>
    <w:rsid w:val="00626363"/>
    <w:rsid w:val="00626F81"/>
    <w:rsid w:val="006317B6"/>
    <w:rsid w:val="00631A78"/>
    <w:rsid w:val="00631AC3"/>
    <w:rsid w:val="00632C9C"/>
    <w:rsid w:val="0063321A"/>
    <w:rsid w:val="006337E2"/>
    <w:rsid w:val="00634745"/>
    <w:rsid w:val="006367D2"/>
    <w:rsid w:val="00641B40"/>
    <w:rsid w:val="0064305B"/>
    <w:rsid w:val="00644F5F"/>
    <w:rsid w:val="006454BF"/>
    <w:rsid w:val="0064621E"/>
    <w:rsid w:val="0064687F"/>
    <w:rsid w:val="006477C1"/>
    <w:rsid w:val="006506D2"/>
    <w:rsid w:val="00650ECE"/>
    <w:rsid w:val="00651463"/>
    <w:rsid w:val="006518D9"/>
    <w:rsid w:val="00651E37"/>
    <w:rsid w:val="00652078"/>
    <w:rsid w:val="006529FE"/>
    <w:rsid w:val="00652A6A"/>
    <w:rsid w:val="00653199"/>
    <w:rsid w:val="00655665"/>
    <w:rsid w:val="00657576"/>
    <w:rsid w:val="006575CA"/>
    <w:rsid w:val="00660205"/>
    <w:rsid w:val="006608CB"/>
    <w:rsid w:val="00666829"/>
    <w:rsid w:val="006670C8"/>
    <w:rsid w:val="00667366"/>
    <w:rsid w:val="0067046D"/>
    <w:rsid w:val="00670A1E"/>
    <w:rsid w:val="00671CC7"/>
    <w:rsid w:val="006745D2"/>
    <w:rsid w:val="0067608C"/>
    <w:rsid w:val="0067739A"/>
    <w:rsid w:val="006777E2"/>
    <w:rsid w:val="0068044D"/>
    <w:rsid w:val="00683948"/>
    <w:rsid w:val="00683FF3"/>
    <w:rsid w:val="0068521B"/>
    <w:rsid w:val="00687FC9"/>
    <w:rsid w:val="00691949"/>
    <w:rsid w:val="006973CD"/>
    <w:rsid w:val="00697DD5"/>
    <w:rsid w:val="006A0FA0"/>
    <w:rsid w:val="006A22AA"/>
    <w:rsid w:val="006A3982"/>
    <w:rsid w:val="006A5AB2"/>
    <w:rsid w:val="006B0038"/>
    <w:rsid w:val="006B0360"/>
    <w:rsid w:val="006B04F8"/>
    <w:rsid w:val="006B177A"/>
    <w:rsid w:val="006B45A7"/>
    <w:rsid w:val="006B738D"/>
    <w:rsid w:val="006B751B"/>
    <w:rsid w:val="006C12F4"/>
    <w:rsid w:val="006C18A4"/>
    <w:rsid w:val="006C1A17"/>
    <w:rsid w:val="006C2640"/>
    <w:rsid w:val="006C267E"/>
    <w:rsid w:val="006C2B90"/>
    <w:rsid w:val="006C382B"/>
    <w:rsid w:val="006C3F30"/>
    <w:rsid w:val="006C557C"/>
    <w:rsid w:val="006D296B"/>
    <w:rsid w:val="006D7CE3"/>
    <w:rsid w:val="006E02F9"/>
    <w:rsid w:val="006E0D52"/>
    <w:rsid w:val="006E298F"/>
    <w:rsid w:val="006E496D"/>
    <w:rsid w:val="006E4A4C"/>
    <w:rsid w:val="006E50CC"/>
    <w:rsid w:val="006E5C05"/>
    <w:rsid w:val="006E686C"/>
    <w:rsid w:val="006E6E22"/>
    <w:rsid w:val="006E761B"/>
    <w:rsid w:val="006F0A5A"/>
    <w:rsid w:val="006F3948"/>
    <w:rsid w:val="006F525F"/>
    <w:rsid w:val="006F5B26"/>
    <w:rsid w:val="006F7365"/>
    <w:rsid w:val="00700A01"/>
    <w:rsid w:val="00701B8E"/>
    <w:rsid w:val="0070371E"/>
    <w:rsid w:val="007042C7"/>
    <w:rsid w:val="007101CA"/>
    <w:rsid w:val="007105EC"/>
    <w:rsid w:val="00710DF2"/>
    <w:rsid w:val="00715C6D"/>
    <w:rsid w:val="00716FC5"/>
    <w:rsid w:val="00716FF9"/>
    <w:rsid w:val="00721410"/>
    <w:rsid w:val="0072176B"/>
    <w:rsid w:val="00721D67"/>
    <w:rsid w:val="00721D6B"/>
    <w:rsid w:val="00721F6D"/>
    <w:rsid w:val="007261CA"/>
    <w:rsid w:val="0072785A"/>
    <w:rsid w:val="0073282A"/>
    <w:rsid w:val="0073298D"/>
    <w:rsid w:val="00732ADE"/>
    <w:rsid w:val="0073381C"/>
    <w:rsid w:val="00737733"/>
    <w:rsid w:val="00740EE7"/>
    <w:rsid w:val="007410CC"/>
    <w:rsid w:val="0074353B"/>
    <w:rsid w:val="00743B46"/>
    <w:rsid w:val="00745B4C"/>
    <w:rsid w:val="007469B8"/>
    <w:rsid w:val="0074782D"/>
    <w:rsid w:val="00747AF8"/>
    <w:rsid w:val="007500FD"/>
    <w:rsid w:val="00752DB9"/>
    <w:rsid w:val="007544A4"/>
    <w:rsid w:val="007546C1"/>
    <w:rsid w:val="00762A65"/>
    <w:rsid w:val="00762C0C"/>
    <w:rsid w:val="00762E97"/>
    <w:rsid w:val="00762F05"/>
    <w:rsid w:val="00764E51"/>
    <w:rsid w:val="00770E36"/>
    <w:rsid w:val="00771F8A"/>
    <w:rsid w:val="00773511"/>
    <w:rsid w:val="00775426"/>
    <w:rsid w:val="007761A6"/>
    <w:rsid w:val="00784061"/>
    <w:rsid w:val="00784221"/>
    <w:rsid w:val="00784592"/>
    <w:rsid w:val="00784A55"/>
    <w:rsid w:val="0078508F"/>
    <w:rsid w:val="00785237"/>
    <w:rsid w:val="00786642"/>
    <w:rsid w:val="00791C0A"/>
    <w:rsid w:val="00791E63"/>
    <w:rsid w:val="00793C97"/>
    <w:rsid w:val="00796405"/>
    <w:rsid w:val="007A0BB8"/>
    <w:rsid w:val="007A1953"/>
    <w:rsid w:val="007A1E75"/>
    <w:rsid w:val="007A5597"/>
    <w:rsid w:val="007A6433"/>
    <w:rsid w:val="007A64B3"/>
    <w:rsid w:val="007A7973"/>
    <w:rsid w:val="007B10CA"/>
    <w:rsid w:val="007B33FF"/>
    <w:rsid w:val="007B421D"/>
    <w:rsid w:val="007B44B5"/>
    <w:rsid w:val="007B46BD"/>
    <w:rsid w:val="007B6E1B"/>
    <w:rsid w:val="007B7B13"/>
    <w:rsid w:val="007D0651"/>
    <w:rsid w:val="007D1098"/>
    <w:rsid w:val="007D1AEC"/>
    <w:rsid w:val="007D1C41"/>
    <w:rsid w:val="007D2D73"/>
    <w:rsid w:val="007D3517"/>
    <w:rsid w:val="007D3916"/>
    <w:rsid w:val="007D764C"/>
    <w:rsid w:val="007F034E"/>
    <w:rsid w:val="007F4248"/>
    <w:rsid w:val="007F4355"/>
    <w:rsid w:val="007F449A"/>
    <w:rsid w:val="007F545B"/>
    <w:rsid w:val="0080265D"/>
    <w:rsid w:val="008039BD"/>
    <w:rsid w:val="008057E9"/>
    <w:rsid w:val="00805FD3"/>
    <w:rsid w:val="008061B7"/>
    <w:rsid w:val="0080697D"/>
    <w:rsid w:val="008073F0"/>
    <w:rsid w:val="00807DBA"/>
    <w:rsid w:val="00811ED7"/>
    <w:rsid w:val="00813E66"/>
    <w:rsid w:val="008144F6"/>
    <w:rsid w:val="00814B4A"/>
    <w:rsid w:val="00817E85"/>
    <w:rsid w:val="00820492"/>
    <w:rsid w:val="00820589"/>
    <w:rsid w:val="008206C2"/>
    <w:rsid w:val="00822971"/>
    <w:rsid w:val="0082432A"/>
    <w:rsid w:val="00830327"/>
    <w:rsid w:val="00832879"/>
    <w:rsid w:val="00832C6B"/>
    <w:rsid w:val="008337BD"/>
    <w:rsid w:val="00833AC8"/>
    <w:rsid w:val="00833EA9"/>
    <w:rsid w:val="00835C28"/>
    <w:rsid w:val="008403C1"/>
    <w:rsid w:val="008449C9"/>
    <w:rsid w:val="00845ED7"/>
    <w:rsid w:val="008460DC"/>
    <w:rsid w:val="008479F7"/>
    <w:rsid w:val="00847F18"/>
    <w:rsid w:val="00851A57"/>
    <w:rsid w:val="00852411"/>
    <w:rsid w:val="00852A00"/>
    <w:rsid w:val="00853393"/>
    <w:rsid w:val="00853E77"/>
    <w:rsid w:val="008557D5"/>
    <w:rsid w:val="008557F3"/>
    <w:rsid w:val="00860E3B"/>
    <w:rsid w:val="00862A32"/>
    <w:rsid w:val="00865187"/>
    <w:rsid w:val="00866C8B"/>
    <w:rsid w:val="008710B4"/>
    <w:rsid w:val="008723B4"/>
    <w:rsid w:val="00873899"/>
    <w:rsid w:val="00874815"/>
    <w:rsid w:val="00876379"/>
    <w:rsid w:val="00877857"/>
    <w:rsid w:val="008812D0"/>
    <w:rsid w:val="00883271"/>
    <w:rsid w:val="00883874"/>
    <w:rsid w:val="008866A6"/>
    <w:rsid w:val="008866CD"/>
    <w:rsid w:val="00893F74"/>
    <w:rsid w:val="0089603F"/>
    <w:rsid w:val="0089741E"/>
    <w:rsid w:val="008A4DB3"/>
    <w:rsid w:val="008A4F37"/>
    <w:rsid w:val="008A7A8A"/>
    <w:rsid w:val="008B2E54"/>
    <w:rsid w:val="008B4156"/>
    <w:rsid w:val="008B4980"/>
    <w:rsid w:val="008C0B89"/>
    <w:rsid w:val="008C0F42"/>
    <w:rsid w:val="008C17DB"/>
    <w:rsid w:val="008C3C50"/>
    <w:rsid w:val="008D0249"/>
    <w:rsid w:val="008D1616"/>
    <w:rsid w:val="008D22BA"/>
    <w:rsid w:val="008D7399"/>
    <w:rsid w:val="008D7AB4"/>
    <w:rsid w:val="008E1B32"/>
    <w:rsid w:val="008E201F"/>
    <w:rsid w:val="008E3983"/>
    <w:rsid w:val="008E4AC6"/>
    <w:rsid w:val="008E7975"/>
    <w:rsid w:val="008F4E38"/>
    <w:rsid w:val="008F5060"/>
    <w:rsid w:val="008F5B4E"/>
    <w:rsid w:val="008F5C89"/>
    <w:rsid w:val="009008F1"/>
    <w:rsid w:val="00900BD1"/>
    <w:rsid w:val="00905F10"/>
    <w:rsid w:val="00906554"/>
    <w:rsid w:val="00912A8E"/>
    <w:rsid w:val="00916CE5"/>
    <w:rsid w:val="00917C21"/>
    <w:rsid w:val="0092180A"/>
    <w:rsid w:val="00921C3C"/>
    <w:rsid w:val="009228E7"/>
    <w:rsid w:val="00922AAE"/>
    <w:rsid w:val="009239C5"/>
    <w:rsid w:val="00926A12"/>
    <w:rsid w:val="00927E4E"/>
    <w:rsid w:val="00930F05"/>
    <w:rsid w:val="0093163E"/>
    <w:rsid w:val="00931FA2"/>
    <w:rsid w:val="00933640"/>
    <w:rsid w:val="0093595D"/>
    <w:rsid w:val="009376E8"/>
    <w:rsid w:val="00940B40"/>
    <w:rsid w:val="009445C8"/>
    <w:rsid w:val="009455A5"/>
    <w:rsid w:val="00945808"/>
    <w:rsid w:val="00945E31"/>
    <w:rsid w:val="009465A4"/>
    <w:rsid w:val="009474F4"/>
    <w:rsid w:val="00947532"/>
    <w:rsid w:val="00951A93"/>
    <w:rsid w:val="00953D55"/>
    <w:rsid w:val="00954FA8"/>
    <w:rsid w:val="0095726B"/>
    <w:rsid w:val="00962280"/>
    <w:rsid w:val="0096662B"/>
    <w:rsid w:val="009669D0"/>
    <w:rsid w:val="0096711F"/>
    <w:rsid w:val="0097223C"/>
    <w:rsid w:val="0097246F"/>
    <w:rsid w:val="00973F0A"/>
    <w:rsid w:val="0097416F"/>
    <w:rsid w:val="00975630"/>
    <w:rsid w:val="00980413"/>
    <w:rsid w:val="00981031"/>
    <w:rsid w:val="00984B30"/>
    <w:rsid w:val="009857EF"/>
    <w:rsid w:val="00990491"/>
    <w:rsid w:val="00990C22"/>
    <w:rsid w:val="009926ED"/>
    <w:rsid w:val="00993723"/>
    <w:rsid w:val="00993DE1"/>
    <w:rsid w:val="009970DA"/>
    <w:rsid w:val="009A0239"/>
    <w:rsid w:val="009A1426"/>
    <w:rsid w:val="009A2A63"/>
    <w:rsid w:val="009A2B60"/>
    <w:rsid w:val="009A2C50"/>
    <w:rsid w:val="009A324B"/>
    <w:rsid w:val="009A365C"/>
    <w:rsid w:val="009A4476"/>
    <w:rsid w:val="009B0596"/>
    <w:rsid w:val="009B08F3"/>
    <w:rsid w:val="009B1C9D"/>
    <w:rsid w:val="009B2BDC"/>
    <w:rsid w:val="009B2D26"/>
    <w:rsid w:val="009B62E0"/>
    <w:rsid w:val="009C1564"/>
    <w:rsid w:val="009C410A"/>
    <w:rsid w:val="009C4127"/>
    <w:rsid w:val="009C7C7A"/>
    <w:rsid w:val="009D5250"/>
    <w:rsid w:val="009D7668"/>
    <w:rsid w:val="009E22AE"/>
    <w:rsid w:val="009E2C0A"/>
    <w:rsid w:val="009E528C"/>
    <w:rsid w:val="009E5B1F"/>
    <w:rsid w:val="009E5F5A"/>
    <w:rsid w:val="009E7ABC"/>
    <w:rsid w:val="009F042B"/>
    <w:rsid w:val="009F3093"/>
    <w:rsid w:val="009F5836"/>
    <w:rsid w:val="009F5EFC"/>
    <w:rsid w:val="009F7139"/>
    <w:rsid w:val="009F7FC9"/>
    <w:rsid w:val="00A00FA8"/>
    <w:rsid w:val="00A0347D"/>
    <w:rsid w:val="00A03E6C"/>
    <w:rsid w:val="00A04AED"/>
    <w:rsid w:val="00A05BE5"/>
    <w:rsid w:val="00A06A5C"/>
    <w:rsid w:val="00A11934"/>
    <w:rsid w:val="00A145C9"/>
    <w:rsid w:val="00A168C6"/>
    <w:rsid w:val="00A26731"/>
    <w:rsid w:val="00A27014"/>
    <w:rsid w:val="00A30919"/>
    <w:rsid w:val="00A31133"/>
    <w:rsid w:val="00A32336"/>
    <w:rsid w:val="00A32E5C"/>
    <w:rsid w:val="00A36509"/>
    <w:rsid w:val="00A3654B"/>
    <w:rsid w:val="00A37288"/>
    <w:rsid w:val="00A41439"/>
    <w:rsid w:val="00A42823"/>
    <w:rsid w:val="00A45A76"/>
    <w:rsid w:val="00A45B15"/>
    <w:rsid w:val="00A46396"/>
    <w:rsid w:val="00A50CA7"/>
    <w:rsid w:val="00A5121C"/>
    <w:rsid w:val="00A54133"/>
    <w:rsid w:val="00A571F9"/>
    <w:rsid w:val="00A577CE"/>
    <w:rsid w:val="00A60855"/>
    <w:rsid w:val="00A63A7E"/>
    <w:rsid w:val="00A64067"/>
    <w:rsid w:val="00A641D6"/>
    <w:rsid w:val="00A64747"/>
    <w:rsid w:val="00A65688"/>
    <w:rsid w:val="00A65757"/>
    <w:rsid w:val="00A6723C"/>
    <w:rsid w:val="00A67485"/>
    <w:rsid w:val="00A67E7F"/>
    <w:rsid w:val="00A701C0"/>
    <w:rsid w:val="00A725D9"/>
    <w:rsid w:val="00A755AA"/>
    <w:rsid w:val="00A779E9"/>
    <w:rsid w:val="00A80F84"/>
    <w:rsid w:val="00A826CA"/>
    <w:rsid w:val="00A829DA"/>
    <w:rsid w:val="00A82D0A"/>
    <w:rsid w:val="00A83B33"/>
    <w:rsid w:val="00A87717"/>
    <w:rsid w:val="00A87ACA"/>
    <w:rsid w:val="00A902C9"/>
    <w:rsid w:val="00A90EAB"/>
    <w:rsid w:val="00A929AE"/>
    <w:rsid w:val="00A93462"/>
    <w:rsid w:val="00A96F28"/>
    <w:rsid w:val="00AA2486"/>
    <w:rsid w:val="00AA3291"/>
    <w:rsid w:val="00AA3946"/>
    <w:rsid w:val="00AA3AD7"/>
    <w:rsid w:val="00AA3D64"/>
    <w:rsid w:val="00AA4687"/>
    <w:rsid w:val="00AB280E"/>
    <w:rsid w:val="00AB3C4F"/>
    <w:rsid w:val="00AB4734"/>
    <w:rsid w:val="00AB4E46"/>
    <w:rsid w:val="00AB5490"/>
    <w:rsid w:val="00AB778E"/>
    <w:rsid w:val="00AC005D"/>
    <w:rsid w:val="00AC471E"/>
    <w:rsid w:val="00AC5745"/>
    <w:rsid w:val="00AC605E"/>
    <w:rsid w:val="00AC7649"/>
    <w:rsid w:val="00AC7EC0"/>
    <w:rsid w:val="00AD0B82"/>
    <w:rsid w:val="00AD0EAF"/>
    <w:rsid w:val="00AD13C4"/>
    <w:rsid w:val="00AD2EC9"/>
    <w:rsid w:val="00AD3680"/>
    <w:rsid w:val="00AD586F"/>
    <w:rsid w:val="00AD7DA6"/>
    <w:rsid w:val="00AE010C"/>
    <w:rsid w:val="00AE09A0"/>
    <w:rsid w:val="00AE3AB6"/>
    <w:rsid w:val="00AE4393"/>
    <w:rsid w:val="00AE596B"/>
    <w:rsid w:val="00AE6D19"/>
    <w:rsid w:val="00AE770C"/>
    <w:rsid w:val="00AF117E"/>
    <w:rsid w:val="00AF1EF6"/>
    <w:rsid w:val="00AF2CF2"/>
    <w:rsid w:val="00AF3BBA"/>
    <w:rsid w:val="00AF55E2"/>
    <w:rsid w:val="00AF5CEA"/>
    <w:rsid w:val="00AF6998"/>
    <w:rsid w:val="00AF79AE"/>
    <w:rsid w:val="00B038C2"/>
    <w:rsid w:val="00B04330"/>
    <w:rsid w:val="00B07475"/>
    <w:rsid w:val="00B07F2C"/>
    <w:rsid w:val="00B10451"/>
    <w:rsid w:val="00B113AC"/>
    <w:rsid w:val="00B1349B"/>
    <w:rsid w:val="00B1535B"/>
    <w:rsid w:val="00B15C66"/>
    <w:rsid w:val="00B20A91"/>
    <w:rsid w:val="00B22FC9"/>
    <w:rsid w:val="00B23247"/>
    <w:rsid w:val="00B25FB3"/>
    <w:rsid w:val="00B3018E"/>
    <w:rsid w:val="00B321CF"/>
    <w:rsid w:val="00B33321"/>
    <w:rsid w:val="00B36E42"/>
    <w:rsid w:val="00B422AB"/>
    <w:rsid w:val="00B42FF0"/>
    <w:rsid w:val="00B4590C"/>
    <w:rsid w:val="00B45993"/>
    <w:rsid w:val="00B462D3"/>
    <w:rsid w:val="00B51CBF"/>
    <w:rsid w:val="00B51D9E"/>
    <w:rsid w:val="00B54D7D"/>
    <w:rsid w:val="00B55894"/>
    <w:rsid w:val="00B55D49"/>
    <w:rsid w:val="00B55F0B"/>
    <w:rsid w:val="00B608EE"/>
    <w:rsid w:val="00B62E79"/>
    <w:rsid w:val="00B63748"/>
    <w:rsid w:val="00B64CA4"/>
    <w:rsid w:val="00B6537E"/>
    <w:rsid w:val="00B659BF"/>
    <w:rsid w:val="00B66233"/>
    <w:rsid w:val="00B66B1D"/>
    <w:rsid w:val="00B72793"/>
    <w:rsid w:val="00B758B3"/>
    <w:rsid w:val="00B75B00"/>
    <w:rsid w:val="00B76110"/>
    <w:rsid w:val="00B80BF4"/>
    <w:rsid w:val="00B83195"/>
    <w:rsid w:val="00B838F8"/>
    <w:rsid w:val="00B855A2"/>
    <w:rsid w:val="00B857F1"/>
    <w:rsid w:val="00B9047D"/>
    <w:rsid w:val="00B916FC"/>
    <w:rsid w:val="00B925B6"/>
    <w:rsid w:val="00B96428"/>
    <w:rsid w:val="00B965DB"/>
    <w:rsid w:val="00BA0047"/>
    <w:rsid w:val="00BA0856"/>
    <w:rsid w:val="00BA0B65"/>
    <w:rsid w:val="00BA2B02"/>
    <w:rsid w:val="00BA3566"/>
    <w:rsid w:val="00BB2D8A"/>
    <w:rsid w:val="00BB4292"/>
    <w:rsid w:val="00BB468E"/>
    <w:rsid w:val="00BB6E01"/>
    <w:rsid w:val="00BC0B10"/>
    <w:rsid w:val="00BC21B1"/>
    <w:rsid w:val="00BC2930"/>
    <w:rsid w:val="00BC4D15"/>
    <w:rsid w:val="00BC54CF"/>
    <w:rsid w:val="00BC5510"/>
    <w:rsid w:val="00BC68BE"/>
    <w:rsid w:val="00BC6DD8"/>
    <w:rsid w:val="00BD1116"/>
    <w:rsid w:val="00BD642E"/>
    <w:rsid w:val="00BD680F"/>
    <w:rsid w:val="00BD74BF"/>
    <w:rsid w:val="00BD7730"/>
    <w:rsid w:val="00BE0703"/>
    <w:rsid w:val="00BE0CBB"/>
    <w:rsid w:val="00BE1E36"/>
    <w:rsid w:val="00BE2AB0"/>
    <w:rsid w:val="00BE417E"/>
    <w:rsid w:val="00BE4FC9"/>
    <w:rsid w:val="00BE5CFF"/>
    <w:rsid w:val="00BE61B7"/>
    <w:rsid w:val="00BF185A"/>
    <w:rsid w:val="00BF1F7B"/>
    <w:rsid w:val="00BF3280"/>
    <w:rsid w:val="00BF405F"/>
    <w:rsid w:val="00BF4163"/>
    <w:rsid w:val="00BF61A9"/>
    <w:rsid w:val="00BF770C"/>
    <w:rsid w:val="00C00E39"/>
    <w:rsid w:val="00C04F0E"/>
    <w:rsid w:val="00C074CE"/>
    <w:rsid w:val="00C0754A"/>
    <w:rsid w:val="00C07E7D"/>
    <w:rsid w:val="00C10696"/>
    <w:rsid w:val="00C11A23"/>
    <w:rsid w:val="00C1344D"/>
    <w:rsid w:val="00C13C62"/>
    <w:rsid w:val="00C15411"/>
    <w:rsid w:val="00C15CD3"/>
    <w:rsid w:val="00C17B95"/>
    <w:rsid w:val="00C22DC0"/>
    <w:rsid w:val="00C2300E"/>
    <w:rsid w:val="00C27E02"/>
    <w:rsid w:val="00C30E68"/>
    <w:rsid w:val="00C31C98"/>
    <w:rsid w:val="00C34E7E"/>
    <w:rsid w:val="00C35335"/>
    <w:rsid w:val="00C361D4"/>
    <w:rsid w:val="00C373A5"/>
    <w:rsid w:val="00C4093A"/>
    <w:rsid w:val="00C43B19"/>
    <w:rsid w:val="00C44152"/>
    <w:rsid w:val="00C44246"/>
    <w:rsid w:val="00C44BFB"/>
    <w:rsid w:val="00C45DB9"/>
    <w:rsid w:val="00C46324"/>
    <w:rsid w:val="00C46AB1"/>
    <w:rsid w:val="00C47415"/>
    <w:rsid w:val="00C47A18"/>
    <w:rsid w:val="00C47E52"/>
    <w:rsid w:val="00C52C36"/>
    <w:rsid w:val="00C5578F"/>
    <w:rsid w:val="00C65BC3"/>
    <w:rsid w:val="00C65F35"/>
    <w:rsid w:val="00C675A4"/>
    <w:rsid w:val="00C71005"/>
    <w:rsid w:val="00C71A03"/>
    <w:rsid w:val="00C72262"/>
    <w:rsid w:val="00C75E55"/>
    <w:rsid w:val="00C7781C"/>
    <w:rsid w:val="00C80FC1"/>
    <w:rsid w:val="00C81CE1"/>
    <w:rsid w:val="00C83863"/>
    <w:rsid w:val="00C84A42"/>
    <w:rsid w:val="00C85646"/>
    <w:rsid w:val="00C862CE"/>
    <w:rsid w:val="00C90455"/>
    <w:rsid w:val="00C907A7"/>
    <w:rsid w:val="00C93ED6"/>
    <w:rsid w:val="00C95568"/>
    <w:rsid w:val="00C96F79"/>
    <w:rsid w:val="00C97CDD"/>
    <w:rsid w:val="00CA0848"/>
    <w:rsid w:val="00CA0E09"/>
    <w:rsid w:val="00CA25D3"/>
    <w:rsid w:val="00CA46BA"/>
    <w:rsid w:val="00CA6F36"/>
    <w:rsid w:val="00CA70BC"/>
    <w:rsid w:val="00CB17A8"/>
    <w:rsid w:val="00CB33E9"/>
    <w:rsid w:val="00CB5AAB"/>
    <w:rsid w:val="00CB6665"/>
    <w:rsid w:val="00CB6744"/>
    <w:rsid w:val="00CC26C4"/>
    <w:rsid w:val="00CC312F"/>
    <w:rsid w:val="00CC396A"/>
    <w:rsid w:val="00CC4405"/>
    <w:rsid w:val="00CC4D99"/>
    <w:rsid w:val="00CD209B"/>
    <w:rsid w:val="00CD7B7C"/>
    <w:rsid w:val="00CE2425"/>
    <w:rsid w:val="00CE2D2A"/>
    <w:rsid w:val="00CE330E"/>
    <w:rsid w:val="00CE40BC"/>
    <w:rsid w:val="00CE4763"/>
    <w:rsid w:val="00CE557B"/>
    <w:rsid w:val="00CE68AF"/>
    <w:rsid w:val="00CE6E4B"/>
    <w:rsid w:val="00CF3B81"/>
    <w:rsid w:val="00CF6A01"/>
    <w:rsid w:val="00CF75EF"/>
    <w:rsid w:val="00D0117B"/>
    <w:rsid w:val="00D01FD2"/>
    <w:rsid w:val="00D02665"/>
    <w:rsid w:val="00D029B9"/>
    <w:rsid w:val="00D02DA3"/>
    <w:rsid w:val="00D03C25"/>
    <w:rsid w:val="00D05273"/>
    <w:rsid w:val="00D1053D"/>
    <w:rsid w:val="00D11538"/>
    <w:rsid w:val="00D12E02"/>
    <w:rsid w:val="00D145EF"/>
    <w:rsid w:val="00D24C5E"/>
    <w:rsid w:val="00D25B1B"/>
    <w:rsid w:val="00D268B2"/>
    <w:rsid w:val="00D2725C"/>
    <w:rsid w:val="00D312C2"/>
    <w:rsid w:val="00D317DC"/>
    <w:rsid w:val="00D347EF"/>
    <w:rsid w:val="00D36953"/>
    <w:rsid w:val="00D37023"/>
    <w:rsid w:val="00D40C5A"/>
    <w:rsid w:val="00D41279"/>
    <w:rsid w:val="00D42548"/>
    <w:rsid w:val="00D4318F"/>
    <w:rsid w:val="00D436ED"/>
    <w:rsid w:val="00D438BE"/>
    <w:rsid w:val="00D4416A"/>
    <w:rsid w:val="00D44D22"/>
    <w:rsid w:val="00D463C2"/>
    <w:rsid w:val="00D4640B"/>
    <w:rsid w:val="00D475F3"/>
    <w:rsid w:val="00D478C1"/>
    <w:rsid w:val="00D502A8"/>
    <w:rsid w:val="00D515BB"/>
    <w:rsid w:val="00D5232F"/>
    <w:rsid w:val="00D529A5"/>
    <w:rsid w:val="00D54576"/>
    <w:rsid w:val="00D555FC"/>
    <w:rsid w:val="00D57505"/>
    <w:rsid w:val="00D61520"/>
    <w:rsid w:val="00D62994"/>
    <w:rsid w:val="00D62A4B"/>
    <w:rsid w:val="00D62D4A"/>
    <w:rsid w:val="00D67296"/>
    <w:rsid w:val="00D709A1"/>
    <w:rsid w:val="00D72C2E"/>
    <w:rsid w:val="00D76624"/>
    <w:rsid w:val="00D76C77"/>
    <w:rsid w:val="00D77F81"/>
    <w:rsid w:val="00D83164"/>
    <w:rsid w:val="00D86DAE"/>
    <w:rsid w:val="00D86DB1"/>
    <w:rsid w:val="00D87672"/>
    <w:rsid w:val="00D9099D"/>
    <w:rsid w:val="00D90E6A"/>
    <w:rsid w:val="00D93897"/>
    <w:rsid w:val="00D96CEC"/>
    <w:rsid w:val="00D97B46"/>
    <w:rsid w:val="00DA1192"/>
    <w:rsid w:val="00DA508E"/>
    <w:rsid w:val="00DA5F90"/>
    <w:rsid w:val="00DB0A7E"/>
    <w:rsid w:val="00DB15C9"/>
    <w:rsid w:val="00DB3918"/>
    <w:rsid w:val="00DB4513"/>
    <w:rsid w:val="00DB5427"/>
    <w:rsid w:val="00DB5685"/>
    <w:rsid w:val="00DC0EF4"/>
    <w:rsid w:val="00DC1988"/>
    <w:rsid w:val="00DC3F8B"/>
    <w:rsid w:val="00DC49CF"/>
    <w:rsid w:val="00DC4CA0"/>
    <w:rsid w:val="00DC57B5"/>
    <w:rsid w:val="00DC72C1"/>
    <w:rsid w:val="00DD019B"/>
    <w:rsid w:val="00DD1585"/>
    <w:rsid w:val="00DD161E"/>
    <w:rsid w:val="00DD1C70"/>
    <w:rsid w:val="00DD307A"/>
    <w:rsid w:val="00DD5DF2"/>
    <w:rsid w:val="00DD5F9E"/>
    <w:rsid w:val="00DD669E"/>
    <w:rsid w:val="00DE1548"/>
    <w:rsid w:val="00DE534E"/>
    <w:rsid w:val="00DE642A"/>
    <w:rsid w:val="00DF045C"/>
    <w:rsid w:val="00DF1DF2"/>
    <w:rsid w:val="00DF262C"/>
    <w:rsid w:val="00DF39B0"/>
    <w:rsid w:val="00DF4668"/>
    <w:rsid w:val="00DF4C9D"/>
    <w:rsid w:val="00DF575E"/>
    <w:rsid w:val="00DF772A"/>
    <w:rsid w:val="00E01451"/>
    <w:rsid w:val="00E041B5"/>
    <w:rsid w:val="00E0687E"/>
    <w:rsid w:val="00E1019F"/>
    <w:rsid w:val="00E10452"/>
    <w:rsid w:val="00E119D5"/>
    <w:rsid w:val="00E11C79"/>
    <w:rsid w:val="00E11C83"/>
    <w:rsid w:val="00E123C9"/>
    <w:rsid w:val="00E12EAE"/>
    <w:rsid w:val="00E15C93"/>
    <w:rsid w:val="00E1601B"/>
    <w:rsid w:val="00E17CEC"/>
    <w:rsid w:val="00E17FC0"/>
    <w:rsid w:val="00E2315F"/>
    <w:rsid w:val="00E23855"/>
    <w:rsid w:val="00E238DC"/>
    <w:rsid w:val="00E23DC8"/>
    <w:rsid w:val="00E246A4"/>
    <w:rsid w:val="00E256C5"/>
    <w:rsid w:val="00E279DA"/>
    <w:rsid w:val="00E31F45"/>
    <w:rsid w:val="00E32F62"/>
    <w:rsid w:val="00E35145"/>
    <w:rsid w:val="00E35314"/>
    <w:rsid w:val="00E37734"/>
    <w:rsid w:val="00E37C26"/>
    <w:rsid w:val="00E40DC5"/>
    <w:rsid w:val="00E43012"/>
    <w:rsid w:val="00E4481E"/>
    <w:rsid w:val="00E45CCA"/>
    <w:rsid w:val="00E476E6"/>
    <w:rsid w:val="00E47D6A"/>
    <w:rsid w:val="00E5143D"/>
    <w:rsid w:val="00E545C8"/>
    <w:rsid w:val="00E56811"/>
    <w:rsid w:val="00E56A19"/>
    <w:rsid w:val="00E57183"/>
    <w:rsid w:val="00E610D5"/>
    <w:rsid w:val="00E62A45"/>
    <w:rsid w:val="00E634CF"/>
    <w:rsid w:val="00E64D26"/>
    <w:rsid w:val="00E65C29"/>
    <w:rsid w:val="00E65CA8"/>
    <w:rsid w:val="00E711CD"/>
    <w:rsid w:val="00E718C2"/>
    <w:rsid w:val="00E71F9F"/>
    <w:rsid w:val="00E72033"/>
    <w:rsid w:val="00E734B0"/>
    <w:rsid w:val="00E73528"/>
    <w:rsid w:val="00E8014B"/>
    <w:rsid w:val="00E81362"/>
    <w:rsid w:val="00E81F0F"/>
    <w:rsid w:val="00E828DD"/>
    <w:rsid w:val="00E82A84"/>
    <w:rsid w:val="00E837A0"/>
    <w:rsid w:val="00E83E1B"/>
    <w:rsid w:val="00E930A8"/>
    <w:rsid w:val="00E93291"/>
    <w:rsid w:val="00E944E0"/>
    <w:rsid w:val="00E95B94"/>
    <w:rsid w:val="00E95DDD"/>
    <w:rsid w:val="00EA2B90"/>
    <w:rsid w:val="00EA505D"/>
    <w:rsid w:val="00EA5800"/>
    <w:rsid w:val="00EB10D2"/>
    <w:rsid w:val="00EB205D"/>
    <w:rsid w:val="00EB2B1D"/>
    <w:rsid w:val="00EB5672"/>
    <w:rsid w:val="00EB7C04"/>
    <w:rsid w:val="00EC062C"/>
    <w:rsid w:val="00EC0F4A"/>
    <w:rsid w:val="00EC1EE8"/>
    <w:rsid w:val="00EC29A3"/>
    <w:rsid w:val="00EC351A"/>
    <w:rsid w:val="00EC5B5D"/>
    <w:rsid w:val="00ED0DFA"/>
    <w:rsid w:val="00ED13CC"/>
    <w:rsid w:val="00ED4114"/>
    <w:rsid w:val="00ED46BB"/>
    <w:rsid w:val="00ED4772"/>
    <w:rsid w:val="00ED7107"/>
    <w:rsid w:val="00EE0535"/>
    <w:rsid w:val="00EE1322"/>
    <w:rsid w:val="00EE2710"/>
    <w:rsid w:val="00EE6861"/>
    <w:rsid w:val="00EE71AA"/>
    <w:rsid w:val="00EF0D70"/>
    <w:rsid w:val="00EF1072"/>
    <w:rsid w:val="00EF10B6"/>
    <w:rsid w:val="00EF1460"/>
    <w:rsid w:val="00EF4053"/>
    <w:rsid w:val="00EF6496"/>
    <w:rsid w:val="00EF64B3"/>
    <w:rsid w:val="00EF7BF8"/>
    <w:rsid w:val="00EF7CAF"/>
    <w:rsid w:val="00F00081"/>
    <w:rsid w:val="00F007CB"/>
    <w:rsid w:val="00F010A1"/>
    <w:rsid w:val="00F02811"/>
    <w:rsid w:val="00F04466"/>
    <w:rsid w:val="00F11C5D"/>
    <w:rsid w:val="00F12638"/>
    <w:rsid w:val="00F12753"/>
    <w:rsid w:val="00F136B0"/>
    <w:rsid w:val="00F14621"/>
    <w:rsid w:val="00F15546"/>
    <w:rsid w:val="00F15D21"/>
    <w:rsid w:val="00F20A36"/>
    <w:rsid w:val="00F215E6"/>
    <w:rsid w:val="00F219AC"/>
    <w:rsid w:val="00F21F5B"/>
    <w:rsid w:val="00F2312F"/>
    <w:rsid w:val="00F23515"/>
    <w:rsid w:val="00F23588"/>
    <w:rsid w:val="00F24B3D"/>
    <w:rsid w:val="00F24E9B"/>
    <w:rsid w:val="00F275B2"/>
    <w:rsid w:val="00F27BD0"/>
    <w:rsid w:val="00F27CB0"/>
    <w:rsid w:val="00F27E2A"/>
    <w:rsid w:val="00F324F8"/>
    <w:rsid w:val="00F3328B"/>
    <w:rsid w:val="00F34BDA"/>
    <w:rsid w:val="00F3567A"/>
    <w:rsid w:val="00F43A20"/>
    <w:rsid w:val="00F5233D"/>
    <w:rsid w:val="00F52356"/>
    <w:rsid w:val="00F52E42"/>
    <w:rsid w:val="00F5664F"/>
    <w:rsid w:val="00F57B01"/>
    <w:rsid w:val="00F60478"/>
    <w:rsid w:val="00F64253"/>
    <w:rsid w:val="00F648E9"/>
    <w:rsid w:val="00F660D7"/>
    <w:rsid w:val="00F663E0"/>
    <w:rsid w:val="00F66D2F"/>
    <w:rsid w:val="00F67C68"/>
    <w:rsid w:val="00F70A9B"/>
    <w:rsid w:val="00F71722"/>
    <w:rsid w:val="00F75024"/>
    <w:rsid w:val="00F753E0"/>
    <w:rsid w:val="00F75920"/>
    <w:rsid w:val="00F7722C"/>
    <w:rsid w:val="00F7787B"/>
    <w:rsid w:val="00F779B4"/>
    <w:rsid w:val="00F81392"/>
    <w:rsid w:val="00F814B9"/>
    <w:rsid w:val="00F83708"/>
    <w:rsid w:val="00F864B3"/>
    <w:rsid w:val="00F915DA"/>
    <w:rsid w:val="00F91D26"/>
    <w:rsid w:val="00F94788"/>
    <w:rsid w:val="00F95A6F"/>
    <w:rsid w:val="00FA1659"/>
    <w:rsid w:val="00FA6533"/>
    <w:rsid w:val="00FA6918"/>
    <w:rsid w:val="00FA73F6"/>
    <w:rsid w:val="00FA7B2B"/>
    <w:rsid w:val="00FB0A0B"/>
    <w:rsid w:val="00FC0B9F"/>
    <w:rsid w:val="00FC3CA7"/>
    <w:rsid w:val="00FD0568"/>
    <w:rsid w:val="00FD0F2E"/>
    <w:rsid w:val="00FD1A6B"/>
    <w:rsid w:val="00FD6280"/>
    <w:rsid w:val="00FD640D"/>
    <w:rsid w:val="00FD66B8"/>
    <w:rsid w:val="00FE2234"/>
    <w:rsid w:val="00FE22D4"/>
    <w:rsid w:val="00FE3975"/>
    <w:rsid w:val="00FE4230"/>
    <w:rsid w:val="00FE4389"/>
    <w:rsid w:val="00FE67D6"/>
    <w:rsid w:val="00FF2CDE"/>
    <w:rsid w:val="00FF30E7"/>
    <w:rsid w:val="00FF380D"/>
    <w:rsid w:val="00FF3E8C"/>
    <w:rsid w:val="00FF4AE3"/>
    <w:rsid w:val="00FF56AF"/>
    <w:rsid w:val="00FF6134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2020-03-02T06:24:00Z</dcterms:created>
  <dcterms:modified xsi:type="dcterms:W3CDTF">2020-03-02T13:59:00Z</dcterms:modified>
</cp:coreProperties>
</file>