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</w:t>
      </w:r>
      <w:r w:rsidR="00BE19E8">
        <w:rPr>
          <w:b/>
          <w:sz w:val="28"/>
          <w:szCs w:val="28"/>
        </w:rPr>
        <w:t>4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832D0">
        <w:rPr>
          <w:b/>
          <w:sz w:val="28"/>
          <w:szCs w:val="28"/>
        </w:rPr>
        <w:t>22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2832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B906F0" w:rsidRPr="00B906F0" w:rsidRDefault="00B906F0" w:rsidP="00B906F0">
      <w:pPr>
        <w:pStyle w:val="ConsPlusNormal"/>
        <w:numPr>
          <w:ilvl w:val="0"/>
          <w:numId w:val="28"/>
        </w:numPr>
        <w:ind w:left="0" w:firstLine="709"/>
        <w:jc w:val="both"/>
        <w:rPr>
          <w:b w:val="0"/>
        </w:rPr>
      </w:pPr>
      <w:r>
        <w:rPr>
          <w:b w:val="0"/>
        </w:rPr>
        <w:t>Предоставление</w:t>
      </w:r>
      <w:r w:rsidRPr="00B906F0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земельных участках с кадастровыми номерами 40:13:030325:2240:ЗУ</w:t>
      </w:r>
      <w:proofErr w:type="gramStart"/>
      <w:r w:rsidRPr="00B906F0">
        <w:rPr>
          <w:b w:val="0"/>
        </w:rPr>
        <w:t>1</w:t>
      </w:r>
      <w:proofErr w:type="gramEnd"/>
      <w:r w:rsidRPr="00B906F0">
        <w:rPr>
          <w:b w:val="0"/>
        </w:rPr>
        <w:t xml:space="preserve"> общей площадью 205 кв.м. и 40:13:030325:2240:ЗУ</w:t>
      </w:r>
      <w:proofErr w:type="gramStart"/>
      <w:r w:rsidRPr="00B906F0">
        <w:rPr>
          <w:b w:val="0"/>
        </w:rPr>
        <w:t>2</w:t>
      </w:r>
      <w:proofErr w:type="gramEnd"/>
      <w:r w:rsidRPr="00B906F0">
        <w:rPr>
          <w:b w:val="0"/>
        </w:rPr>
        <w:t xml:space="preserve"> общей площадью 122 кв.м., образованных путем раздела земельного участка с кадастровым номером 40:13:030325:2240, расположенных по адресу: Калужская область, г</w:t>
      </w:r>
      <w:proofErr w:type="gramStart"/>
      <w:r w:rsidRPr="00B906F0">
        <w:rPr>
          <w:b w:val="0"/>
        </w:rPr>
        <w:t>.М</w:t>
      </w:r>
      <w:proofErr w:type="gramEnd"/>
      <w:r w:rsidRPr="00B906F0">
        <w:rPr>
          <w:b w:val="0"/>
        </w:rPr>
        <w:t>алоярославец, ул. Кутузова, д. 30, в части уменьшения минимального размера вновь образованных земельных участков, установленного градостроительным регламентом, согласно прилагаемой схемы.</w:t>
      </w:r>
    </w:p>
    <w:p w:rsidR="004B46B6" w:rsidRPr="00B906F0" w:rsidRDefault="00B906F0" w:rsidP="00B906F0">
      <w:pPr>
        <w:pStyle w:val="ConsPlusNormal"/>
        <w:numPr>
          <w:ilvl w:val="0"/>
          <w:numId w:val="28"/>
        </w:numPr>
        <w:ind w:left="0" w:firstLine="709"/>
        <w:jc w:val="both"/>
        <w:rPr>
          <w:b w:val="0"/>
        </w:rPr>
      </w:pPr>
      <w:r>
        <w:rPr>
          <w:b w:val="0"/>
        </w:rPr>
        <w:t>П</w:t>
      </w:r>
      <w:r w:rsidRPr="00B906F0">
        <w:rPr>
          <w:b w:val="0"/>
        </w:rPr>
        <w:t>редоставлени</w:t>
      </w:r>
      <w:r>
        <w:rPr>
          <w:b w:val="0"/>
        </w:rPr>
        <w:t>е</w:t>
      </w:r>
      <w:r w:rsidRPr="00B906F0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40:13:030426:1486:ЗУ</w:t>
      </w:r>
      <w:proofErr w:type="gramStart"/>
      <w:r w:rsidRPr="00B906F0">
        <w:rPr>
          <w:b w:val="0"/>
        </w:rPr>
        <w:t>2</w:t>
      </w:r>
      <w:proofErr w:type="gramEnd"/>
      <w:r w:rsidRPr="00B906F0">
        <w:rPr>
          <w:b w:val="0"/>
        </w:rPr>
        <w:t xml:space="preserve"> общей площадью 359 кв.м., </w:t>
      </w:r>
      <w:proofErr w:type="gramStart"/>
      <w:r w:rsidRPr="00B906F0">
        <w:rPr>
          <w:b w:val="0"/>
        </w:rPr>
        <w:t>расположенного</w:t>
      </w:r>
      <w:proofErr w:type="gramEnd"/>
      <w:r w:rsidRPr="00B906F0">
        <w:rPr>
          <w:b w:val="0"/>
        </w:rPr>
        <w:t xml:space="preserve"> по адресу: Калужская область, </w:t>
      </w:r>
      <w:proofErr w:type="gramStart"/>
      <w:r w:rsidRPr="00B906F0">
        <w:rPr>
          <w:b w:val="0"/>
        </w:rPr>
        <w:t>г</w:t>
      </w:r>
      <w:proofErr w:type="gramEnd"/>
      <w:r w:rsidRPr="00B906F0">
        <w:rPr>
          <w:b w:val="0"/>
        </w:rPr>
        <w:t>. Мал</w:t>
      </w:r>
      <w:r w:rsidR="00EC5A10">
        <w:rPr>
          <w:b w:val="0"/>
        </w:rPr>
        <w:t>о</w:t>
      </w:r>
      <w:r w:rsidRPr="00B906F0">
        <w:rPr>
          <w:b w:val="0"/>
        </w:rPr>
        <w:t xml:space="preserve">ярославец, </w:t>
      </w:r>
      <w:r>
        <w:rPr>
          <w:b w:val="0"/>
        </w:rPr>
        <w:br/>
      </w:r>
      <w:r w:rsidRPr="00B906F0">
        <w:rPr>
          <w:b w:val="0"/>
        </w:rPr>
        <w:t>ул. О. Колесниковой, д. 7, образованного путем раздела земельного участка с кадастровым номером 40:13:030426:1486, в части уменьшения минимального размера земельного участка, установленного градостроительным регламентом, согласно прилагаемой схемы.</w:t>
      </w:r>
    </w:p>
    <w:p w:rsidR="004023CA" w:rsidRDefault="004023CA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210B81">
        <w:rPr>
          <w:sz w:val="28"/>
          <w:szCs w:val="28"/>
          <w:u w:val="single"/>
        </w:rPr>
        <w:t>8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210B81" w:rsidP="00D33BE7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Кременев</w:t>
      </w:r>
      <w:proofErr w:type="spellEnd"/>
      <w:r>
        <w:rPr>
          <w:b/>
          <w:sz w:val="28"/>
          <w:szCs w:val="28"/>
        </w:rPr>
        <w:t xml:space="preserve"> Р.С.</w:t>
      </w:r>
      <w:r w:rsidR="00D33BE7">
        <w:rPr>
          <w:sz w:val="28"/>
          <w:szCs w:val="28"/>
        </w:rPr>
        <w:t xml:space="preserve">- </w:t>
      </w:r>
      <w:r w:rsidR="00D33BE7" w:rsidRPr="00980B0F">
        <w:rPr>
          <w:sz w:val="28"/>
          <w:szCs w:val="28"/>
        </w:rPr>
        <w:t>депутат Городской Думы</w:t>
      </w:r>
      <w:r w:rsidR="00E84A1E">
        <w:rPr>
          <w:sz w:val="28"/>
          <w:szCs w:val="28"/>
        </w:rPr>
        <w:t xml:space="preserve"> (отсутствовал по уважительной причине)</w:t>
      </w:r>
      <w:r w:rsidR="00073E43">
        <w:rPr>
          <w:sz w:val="28"/>
          <w:szCs w:val="28"/>
        </w:rPr>
        <w:t>;</w:t>
      </w:r>
    </w:p>
    <w:p w:rsidR="00FA18C0" w:rsidRDefault="00210B81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Козырева И.Н.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10B81">
        <w:rPr>
          <w:sz w:val="28"/>
          <w:szCs w:val="28"/>
        </w:rPr>
        <w:t xml:space="preserve"> (отсутствовала по уважительной причине)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9A5BAA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Default="006F0F29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AE2016" w:rsidRDefault="00AE2016" w:rsidP="00B90624">
      <w:pPr>
        <w:ind w:firstLine="709"/>
        <w:jc w:val="both"/>
        <w:rPr>
          <w:b/>
          <w:sz w:val="28"/>
          <w:szCs w:val="28"/>
        </w:rPr>
      </w:pPr>
    </w:p>
    <w:p w:rsidR="002B3D92" w:rsidRDefault="002B3D92" w:rsidP="003421CA">
      <w:pPr>
        <w:ind w:firstLine="709"/>
        <w:jc w:val="both"/>
        <w:rPr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A7699F">
        <w:rPr>
          <w:sz w:val="28"/>
          <w:szCs w:val="28"/>
        </w:rPr>
        <w:t>Литвинова Ю.Н.</w:t>
      </w:r>
      <w:r w:rsidR="00466B02">
        <w:rPr>
          <w:sz w:val="28"/>
          <w:szCs w:val="28"/>
        </w:rPr>
        <w:t>:</w:t>
      </w:r>
    </w:p>
    <w:p w:rsidR="00443FE2" w:rsidRPr="00C82C81" w:rsidRDefault="00BF3034" w:rsidP="00443FE2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0A2637">
        <w:rPr>
          <w:b w:val="0"/>
        </w:rPr>
        <w:t xml:space="preserve">Решением Городской Думы № </w:t>
      </w:r>
      <w:r w:rsidR="00930A37">
        <w:rPr>
          <w:b w:val="0"/>
        </w:rPr>
        <w:t>309</w:t>
      </w:r>
      <w:r w:rsidRPr="000A2637">
        <w:rPr>
          <w:b w:val="0"/>
        </w:rPr>
        <w:t xml:space="preserve"> от </w:t>
      </w:r>
      <w:r w:rsidR="00D47869" w:rsidRPr="000A2637">
        <w:rPr>
          <w:b w:val="0"/>
        </w:rPr>
        <w:t>2</w:t>
      </w:r>
      <w:r w:rsidR="00930A37">
        <w:rPr>
          <w:b w:val="0"/>
        </w:rPr>
        <w:t>6</w:t>
      </w:r>
      <w:r w:rsidR="000A2637" w:rsidRPr="000A2637">
        <w:rPr>
          <w:b w:val="0"/>
        </w:rPr>
        <w:t>.0</w:t>
      </w:r>
      <w:r w:rsidR="00930A37">
        <w:rPr>
          <w:b w:val="0"/>
        </w:rPr>
        <w:t>4</w:t>
      </w:r>
      <w:r w:rsidR="000A2637" w:rsidRPr="000A2637">
        <w:rPr>
          <w:b w:val="0"/>
        </w:rPr>
        <w:t>.2018</w:t>
      </w:r>
      <w:r w:rsidR="0028333F" w:rsidRPr="000A2637">
        <w:rPr>
          <w:b w:val="0"/>
        </w:rPr>
        <w:t xml:space="preserve"> </w:t>
      </w:r>
      <w:r w:rsidRPr="000A2637">
        <w:rPr>
          <w:b w:val="0"/>
        </w:rPr>
        <w:t>года назначен</w:t>
      </w:r>
      <w:r w:rsidR="000A2637">
        <w:rPr>
          <w:b w:val="0"/>
        </w:rPr>
        <w:t xml:space="preserve">ы публичные слушания по вопросу </w:t>
      </w:r>
      <w:r w:rsidR="00930A37">
        <w:rPr>
          <w:b w:val="0"/>
        </w:rPr>
        <w:t>предоставления</w:t>
      </w:r>
      <w:r w:rsidR="00930A37" w:rsidRPr="00B906F0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земельных участках с кадастровыми номерами 40:13:030325:2240:ЗУ</w:t>
      </w:r>
      <w:proofErr w:type="gramStart"/>
      <w:r w:rsidR="00930A37" w:rsidRPr="00B906F0">
        <w:rPr>
          <w:b w:val="0"/>
        </w:rPr>
        <w:t>1</w:t>
      </w:r>
      <w:proofErr w:type="gramEnd"/>
      <w:r w:rsidR="00930A37" w:rsidRPr="00B906F0">
        <w:rPr>
          <w:b w:val="0"/>
        </w:rPr>
        <w:t xml:space="preserve"> общей площадью 205 кв.м. и 40:13:030325:2240:ЗУ</w:t>
      </w:r>
      <w:proofErr w:type="gramStart"/>
      <w:r w:rsidR="00930A37" w:rsidRPr="00B906F0">
        <w:rPr>
          <w:b w:val="0"/>
        </w:rPr>
        <w:t>2</w:t>
      </w:r>
      <w:proofErr w:type="gramEnd"/>
      <w:r w:rsidR="00930A37" w:rsidRPr="00B906F0">
        <w:rPr>
          <w:b w:val="0"/>
        </w:rPr>
        <w:t xml:space="preserve"> общей площадью 122 кв.м., образованных путем раздела земельного участка с кадастровым номером 40:13:030325:2240, расположенных по адресу: Калужская область, г</w:t>
      </w:r>
      <w:proofErr w:type="gramStart"/>
      <w:r w:rsidR="00930A37" w:rsidRPr="00B906F0">
        <w:rPr>
          <w:b w:val="0"/>
        </w:rPr>
        <w:t>.М</w:t>
      </w:r>
      <w:proofErr w:type="gramEnd"/>
      <w:r w:rsidR="00930A37" w:rsidRPr="00B906F0">
        <w:rPr>
          <w:b w:val="0"/>
        </w:rPr>
        <w:t>алоярославец, ул. Кутузова, д. 30, в части уменьшения минимального размера вновь образованных земельных участков, установленного градостроительным регламентом, согласно прилагаемой схемы.</w:t>
      </w:r>
      <w:r w:rsidR="00213E77">
        <w:rPr>
          <w:b w:val="0"/>
        </w:rPr>
        <w:t xml:space="preserve"> Подлежащий раздел</w:t>
      </w:r>
      <w:r w:rsidR="00930A37">
        <w:rPr>
          <w:b w:val="0"/>
        </w:rPr>
        <w:t xml:space="preserve">у </w:t>
      </w:r>
      <w:r w:rsidR="00213E77">
        <w:rPr>
          <w:b w:val="0"/>
        </w:rPr>
        <w:t xml:space="preserve">земельный участок принадлежит на праве собственности физическому лицу. На каждом земельном участке расположен индивидуальный жилой дом право </w:t>
      </w:r>
      <w:proofErr w:type="gramStart"/>
      <w:r w:rsidR="00213E77">
        <w:rPr>
          <w:b w:val="0"/>
        </w:rPr>
        <w:t>собственности</w:t>
      </w:r>
      <w:proofErr w:type="gramEnd"/>
      <w:r w:rsidR="00213E77">
        <w:rPr>
          <w:b w:val="0"/>
        </w:rPr>
        <w:t xml:space="preserve"> на которые зарег</w:t>
      </w:r>
      <w:r w:rsidR="003E4CE4">
        <w:rPr>
          <w:b w:val="0"/>
        </w:rPr>
        <w:t>истрировано. В</w:t>
      </w:r>
      <w:r w:rsidR="00213E77">
        <w:rPr>
          <w:b w:val="0"/>
        </w:rPr>
        <w:t xml:space="preserve"> соответствии с действующими регламентами</w:t>
      </w:r>
      <w:r w:rsidR="00C777A6">
        <w:rPr>
          <w:b w:val="0"/>
        </w:rPr>
        <w:t>, ст. 35 Правил землепользования и застройки МО ГП «Город Малоярославец»,</w:t>
      </w:r>
      <w:r w:rsidR="00213E77">
        <w:rPr>
          <w:b w:val="0"/>
        </w:rPr>
        <w:t xml:space="preserve"> минималь</w:t>
      </w:r>
      <w:r w:rsidR="00C777A6">
        <w:rPr>
          <w:b w:val="0"/>
        </w:rPr>
        <w:t>ная площадь земельного участка для индивидуального строительства должна составлять 400 кв</w:t>
      </w:r>
      <w:proofErr w:type="gramStart"/>
      <w:r w:rsidR="00C777A6">
        <w:rPr>
          <w:b w:val="0"/>
        </w:rPr>
        <w:t>.м</w:t>
      </w:r>
      <w:proofErr w:type="gramEnd"/>
      <w:r w:rsidR="00C777A6">
        <w:rPr>
          <w:b w:val="0"/>
        </w:rPr>
        <w:t xml:space="preserve">, а площадь образуемых </w:t>
      </w:r>
      <w:r w:rsidR="00CF648F">
        <w:rPr>
          <w:b w:val="0"/>
        </w:rPr>
        <w:t xml:space="preserve">земельных участков </w:t>
      </w:r>
      <w:r w:rsidR="00C777A6">
        <w:rPr>
          <w:b w:val="0"/>
        </w:rPr>
        <w:t>составляет 205 кв.м и 122 кв.м</w:t>
      </w:r>
      <w:r w:rsidR="003338BA">
        <w:rPr>
          <w:b w:val="0"/>
        </w:rPr>
        <w:t xml:space="preserve">, в связи с чем </w:t>
      </w:r>
      <w:r w:rsidR="00F14A6F">
        <w:rPr>
          <w:b w:val="0"/>
        </w:rPr>
        <w:t xml:space="preserve">необходимо пройти процедуру </w:t>
      </w:r>
      <w:r w:rsidR="00F14A6F" w:rsidRPr="00B906F0">
        <w:rPr>
          <w:b w:val="0"/>
        </w:rPr>
        <w:t>на отклонени</w:t>
      </w:r>
      <w:r w:rsidR="00423E3F">
        <w:rPr>
          <w:b w:val="0"/>
        </w:rPr>
        <w:t>я</w:t>
      </w:r>
      <w:r w:rsidR="00F14A6F" w:rsidRPr="00B906F0">
        <w:rPr>
          <w:b w:val="0"/>
        </w:rPr>
        <w:t xml:space="preserve"> от предельных параметров строительства, реконструкции объектов капитального строительства на земельных участках</w:t>
      </w:r>
      <w:r w:rsidR="00F14A6F">
        <w:rPr>
          <w:b w:val="0"/>
        </w:rPr>
        <w:t>.</w:t>
      </w:r>
      <w:r w:rsidR="00443FE2">
        <w:rPr>
          <w:b w:val="0"/>
        </w:rPr>
        <w:t xml:space="preserve"> Заявитель присутствует в зале, если имеются вопросы, можете задать. Если нет вопросов, предлагаю прейти к голосованию. </w:t>
      </w:r>
    </w:p>
    <w:p w:rsidR="00930A37" w:rsidRDefault="00930A37" w:rsidP="00930A37">
      <w:pPr>
        <w:pStyle w:val="ConsPlusNormal"/>
        <w:ind w:firstLine="709"/>
        <w:jc w:val="both"/>
        <w:rPr>
          <w:b w:val="0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423E3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423E3F">
        <w:rPr>
          <w:sz w:val="28"/>
          <w:szCs w:val="28"/>
        </w:rPr>
        <w:t>8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</w:p>
    <w:p w:rsidR="00CE66A0" w:rsidRDefault="00CE66A0" w:rsidP="0035654A">
      <w:pPr>
        <w:ind w:firstLine="142"/>
        <w:jc w:val="center"/>
        <w:rPr>
          <w:sz w:val="28"/>
          <w:szCs w:val="28"/>
        </w:rPr>
      </w:pPr>
    </w:p>
    <w:p w:rsidR="00CE66A0" w:rsidRDefault="00CE66A0" w:rsidP="00CE66A0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Литвинова Ю.Н.:</w:t>
      </w:r>
    </w:p>
    <w:p w:rsidR="00443FE2" w:rsidRPr="00C82C81" w:rsidRDefault="00CE66A0" w:rsidP="00443FE2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0A2637">
        <w:rPr>
          <w:b w:val="0"/>
        </w:rPr>
        <w:t xml:space="preserve">Решением Городской Думы № </w:t>
      </w:r>
      <w:r>
        <w:rPr>
          <w:b w:val="0"/>
        </w:rPr>
        <w:t>3</w:t>
      </w:r>
      <w:r w:rsidR="00B33EFE">
        <w:rPr>
          <w:b w:val="0"/>
        </w:rPr>
        <w:t>10</w:t>
      </w:r>
      <w:r w:rsidRPr="000A2637">
        <w:rPr>
          <w:b w:val="0"/>
        </w:rPr>
        <w:t xml:space="preserve"> от 2</w:t>
      </w:r>
      <w:r>
        <w:rPr>
          <w:b w:val="0"/>
        </w:rPr>
        <w:t>6</w:t>
      </w:r>
      <w:r w:rsidRPr="000A2637">
        <w:rPr>
          <w:b w:val="0"/>
        </w:rPr>
        <w:t>.0</w:t>
      </w:r>
      <w:r>
        <w:rPr>
          <w:b w:val="0"/>
        </w:rPr>
        <w:t>4</w:t>
      </w:r>
      <w:r w:rsidRPr="000A2637">
        <w:rPr>
          <w:b w:val="0"/>
        </w:rPr>
        <w:t>.2018 года назначен</w:t>
      </w:r>
      <w:r>
        <w:rPr>
          <w:b w:val="0"/>
        </w:rPr>
        <w:t xml:space="preserve">ы публичные слушания по вопросу </w:t>
      </w:r>
      <w:r w:rsidR="00060DEB">
        <w:rPr>
          <w:b w:val="0"/>
        </w:rPr>
        <w:t>п</w:t>
      </w:r>
      <w:r w:rsidR="005A4B02" w:rsidRPr="00B906F0">
        <w:rPr>
          <w:b w:val="0"/>
        </w:rPr>
        <w:t>редоставлени</w:t>
      </w:r>
      <w:r w:rsidR="00060DEB">
        <w:rPr>
          <w:b w:val="0"/>
        </w:rPr>
        <w:t>я</w:t>
      </w:r>
      <w:r w:rsidR="005A4B02" w:rsidRPr="00B906F0">
        <w:rPr>
          <w:b w:val="0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40:13:030426:1486:ЗУ</w:t>
      </w:r>
      <w:proofErr w:type="gramStart"/>
      <w:r w:rsidR="005A4B02" w:rsidRPr="00B906F0">
        <w:rPr>
          <w:b w:val="0"/>
        </w:rPr>
        <w:t>2</w:t>
      </w:r>
      <w:proofErr w:type="gramEnd"/>
      <w:r w:rsidR="005A4B02" w:rsidRPr="00B906F0">
        <w:rPr>
          <w:b w:val="0"/>
        </w:rPr>
        <w:t xml:space="preserve"> общей площадью 359 кв.м., расположенного по адресу: Калужская область, </w:t>
      </w:r>
      <w:proofErr w:type="gramStart"/>
      <w:r w:rsidR="005A4B02" w:rsidRPr="00B906F0">
        <w:rPr>
          <w:b w:val="0"/>
        </w:rPr>
        <w:t>г</w:t>
      </w:r>
      <w:proofErr w:type="gramEnd"/>
      <w:r w:rsidR="005A4B02" w:rsidRPr="00B906F0">
        <w:rPr>
          <w:b w:val="0"/>
        </w:rPr>
        <w:t>. Мал</w:t>
      </w:r>
      <w:r w:rsidR="00112623">
        <w:rPr>
          <w:b w:val="0"/>
        </w:rPr>
        <w:t>о</w:t>
      </w:r>
      <w:r w:rsidR="005A4B02" w:rsidRPr="00B906F0">
        <w:rPr>
          <w:b w:val="0"/>
        </w:rPr>
        <w:t xml:space="preserve">ярославец, </w:t>
      </w:r>
      <w:r w:rsidR="00060DEB">
        <w:rPr>
          <w:b w:val="0"/>
        </w:rPr>
        <w:br/>
      </w:r>
      <w:r w:rsidR="005A4B02" w:rsidRPr="00B906F0">
        <w:rPr>
          <w:b w:val="0"/>
        </w:rPr>
        <w:t>ул. О. Колесниковой, д. 7, образованного путем раздела земельного участка с кадастровым номером 40:13:030426:1486, в части уменьшения минимального размера земельного участка, установленного градостроительным регламентом, согласно прилагаемой схемы.</w:t>
      </w:r>
      <w:r w:rsidR="00060DEB">
        <w:rPr>
          <w:b w:val="0"/>
        </w:rPr>
        <w:t xml:space="preserve"> </w:t>
      </w:r>
      <w:r>
        <w:rPr>
          <w:b w:val="0"/>
        </w:rPr>
        <w:t>Подлежащий разделу земельный участок принадлежит на праве собственн</w:t>
      </w:r>
      <w:r w:rsidR="009248BE">
        <w:rPr>
          <w:b w:val="0"/>
        </w:rPr>
        <w:t>ости физическому лицу. На</w:t>
      </w:r>
      <w:r>
        <w:rPr>
          <w:b w:val="0"/>
        </w:rPr>
        <w:t xml:space="preserve"> земельном участке </w:t>
      </w:r>
      <w:r>
        <w:rPr>
          <w:b w:val="0"/>
        </w:rPr>
        <w:lastRenderedPageBreak/>
        <w:t xml:space="preserve">расположен индивидуальный жилой дом право </w:t>
      </w:r>
      <w:proofErr w:type="gramStart"/>
      <w:r>
        <w:rPr>
          <w:b w:val="0"/>
        </w:rPr>
        <w:t>собственности</w:t>
      </w:r>
      <w:proofErr w:type="gramEnd"/>
      <w:r>
        <w:rPr>
          <w:b w:val="0"/>
        </w:rPr>
        <w:t xml:space="preserve"> на котор</w:t>
      </w:r>
      <w:r w:rsidR="009248BE">
        <w:rPr>
          <w:b w:val="0"/>
        </w:rPr>
        <w:t>ый</w:t>
      </w:r>
      <w:r>
        <w:rPr>
          <w:b w:val="0"/>
        </w:rPr>
        <w:t xml:space="preserve"> зарегистрировано. В соответствии с действующими регламентами, ст. 35 Правил землепользования и застройки МО ГП «Город Малоярославец», минимальная площадь земельного участка для индивидуального строительства должна составлять 400 кв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, а площадь образуем</w:t>
      </w:r>
      <w:r w:rsidR="009248BE">
        <w:rPr>
          <w:b w:val="0"/>
        </w:rPr>
        <w:t>ого</w:t>
      </w:r>
      <w:r>
        <w:rPr>
          <w:b w:val="0"/>
        </w:rPr>
        <w:t xml:space="preserve"> составляет </w:t>
      </w:r>
      <w:r w:rsidR="009248BE">
        <w:rPr>
          <w:b w:val="0"/>
        </w:rPr>
        <w:t>359</w:t>
      </w:r>
      <w:r>
        <w:rPr>
          <w:b w:val="0"/>
        </w:rPr>
        <w:t xml:space="preserve"> кв.м, в связи с чем необходимо пройти процедуру </w:t>
      </w:r>
      <w:r w:rsidRPr="00B906F0">
        <w:rPr>
          <w:b w:val="0"/>
        </w:rPr>
        <w:t>на отклонени</w:t>
      </w:r>
      <w:r>
        <w:rPr>
          <w:b w:val="0"/>
        </w:rPr>
        <w:t>я</w:t>
      </w:r>
      <w:r w:rsidRPr="00B906F0">
        <w:rPr>
          <w:b w:val="0"/>
        </w:rPr>
        <w:t xml:space="preserve"> от предельных параметров строительства, реконструкции объектов капитального строительства на земельных участках</w:t>
      </w:r>
      <w:r>
        <w:rPr>
          <w:b w:val="0"/>
        </w:rPr>
        <w:t>.</w:t>
      </w:r>
      <w:r w:rsidR="00443FE2">
        <w:rPr>
          <w:b w:val="0"/>
        </w:rPr>
        <w:t xml:space="preserve"> Заявитель присутствует в зале, если имеются вопросы, можете задать. Если нет вопросов, предлагаю прейти к голосованию. </w:t>
      </w:r>
    </w:p>
    <w:p w:rsidR="00CE66A0" w:rsidRDefault="00CE66A0" w:rsidP="00CE66A0">
      <w:pPr>
        <w:pStyle w:val="ConsPlusNormal"/>
        <w:ind w:firstLine="709"/>
        <w:jc w:val="both"/>
        <w:rPr>
          <w:b w:val="0"/>
        </w:rPr>
      </w:pPr>
    </w:p>
    <w:p w:rsidR="00CE66A0" w:rsidRDefault="00CE66A0" w:rsidP="00CE66A0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8 </w:t>
      </w:r>
      <w:r w:rsidRPr="00EF5FE5">
        <w:rPr>
          <w:sz w:val="28"/>
          <w:szCs w:val="28"/>
        </w:rPr>
        <w:t>человек</w:t>
      </w:r>
    </w:p>
    <w:p w:rsidR="00CE66A0" w:rsidRDefault="00CE66A0" w:rsidP="00CE66A0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8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D16EB4">
        <w:rPr>
          <w:sz w:val="28"/>
          <w:szCs w:val="28"/>
        </w:rPr>
        <w:t>22.05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B72703" w:rsidRDefault="00985511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E50CCF">
        <w:rPr>
          <w:sz w:val="28"/>
          <w:szCs w:val="28"/>
        </w:rPr>
        <w:t>10</w:t>
      </w:r>
      <w:r w:rsidR="00D16EB4">
        <w:rPr>
          <w:sz w:val="28"/>
          <w:szCs w:val="28"/>
        </w:rPr>
        <w:t>4</w:t>
      </w:r>
      <w:r w:rsidR="00BF3034">
        <w:rPr>
          <w:sz w:val="28"/>
          <w:szCs w:val="28"/>
        </w:rPr>
        <w:t xml:space="preserve"> от </w:t>
      </w:r>
      <w:r w:rsidR="00D16EB4">
        <w:rPr>
          <w:sz w:val="28"/>
          <w:szCs w:val="28"/>
        </w:rPr>
        <w:t>22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D16EB4">
        <w:rPr>
          <w:sz w:val="28"/>
          <w:szCs w:val="28"/>
        </w:rPr>
        <w:t>5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D16EB4">
        <w:rPr>
          <w:sz w:val="28"/>
          <w:szCs w:val="28"/>
        </w:rPr>
        <w:t>я</w:t>
      </w:r>
      <w:r w:rsidR="00BA50F9">
        <w:rPr>
          <w:sz w:val="28"/>
          <w:szCs w:val="28"/>
        </w:rPr>
        <w:t>м</w:t>
      </w:r>
      <w:r w:rsidR="00D16EB4">
        <w:rPr>
          <w:sz w:val="28"/>
          <w:szCs w:val="28"/>
        </w:rPr>
        <w:t>и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</w:t>
      </w:r>
      <w:r w:rsidR="00D16EB4">
        <w:rPr>
          <w:sz w:val="28"/>
          <w:szCs w:val="28"/>
        </w:rPr>
        <w:t>309 от 26</w:t>
      </w:r>
      <w:r w:rsidR="00B72703">
        <w:rPr>
          <w:sz w:val="28"/>
          <w:szCs w:val="28"/>
        </w:rPr>
        <w:t>.0</w:t>
      </w:r>
      <w:r w:rsidR="00D16EB4">
        <w:rPr>
          <w:sz w:val="28"/>
          <w:szCs w:val="28"/>
        </w:rPr>
        <w:t>4</w:t>
      </w:r>
      <w:r w:rsidR="008D2AB6">
        <w:rPr>
          <w:sz w:val="28"/>
          <w:szCs w:val="28"/>
        </w:rPr>
        <w:t>.201</w:t>
      </w:r>
      <w:r w:rsidR="00B72703">
        <w:rPr>
          <w:sz w:val="28"/>
          <w:szCs w:val="28"/>
        </w:rPr>
        <w:t>8</w:t>
      </w:r>
      <w:r w:rsidR="003D3D76">
        <w:rPr>
          <w:sz w:val="28"/>
          <w:szCs w:val="28"/>
        </w:rPr>
        <w:t xml:space="preserve"> года</w:t>
      </w:r>
      <w:r w:rsidR="00D16EB4">
        <w:rPr>
          <w:sz w:val="28"/>
          <w:szCs w:val="28"/>
        </w:rPr>
        <w:t>, № 310 от 26.04.2018</w:t>
      </w:r>
      <w:r w:rsidR="00B72703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>и принять решени</w:t>
      </w:r>
      <w:r w:rsidR="00D16EB4">
        <w:rPr>
          <w:sz w:val="28"/>
          <w:szCs w:val="28"/>
        </w:rPr>
        <w:t>я</w:t>
      </w:r>
      <w:r w:rsidR="008D2AB6" w:rsidRPr="00323E68">
        <w:rPr>
          <w:sz w:val="28"/>
          <w:szCs w:val="28"/>
        </w:rPr>
        <w:t>:</w:t>
      </w:r>
    </w:p>
    <w:p w:rsidR="001D650D" w:rsidRDefault="008D2AB6" w:rsidP="00D16EB4">
      <w:pPr>
        <w:pStyle w:val="ConsPlusNormal"/>
        <w:ind w:firstLine="709"/>
        <w:jc w:val="both"/>
      </w:pPr>
      <w:r w:rsidRPr="001D650D">
        <w:rPr>
          <w:b w:val="0"/>
        </w:rPr>
        <w:t>2.</w:t>
      </w:r>
      <w:r w:rsidR="003D3D76" w:rsidRPr="001D650D">
        <w:rPr>
          <w:b w:val="0"/>
        </w:rPr>
        <w:t>2</w:t>
      </w:r>
      <w:r w:rsidRPr="001D650D">
        <w:rPr>
          <w:b w:val="0"/>
        </w:rPr>
        <w:t>.1.</w:t>
      </w:r>
      <w:r w:rsidRPr="00B72703">
        <w:t xml:space="preserve"> </w:t>
      </w:r>
      <w:r w:rsidR="00825FDE">
        <w:rPr>
          <w:b w:val="0"/>
        </w:rPr>
        <w:t>Предоставить</w:t>
      </w:r>
      <w:r w:rsidR="00825FDE" w:rsidRPr="00B906F0">
        <w:rPr>
          <w:b w:val="0"/>
        </w:rPr>
        <w:t xml:space="preserve"> разрешени</w:t>
      </w:r>
      <w:r w:rsidR="00825FDE">
        <w:rPr>
          <w:b w:val="0"/>
        </w:rPr>
        <w:t>е</w:t>
      </w:r>
      <w:r w:rsidR="00825FDE" w:rsidRPr="00B906F0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земельных участках с кадастровыми номерами 40:13:030325:2240:ЗУ</w:t>
      </w:r>
      <w:proofErr w:type="gramStart"/>
      <w:r w:rsidR="00825FDE" w:rsidRPr="00B906F0">
        <w:rPr>
          <w:b w:val="0"/>
        </w:rPr>
        <w:t>1</w:t>
      </w:r>
      <w:proofErr w:type="gramEnd"/>
      <w:r w:rsidR="00825FDE" w:rsidRPr="00B906F0">
        <w:rPr>
          <w:b w:val="0"/>
        </w:rPr>
        <w:t xml:space="preserve"> общей площадью 205 кв.м. и 40:13:030325:2240:ЗУ</w:t>
      </w:r>
      <w:proofErr w:type="gramStart"/>
      <w:r w:rsidR="00825FDE" w:rsidRPr="00B906F0">
        <w:rPr>
          <w:b w:val="0"/>
        </w:rPr>
        <w:t>2</w:t>
      </w:r>
      <w:proofErr w:type="gramEnd"/>
      <w:r w:rsidR="00825FDE" w:rsidRPr="00B906F0">
        <w:rPr>
          <w:b w:val="0"/>
        </w:rPr>
        <w:t xml:space="preserve"> общей площадью 122 кв.м., образованных путем раздела земельного участка с кадастровым номером 40:13:030325:2240, расположенных по адресу: Калужская область, г</w:t>
      </w:r>
      <w:proofErr w:type="gramStart"/>
      <w:r w:rsidR="00825FDE" w:rsidRPr="00B906F0">
        <w:rPr>
          <w:b w:val="0"/>
        </w:rPr>
        <w:t>.М</w:t>
      </w:r>
      <w:proofErr w:type="gramEnd"/>
      <w:r w:rsidR="00825FDE" w:rsidRPr="00B906F0">
        <w:rPr>
          <w:b w:val="0"/>
        </w:rPr>
        <w:t>алоярославец, ул. Кутузова, д. 30, в части уменьшения минимального размера вновь образованных земельных участков, установленного градостроительным регламентом, согласно прилагаемой схемы.</w:t>
      </w:r>
    </w:p>
    <w:p w:rsidR="00D16EB4" w:rsidRDefault="00825FDE" w:rsidP="00D16EB4">
      <w:pPr>
        <w:pStyle w:val="ConsPlusNormal"/>
        <w:ind w:firstLine="709"/>
        <w:jc w:val="both"/>
      </w:pPr>
      <w:r w:rsidRPr="00825FDE">
        <w:rPr>
          <w:b w:val="0"/>
        </w:rPr>
        <w:t>2.2.2.</w:t>
      </w:r>
      <w:r>
        <w:t xml:space="preserve"> </w:t>
      </w:r>
      <w:r>
        <w:rPr>
          <w:b w:val="0"/>
        </w:rPr>
        <w:t>П</w:t>
      </w:r>
      <w:r w:rsidRPr="00B906F0">
        <w:rPr>
          <w:b w:val="0"/>
        </w:rPr>
        <w:t>редостав</w:t>
      </w:r>
      <w:r>
        <w:rPr>
          <w:b w:val="0"/>
        </w:rPr>
        <w:t>ить</w:t>
      </w:r>
      <w:r w:rsidRPr="00B906F0">
        <w:rPr>
          <w:b w:val="0"/>
        </w:rPr>
        <w:t xml:space="preserve"> разрешени</w:t>
      </w:r>
      <w:r>
        <w:rPr>
          <w:b w:val="0"/>
        </w:rPr>
        <w:t>е</w:t>
      </w:r>
      <w:r w:rsidRPr="00B906F0">
        <w:rPr>
          <w:b w:val="0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40:13:030426:1486:ЗУ</w:t>
      </w:r>
      <w:proofErr w:type="gramStart"/>
      <w:r w:rsidRPr="00B906F0">
        <w:rPr>
          <w:b w:val="0"/>
        </w:rPr>
        <w:t>2</w:t>
      </w:r>
      <w:proofErr w:type="gramEnd"/>
      <w:r w:rsidRPr="00B906F0">
        <w:rPr>
          <w:b w:val="0"/>
        </w:rPr>
        <w:t xml:space="preserve"> общей площадью 359 кв.м., расположенного по адресу: Калужская область, </w:t>
      </w:r>
      <w:proofErr w:type="gramStart"/>
      <w:r w:rsidRPr="00B906F0">
        <w:rPr>
          <w:b w:val="0"/>
        </w:rPr>
        <w:t>г</w:t>
      </w:r>
      <w:proofErr w:type="gramEnd"/>
      <w:r w:rsidRPr="00B906F0">
        <w:rPr>
          <w:b w:val="0"/>
        </w:rPr>
        <w:t>. Мал</w:t>
      </w:r>
      <w:r w:rsidR="005828C2">
        <w:rPr>
          <w:b w:val="0"/>
        </w:rPr>
        <w:t>о</w:t>
      </w:r>
      <w:r w:rsidRPr="00B906F0">
        <w:rPr>
          <w:b w:val="0"/>
        </w:rPr>
        <w:t xml:space="preserve">ярославец, </w:t>
      </w:r>
      <w:r>
        <w:rPr>
          <w:b w:val="0"/>
        </w:rPr>
        <w:br/>
      </w:r>
      <w:r w:rsidRPr="00B906F0">
        <w:rPr>
          <w:b w:val="0"/>
        </w:rPr>
        <w:t>ул. О. Колесниковой, д. 7, образованного путем раздела земельного участка с кадастровым номером 40:13:030426:1486, в части уменьшения минимального размера земельного участка, установленного градостроительным регламентом, согласно прилагаемой схемы.</w:t>
      </w:r>
    </w:p>
    <w:p w:rsidR="00D16EB4" w:rsidRPr="004B46B6" w:rsidRDefault="00D16EB4" w:rsidP="00D16EB4">
      <w:pPr>
        <w:pStyle w:val="ConsPlusNormal"/>
        <w:ind w:firstLine="709"/>
        <w:jc w:val="both"/>
        <w:rPr>
          <w:b w:val="0"/>
        </w:rPr>
      </w:pPr>
    </w:p>
    <w:p w:rsidR="00343EF5" w:rsidRPr="00081E77" w:rsidRDefault="00343EF5" w:rsidP="001D650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r w:rsidR="00D16EB4">
        <w:rPr>
          <w:sz w:val="28"/>
          <w:szCs w:val="28"/>
        </w:rPr>
        <w:t>Литвинова Ю.Н.</w:t>
      </w:r>
    </w:p>
    <w:p w:rsidR="00A15777" w:rsidRDefault="00A15777" w:rsidP="008D2AB6">
      <w:pPr>
        <w:jc w:val="center"/>
        <w:rPr>
          <w:sz w:val="28"/>
          <w:szCs w:val="28"/>
        </w:rPr>
      </w:pPr>
    </w:p>
    <w:p w:rsidR="00C34BAE" w:rsidRDefault="00C34BAE" w:rsidP="00C3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A8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____________________ </w:t>
      </w:r>
      <w:proofErr w:type="spellStart"/>
      <w:r w:rsidR="00763A8C">
        <w:rPr>
          <w:sz w:val="28"/>
          <w:szCs w:val="28"/>
        </w:rPr>
        <w:t>Жиркова</w:t>
      </w:r>
      <w:proofErr w:type="spellEnd"/>
      <w:r w:rsidR="00763A8C">
        <w:rPr>
          <w:sz w:val="28"/>
          <w:szCs w:val="28"/>
        </w:rPr>
        <w:t xml:space="preserve"> М.Д.</w:t>
      </w:r>
    </w:p>
    <w:sectPr w:rsidR="00C34BAE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B4" w:rsidRDefault="00D16EB4">
      <w:r>
        <w:separator/>
      </w:r>
    </w:p>
  </w:endnote>
  <w:endnote w:type="continuationSeparator" w:id="0">
    <w:p w:rsidR="00D16EB4" w:rsidRDefault="00D1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B4" w:rsidRDefault="00D16EB4">
      <w:r>
        <w:separator/>
      </w:r>
    </w:p>
  </w:footnote>
  <w:footnote w:type="continuationSeparator" w:id="0">
    <w:p w:rsidR="00D16EB4" w:rsidRDefault="00D1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B4" w:rsidRDefault="00A51A76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6E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EB4" w:rsidRDefault="00D16EB4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B4" w:rsidRDefault="00A51A76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6E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2623">
      <w:rPr>
        <w:rStyle w:val="a7"/>
        <w:noProof/>
      </w:rPr>
      <w:t>1</w:t>
    </w:r>
    <w:r>
      <w:rPr>
        <w:rStyle w:val="a7"/>
      </w:rPr>
      <w:fldChar w:fldCharType="end"/>
    </w:r>
  </w:p>
  <w:p w:rsidR="00D16EB4" w:rsidRDefault="00D16EB4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5"/>
  </w:num>
  <w:num w:numId="5">
    <w:abstractNumId w:val="2"/>
  </w:num>
  <w:num w:numId="6">
    <w:abstractNumId w:val="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26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9"/>
  </w:num>
  <w:num w:numId="20">
    <w:abstractNumId w:val="24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38B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E4CE4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6A0"/>
    <w:rsid w:val="00CE6B4E"/>
    <w:rsid w:val="00CE7F37"/>
    <w:rsid w:val="00CF01E6"/>
    <w:rsid w:val="00CF21EB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BA66-BCBF-411F-AECA-CB3DFA75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819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66</cp:revision>
  <cp:lastPrinted>2018-05-28T07:24:00Z</cp:lastPrinted>
  <dcterms:created xsi:type="dcterms:W3CDTF">2018-02-21T13:04:00Z</dcterms:created>
  <dcterms:modified xsi:type="dcterms:W3CDTF">2018-05-28T07:24:00Z</dcterms:modified>
</cp:coreProperties>
</file>