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D8" w:rsidRDefault="00ED2FD8" w:rsidP="00ED2FD8">
      <w:pPr>
        <w:tabs>
          <w:tab w:val="left" w:pos="8290"/>
        </w:tabs>
      </w:pPr>
    </w:p>
    <w:p w:rsidR="00ED2FD8" w:rsidRPr="005E3182" w:rsidRDefault="005E3182" w:rsidP="005E3182">
      <w:pPr>
        <w:tabs>
          <w:tab w:val="left" w:pos="8290"/>
        </w:tabs>
        <w:jc w:val="right"/>
      </w:pPr>
      <w:r>
        <w:t>Проект</w:t>
      </w:r>
    </w:p>
    <w:p w:rsidR="00ED2FD8" w:rsidRDefault="00ED2FD8" w:rsidP="00ED2FD8">
      <w:pPr>
        <w:tabs>
          <w:tab w:val="left" w:pos="8290"/>
        </w:tabs>
      </w:pPr>
    </w:p>
    <w:p w:rsidR="005E3182" w:rsidRDefault="005E3182" w:rsidP="005E3182">
      <w:pPr>
        <w:widowControl w:val="0"/>
        <w:autoSpaceDE w:val="0"/>
        <w:autoSpaceDN w:val="0"/>
        <w:adjustRightInd w:val="0"/>
        <w:jc w:val="center"/>
        <w:rPr>
          <w:b/>
          <w:bCs/>
          <w:sz w:val="28"/>
          <w:szCs w:val="28"/>
          <w:lang w:val="en-US"/>
        </w:rPr>
      </w:pPr>
    </w:p>
    <w:p w:rsidR="005E3182" w:rsidRDefault="005E3182" w:rsidP="005E3182">
      <w:pPr>
        <w:widowControl w:val="0"/>
        <w:autoSpaceDE w:val="0"/>
        <w:autoSpaceDN w:val="0"/>
        <w:adjustRightInd w:val="0"/>
        <w:jc w:val="center"/>
        <w:rPr>
          <w:b/>
          <w:bCs/>
          <w:sz w:val="28"/>
          <w:szCs w:val="28"/>
          <w:lang w:val="en-US"/>
        </w:rPr>
      </w:pPr>
    </w:p>
    <w:p w:rsidR="005E3182" w:rsidRDefault="005E3182" w:rsidP="005E3182">
      <w:pPr>
        <w:jc w:val="center"/>
      </w:pPr>
      <w:r>
        <w:rPr>
          <w:noProof/>
        </w:rPr>
        <w:drawing>
          <wp:inline distT="0" distB="0" distL="0" distR="0">
            <wp:extent cx="44767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5E3182" w:rsidRDefault="005E3182" w:rsidP="005E3182">
      <w:pPr>
        <w:jc w:val="center"/>
      </w:pPr>
      <w:r>
        <w:t>Калужская область</w:t>
      </w:r>
    </w:p>
    <w:p w:rsidR="005E3182" w:rsidRDefault="005E3182" w:rsidP="005E3182">
      <w:pPr>
        <w:jc w:val="center"/>
      </w:pPr>
      <w:r>
        <w:t xml:space="preserve"> </w:t>
      </w:r>
      <w:proofErr w:type="spellStart"/>
      <w:r>
        <w:t>Малоярославецкий</w:t>
      </w:r>
      <w:proofErr w:type="spellEnd"/>
      <w:r>
        <w:t xml:space="preserve"> район</w:t>
      </w:r>
    </w:p>
    <w:p w:rsidR="005E3182" w:rsidRDefault="005E3182" w:rsidP="005E3182">
      <w:pPr>
        <w:pStyle w:val="1"/>
        <w:spacing w:line="192" w:lineRule="auto"/>
        <w:rPr>
          <w:sz w:val="24"/>
          <w:szCs w:val="24"/>
        </w:rPr>
      </w:pPr>
      <w:r>
        <w:rPr>
          <w:sz w:val="24"/>
          <w:szCs w:val="24"/>
        </w:rPr>
        <w:t>АДМИНИСТРАЦИЯ</w:t>
      </w:r>
    </w:p>
    <w:p w:rsidR="005E3182" w:rsidRDefault="005E3182" w:rsidP="005E3182">
      <w:pPr>
        <w:jc w:val="center"/>
      </w:pPr>
      <w:r>
        <w:t>муниципального образования</w:t>
      </w:r>
    </w:p>
    <w:p w:rsidR="005E3182" w:rsidRDefault="005E3182" w:rsidP="005E3182">
      <w:pPr>
        <w:spacing w:line="192" w:lineRule="auto"/>
        <w:jc w:val="center"/>
      </w:pPr>
      <w:r>
        <w:t>городское поселение</w:t>
      </w:r>
    </w:p>
    <w:p w:rsidR="005E3182" w:rsidRDefault="005E3182" w:rsidP="005E3182">
      <w:pPr>
        <w:pStyle w:val="1"/>
        <w:spacing w:line="192" w:lineRule="auto"/>
        <w:rPr>
          <w:sz w:val="24"/>
          <w:szCs w:val="24"/>
        </w:rPr>
      </w:pPr>
      <w:r>
        <w:rPr>
          <w:sz w:val="24"/>
          <w:szCs w:val="24"/>
        </w:rPr>
        <w:t>«Город Малоярославец»</w:t>
      </w:r>
    </w:p>
    <w:p w:rsidR="005E3182" w:rsidRDefault="005E3182" w:rsidP="005E3182"/>
    <w:p w:rsidR="005E3182" w:rsidRDefault="005E3182" w:rsidP="005E3182">
      <w:pPr>
        <w:jc w:val="center"/>
        <w:rPr>
          <w:b/>
        </w:rPr>
      </w:pPr>
      <w:r>
        <w:rPr>
          <w:b/>
        </w:rPr>
        <w:t>ПОСТАНОВЛЕНИЕ</w:t>
      </w:r>
    </w:p>
    <w:p w:rsidR="005E3182" w:rsidRDefault="005E3182" w:rsidP="005E3182"/>
    <w:p w:rsidR="005E3182" w:rsidRDefault="005E3182" w:rsidP="005E3182">
      <w:r>
        <w:t>от «____»______________ 2017г.                                                                            № _____</w:t>
      </w:r>
    </w:p>
    <w:p w:rsidR="005E3182" w:rsidRDefault="005E3182" w:rsidP="005E3182"/>
    <w:p w:rsidR="005E3182" w:rsidRDefault="005E3182" w:rsidP="005E3182">
      <w:pPr>
        <w:ind w:right="4252"/>
        <w:jc w:val="both"/>
        <w:rPr>
          <w:i/>
          <w:sz w:val="22"/>
          <w:szCs w:val="22"/>
          <w:lang w:eastAsia="ar-SA"/>
        </w:rPr>
      </w:pPr>
      <w:r>
        <w:rPr>
          <w:i/>
          <w:sz w:val="22"/>
          <w:szCs w:val="22"/>
          <w:lang w:eastAsia="ar-SA"/>
        </w:rPr>
        <w:t>Об утверждении Административного регламента Администрации МО ГП «Город Малоярославец» по предоставлению муниципальной услуги «</w:t>
      </w:r>
      <w:r>
        <w:rPr>
          <w:bCs/>
          <w:i/>
          <w:sz w:val="22"/>
          <w:szCs w:val="22"/>
        </w:rPr>
        <w:t>Предоставление в аренду и безвозмездное пользование  муниципального имущества</w:t>
      </w:r>
      <w:r>
        <w:rPr>
          <w:i/>
          <w:sz w:val="22"/>
          <w:szCs w:val="22"/>
        </w:rPr>
        <w:t>»</w:t>
      </w:r>
    </w:p>
    <w:p w:rsidR="005E3182" w:rsidRDefault="005E3182" w:rsidP="005E3182">
      <w:pPr>
        <w:tabs>
          <w:tab w:val="center" w:pos="4677"/>
        </w:tabs>
        <w:jc w:val="both"/>
      </w:pPr>
    </w:p>
    <w:p w:rsidR="005E3182" w:rsidRDefault="005E3182" w:rsidP="005E3182">
      <w:pPr>
        <w:jc w:val="both"/>
      </w:pPr>
      <w:r>
        <w:t xml:space="preserve">                       </w:t>
      </w:r>
      <w:r>
        <w:rPr>
          <w:lang w:eastAsia="ar-SA"/>
        </w:rPr>
        <w:t xml:space="preserve">В соответствии с Федеральным законом от 27.07.2010 года № 210-ФЗ «Об организации предоставления государственных и муниципальных услуг», </w:t>
      </w:r>
      <w:r>
        <w:t>руководствуясь ст. 37 Устава МО ГП «Город Малоярославец», Администрация МО ГП «Город Малоярославец»</w:t>
      </w:r>
    </w:p>
    <w:p w:rsidR="005E3182" w:rsidRDefault="005E3182" w:rsidP="005E3182">
      <w:pPr>
        <w:jc w:val="both"/>
      </w:pPr>
    </w:p>
    <w:p w:rsidR="005E3182" w:rsidRDefault="005E3182" w:rsidP="005E3182">
      <w:pPr>
        <w:jc w:val="center"/>
        <w:rPr>
          <w:b/>
        </w:rPr>
      </w:pPr>
      <w:r>
        <w:rPr>
          <w:b/>
        </w:rPr>
        <w:t>ПОСТАНОВЛЯЕТ:</w:t>
      </w:r>
    </w:p>
    <w:p w:rsidR="005E3182" w:rsidRDefault="005E3182" w:rsidP="005E3182"/>
    <w:p w:rsidR="005E3182" w:rsidRDefault="005E3182" w:rsidP="005E3182">
      <w:pPr>
        <w:tabs>
          <w:tab w:val="left" w:pos="851"/>
          <w:tab w:val="left" w:pos="9072"/>
        </w:tabs>
        <w:autoSpaceDE w:val="0"/>
        <w:ind w:left="-25"/>
        <w:jc w:val="both"/>
        <w:rPr>
          <w:b/>
          <w:sz w:val="28"/>
          <w:szCs w:val="28"/>
          <w:lang w:eastAsia="ar-SA"/>
        </w:rPr>
      </w:pPr>
    </w:p>
    <w:p w:rsidR="005E3182" w:rsidRDefault="005E3182" w:rsidP="005E3182">
      <w:pPr>
        <w:jc w:val="both"/>
        <w:rPr>
          <w:lang w:eastAsia="ar-SA"/>
        </w:rPr>
      </w:pPr>
      <w:r>
        <w:rPr>
          <w:sz w:val="28"/>
          <w:szCs w:val="28"/>
          <w:lang w:eastAsia="ar-SA"/>
        </w:rPr>
        <w:tab/>
      </w:r>
      <w:r>
        <w:rPr>
          <w:lang w:eastAsia="ar-SA"/>
        </w:rPr>
        <w:t>1. Утвердить Административный регламент Администрации МО ГП «Город Малоярославец» по предоставлению муниципальной услуги «</w:t>
      </w:r>
      <w:r>
        <w:rPr>
          <w:bCs/>
        </w:rPr>
        <w:t>Предоставление в аренду и безвозмездное пользование  муниципального имущества</w:t>
      </w:r>
      <w:r>
        <w:t>»</w:t>
      </w:r>
      <w:r>
        <w:rPr>
          <w:lang w:eastAsia="ar-SA"/>
        </w:rPr>
        <w:t xml:space="preserve"> (приложение 1).</w:t>
      </w:r>
    </w:p>
    <w:p w:rsidR="005E3182" w:rsidRDefault="005E3182" w:rsidP="005E3182">
      <w:pPr>
        <w:jc w:val="both"/>
      </w:pPr>
      <w:r>
        <w:rPr>
          <w:lang w:eastAsia="ar-SA"/>
        </w:rPr>
        <w:tab/>
        <w:t>2</w:t>
      </w:r>
      <w:r>
        <w:rPr>
          <w:rFonts w:eastAsia="Lucida Sans Unicode"/>
          <w:color w:val="000000"/>
          <w:lang w:bidi="ru-RU"/>
        </w:rPr>
        <w:t>.</w:t>
      </w:r>
      <w:r>
        <w:t xml:space="preserve"> </w:t>
      </w:r>
      <w:proofErr w:type="gramStart"/>
      <w:r>
        <w:t>Разместить</w:t>
      </w:r>
      <w:proofErr w:type="gramEnd"/>
      <w:r>
        <w:t xml:space="preserve"> данное постановление на официальном сайте в сети Интернет Администрации МО ГП «Город Малоярославец» </w:t>
      </w:r>
      <w:hyperlink r:id="rId8" w:history="1">
        <w:r>
          <w:rPr>
            <w:rStyle w:val="a9"/>
            <w:lang w:val="en-US"/>
          </w:rPr>
          <w:t>www</w:t>
        </w:r>
        <w:r>
          <w:rPr>
            <w:rStyle w:val="a9"/>
          </w:rPr>
          <w:t>.</w:t>
        </w:r>
        <w:proofErr w:type="spellStart"/>
        <w:r>
          <w:rPr>
            <w:rStyle w:val="a9"/>
            <w:lang w:val="en-US"/>
          </w:rPr>
          <w:t>admmaloyaroslavec</w:t>
        </w:r>
        <w:proofErr w:type="spellEnd"/>
        <w:r>
          <w:rPr>
            <w:rStyle w:val="a9"/>
          </w:rPr>
          <w:t>.</w:t>
        </w:r>
        <w:proofErr w:type="spellStart"/>
        <w:r>
          <w:rPr>
            <w:rStyle w:val="a9"/>
            <w:lang w:val="en-US"/>
          </w:rPr>
          <w:t>ru</w:t>
        </w:r>
        <w:proofErr w:type="spellEnd"/>
      </w:hyperlink>
      <w:r>
        <w:t xml:space="preserve"> и опубликовать в газете «</w:t>
      </w:r>
      <w:proofErr w:type="spellStart"/>
      <w:r>
        <w:t>Малоярославецкий</w:t>
      </w:r>
      <w:proofErr w:type="spellEnd"/>
      <w:r>
        <w:t xml:space="preserve"> край». </w:t>
      </w:r>
    </w:p>
    <w:p w:rsidR="005E3182" w:rsidRDefault="005E3182" w:rsidP="005E3182">
      <w:pPr>
        <w:pStyle w:val="a8"/>
        <w:tabs>
          <w:tab w:val="left" w:pos="45"/>
          <w:tab w:val="left" w:pos="9072"/>
        </w:tabs>
        <w:ind w:left="0" w:firstLine="709"/>
        <w:jc w:val="both"/>
      </w:pPr>
      <w:r>
        <w:t xml:space="preserve">3. </w:t>
      </w:r>
      <w:proofErr w:type="gramStart"/>
      <w:r>
        <w:t>Контроль за</w:t>
      </w:r>
      <w:proofErr w:type="gramEnd"/>
      <w:r>
        <w:t xml:space="preserve"> исполнением настоящего постановления оставляю за собой.</w:t>
      </w:r>
    </w:p>
    <w:p w:rsidR="005E3182" w:rsidRDefault="005E3182" w:rsidP="005E3182">
      <w:pPr>
        <w:tabs>
          <w:tab w:val="left" w:pos="6815"/>
          <w:tab w:val="left" w:pos="9072"/>
        </w:tabs>
        <w:autoSpaceDE w:val="0"/>
        <w:ind w:left="-25"/>
        <w:rPr>
          <w:lang w:eastAsia="ar-SA"/>
        </w:rPr>
      </w:pPr>
    </w:p>
    <w:p w:rsidR="005E3182" w:rsidRDefault="005E3182" w:rsidP="005E3182">
      <w:pPr>
        <w:tabs>
          <w:tab w:val="left" w:pos="6815"/>
          <w:tab w:val="left" w:pos="9072"/>
        </w:tabs>
        <w:autoSpaceDE w:val="0"/>
        <w:ind w:left="-25"/>
        <w:rPr>
          <w:lang w:eastAsia="ar-SA"/>
        </w:rPr>
      </w:pPr>
    </w:p>
    <w:p w:rsidR="005E3182" w:rsidRDefault="005E3182" w:rsidP="005E3182">
      <w:pPr>
        <w:tabs>
          <w:tab w:val="left" w:pos="6815"/>
          <w:tab w:val="left" w:pos="9072"/>
        </w:tabs>
        <w:autoSpaceDE w:val="0"/>
        <w:ind w:left="-25"/>
        <w:rPr>
          <w:lang w:eastAsia="ar-SA"/>
        </w:rPr>
      </w:pPr>
    </w:p>
    <w:p w:rsidR="005E3182" w:rsidRDefault="005E3182" w:rsidP="005E3182">
      <w:pPr>
        <w:jc w:val="both"/>
        <w:rPr>
          <w:b/>
        </w:rPr>
      </w:pPr>
      <w:r>
        <w:t xml:space="preserve"> </w:t>
      </w:r>
      <w:r>
        <w:rPr>
          <w:b/>
        </w:rPr>
        <w:t>Глава Администрации</w:t>
      </w:r>
    </w:p>
    <w:p w:rsidR="005E3182" w:rsidRDefault="005E3182" w:rsidP="005E3182">
      <w:pPr>
        <w:jc w:val="both"/>
        <w:rPr>
          <w:b/>
        </w:rPr>
      </w:pPr>
      <w:r>
        <w:rPr>
          <w:b/>
        </w:rPr>
        <w:t xml:space="preserve"> МО ГП «Город Малоярославец»                                                               </w:t>
      </w:r>
      <w:proofErr w:type="spellStart"/>
      <w:r>
        <w:rPr>
          <w:b/>
        </w:rPr>
        <w:t>Харлампов</w:t>
      </w:r>
      <w:proofErr w:type="spellEnd"/>
      <w:r>
        <w:rPr>
          <w:b/>
        </w:rPr>
        <w:t xml:space="preserve"> Г.Б. </w:t>
      </w:r>
    </w:p>
    <w:p w:rsidR="005E3182" w:rsidRDefault="005E3182" w:rsidP="005E3182">
      <w:pPr>
        <w:tabs>
          <w:tab w:val="left" w:pos="8290"/>
        </w:tabs>
      </w:pPr>
      <w:r>
        <w:tab/>
      </w:r>
    </w:p>
    <w:p w:rsidR="005E3182" w:rsidRDefault="005E3182" w:rsidP="005E3182">
      <w:pPr>
        <w:tabs>
          <w:tab w:val="left" w:pos="8290"/>
        </w:tabs>
      </w:pPr>
    </w:p>
    <w:p w:rsidR="005E3182" w:rsidRDefault="005E3182" w:rsidP="005E3182">
      <w:pPr>
        <w:tabs>
          <w:tab w:val="left" w:pos="8290"/>
        </w:tabs>
      </w:pPr>
      <w:r>
        <w:t xml:space="preserve">   </w:t>
      </w:r>
    </w:p>
    <w:p w:rsidR="005E3182" w:rsidRDefault="005E3182" w:rsidP="005E3182">
      <w:pPr>
        <w:tabs>
          <w:tab w:val="left" w:pos="8290"/>
        </w:tabs>
      </w:pPr>
    </w:p>
    <w:p w:rsidR="005E3182" w:rsidRDefault="005E3182" w:rsidP="005E3182">
      <w:pPr>
        <w:tabs>
          <w:tab w:val="left" w:pos="8290"/>
        </w:tabs>
      </w:pPr>
    </w:p>
    <w:p w:rsidR="005E3182" w:rsidRDefault="005E3182" w:rsidP="005E3182">
      <w:pPr>
        <w:tabs>
          <w:tab w:val="left" w:pos="8290"/>
        </w:tabs>
      </w:pPr>
    </w:p>
    <w:p w:rsidR="005E3182" w:rsidRDefault="005E3182" w:rsidP="005E3182">
      <w:pPr>
        <w:tabs>
          <w:tab w:val="left" w:pos="8290"/>
        </w:tabs>
      </w:pPr>
    </w:p>
    <w:p w:rsidR="005E3182" w:rsidRDefault="005E3182" w:rsidP="005E3182">
      <w:pPr>
        <w:tabs>
          <w:tab w:val="left" w:pos="8290"/>
        </w:tabs>
      </w:pPr>
    </w:p>
    <w:p w:rsidR="005E3182" w:rsidRDefault="005E3182" w:rsidP="005E3182">
      <w:pPr>
        <w:tabs>
          <w:tab w:val="left" w:pos="8290"/>
        </w:tabs>
      </w:pPr>
    </w:p>
    <w:p w:rsidR="005E3182" w:rsidRDefault="005E3182" w:rsidP="005E3182">
      <w:pPr>
        <w:tabs>
          <w:tab w:val="left" w:pos="8290"/>
        </w:tabs>
      </w:pPr>
    </w:p>
    <w:p w:rsidR="005E3182" w:rsidRDefault="005E3182" w:rsidP="005E3182">
      <w:pPr>
        <w:tabs>
          <w:tab w:val="left" w:pos="8290"/>
        </w:tabs>
      </w:pPr>
    </w:p>
    <w:p w:rsidR="005E3182" w:rsidRDefault="005E3182" w:rsidP="005E3182">
      <w:pPr>
        <w:tabs>
          <w:tab w:val="left" w:pos="8290"/>
        </w:tabs>
      </w:pPr>
    </w:p>
    <w:p w:rsidR="00ED2FD8" w:rsidRDefault="00ED2FD8" w:rsidP="00ED2FD8">
      <w:pPr>
        <w:widowControl w:val="0"/>
        <w:autoSpaceDE w:val="0"/>
        <w:autoSpaceDN w:val="0"/>
        <w:adjustRightInd w:val="0"/>
        <w:contextualSpacing/>
        <w:jc w:val="center"/>
        <w:rPr>
          <w:b/>
          <w:sz w:val="28"/>
          <w:szCs w:val="28"/>
          <w:lang w:eastAsia="ar-SA"/>
        </w:rPr>
      </w:pPr>
      <w:r w:rsidRPr="005C5F9A">
        <w:rPr>
          <w:b/>
          <w:bCs/>
          <w:sz w:val="28"/>
          <w:szCs w:val="28"/>
        </w:rPr>
        <w:t>АДМИНИСТРАТИВНЫЙ РЕГЛАМЕНТ</w:t>
      </w:r>
      <w:r w:rsidRPr="004521D8">
        <w:rPr>
          <w:b/>
          <w:sz w:val="28"/>
          <w:szCs w:val="28"/>
          <w:lang w:eastAsia="ar-SA"/>
        </w:rPr>
        <w:t xml:space="preserve"> </w:t>
      </w:r>
    </w:p>
    <w:p w:rsidR="00ED2FD8" w:rsidRPr="005C5F9A" w:rsidRDefault="00ED2FD8" w:rsidP="00ED2FD8">
      <w:pPr>
        <w:widowControl w:val="0"/>
        <w:autoSpaceDE w:val="0"/>
        <w:autoSpaceDN w:val="0"/>
        <w:adjustRightInd w:val="0"/>
        <w:contextualSpacing/>
        <w:jc w:val="center"/>
        <w:rPr>
          <w:b/>
          <w:bCs/>
          <w:sz w:val="28"/>
          <w:szCs w:val="28"/>
        </w:rPr>
      </w:pPr>
      <w:r w:rsidRPr="005C5F9A">
        <w:rPr>
          <w:b/>
          <w:bCs/>
          <w:sz w:val="28"/>
          <w:szCs w:val="28"/>
        </w:rPr>
        <w:t>предоставления муниципальной услуги</w:t>
      </w:r>
    </w:p>
    <w:p w:rsidR="00ED2FD8" w:rsidRPr="00CA310A" w:rsidRDefault="00ED2FD8" w:rsidP="00ED2FD8">
      <w:pPr>
        <w:jc w:val="center"/>
        <w:rPr>
          <w:b/>
          <w:bCs/>
          <w:sz w:val="28"/>
          <w:szCs w:val="28"/>
        </w:rPr>
      </w:pPr>
      <w:r w:rsidRPr="00DA06BE">
        <w:rPr>
          <w:sz w:val="28"/>
          <w:szCs w:val="28"/>
        </w:rPr>
        <w:t xml:space="preserve"> </w:t>
      </w:r>
      <w:r w:rsidRPr="00CA310A">
        <w:rPr>
          <w:b/>
          <w:sz w:val="28"/>
          <w:szCs w:val="28"/>
        </w:rPr>
        <w:t>«Предоставление в аренду или безвозмездное пользование муниципального имущества»</w:t>
      </w:r>
    </w:p>
    <w:p w:rsidR="00ED2FD8" w:rsidRPr="00CA310A" w:rsidRDefault="00ED2FD8" w:rsidP="00ED2FD8">
      <w:pPr>
        <w:ind w:firstLine="709"/>
        <w:jc w:val="center"/>
        <w:rPr>
          <w:b/>
          <w:sz w:val="28"/>
          <w:szCs w:val="28"/>
        </w:rPr>
      </w:pPr>
    </w:p>
    <w:p w:rsidR="00ED2FD8" w:rsidRPr="00AC7ACA" w:rsidRDefault="00ED2FD8" w:rsidP="00ED2FD8">
      <w:pPr>
        <w:numPr>
          <w:ilvl w:val="0"/>
          <w:numId w:val="1"/>
        </w:numPr>
        <w:ind w:left="0" w:firstLine="0"/>
        <w:jc w:val="center"/>
        <w:rPr>
          <w:b/>
          <w:sz w:val="28"/>
          <w:szCs w:val="28"/>
        </w:rPr>
      </w:pPr>
      <w:r w:rsidRPr="00AC7ACA">
        <w:rPr>
          <w:b/>
          <w:sz w:val="28"/>
          <w:szCs w:val="28"/>
        </w:rPr>
        <w:t>Общие положения</w:t>
      </w:r>
    </w:p>
    <w:p w:rsidR="00ED2FD8" w:rsidRPr="00DA06BE" w:rsidRDefault="00ED2FD8" w:rsidP="00ED2FD8">
      <w:pPr>
        <w:ind w:firstLine="709"/>
        <w:rPr>
          <w:sz w:val="28"/>
          <w:szCs w:val="28"/>
        </w:rPr>
      </w:pPr>
    </w:p>
    <w:p w:rsidR="00ED2FD8" w:rsidRPr="00DA06BE" w:rsidRDefault="00ED2FD8" w:rsidP="00ED2FD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ED2FD8" w:rsidRPr="00DA06BE" w:rsidRDefault="00ED2FD8" w:rsidP="00ED2FD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w:t>
      </w:r>
      <w:r>
        <w:rPr>
          <w:rFonts w:ascii="Times New Roman" w:hAnsi="Times New Roman" w:cs="Times New Roman"/>
          <w:sz w:val="28"/>
          <w:szCs w:val="28"/>
        </w:rPr>
        <w:t>А</w:t>
      </w:r>
      <w:r w:rsidRPr="00DA06BE">
        <w:rPr>
          <w:rFonts w:ascii="Times New Roman" w:hAnsi="Times New Roman" w:cs="Times New Roman"/>
          <w:sz w:val="28"/>
          <w:szCs w:val="28"/>
        </w:rPr>
        <w:t>дминистративный регламент) являются отношения, возникающие между заявителями</w:t>
      </w:r>
      <w:r>
        <w:rPr>
          <w:rFonts w:ascii="Times New Roman" w:hAnsi="Times New Roman" w:cs="Times New Roman"/>
          <w:sz w:val="28"/>
          <w:szCs w:val="28"/>
        </w:rPr>
        <w:t xml:space="preserve"> и</w:t>
      </w:r>
      <w:r w:rsidRPr="00DA06BE">
        <w:rPr>
          <w:rFonts w:ascii="Times New Roman" w:hAnsi="Times New Roman" w:cs="Times New Roman"/>
          <w:sz w:val="28"/>
          <w:szCs w:val="28"/>
        </w:rPr>
        <w:t xml:space="preserve"> администрацией </w:t>
      </w:r>
      <w:r>
        <w:rPr>
          <w:rFonts w:ascii="Times New Roman" w:hAnsi="Times New Roman" w:cs="Times New Roman"/>
          <w:sz w:val="28"/>
          <w:szCs w:val="28"/>
        </w:rPr>
        <w:t>муниципального образования городское поселение «Город Малоярославец»</w:t>
      </w:r>
      <w:r w:rsidRPr="00DA06BE">
        <w:rPr>
          <w:rFonts w:ascii="Times New Roman" w:hAnsi="Times New Roman" w:cs="Times New Roman"/>
          <w:sz w:val="28"/>
          <w:szCs w:val="28"/>
        </w:rPr>
        <w:t xml:space="preserve">, при </w:t>
      </w:r>
      <w:r w:rsidRPr="00321168">
        <w:rPr>
          <w:rFonts w:ascii="Times New Roman" w:hAnsi="Times New Roman" w:cs="Times New Roman"/>
          <w:sz w:val="28"/>
          <w:szCs w:val="28"/>
        </w:rPr>
        <w:t xml:space="preserve">рассмотрении устных, письменных или в форме электронных документов обращений заявителей, связанных с предоставлением </w:t>
      </w:r>
      <w:r w:rsidRPr="00DA06BE">
        <w:rPr>
          <w:rFonts w:ascii="Times New Roman" w:hAnsi="Times New Roman" w:cs="Times New Roman"/>
          <w:sz w:val="28"/>
          <w:szCs w:val="28"/>
        </w:rPr>
        <w:t>в аренду и безвозмездное пользование муниципального имущества, находящегося в муниципальной собственности, а также определение</w:t>
      </w:r>
      <w:proofErr w:type="gramEnd"/>
      <w:r w:rsidRPr="00DA06BE">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ED2FD8" w:rsidRPr="00DA06BE" w:rsidRDefault="00ED2FD8" w:rsidP="00ED2FD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ED2FD8" w:rsidRPr="00DA06BE" w:rsidRDefault="00ED2FD8" w:rsidP="00ED2FD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w:t>
      </w:r>
      <w:r>
        <w:rPr>
          <w:sz w:val="28"/>
          <w:szCs w:val="28"/>
        </w:rPr>
        <w:t xml:space="preserve">МО ГП «Город Малоярославец» </w:t>
      </w:r>
      <w:r w:rsidRPr="00DA06BE">
        <w:rPr>
          <w:sz w:val="28"/>
          <w:szCs w:val="28"/>
        </w:rPr>
        <w:t xml:space="preserve">с заявлением о предоставлении  муниципальной  услуги (далее - заявитель, заявители). </w:t>
      </w:r>
    </w:p>
    <w:p w:rsidR="00ED2FD8" w:rsidRPr="00DA06BE" w:rsidRDefault="00ED2FD8" w:rsidP="00ED2FD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ED2FD8" w:rsidRPr="00DA06BE" w:rsidRDefault="00ED2FD8" w:rsidP="00ED2FD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МО ГП «Город Малоярославец»</w:t>
      </w:r>
      <w:r w:rsidRPr="00DA06BE">
        <w:rPr>
          <w:sz w:val="28"/>
          <w:szCs w:val="28"/>
        </w:rPr>
        <w:t xml:space="preserve"> (далее – администрация).</w:t>
      </w:r>
    </w:p>
    <w:p w:rsidR="00ED2FD8" w:rsidRDefault="00ED2FD8" w:rsidP="00ED2FD8">
      <w:pPr>
        <w:pStyle w:val="ConsPlusNormal"/>
        <w:tabs>
          <w:tab w:val="num" w:pos="142"/>
        </w:tabs>
        <w:ind w:firstLine="709"/>
        <w:contextualSpacing/>
        <w:jc w:val="both"/>
        <w:rPr>
          <w:rFonts w:ascii="Times New Roman" w:hAnsi="Times New Roman" w:cs="Times New Roman"/>
          <w:sz w:val="28"/>
          <w:szCs w:val="28"/>
        </w:rPr>
      </w:pPr>
      <w:r w:rsidRPr="00CA310A">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249096</w:t>
      </w:r>
      <w:r w:rsidRPr="00AE39ED">
        <w:rPr>
          <w:rFonts w:ascii="Times New Roman" w:hAnsi="Times New Roman" w:cs="Times New Roman"/>
          <w:sz w:val="28"/>
          <w:szCs w:val="28"/>
        </w:rPr>
        <w:t>,</w:t>
      </w:r>
      <w:r>
        <w:rPr>
          <w:rFonts w:ascii="Times New Roman" w:hAnsi="Times New Roman" w:cs="Times New Roman"/>
          <w:sz w:val="28"/>
          <w:szCs w:val="28"/>
        </w:rPr>
        <w:t xml:space="preserve"> Калужская область</w:t>
      </w:r>
      <w:r w:rsidRPr="00AE39ED">
        <w:rPr>
          <w:rFonts w:ascii="Times New Roman" w:hAnsi="Times New Roman" w:cs="Times New Roman"/>
          <w:sz w:val="28"/>
          <w:szCs w:val="28"/>
        </w:rPr>
        <w:t xml:space="preserve">, </w:t>
      </w:r>
      <w:proofErr w:type="spellStart"/>
      <w:r>
        <w:rPr>
          <w:rFonts w:ascii="Times New Roman" w:hAnsi="Times New Roman" w:cs="Times New Roman"/>
          <w:sz w:val="28"/>
          <w:szCs w:val="28"/>
        </w:rPr>
        <w:t>Малоярославецкий</w:t>
      </w:r>
      <w:proofErr w:type="spellEnd"/>
      <w:r>
        <w:rPr>
          <w:rFonts w:ascii="Times New Roman" w:hAnsi="Times New Roman" w:cs="Times New Roman"/>
          <w:sz w:val="28"/>
          <w:szCs w:val="28"/>
        </w:rPr>
        <w:t xml:space="preserve"> район</w:t>
      </w:r>
      <w:r w:rsidRPr="00AE39ED">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Малоярославец</w:t>
      </w:r>
      <w:r w:rsidRPr="00AE39ED">
        <w:rPr>
          <w:rFonts w:ascii="Times New Roman" w:hAnsi="Times New Roman" w:cs="Times New Roman"/>
          <w:sz w:val="28"/>
          <w:szCs w:val="28"/>
        </w:rPr>
        <w:t xml:space="preserve">, ул. </w:t>
      </w:r>
      <w:r>
        <w:rPr>
          <w:rFonts w:ascii="Times New Roman" w:hAnsi="Times New Roman" w:cs="Times New Roman"/>
          <w:sz w:val="28"/>
          <w:szCs w:val="28"/>
        </w:rPr>
        <w:t>Калужская</w:t>
      </w:r>
      <w:r w:rsidRPr="00AE39ED">
        <w:rPr>
          <w:rFonts w:ascii="Times New Roman" w:hAnsi="Times New Roman" w:cs="Times New Roman"/>
          <w:sz w:val="28"/>
          <w:szCs w:val="28"/>
        </w:rPr>
        <w:t>,</w:t>
      </w:r>
      <w:r>
        <w:rPr>
          <w:rFonts w:ascii="Times New Roman" w:hAnsi="Times New Roman" w:cs="Times New Roman"/>
          <w:sz w:val="28"/>
          <w:szCs w:val="28"/>
        </w:rPr>
        <w:t xml:space="preserve"> 7</w:t>
      </w:r>
      <w:r w:rsidRPr="00AE39ED">
        <w:rPr>
          <w:rFonts w:ascii="Times New Roman" w:hAnsi="Times New Roman" w:cs="Times New Roman"/>
          <w:sz w:val="28"/>
          <w:szCs w:val="28"/>
        </w:rPr>
        <w:t>.</w:t>
      </w:r>
    </w:p>
    <w:p w:rsidR="00ED2FD8" w:rsidRPr="005C5F9A" w:rsidRDefault="00ED2FD8" w:rsidP="00ED2FD8">
      <w:pPr>
        <w:autoSpaceDE w:val="0"/>
        <w:autoSpaceDN w:val="0"/>
        <w:adjustRightInd w:val="0"/>
        <w:ind w:firstLine="567"/>
        <w:contextualSpacing/>
        <w:jc w:val="both"/>
        <w:rPr>
          <w:sz w:val="28"/>
          <w:szCs w:val="28"/>
        </w:rPr>
      </w:pPr>
      <w:r w:rsidRPr="00DA06BE">
        <w:rPr>
          <w:sz w:val="28"/>
          <w:szCs w:val="28"/>
        </w:rPr>
        <w:t xml:space="preserve">1.3.2. </w:t>
      </w:r>
      <w:r w:rsidRPr="005C5F9A">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C5F9A">
        <w:rPr>
          <w:sz w:val="28"/>
          <w:szCs w:val="28"/>
        </w:rPr>
        <w:t>интернет-адресах</w:t>
      </w:r>
      <w:proofErr w:type="spellEnd"/>
      <w:proofErr w:type="gramEnd"/>
      <w:r w:rsidRPr="005C5F9A">
        <w:rPr>
          <w:sz w:val="28"/>
          <w:szCs w:val="28"/>
        </w:rPr>
        <w:t>, адресах э</w:t>
      </w:r>
      <w:r>
        <w:rPr>
          <w:sz w:val="28"/>
          <w:szCs w:val="28"/>
        </w:rPr>
        <w:t xml:space="preserve">лектронной почты администрации, </w:t>
      </w:r>
      <w:r w:rsidRPr="005C5F9A">
        <w:rPr>
          <w:sz w:val="28"/>
          <w:szCs w:val="28"/>
        </w:rPr>
        <w:t>размещаются:</w:t>
      </w:r>
    </w:p>
    <w:p w:rsidR="00ED2FD8" w:rsidRPr="001326EE" w:rsidRDefault="00ED2FD8" w:rsidP="00ED2FD8">
      <w:pPr>
        <w:autoSpaceDE w:val="0"/>
        <w:autoSpaceDN w:val="0"/>
        <w:adjustRightInd w:val="0"/>
        <w:ind w:firstLine="709"/>
        <w:jc w:val="both"/>
        <w:rPr>
          <w:color w:val="000000" w:themeColor="text1"/>
          <w:sz w:val="28"/>
          <w:szCs w:val="28"/>
        </w:rPr>
      </w:pPr>
      <w:r>
        <w:rPr>
          <w:color w:val="000000" w:themeColor="text1"/>
          <w:sz w:val="28"/>
          <w:szCs w:val="28"/>
        </w:rPr>
        <w:t xml:space="preserve">- </w:t>
      </w:r>
      <w:r w:rsidRPr="003F0D61">
        <w:rPr>
          <w:color w:val="000000" w:themeColor="text1"/>
          <w:sz w:val="28"/>
          <w:szCs w:val="28"/>
        </w:rPr>
        <w:t xml:space="preserve">на официальном сайте администрации в сети Интернет </w:t>
      </w:r>
      <w:hyperlink r:id="rId9" w:history="1">
        <w:r w:rsidRPr="00F37BD9">
          <w:rPr>
            <w:rStyle w:val="a9"/>
            <w:color w:val="000000" w:themeColor="text1"/>
            <w:sz w:val="28"/>
            <w:szCs w:val="28"/>
            <w:shd w:val="clear" w:color="auto" w:fill="FFFFFF"/>
          </w:rPr>
          <w:t>www.admmaloyaroslavec.ru</w:t>
        </w:r>
      </w:hyperlink>
      <w:proofErr w:type="gramStart"/>
      <w:r w:rsidRPr="00F37BD9">
        <w:rPr>
          <w:color w:val="000000" w:themeColor="text1"/>
          <w:sz w:val="28"/>
          <w:szCs w:val="28"/>
          <w:shd w:val="clear" w:color="auto" w:fill="FFFFFF"/>
        </w:rPr>
        <w:t xml:space="preserve"> </w:t>
      </w:r>
      <w:r w:rsidRPr="008D03F6">
        <w:rPr>
          <w:color w:val="000000" w:themeColor="text1"/>
          <w:sz w:val="28"/>
          <w:szCs w:val="28"/>
        </w:rPr>
        <w:t>;</w:t>
      </w:r>
      <w:proofErr w:type="gramEnd"/>
    </w:p>
    <w:p w:rsidR="00ED2FD8" w:rsidRDefault="00ED2FD8" w:rsidP="00ED2FD8">
      <w:pPr>
        <w:autoSpaceDE w:val="0"/>
        <w:autoSpaceDN w:val="0"/>
        <w:adjustRightInd w:val="0"/>
        <w:ind w:firstLine="709"/>
        <w:contextualSpacing/>
        <w:jc w:val="both"/>
        <w:rPr>
          <w:color w:val="000000" w:themeColor="text1"/>
          <w:sz w:val="28"/>
          <w:szCs w:val="28"/>
        </w:rPr>
      </w:pPr>
      <w:r>
        <w:rPr>
          <w:color w:val="000000" w:themeColor="text1"/>
          <w:sz w:val="28"/>
          <w:szCs w:val="28"/>
        </w:rPr>
        <w:t xml:space="preserve">- </w:t>
      </w:r>
      <w:r w:rsidRPr="003F0D61">
        <w:rPr>
          <w:color w:val="000000" w:themeColor="text1"/>
          <w:sz w:val="28"/>
          <w:szCs w:val="28"/>
        </w:rPr>
        <w:t>на информационном стенде в администрации</w:t>
      </w:r>
      <w:r>
        <w:rPr>
          <w:color w:val="000000" w:themeColor="text1"/>
          <w:sz w:val="28"/>
          <w:szCs w:val="28"/>
        </w:rPr>
        <w:t>;</w:t>
      </w:r>
    </w:p>
    <w:p w:rsidR="00ED2FD8" w:rsidRPr="00DA06BE" w:rsidRDefault="00ED2FD8" w:rsidP="00ED2FD8">
      <w:pPr>
        <w:autoSpaceDE w:val="0"/>
        <w:autoSpaceDN w:val="0"/>
        <w:adjustRightInd w:val="0"/>
        <w:ind w:firstLine="567"/>
        <w:contextualSpacing/>
        <w:jc w:val="both"/>
        <w:rPr>
          <w:sz w:val="28"/>
          <w:szCs w:val="28"/>
        </w:rPr>
      </w:pPr>
      <w:r>
        <w:rPr>
          <w:sz w:val="28"/>
          <w:szCs w:val="28"/>
        </w:rPr>
        <w:t>1.3.3.</w:t>
      </w: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D2FD8" w:rsidRPr="00DA06BE" w:rsidRDefault="00ED2FD8" w:rsidP="00ED2FD8">
      <w:pPr>
        <w:numPr>
          <w:ilvl w:val="0"/>
          <w:numId w:val="4"/>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ED2FD8" w:rsidRPr="00DA06BE" w:rsidRDefault="00ED2FD8" w:rsidP="00ED2FD8">
      <w:pPr>
        <w:numPr>
          <w:ilvl w:val="0"/>
          <w:numId w:val="4"/>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ED2FD8" w:rsidRPr="00DA06BE" w:rsidRDefault="00ED2FD8" w:rsidP="00ED2FD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w:t>
      </w:r>
      <w:r>
        <w:rPr>
          <w:sz w:val="28"/>
          <w:szCs w:val="28"/>
        </w:rPr>
        <w:t xml:space="preserve">жностными лицами администрации </w:t>
      </w:r>
      <w:r w:rsidRPr="00DA06BE">
        <w:rPr>
          <w:sz w:val="28"/>
          <w:szCs w:val="28"/>
        </w:rPr>
        <w:t>(далее - уполномоченные должностные лица).</w:t>
      </w:r>
    </w:p>
    <w:p w:rsidR="00ED2FD8" w:rsidRPr="00DA06BE" w:rsidRDefault="00ED2FD8" w:rsidP="00ED2FD8">
      <w:pPr>
        <w:tabs>
          <w:tab w:val="num" w:pos="142"/>
        </w:tabs>
        <w:autoSpaceDE w:val="0"/>
        <w:autoSpaceDN w:val="0"/>
        <w:adjustRightInd w:val="0"/>
        <w:ind w:firstLine="567"/>
        <w:contextualSpacing/>
        <w:jc w:val="both"/>
        <w:rPr>
          <w:sz w:val="28"/>
          <w:szCs w:val="28"/>
        </w:rPr>
      </w:pPr>
      <w:r w:rsidRPr="00DA06BE">
        <w:rPr>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w:t>
      </w:r>
      <w:r>
        <w:rPr>
          <w:sz w:val="28"/>
          <w:szCs w:val="28"/>
        </w:rPr>
        <w:t>.</w:t>
      </w:r>
    </w:p>
    <w:p w:rsidR="00ED2FD8" w:rsidRPr="00DA06BE" w:rsidRDefault="00ED2FD8" w:rsidP="00ED2FD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2FD8" w:rsidRPr="00DA06BE" w:rsidRDefault="00ED2FD8" w:rsidP="00ED2FD8">
      <w:pPr>
        <w:numPr>
          <w:ilvl w:val="0"/>
          <w:numId w:val="4"/>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ED2FD8" w:rsidRPr="00DA06BE" w:rsidRDefault="00ED2FD8" w:rsidP="00ED2FD8">
      <w:pPr>
        <w:numPr>
          <w:ilvl w:val="0"/>
          <w:numId w:val="4"/>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ED2FD8" w:rsidRPr="00DA06BE" w:rsidRDefault="00ED2FD8" w:rsidP="00ED2FD8">
      <w:pPr>
        <w:numPr>
          <w:ilvl w:val="0"/>
          <w:numId w:val="4"/>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ED2FD8" w:rsidRPr="00DA06BE" w:rsidRDefault="00ED2FD8" w:rsidP="00ED2FD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2FD8" w:rsidRPr="00DA06BE" w:rsidRDefault="00ED2FD8" w:rsidP="00ED2FD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D2FD8" w:rsidRPr="00DA06BE" w:rsidRDefault="00ED2FD8" w:rsidP="00ED2FD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D2FD8" w:rsidRPr="00DA06BE" w:rsidRDefault="00ED2FD8" w:rsidP="00ED2FD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2FD8" w:rsidRPr="00DA06BE" w:rsidRDefault="00ED2FD8" w:rsidP="00ED2FD8">
      <w:pPr>
        <w:ind w:firstLine="709"/>
        <w:contextualSpacing/>
        <w:jc w:val="both"/>
        <w:rPr>
          <w:sz w:val="28"/>
          <w:szCs w:val="28"/>
        </w:rPr>
      </w:pPr>
    </w:p>
    <w:p w:rsidR="00ED2FD8" w:rsidRPr="007D6BE4" w:rsidRDefault="00ED2FD8" w:rsidP="00ED2FD8">
      <w:pPr>
        <w:pStyle w:val="a8"/>
        <w:numPr>
          <w:ilvl w:val="0"/>
          <w:numId w:val="1"/>
        </w:numPr>
        <w:tabs>
          <w:tab w:val="left" w:pos="1440"/>
          <w:tab w:val="left" w:pos="1560"/>
        </w:tabs>
        <w:jc w:val="center"/>
        <w:rPr>
          <w:b/>
          <w:sz w:val="28"/>
          <w:szCs w:val="28"/>
        </w:rPr>
      </w:pPr>
      <w:r w:rsidRPr="007D6BE4">
        <w:rPr>
          <w:b/>
          <w:sz w:val="28"/>
          <w:szCs w:val="28"/>
        </w:rPr>
        <w:t>Стандарт предоставления муниципальной услуги</w:t>
      </w:r>
    </w:p>
    <w:p w:rsidR="00ED2FD8" w:rsidRPr="00DA06BE" w:rsidRDefault="00ED2FD8" w:rsidP="00ED2FD8">
      <w:pPr>
        <w:tabs>
          <w:tab w:val="left" w:pos="1440"/>
          <w:tab w:val="left" w:pos="1560"/>
        </w:tabs>
        <w:ind w:firstLine="709"/>
        <w:jc w:val="both"/>
        <w:rPr>
          <w:sz w:val="28"/>
          <w:szCs w:val="28"/>
        </w:rPr>
      </w:pPr>
    </w:p>
    <w:p w:rsidR="00ED2FD8" w:rsidRPr="00DA06BE" w:rsidRDefault="00ED2FD8" w:rsidP="00ED2FD8">
      <w:pPr>
        <w:numPr>
          <w:ilvl w:val="1"/>
          <w:numId w:val="1"/>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ED2FD8" w:rsidRPr="00DA06BE" w:rsidRDefault="00ED2FD8" w:rsidP="00ED2FD8">
      <w:pPr>
        <w:numPr>
          <w:ilvl w:val="1"/>
          <w:numId w:val="1"/>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ED2FD8" w:rsidRPr="00DA06BE" w:rsidRDefault="00ED2FD8" w:rsidP="00ED2FD8">
      <w:pPr>
        <w:numPr>
          <w:ilvl w:val="2"/>
          <w:numId w:val="1"/>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Pr>
          <w:sz w:val="28"/>
          <w:szCs w:val="28"/>
        </w:rPr>
        <w:t>муниципального образования городское поселение «Город Малоярославец».</w:t>
      </w:r>
    </w:p>
    <w:p w:rsidR="00ED2FD8" w:rsidRDefault="00ED2FD8" w:rsidP="00ED2FD8">
      <w:pPr>
        <w:numPr>
          <w:ilvl w:val="2"/>
          <w:numId w:val="1"/>
        </w:numPr>
        <w:tabs>
          <w:tab w:val="num" w:pos="142"/>
        </w:tabs>
        <w:autoSpaceDE w:val="0"/>
        <w:autoSpaceDN w:val="0"/>
        <w:adjustRightInd w:val="0"/>
        <w:ind w:left="0" w:firstLine="709"/>
        <w:jc w:val="both"/>
        <w:rPr>
          <w:sz w:val="28"/>
          <w:szCs w:val="28"/>
        </w:rPr>
      </w:pPr>
      <w:r w:rsidRPr="00CA310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Pr>
          <w:sz w:val="28"/>
          <w:szCs w:val="28"/>
        </w:rPr>
        <w:t>доставления муниципальных услуг</w:t>
      </w:r>
      <w:r w:rsidRPr="005C5F9A">
        <w:rPr>
          <w:sz w:val="28"/>
          <w:szCs w:val="28"/>
        </w:rPr>
        <w:t>.</w:t>
      </w:r>
    </w:p>
    <w:p w:rsidR="00ED2FD8" w:rsidRPr="00CA310A" w:rsidRDefault="00ED2FD8" w:rsidP="00ED2FD8">
      <w:pPr>
        <w:tabs>
          <w:tab w:val="num" w:pos="142"/>
        </w:tabs>
        <w:autoSpaceDE w:val="0"/>
        <w:autoSpaceDN w:val="0"/>
        <w:adjustRightInd w:val="0"/>
        <w:ind w:left="709"/>
        <w:jc w:val="both"/>
        <w:rPr>
          <w:sz w:val="28"/>
          <w:szCs w:val="28"/>
        </w:rPr>
      </w:pPr>
      <w:r w:rsidRPr="00CA310A">
        <w:rPr>
          <w:sz w:val="28"/>
          <w:szCs w:val="28"/>
        </w:rPr>
        <w:t>2.3. Результат предоставления муниципальной услуги.</w:t>
      </w:r>
    </w:p>
    <w:p w:rsidR="00ED2FD8" w:rsidRPr="00DA06BE" w:rsidRDefault="00ED2FD8" w:rsidP="00ED2FD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 </w:t>
      </w:r>
      <w:r w:rsidRPr="00DA06BE">
        <w:rPr>
          <w:sz w:val="28"/>
          <w:szCs w:val="28"/>
        </w:rPr>
        <w:t>по результатам торгов является направление (выдача) заявителю:</w:t>
      </w:r>
    </w:p>
    <w:p w:rsidR="00ED2FD8" w:rsidRPr="00DA06BE" w:rsidRDefault="00ED2FD8" w:rsidP="00ED2FD8">
      <w:pPr>
        <w:autoSpaceDE w:val="0"/>
        <w:autoSpaceDN w:val="0"/>
        <w:adjustRightInd w:val="0"/>
        <w:jc w:val="both"/>
        <w:rPr>
          <w:sz w:val="28"/>
          <w:szCs w:val="28"/>
        </w:rPr>
      </w:pPr>
      <w:r w:rsidRPr="00DA06BE">
        <w:rPr>
          <w:sz w:val="28"/>
          <w:szCs w:val="28"/>
        </w:rPr>
        <w:lastRenderedPageBreak/>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sz w:val="28"/>
          <w:szCs w:val="28"/>
        </w:rPr>
        <w:t xml:space="preserve"> </w:t>
      </w:r>
      <w:r w:rsidRPr="00DA06BE">
        <w:rPr>
          <w:sz w:val="28"/>
          <w:szCs w:val="28"/>
        </w:rPr>
        <w:t>в аренду, безвозмездного пользования;</w:t>
      </w:r>
    </w:p>
    <w:p w:rsidR="00ED2FD8" w:rsidRPr="00DA06BE" w:rsidRDefault="00ED2FD8" w:rsidP="00ED2FD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ED2FD8" w:rsidRPr="00DA06BE" w:rsidRDefault="00ED2FD8" w:rsidP="00ED2FD8">
      <w:pPr>
        <w:tabs>
          <w:tab w:val="num" w:pos="142"/>
          <w:tab w:val="left" w:pos="1440"/>
          <w:tab w:val="left" w:pos="1560"/>
        </w:tabs>
        <w:autoSpaceDE w:val="0"/>
        <w:autoSpaceDN w:val="0"/>
        <w:adjustRightInd w:val="0"/>
        <w:ind w:firstLine="851"/>
        <w:jc w:val="both"/>
        <w:rPr>
          <w:sz w:val="28"/>
          <w:szCs w:val="28"/>
        </w:rPr>
      </w:pPr>
      <w:r w:rsidRPr="00DA06BE">
        <w:rPr>
          <w:sz w:val="28"/>
          <w:szCs w:val="28"/>
        </w:rPr>
        <w:t>2.4.Срок предоставления муниципальной услуги.</w:t>
      </w:r>
    </w:p>
    <w:p w:rsidR="00ED2FD8" w:rsidRPr="00DA06BE" w:rsidRDefault="00ED2FD8" w:rsidP="00ED2FD8">
      <w:pPr>
        <w:autoSpaceDE w:val="0"/>
        <w:autoSpaceDN w:val="0"/>
        <w:adjustRightInd w:val="0"/>
        <w:ind w:firstLine="851"/>
        <w:jc w:val="both"/>
        <w:rPr>
          <w:sz w:val="28"/>
          <w:szCs w:val="28"/>
        </w:rPr>
      </w:pPr>
      <w:r w:rsidRPr="00DA06BE">
        <w:rPr>
          <w:sz w:val="28"/>
          <w:szCs w:val="28"/>
        </w:rPr>
        <w:t xml:space="preserve">Срок регистрации </w:t>
      </w:r>
      <w:r>
        <w:rPr>
          <w:sz w:val="28"/>
          <w:szCs w:val="28"/>
        </w:rPr>
        <w:t>документов - 1 календарный день (Отдел административно-аналитической работы)</w:t>
      </w:r>
    </w:p>
    <w:p w:rsidR="00ED2FD8" w:rsidRPr="00DA06BE" w:rsidRDefault="00ED2FD8" w:rsidP="00ED2FD8">
      <w:pPr>
        <w:widowControl w:val="0"/>
        <w:autoSpaceDE w:val="0"/>
        <w:autoSpaceDN w:val="0"/>
        <w:adjustRightInd w:val="0"/>
        <w:ind w:firstLine="851"/>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 в администрации </w:t>
      </w:r>
      <w:r>
        <w:rPr>
          <w:sz w:val="28"/>
          <w:szCs w:val="28"/>
        </w:rPr>
        <w:t>МО ГП «Город Малоярославец».</w:t>
      </w:r>
    </w:p>
    <w:p w:rsidR="00ED2FD8" w:rsidRPr="00DA06BE" w:rsidRDefault="00ED2FD8" w:rsidP="00ED2FD8">
      <w:pPr>
        <w:widowControl w:val="0"/>
        <w:autoSpaceDE w:val="0"/>
        <w:autoSpaceDN w:val="0"/>
        <w:adjustRightInd w:val="0"/>
        <w:ind w:firstLine="851"/>
        <w:jc w:val="both"/>
        <w:rPr>
          <w:sz w:val="28"/>
          <w:szCs w:val="28"/>
        </w:rPr>
      </w:pPr>
      <w:r w:rsidRPr="008D03F6">
        <w:rPr>
          <w:sz w:val="28"/>
          <w:szCs w:val="28"/>
        </w:rPr>
        <w:t>Срок предоставления муниципальной услуги составляет не более 75 дней со дня размещения информации о проведен</w:t>
      </w:r>
      <w:proofErr w:type="gramStart"/>
      <w:r w:rsidRPr="008D03F6">
        <w:rPr>
          <w:sz w:val="28"/>
          <w:szCs w:val="28"/>
        </w:rPr>
        <w:t>ии ау</w:t>
      </w:r>
      <w:proofErr w:type="gramEnd"/>
      <w:r w:rsidRPr="008D03F6">
        <w:rPr>
          <w:sz w:val="28"/>
          <w:szCs w:val="28"/>
        </w:rPr>
        <w:t xml:space="preserve">кциона. Срок рассмотрения заявок на участие в аукционе не может превышать 10 дней </w:t>
      </w:r>
      <w:proofErr w:type="gramStart"/>
      <w:r w:rsidRPr="008D03F6">
        <w:rPr>
          <w:sz w:val="28"/>
          <w:szCs w:val="28"/>
        </w:rPr>
        <w:t>с даты окончания</w:t>
      </w:r>
      <w:proofErr w:type="gramEnd"/>
      <w:r w:rsidRPr="008D03F6">
        <w:rPr>
          <w:sz w:val="28"/>
          <w:szCs w:val="28"/>
        </w:rPr>
        <w:t xml:space="preserve"> срока подачи заявок.</w:t>
      </w:r>
    </w:p>
    <w:p w:rsidR="00ED2FD8" w:rsidRPr="00DA06BE" w:rsidRDefault="00ED2FD8" w:rsidP="00ED2FD8">
      <w:pPr>
        <w:numPr>
          <w:ilvl w:val="1"/>
          <w:numId w:val="3"/>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ED2FD8" w:rsidRPr="00DA06BE" w:rsidRDefault="00ED2FD8" w:rsidP="00ED2FD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ED2FD8" w:rsidRPr="00DA06BE" w:rsidRDefault="00ED2FD8" w:rsidP="00ED2FD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w:t>
      </w:r>
    </w:p>
    <w:p w:rsidR="00ED2FD8" w:rsidRPr="00DA06BE" w:rsidRDefault="00ED2FD8" w:rsidP="00ED2FD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w:t>
      </w:r>
    </w:p>
    <w:p w:rsidR="00ED2FD8" w:rsidRPr="00DA06BE" w:rsidRDefault="00ED2FD8" w:rsidP="00ED2FD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ED2FD8" w:rsidRPr="00DA06BE" w:rsidRDefault="00ED2FD8" w:rsidP="00ED2FD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w:t>
      </w:r>
    </w:p>
    <w:p w:rsidR="00ED2FD8" w:rsidRPr="00DA06BE" w:rsidRDefault="00ED2FD8" w:rsidP="00ED2FD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w:t>
      </w:r>
    </w:p>
    <w:p w:rsidR="00ED2FD8" w:rsidRPr="00DA06BE" w:rsidRDefault="00ED2FD8" w:rsidP="00ED2FD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w:t>
      </w:r>
    </w:p>
    <w:p w:rsidR="00ED2FD8" w:rsidRPr="00DA06BE" w:rsidRDefault="00ED2FD8" w:rsidP="00ED2FD8">
      <w:pPr>
        <w:autoSpaceDE w:val="0"/>
        <w:autoSpaceDN w:val="0"/>
        <w:adjustRightInd w:val="0"/>
        <w:rPr>
          <w:sz w:val="28"/>
          <w:szCs w:val="28"/>
        </w:rPr>
      </w:pPr>
      <w:r w:rsidRPr="00DA06BE">
        <w:rPr>
          <w:sz w:val="28"/>
          <w:szCs w:val="28"/>
        </w:rPr>
        <w:tab/>
      </w:r>
      <w:r w:rsidRPr="00EF7F33">
        <w:rPr>
          <w:sz w:val="28"/>
          <w:szCs w:val="28"/>
        </w:rPr>
        <w:t>- Федеральным законом от 13 июля 2015 года N 218-ФЗ «О государственной регистрации недвижимости»;</w:t>
      </w:r>
    </w:p>
    <w:p w:rsidR="00ED2FD8" w:rsidRPr="00DA06BE" w:rsidRDefault="00ED2FD8" w:rsidP="00ED2FD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w:t>
      </w:r>
    </w:p>
    <w:p w:rsidR="00ED2FD8" w:rsidRPr="00DA06BE" w:rsidRDefault="00ED2FD8" w:rsidP="00ED2FD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w:t>
      </w:r>
    </w:p>
    <w:p w:rsidR="00ED2FD8" w:rsidRPr="00DA06BE" w:rsidRDefault="00ED2FD8" w:rsidP="00ED2FD8">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D2FD8" w:rsidRDefault="00ED2FD8" w:rsidP="00ED2FD8">
      <w:pPr>
        <w:shd w:val="clear" w:color="auto" w:fill="FFFFFF"/>
        <w:tabs>
          <w:tab w:val="num" w:pos="1080"/>
        </w:tabs>
        <w:adjustRightInd w:val="0"/>
        <w:ind w:firstLine="709"/>
        <w:jc w:val="both"/>
        <w:rPr>
          <w:sz w:val="28"/>
          <w:szCs w:val="28"/>
        </w:rPr>
      </w:pPr>
      <w:r w:rsidRPr="00DA06BE">
        <w:rPr>
          <w:sz w:val="28"/>
          <w:szCs w:val="28"/>
        </w:rPr>
        <w:lastRenderedPageBreak/>
        <w:t xml:space="preserve">- Уставом </w:t>
      </w:r>
      <w:r>
        <w:rPr>
          <w:sz w:val="28"/>
          <w:szCs w:val="28"/>
        </w:rPr>
        <w:t xml:space="preserve">Муниципального образования городского поселения «Город </w:t>
      </w:r>
      <w:proofErr w:type="spellStart"/>
      <w:r>
        <w:rPr>
          <w:sz w:val="28"/>
          <w:szCs w:val="28"/>
        </w:rPr>
        <w:t>Малояролсавец</w:t>
      </w:r>
      <w:proofErr w:type="spellEnd"/>
      <w:r>
        <w:rPr>
          <w:sz w:val="28"/>
          <w:szCs w:val="28"/>
        </w:rPr>
        <w:t>»,</w:t>
      </w:r>
      <w:r w:rsidRPr="00DA06BE">
        <w:rPr>
          <w:sz w:val="28"/>
          <w:szCs w:val="28"/>
        </w:rPr>
        <w:t xml:space="preserve"> </w:t>
      </w:r>
      <w:r w:rsidRPr="00B87483">
        <w:rPr>
          <w:sz w:val="28"/>
          <w:szCs w:val="28"/>
        </w:rPr>
        <w:t xml:space="preserve">принятым </w:t>
      </w:r>
      <w:r>
        <w:rPr>
          <w:sz w:val="28"/>
          <w:szCs w:val="28"/>
        </w:rPr>
        <w:t>постановлением</w:t>
      </w:r>
      <w:r w:rsidRPr="00B87483">
        <w:rPr>
          <w:sz w:val="28"/>
          <w:szCs w:val="28"/>
        </w:rPr>
        <w:t xml:space="preserve"> </w:t>
      </w:r>
      <w:r>
        <w:rPr>
          <w:sz w:val="28"/>
          <w:szCs w:val="28"/>
        </w:rPr>
        <w:t>Городской Думы муниципального образования «Город Малоярославец» от 31.08.2005г. № 47.</w:t>
      </w:r>
    </w:p>
    <w:p w:rsidR="00ED2FD8" w:rsidRPr="00DA06BE" w:rsidRDefault="00ED2FD8" w:rsidP="00ED2FD8">
      <w:pPr>
        <w:shd w:val="clear" w:color="auto" w:fill="FFFFFF"/>
        <w:tabs>
          <w:tab w:val="num" w:pos="1080"/>
        </w:tabs>
        <w:adjustRightInd w:val="0"/>
        <w:ind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2FD8" w:rsidRPr="00DA06BE" w:rsidRDefault="00ED2FD8" w:rsidP="00ED2FD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2FD8" w:rsidRPr="00DA06BE" w:rsidRDefault="00ED2FD8" w:rsidP="00ED2FD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w:t>
      </w:r>
      <w:r>
        <w:rPr>
          <w:sz w:val="28"/>
          <w:szCs w:val="28"/>
        </w:rPr>
        <w:t>.</w:t>
      </w:r>
    </w:p>
    <w:p w:rsidR="00ED2FD8" w:rsidRPr="00DA06BE" w:rsidRDefault="00ED2FD8" w:rsidP="00ED2FD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ED2FD8" w:rsidRPr="00DA06BE" w:rsidRDefault="00ED2FD8" w:rsidP="00ED2FD8">
      <w:pPr>
        <w:widowControl w:val="0"/>
        <w:autoSpaceDE w:val="0"/>
        <w:autoSpaceDN w:val="0"/>
        <w:adjustRightInd w:val="0"/>
        <w:ind w:firstLine="540"/>
        <w:jc w:val="both"/>
        <w:rPr>
          <w:sz w:val="28"/>
          <w:szCs w:val="28"/>
        </w:rPr>
      </w:pPr>
      <w:r w:rsidRPr="00011B60">
        <w:rPr>
          <w:sz w:val="28"/>
          <w:szCs w:val="28"/>
        </w:rPr>
        <w:t>При обращении за получением муниципальной услуги в случае, если проведение торгов не требуется, заявитель представляет:</w:t>
      </w:r>
    </w:p>
    <w:p w:rsidR="00ED2FD8" w:rsidRPr="00B53112" w:rsidRDefault="00ED2FD8" w:rsidP="00ED2FD8">
      <w:pPr>
        <w:pStyle w:val="ConsPlusNormal"/>
        <w:ind w:firstLine="709"/>
        <w:jc w:val="both"/>
        <w:rPr>
          <w:rFonts w:ascii="Times New Roman" w:hAnsi="Times New Roman" w:cs="Times New Roman"/>
          <w:sz w:val="28"/>
          <w:szCs w:val="28"/>
        </w:rPr>
      </w:pPr>
      <w:r w:rsidRPr="00B53112">
        <w:rPr>
          <w:rFonts w:ascii="Times New Roman" w:hAnsi="Times New Roman" w:cs="Times New Roman"/>
          <w:sz w:val="28"/>
          <w:szCs w:val="28"/>
        </w:rPr>
        <w:t xml:space="preserve">1) </w:t>
      </w:r>
      <w:hyperlink r:id="rId10" w:history="1">
        <w:r w:rsidRPr="00B53112">
          <w:rPr>
            <w:rFonts w:ascii="Times New Roman" w:hAnsi="Times New Roman" w:cs="Times New Roman"/>
            <w:sz w:val="28"/>
            <w:szCs w:val="28"/>
          </w:rPr>
          <w:t>заявление</w:t>
        </w:r>
      </w:hyperlink>
      <w:r w:rsidRPr="00B53112">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ED2FD8" w:rsidRPr="00B53112" w:rsidRDefault="00ED2FD8" w:rsidP="00ED2FD8">
      <w:pPr>
        <w:widowControl w:val="0"/>
        <w:autoSpaceDE w:val="0"/>
        <w:autoSpaceDN w:val="0"/>
        <w:adjustRightInd w:val="0"/>
        <w:ind w:firstLine="709"/>
        <w:jc w:val="both"/>
        <w:rPr>
          <w:sz w:val="28"/>
          <w:szCs w:val="28"/>
        </w:rPr>
      </w:pPr>
      <w:r w:rsidRPr="00B53112">
        <w:rPr>
          <w:sz w:val="28"/>
          <w:szCs w:val="28"/>
        </w:rPr>
        <w:t>2) документ, удостоверяющий личность заявителя (представителя заявителя);</w:t>
      </w:r>
    </w:p>
    <w:p w:rsidR="00ED2FD8" w:rsidRPr="00B53112" w:rsidRDefault="00ED2FD8" w:rsidP="00ED2FD8">
      <w:pPr>
        <w:widowControl w:val="0"/>
        <w:autoSpaceDE w:val="0"/>
        <w:autoSpaceDN w:val="0"/>
        <w:adjustRightInd w:val="0"/>
        <w:ind w:firstLine="709"/>
        <w:jc w:val="both"/>
        <w:rPr>
          <w:sz w:val="28"/>
          <w:szCs w:val="28"/>
        </w:rPr>
      </w:pPr>
      <w:r w:rsidRPr="00B53112">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ED2FD8" w:rsidRPr="00B53112" w:rsidRDefault="00ED2FD8" w:rsidP="00ED2FD8">
      <w:pPr>
        <w:widowControl w:val="0"/>
        <w:autoSpaceDE w:val="0"/>
        <w:autoSpaceDN w:val="0"/>
        <w:adjustRightInd w:val="0"/>
        <w:ind w:firstLine="709"/>
        <w:jc w:val="both"/>
        <w:rPr>
          <w:sz w:val="28"/>
          <w:szCs w:val="28"/>
        </w:rPr>
      </w:pPr>
      <w:r w:rsidRPr="00B53112">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ED2FD8" w:rsidRPr="00B53112" w:rsidRDefault="00ED2FD8" w:rsidP="00ED2FD8">
      <w:pPr>
        <w:widowControl w:val="0"/>
        <w:autoSpaceDE w:val="0"/>
        <w:autoSpaceDN w:val="0"/>
        <w:adjustRightInd w:val="0"/>
        <w:ind w:firstLine="709"/>
        <w:jc w:val="both"/>
        <w:rPr>
          <w:sz w:val="28"/>
          <w:szCs w:val="28"/>
        </w:rPr>
      </w:pPr>
      <w:r w:rsidRPr="00B53112">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ED2FD8" w:rsidRPr="00DA06BE" w:rsidRDefault="00ED2FD8" w:rsidP="00ED2FD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ED2FD8" w:rsidRPr="00DA06BE" w:rsidRDefault="00ED2FD8" w:rsidP="00ED2FD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D2FD8" w:rsidRPr="00DA06BE" w:rsidRDefault="00ED2FD8" w:rsidP="00ED2FD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DA06BE">
        <w:rPr>
          <w:sz w:val="28"/>
          <w:szCs w:val="28"/>
        </w:rPr>
        <w:lastRenderedPageBreak/>
        <w:t>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ED2FD8" w:rsidRPr="00DA06BE" w:rsidRDefault="00ED2FD8" w:rsidP="00ED2FD8">
      <w:pPr>
        <w:widowControl w:val="0"/>
        <w:autoSpaceDE w:val="0"/>
        <w:autoSpaceDN w:val="0"/>
        <w:adjustRightInd w:val="0"/>
        <w:ind w:firstLine="540"/>
        <w:jc w:val="both"/>
        <w:rPr>
          <w:sz w:val="28"/>
          <w:szCs w:val="28"/>
        </w:rPr>
      </w:pPr>
      <w:proofErr w:type="spellStart"/>
      <w:r w:rsidRPr="00DA06BE">
        <w:rPr>
          <w:sz w:val="28"/>
          <w:szCs w:val="28"/>
        </w:rPr>
        <w:t>д</w:t>
      </w:r>
      <w:proofErr w:type="spellEnd"/>
      <w:r w:rsidRPr="00DA06BE">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ED2FD8" w:rsidRPr="00DA06BE" w:rsidRDefault="00ED2FD8" w:rsidP="00ED2FD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2" w:history="1">
        <w:r w:rsidRPr="00DA06BE">
          <w:rPr>
            <w:sz w:val="28"/>
            <w:szCs w:val="28"/>
          </w:rPr>
          <w:t>постановлением</w:t>
        </w:r>
      </w:hyperlink>
      <w:r w:rsidRPr="00DA06BE">
        <w:rPr>
          <w:sz w:val="28"/>
          <w:szCs w:val="28"/>
        </w:rPr>
        <w:t xml:space="preserve"> Правительства Российской Федерации от 6 июня 2003 г. </w:t>
      </w:r>
      <w:r>
        <w:rPr>
          <w:sz w:val="28"/>
          <w:szCs w:val="28"/>
        </w:rPr>
        <w:t>№</w:t>
      </w:r>
      <w:r w:rsidRPr="00DA06BE">
        <w:rPr>
          <w:sz w:val="28"/>
          <w:szCs w:val="28"/>
        </w:rPr>
        <w:t xml:space="preserve">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w:t>
      </w:r>
      <w:proofErr w:type="gramEnd"/>
      <w:r w:rsidRPr="00DA06BE">
        <w:rPr>
          <w:sz w:val="28"/>
          <w:szCs w:val="28"/>
        </w:rPr>
        <w:t xml:space="preserve"> печатью юридического лица и подписанное его руководителем письмо);</w:t>
      </w:r>
    </w:p>
    <w:p w:rsidR="00ED2FD8" w:rsidRPr="00DA06BE" w:rsidRDefault="00ED2FD8" w:rsidP="00ED2FD8">
      <w:pPr>
        <w:widowControl w:val="0"/>
        <w:autoSpaceDE w:val="0"/>
        <w:autoSpaceDN w:val="0"/>
        <w:adjustRightInd w:val="0"/>
        <w:ind w:firstLine="540"/>
        <w:jc w:val="both"/>
        <w:rPr>
          <w:sz w:val="28"/>
          <w:szCs w:val="28"/>
        </w:rPr>
      </w:pPr>
      <w:r>
        <w:rPr>
          <w:sz w:val="28"/>
          <w:szCs w:val="28"/>
        </w:rPr>
        <w:t>2</w:t>
      </w:r>
      <w:r w:rsidRPr="00DA06BE">
        <w:rPr>
          <w:sz w:val="28"/>
          <w:szCs w:val="28"/>
        </w:rPr>
        <w:t xml:space="preserve">)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непосредственно в администрации</w:t>
      </w:r>
      <w:r>
        <w:rPr>
          <w:sz w:val="28"/>
          <w:szCs w:val="28"/>
        </w:rPr>
        <w:t>.</w:t>
      </w:r>
    </w:p>
    <w:p w:rsidR="00ED2FD8" w:rsidRPr="00DA06BE" w:rsidRDefault="00ED2FD8" w:rsidP="00ED2FD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 xml:space="preserve">2) выписку из Единого государственного реестра индивидуальных </w:t>
      </w:r>
      <w:r w:rsidRPr="00DA06BE">
        <w:rPr>
          <w:sz w:val="28"/>
          <w:szCs w:val="28"/>
        </w:rPr>
        <w:lastRenderedPageBreak/>
        <w:t>предпринимателей (для индивидуального предпринимателя);</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ED2FD8" w:rsidRPr="00DA06BE" w:rsidRDefault="00ED2FD8" w:rsidP="00ED2FD8">
      <w:pPr>
        <w:widowControl w:val="0"/>
        <w:autoSpaceDE w:val="0"/>
        <w:autoSpaceDN w:val="0"/>
        <w:adjustRightInd w:val="0"/>
        <w:ind w:firstLine="540"/>
        <w:jc w:val="both"/>
        <w:rPr>
          <w:sz w:val="28"/>
          <w:szCs w:val="28"/>
        </w:rPr>
      </w:pPr>
      <w:r w:rsidRPr="00DA06BE">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FD8" w:rsidRPr="00DA06BE" w:rsidRDefault="00ED2FD8" w:rsidP="00ED2FD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FD8" w:rsidRPr="00DA06BE" w:rsidRDefault="00ED2FD8" w:rsidP="00ED2FD8">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D2FD8" w:rsidRPr="00DA06BE" w:rsidRDefault="00ED2FD8" w:rsidP="00ED2FD8">
      <w:pPr>
        <w:pStyle w:val="a8"/>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ED2FD8" w:rsidRPr="00DA06BE" w:rsidRDefault="00ED2FD8" w:rsidP="00ED2FD8">
      <w:pPr>
        <w:numPr>
          <w:ilvl w:val="1"/>
          <w:numId w:val="2"/>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ED2FD8" w:rsidRPr="00DA06BE" w:rsidRDefault="00ED2FD8" w:rsidP="00ED2FD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D2FD8" w:rsidRPr="00DA06BE" w:rsidRDefault="00ED2FD8" w:rsidP="00ED2FD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ED2FD8" w:rsidRPr="00DA06BE" w:rsidRDefault="00ED2FD8" w:rsidP="00ED2FD8">
      <w:pPr>
        <w:numPr>
          <w:ilvl w:val="1"/>
          <w:numId w:val="2"/>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ED2FD8" w:rsidRPr="00DA06BE" w:rsidRDefault="00ED2FD8" w:rsidP="00ED2FD8">
      <w:pPr>
        <w:autoSpaceDE w:val="0"/>
        <w:autoSpaceDN w:val="0"/>
        <w:adjustRightInd w:val="0"/>
        <w:jc w:val="both"/>
        <w:rPr>
          <w:sz w:val="28"/>
          <w:szCs w:val="28"/>
        </w:rPr>
      </w:pPr>
      <w:r w:rsidRPr="00DA06BE">
        <w:rPr>
          <w:sz w:val="28"/>
          <w:szCs w:val="28"/>
        </w:rPr>
        <w:t>В предоставлении муниципальной услуги отказывается, если:</w:t>
      </w:r>
    </w:p>
    <w:p w:rsidR="00ED2FD8" w:rsidRPr="00DA06BE" w:rsidRDefault="00ED2FD8" w:rsidP="00ED2FD8">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D2FD8" w:rsidRPr="00DA06BE" w:rsidRDefault="00ED2FD8" w:rsidP="00ED2FD8">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D2FD8" w:rsidRPr="00DA06BE" w:rsidRDefault="00ED2FD8" w:rsidP="00ED2FD8">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D2FD8" w:rsidRPr="00DA06BE" w:rsidRDefault="00ED2FD8" w:rsidP="00ED2FD8">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Pr="00DA06BE">
        <w:rPr>
          <w:rFonts w:eastAsia="Calibri"/>
          <w:sz w:val="28"/>
          <w:szCs w:val="28"/>
          <w:lang w:eastAsia="en-US"/>
        </w:rPr>
        <w:t xml:space="preserve">- имущество не относится к собственности </w:t>
      </w:r>
      <w:r>
        <w:rPr>
          <w:rFonts w:eastAsia="Calibri"/>
          <w:sz w:val="28"/>
          <w:szCs w:val="28"/>
          <w:lang w:eastAsia="en-US"/>
        </w:rPr>
        <w:t>МО ГП «Город Малоярославец»</w:t>
      </w:r>
      <w:r w:rsidRPr="00DA06BE">
        <w:rPr>
          <w:rFonts w:eastAsia="Calibri"/>
          <w:sz w:val="28"/>
          <w:szCs w:val="28"/>
          <w:lang w:eastAsia="en-US"/>
        </w:rPr>
        <w:t>.</w:t>
      </w:r>
    </w:p>
    <w:p w:rsidR="00ED2FD8" w:rsidRPr="003761B4" w:rsidRDefault="00ED2FD8" w:rsidP="00ED2FD8">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3" w:history="1">
        <w:r w:rsidRPr="003761B4">
          <w:rPr>
            <w:rFonts w:ascii="Times New Roman" w:eastAsiaTheme="minorHAnsi" w:hAnsi="Times New Roman" w:cs="Times New Roman"/>
            <w:sz w:val="28"/>
            <w:szCs w:val="28"/>
            <w:lang w:eastAsia="en-US"/>
          </w:rPr>
          <w:t>пункте 18</w:t>
        </w:r>
      </w:hyperlink>
      <w:r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lastRenderedPageBreak/>
        <w:t xml:space="preserve">Приложение 1 к Приказу ФАС России от 10.02.2010 </w:t>
      </w:r>
      <w:r>
        <w:rPr>
          <w:rFonts w:ascii="Times New Roman" w:hAnsi="Times New Roman" w:cs="Times New Roman"/>
          <w:sz w:val="28"/>
          <w:szCs w:val="28"/>
        </w:rPr>
        <w:t>№</w:t>
      </w:r>
      <w:r w:rsidRPr="00DA06BE">
        <w:rPr>
          <w:rFonts w:ascii="Times New Roman" w:hAnsi="Times New Roman" w:cs="Times New Roman"/>
          <w:sz w:val="28"/>
          <w:szCs w:val="28"/>
        </w:rPr>
        <w:t xml:space="preserve"> 67</w:t>
      </w:r>
      <w:r w:rsidRPr="003761B4">
        <w:rPr>
          <w:rFonts w:ascii="Times New Roman" w:eastAsiaTheme="minorHAnsi" w:hAnsi="Times New Roman" w:cs="Times New Roman"/>
          <w:sz w:val="28"/>
          <w:szCs w:val="28"/>
          <w:lang w:eastAsia="en-US"/>
        </w:rPr>
        <w:t>;</w:t>
      </w:r>
    </w:p>
    <w:p w:rsidR="00ED2FD8" w:rsidRPr="003761B4" w:rsidRDefault="00ED2FD8" w:rsidP="00ED2FD8">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w:t>
      </w:r>
      <w:proofErr w:type="gramStart"/>
      <w:r w:rsidRPr="003761B4">
        <w:rPr>
          <w:rFonts w:eastAsiaTheme="minorHAnsi"/>
          <w:sz w:val="28"/>
          <w:szCs w:val="28"/>
          <w:lang w:eastAsia="en-US"/>
        </w:rPr>
        <w:t>ии ау</w:t>
      </w:r>
      <w:proofErr w:type="gramEnd"/>
      <w:r w:rsidRPr="003761B4">
        <w:rPr>
          <w:rFonts w:eastAsiaTheme="minorHAnsi"/>
          <w:sz w:val="28"/>
          <w:szCs w:val="28"/>
          <w:lang w:eastAsia="en-US"/>
        </w:rPr>
        <w:t>кциона;</w:t>
      </w:r>
    </w:p>
    <w:p w:rsidR="00ED2FD8" w:rsidRPr="003761B4" w:rsidRDefault="00ED2FD8" w:rsidP="00ED2FD8">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D2FD8" w:rsidRPr="003761B4" w:rsidRDefault="00ED2FD8" w:rsidP="00ED2FD8">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w:t>
      </w:r>
      <w:r w:rsidRPr="003761B4">
        <w:rPr>
          <w:rFonts w:eastAsiaTheme="minorHAnsi"/>
          <w:sz w:val="28"/>
          <w:szCs w:val="28"/>
          <w:lang w:eastAsia="en-US"/>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Pr="003761B4">
          <w:rPr>
            <w:rFonts w:eastAsiaTheme="minorHAnsi"/>
            <w:sz w:val="28"/>
            <w:szCs w:val="28"/>
            <w:lang w:eastAsia="en-US"/>
          </w:rPr>
          <w:t>частями 3</w:t>
        </w:r>
      </w:hyperlink>
      <w:r w:rsidRPr="003761B4">
        <w:rPr>
          <w:rFonts w:eastAsiaTheme="minorHAnsi"/>
          <w:sz w:val="28"/>
          <w:szCs w:val="28"/>
          <w:lang w:eastAsia="en-US"/>
        </w:rPr>
        <w:t xml:space="preserve"> и </w:t>
      </w:r>
      <w:hyperlink r:id="rId15" w:history="1">
        <w:r w:rsidRPr="003761B4">
          <w:rPr>
            <w:rFonts w:eastAsiaTheme="minorHAnsi"/>
            <w:sz w:val="28"/>
            <w:szCs w:val="28"/>
            <w:lang w:eastAsia="en-US"/>
          </w:rPr>
          <w:t>5 статьи 14</w:t>
        </w:r>
      </w:hyperlink>
      <w:r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w:t>
      </w:r>
      <w:proofErr w:type="gramEnd"/>
      <w:r w:rsidRPr="003761B4">
        <w:rPr>
          <w:rFonts w:eastAsiaTheme="minorHAnsi"/>
          <w:sz w:val="28"/>
          <w:szCs w:val="28"/>
          <w:lang w:eastAsia="en-US"/>
        </w:rPr>
        <w:t xml:space="preserve"> или организации, образующие инфраструктуру поддержки субъектов малого и среднего предпринимательства, в соответствии с Федеральным </w:t>
      </w:r>
      <w:hyperlink r:id="rId16" w:history="1">
        <w:r w:rsidRPr="003761B4">
          <w:rPr>
            <w:rFonts w:eastAsiaTheme="minorHAnsi"/>
            <w:sz w:val="28"/>
            <w:szCs w:val="28"/>
            <w:lang w:eastAsia="en-US"/>
          </w:rPr>
          <w:t>законом</w:t>
        </w:r>
      </w:hyperlink>
      <w:r w:rsidRPr="003761B4">
        <w:rPr>
          <w:rFonts w:eastAsiaTheme="minorHAnsi"/>
          <w:sz w:val="28"/>
          <w:szCs w:val="28"/>
          <w:lang w:eastAsia="en-US"/>
        </w:rPr>
        <w:t xml:space="preserve"> "О развитии малого и среднего предпринимательства в Российской Федерации";</w:t>
      </w:r>
    </w:p>
    <w:p w:rsidR="00ED2FD8" w:rsidRPr="003761B4" w:rsidRDefault="00ED2FD8" w:rsidP="00ED2FD8">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2FD8" w:rsidRPr="003761B4" w:rsidRDefault="00ED2FD8" w:rsidP="00ED2FD8">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17" w:history="1">
        <w:r w:rsidRPr="003761B4">
          <w:rPr>
            <w:rFonts w:eastAsiaTheme="minorHAnsi"/>
            <w:sz w:val="28"/>
            <w:szCs w:val="28"/>
            <w:lang w:eastAsia="en-US"/>
          </w:rPr>
          <w:t>Кодексом</w:t>
        </w:r>
      </w:hyperlink>
      <w:r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ED2FD8" w:rsidRPr="00DA06BE" w:rsidRDefault="00ED2FD8" w:rsidP="00ED2FD8">
      <w:pPr>
        <w:numPr>
          <w:ilvl w:val="1"/>
          <w:numId w:val="2"/>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ED2FD8" w:rsidRPr="00DA06BE" w:rsidRDefault="00ED2FD8" w:rsidP="00ED2FD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ED2FD8" w:rsidRPr="00DA06BE" w:rsidRDefault="00ED2FD8" w:rsidP="00ED2FD8">
      <w:pPr>
        <w:numPr>
          <w:ilvl w:val="1"/>
          <w:numId w:val="2"/>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2FD8" w:rsidRPr="00DA06BE" w:rsidRDefault="00ED2FD8" w:rsidP="00ED2FD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D2FD8" w:rsidRPr="00DA06BE" w:rsidRDefault="00ED2FD8" w:rsidP="00ED2FD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2FD8" w:rsidRPr="00DA06BE" w:rsidRDefault="00ED2FD8" w:rsidP="00ED2FD8">
      <w:pPr>
        <w:numPr>
          <w:ilvl w:val="1"/>
          <w:numId w:val="2"/>
        </w:numPr>
        <w:tabs>
          <w:tab w:val="num" w:pos="1155"/>
          <w:tab w:val="left" w:pos="1560"/>
        </w:tabs>
        <w:ind w:left="0" w:firstLine="709"/>
        <w:jc w:val="both"/>
        <w:rPr>
          <w:sz w:val="28"/>
          <w:szCs w:val="28"/>
        </w:rPr>
      </w:pPr>
      <w:r w:rsidRPr="00DA06BE">
        <w:rPr>
          <w:sz w:val="28"/>
          <w:szCs w:val="28"/>
        </w:rPr>
        <w:t>Срок регистрации запроса заявителя о пред</w:t>
      </w:r>
      <w:r>
        <w:rPr>
          <w:sz w:val="28"/>
          <w:szCs w:val="28"/>
        </w:rPr>
        <w:t>оставлении муниципальной услуги осуществляется через административно-аналитический отдел Администрации МО ГП «Город Малоярославец».</w:t>
      </w:r>
    </w:p>
    <w:p w:rsidR="00ED2FD8" w:rsidRPr="00DA06BE" w:rsidRDefault="00ED2FD8" w:rsidP="00ED2FD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2FD8" w:rsidRPr="00DA06BE" w:rsidRDefault="00ED2FD8" w:rsidP="00ED2FD8">
      <w:pPr>
        <w:numPr>
          <w:ilvl w:val="1"/>
          <w:numId w:val="2"/>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ED2FD8" w:rsidRPr="00DA06BE" w:rsidRDefault="00ED2FD8" w:rsidP="00ED2FD8">
      <w:pPr>
        <w:numPr>
          <w:ilvl w:val="2"/>
          <w:numId w:val="2"/>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ED2FD8" w:rsidRPr="00DA06BE" w:rsidRDefault="00ED2FD8" w:rsidP="00ED2FD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DA06BE">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ED2FD8" w:rsidRPr="00DA06BE" w:rsidRDefault="00ED2FD8" w:rsidP="00ED2FD8">
      <w:pPr>
        <w:numPr>
          <w:ilvl w:val="2"/>
          <w:numId w:val="5"/>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FD8" w:rsidRPr="00DA06BE" w:rsidRDefault="00ED2FD8" w:rsidP="00ED2FD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ED2FD8" w:rsidRPr="00DA06BE" w:rsidRDefault="00ED2FD8" w:rsidP="00ED2FD8">
      <w:pPr>
        <w:numPr>
          <w:ilvl w:val="2"/>
          <w:numId w:val="5"/>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FD8" w:rsidRPr="00DA06BE" w:rsidRDefault="00ED2FD8" w:rsidP="00ED2FD8">
      <w:pPr>
        <w:numPr>
          <w:ilvl w:val="2"/>
          <w:numId w:val="5"/>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ED2FD8" w:rsidRPr="00DA06BE" w:rsidRDefault="00ED2FD8" w:rsidP="00ED2FD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ED2FD8" w:rsidRPr="00DA06BE" w:rsidRDefault="00ED2FD8" w:rsidP="00ED2FD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ED2FD8" w:rsidRPr="00DA06BE" w:rsidRDefault="00ED2FD8" w:rsidP="00ED2FD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ED2FD8" w:rsidRPr="00DA06BE" w:rsidRDefault="00ED2FD8" w:rsidP="00ED2FD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ED2FD8" w:rsidRPr="00DA06BE" w:rsidRDefault="00ED2FD8" w:rsidP="00ED2FD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ED2FD8" w:rsidRPr="00DA06BE" w:rsidRDefault="00ED2FD8" w:rsidP="00ED2FD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ED2FD8" w:rsidRPr="00DA06BE" w:rsidRDefault="00ED2FD8" w:rsidP="00ED2FD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ED2FD8" w:rsidRPr="00DA06BE" w:rsidRDefault="00ED2FD8" w:rsidP="00ED2FD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2FD8" w:rsidRPr="00DA06BE" w:rsidRDefault="00ED2FD8" w:rsidP="00ED2FD8">
      <w:pPr>
        <w:autoSpaceDE w:val="0"/>
        <w:autoSpaceDN w:val="0"/>
        <w:adjustRightInd w:val="0"/>
        <w:ind w:firstLine="709"/>
        <w:jc w:val="both"/>
        <w:rPr>
          <w:sz w:val="28"/>
          <w:szCs w:val="28"/>
        </w:rPr>
      </w:pPr>
      <w:r>
        <w:rPr>
          <w:sz w:val="28"/>
          <w:szCs w:val="28"/>
        </w:rPr>
        <w:t>- текст настоящего А</w:t>
      </w:r>
      <w:r w:rsidRPr="00DA06BE">
        <w:rPr>
          <w:sz w:val="28"/>
          <w:szCs w:val="28"/>
        </w:rPr>
        <w:t>дминистративного регламента (полная версия - на официальном сайте администрации в сети Интернет);</w:t>
      </w:r>
    </w:p>
    <w:p w:rsidR="00ED2FD8" w:rsidRPr="00DA06BE" w:rsidRDefault="00ED2FD8" w:rsidP="00ED2FD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ED2FD8" w:rsidRPr="00DA06BE" w:rsidRDefault="00ED2FD8" w:rsidP="00ED2FD8">
      <w:pPr>
        <w:autoSpaceDE w:val="0"/>
        <w:autoSpaceDN w:val="0"/>
        <w:adjustRightInd w:val="0"/>
        <w:ind w:firstLine="709"/>
        <w:jc w:val="both"/>
        <w:rPr>
          <w:sz w:val="28"/>
          <w:szCs w:val="28"/>
        </w:rPr>
      </w:pPr>
      <w:r w:rsidRPr="00DA06BE">
        <w:rPr>
          <w:sz w:val="28"/>
          <w:szCs w:val="28"/>
        </w:rPr>
        <w:t>- образцы оформления документов.</w:t>
      </w:r>
    </w:p>
    <w:p w:rsidR="00ED2FD8" w:rsidRPr="00DA06BE" w:rsidRDefault="00ED2FD8" w:rsidP="00ED2FD8">
      <w:pPr>
        <w:numPr>
          <w:ilvl w:val="2"/>
          <w:numId w:val="5"/>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FD8" w:rsidRPr="00DA06BE" w:rsidRDefault="00ED2FD8" w:rsidP="00ED2FD8">
      <w:pPr>
        <w:numPr>
          <w:ilvl w:val="2"/>
          <w:numId w:val="5"/>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ED2FD8" w:rsidRPr="00DA06BE" w:rsidRDefault="00ED2FD8" w:rsidP="00ED2FD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18"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D2FD8" w:rsidRPr="00DA06BE" w:rsidRDefault="00ED2FD8" w:rsidP="00ED2FD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ED2FD8" w:rsidRPr="00DA06BE" w:rsidRDefault="00ED2FD8" w:rsidP="00ED2FD8">
      <w:pPr>
        <w:numPr>
          <w:ilvl w:val="1"/>
          <w:numId w:val="5"/>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ED2FD8" w:rsidRPr="00DA06BE" w:rsidRDefault="00ED2FD8" w:rsidP="00ED2FD8">
      <w:pPr>
        <w:pStyle w:val="ConsPlusNormal"/>
        <w:numPr>
          <w:ilvl w:val="2"/>
          <w:numId w:val="6"/>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D2FD8"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w:t>
      </w:r>
      <w:r>
        <w:rPr>
          <w:rFonts w:ascii="Times New Roman" w:hAnsi="Times New Roman" w:cs="Times New Roman"/>
          <w:sz w:val="28"/>
          <w:szCs w:val="28"/>
        </w:rPr>
        <w:t xml:space="preserve">. </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ED2FD8" w:rsidRPr="00DA06BE" w:rsidRDefault="00ED2FD8" w:rsidP="00ED2FD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FD8" w:rsidRPr="00DA06BE" w:rsidRDefault="00ED2FD8" w:rsidP="00ED2FD8">
      <w:pPr>
        <w:ind w:firstLine="709"/>
        <w:contextualSpacing/>
        <w:jc w:val="both"/>
        <w:rPr>
          <w:sz w:val="28"/>
          <w:szCs w:val="28"/>
        </w:rPr>
      </w:pPr>
    </w:p>
    <w:p w:rsidR="00ED2FD8" w:rsidRPr="003343D2" w:rsidRDefault="00ED2FD8" w:rsidP="00ED2FD8">
      <w:pPr>
        <w:pStyle w:val="a8"/>
        <w:widowControl w:val="0"/>
        <w:numPr>
          <w:ilvl w:val="0"/>
          <w:numId w:val="6"/>
        </w:numPr>
        <w:autoSpaceDE w:val="0"/>
        <w:autoSpaceDN w:val="0"/>
        <w:adjustRightInd w:val="0"/>
        <w:jc w:val="center"/>
        <w:outlineLvl w:val="2"/>
        <w:rPr>
          <w:b/>
          <w:sz w:val="28"/>
          <w:szCs w:val="28"/>
        </w:rPr>
      </w:pPr>
      <w:r w:rsidRPr="003343D2">
        <w:rPr>
          <w:b/>
          <w:sz w:val="28"/>
          <w:szCs w:val="28"/>
          <w:lang w:val="en-US"/>
        </w:rPr>
        <w:t>C</w:t>
      </w:r>
      <w:proofErr w:type="spellStart"/>
      <w:r w:rsidRPr="003343D2">
        <w:rPr>
          <w:b/>
          <w:sz w:val="28"/>
          <w:szCs w:val="28"/>
        </w:rPr>
        <w:t>остав</w:t>
      </w:r>
      <w:proofErr w:type="spellEnd"/>
      <w:r w:rsidRPr="003343D2">
        <w:rPr>
          <w:b/>
          <w:sz w:val="28"/>
          <w:szCs w:val="28"/>
        </w:rPr>
        <w:t>, последовательность и сроки выполнения административных процедур, требования к порядку их выполнения</w:t>
      </w:r>
    </w:p>
    <w:p w:rsidR="00ED2FD8" w:rsidRPr="00DA06BE" w:rsidRDefault="00ED2FD8" w:rsidP="00ED2FD8">
      <w:pPr>
        <w:widowControl w:val="0"/>
        <w:autoSpaceDE w:val="0"/>
        <w:autoSpaceDN w:val="0"/>
        <w:adjustRightInd w:val="0"/>
        <w:outlineLvl w:val="2"/>
        <w:rPr>
          <w:b/>
          <w:sz w:val="28"/>
          <w:szCs w:val="28"/>
        </w:rPr>
      </w:pPr>
    </w:p>
    <w:p w:rsidR="00ED2FD8" w:rsidRPr="00DA06BE" w:rsidRDefault="00ED2FD8" w:rsidP="00ED2FD8">
      <w:pPr>
        <w:tabs>
          <w:tab w:val="left" w:pos="1560"/>
        </w:tabs>
        <w:ind w:firstLine="851"/>
        <w:jc w:val="both"/>
        <w:rPr>
          <w:sz w:val="28"/>
          <w:szCs w:val="28"/>
        </w:rPr>
      </w:pPr>
      <w:r>
        <w:rPr>
          <w:sz w:val="28"/>
          <w:szCs w:val="28"/>
        </w:rPr>
        <w:t>3.1.</w:t>
      </w:r>
      <w:r w:rsidRPr="00DA06BE">
        <w:rPr>
          <w:sz w:val="28"/>
          <w:szCs w:val="28"/>
        </w:rPr>
        <w:t>Исчерпывающий перечень административных процедур</w:t>
      </w:r>
      <w:r w:rsidRPr="00DA06BE">
        <w:rPr>
          <w:bCs/>
          <w:sz w:val="28"/>
          <w:szCs w:val="28"/>
        </w:rPr>
        <w:t>:</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рассмотрение заявления с документами;</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проведение торгов;</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заключение договоров о передаче муниципального имущества.</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xml:space="preserve"> 3.1.2. Блок-схема предоставления муниципальной услуги приведена в </w:t>
      </w:r>
      <w:r w:rsidRPr="007D6BE4">
        <w:rPr>
          <w:bCs/>
          <w:sz w:val="28"/>
          <w:szCs w:val="28"/>
        </w:rPr>
        <w:t>приложении № 3</w:t>
      </w:r>
      <w:r w:rsidRPr="00DA06BE">
        <w:rPr>
          <w:bCs/>
          <w:sz w:val="28"/>
          <w:szCs w:val="28"/>
        </w:rPr>
        <w:t xml:space="preserve"> к настоящему </w:t>
      </w:r>
      <w:r>
        <w:rPr>
          <w:bCs/>
          <w:sz w:val="28"/>
          <w:szCs w:val="28"/>
        </w:rPr>
        <w:t>А</w:t>
      </w:r>
      <w:r w:rsidRPr="00DA06BE">
        <w:rPr>
          <w:bCs/>
          <w:sz w:val="28"/>
          <w:szCs w:val="28"/>
        </w:rPr>
        <w:t>дминистративному регламенту.</w:t>
      </w:r>
    </w:p>
    <w:p w:rsidR="00ED2FD8" w:rsidRPr="00085594" w:rsidRDefault="00ED2FD8" w:rsidP="00ED2FD8">
      <w:pPr>
        <w:autoSpaceDE w:val="0"/>
        <w:autoSpaceDN w:val="0"/>
        <w:adjustRightInd w:val="0"/>
        <w:ind w:firstLine="851"/>
        <w:rPr>
          <w:rFonts w:ascii="TimesNewRomanPS-BoldMT" w:hAnsi="TimesNewRomanPS-BoldMT" w:cs="TimesNewRomanPS-BoldMT"/>
          <w:bCs/>
          <w:sz w:val="28"/>
          <w:szCs w:val="28"/>
        </w:rPr>
      </w:pPr>
      <w:r w:rsidRPr="00085594">
        <w:rPr>
          <w:rFonts w:ascii="TimesNewRomanPS-BoldMT" w:hAnsi="TimesNewRomanPS-BoldMT" w:cs="TimesNewRomanPS-BoldMT"/>
          <w:bCs/>
          <w:sz w:val="28"/>
          <w:szCs w:val="28"/>
        </w:rPr>
        <w:t>3.2.  Прием и регистрация заявления с документами</w:t>
      </w:r>
    </w:p>
    <w:p w:rsidR="00ED2FD8" w:rsidRDefault="00ED2FD8" w:rsidP="00ED2FD8">
      <w:pPr>
        <w:autoSpaceDE w:val="0"/>
        <w:autoSpaceDN w:val="0"/>
        <w:adjustRightInd w:val="0"/>
        <w:ind w:firstLine="851"/>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w:t>
      </w:r>
      <w:r>
        <w:rPr>
          <w:sz w:val="28"/>
          <w:szCs w:val="28"/>
        </w:rPr>
        <w:t xml:space="preserve">едставителя в </w:t>
      </w:r>
      <w:r>
        <w:rPr>
          <w:sz w:val="28"/>
          <w:szCs w:val="28"/>
        </w:rPr>
        <w:lastRenderedPageBreak/>
        <w:t>административно-аналитический отдел Администрации МО ГП «Город Малоярославец»</w:t>
      </w:r>
      <w:r w:rsidRPr="00DA06BE">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8"/>
          <w:szCs w:val="28"/>
        </w:rPr>
        <w:t>.</w:t>
      </w:r>
      <w:r w:rsidRPr="00DA06BE">
        <w:rPr>
          <w:sz w:val="28"/>
          <w:szCs w:val="28"/>
        </w:rPr>
        <w:t xml:space="preserve"> </w:t>
      </w:r>
    </w:p>
    <w:p w:rsidR="00ED2FD8" w:rsidRPr="00DA06BE" w:rsidRDefault="00ED2FD8" w:rsidP="00ED2FD8">
      <w:pPr>
        <w:autoSpaceDE w:val="0"/>
        <w:autoSpaceDN w:val="0"/>
        <w:adjustRightInd w:val="0"/>
        <w:ind w:firstLine="851"/>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D2FD8" w:rsidRPr="00DA06BE" w:rsidRDefault="00ED2FD8" w:rsidP="00ED2FD8">
      <w:pPr>
        <w:autoSpaceDE w:val="0"/>
        <w:autoSpaceDN w:val="0"/>
        <w:adjustRightInd w:val="0"/>
        <w:ind w:firstLine="851"/>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2FD8" w:rsidRPr="00DA06BE" w:rsidRDefault="00ED2FD8" w:rsidP="00ED2FD8">
      <w:pPr>
        <w:autoSpaceDE w:val="0"/>
        <w:autoSpaceDN w:val="0"/>
        <w:adjustRightInd w:val="0"/>
        <w:ind w:firstLine="851"/>
        <w:jc w:val="both"/>
        <w:rPr>
          <w:sz w:val="28"/>
          <w:szCs w:val="28"/>
        </w:rPr>
      </w:pPr>
      <w:r w:rsidRPr="00DA06BE">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ED2FD8" w:rsidRPr="00DA06BE" w:rsidRDefault="00ED2FD8" w:rsidP="00ED2FD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ED2FD8" w:rsidRPr="00DA06BE" w:rsidRDefault="00ED2FD8" w:rsidP="00ED2FD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2FD8" w:rsidRPr="00DA06BE" w:rsidRDefault="00ED2FD8" w:rsidP="00ED2FD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ED2FD8" w:rsidRPr="00DA06BE" w:rsidRDefault="00ED2FD8" w:rsidP="00ED2FD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ED2FD8" w:rsidRPr="00DA06BE" w:rsidRDefault="00ED2FD8" w:rsidP="00ED2FD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2FD8" w:rsidRPr="00DA06BE" w:rsidRDefault="00ED2FD8" w:rsidP="00ED2FD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ED2FD8" w:rsidRPr="00DA06BE" w:rsidRDefault="00ED2FD8" w:rsidP="00ED2FD8">
      <w:pPr>
        <w:autoSpaceDE w:val="0"/>
        <w:autoSpaceDN w:val="0"/>
        <w:adjustRightInd w:val="0"/>
        <w:ind w:firstLine="709"/>
        <w:jc w:val="both"/>
        <w:rPr>
          <w:sz w:val="28"/>
          <w:szCs w:val="28"/>
        </w:rPr>
      </w:pPr>
      <w:r w:rsidRPr="00DA06BE">
        <w:rPr>
          <w:sz w:val="28"/>
          <w:szCs w:val="28"/>
        </w:rPr>
        <w:t>3.2.</w:t>
      </w:r>
      <w:r>
        <w:rPr>
          <w:sz w:val="28"/>
          <w:szCs w:val="28"/>
        </w:rPr>
        <w:t>4</w:t>
      </w:r>
      <w:r w:rsidRPr="00DA06BE">
        <w:rPr>
          <w:sz w:val="28"/>
          <w:szCs w:val="28"/>
        </w:rPr>
        <w:t xml:space="preserve">. При наличии оснований, указанных в </w:t>
      </w:r>
      <w:r w:rsidRPr="009679E6">
        <w:rPr>
          <w:sz w:val="28"/>
          <w:szCs w:val="28"/>
        </w:rPr>
        <w:t>п. 2.7</w:t>
      </w:r>
      <w:r w:rsidRPr="00DA06BE">
        <w:rPr>
          <w:sz w:val="28"/>
          <w:szCs w:val="28"/>
        </w:rPr>
        <w:t xml:space="preserve"> настоящего </w:t>
      </w:r>
      <w:r>
        <w:rPr>
          <w:sz w:val="28"/>
          <w:szCs w:val="28"/>
        </w:rPr>
        <w:t>А</w:t>
      </w:r>
      <w:r w:rsidRPr="00DA06BE">
        <w:rPr>
          <w:sz w:val="28"/>
          <w:szCs w:val="28"/>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2FD8" w:rsidRPr="00085594" w:rsidRDefault="00ED2FD8" w:rsidP="00ED2FD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Pr="00085594">
        <w:rPr>
          <w:rFonts w:ascii="TimesNewRomanPS-BoldMT" w:hAnsi="TimesNewRomanPS-BoldMT" w:cs="TimesNewRomanPS-BoldMT"/>
          <w:bCs/>
          <w:sz w:val="28"/>
          <w:szCs w:val="28"/>
        </w:rPr>
        <w:t>3.3. Рассмотрение заявления с документами</w:t>
      </w:r>
    </w:p>
    <w:p w:rsidR="00ED2FD8" w:rsidRPr="00DA06BE" w:rsidRDefault="00ED2FD8" w:rsidP="00ED2FD8">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ED2FD8" w:rsidRPr="00DA06BE" w:rsidRDefault="00ED2FD8" w:rsidP="00ED2FD8">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ED2FD8" w:rsidRPr="00DA06BE" w:rsidRDefault="00ED2FD8" w:rsidP="00ED2FD8">
      <w:pPr>
        <w:autoSpaceDE w:val="0"/>
        <w:autoSpaceDN w:val="0"/>
        <w:adjustRightInd w:val="0"/>
        <w:jc w:val="both"/>
        <w:rPr>
          <w:bCs/>
          <w:sz w:val="28"/>
          <w:szCs w:val="28"/>
        </w:rPr>
      </w:pPr>
      <w:r>
        <w:rPr>
          <w:bCs/>
          <w:sz w:val="28"/>
          <w:szCs w:val="28"/>
        </w:rPr>
        <w:tab/>
      </w:r>
      <w:r w:rsidRPr="00DA06BE">
        <w:rPr>
          <w:bCs/>
          <w:sz w:val="28"/>
          <w:szCs w:val="28"/>
        </w:rPr>
        <w:t>Специалист:</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xml:space="preserve">- проверяет наличие в реестре муниципальной собственности  </w:t>
      </w:r>
      <w:r>
        <w:rPr>
          <w:bCs/>
          <w:sz w:val="28"/>
          <w:szCs w:val="28"/>
        </w:rPr>
        <w:t>МО ГП «Город Малоярославец»</w:t>
      </w:r>
      <w:r w:rsidRPr="00DA06BE">
        <w:rPr>
          <w:bCs/>
          <w:sz w:val="28"/>
          <w:szCs w:val="28"/>
        </w:rPr>
        <w:t xml:space="preserve">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lastRenderedPageBreak/>
        <w:t>- устанавливает наличие или отсутствие прав третьих лиц на запрашиваемое имущество;</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ED2FD8" w:rsidRPr="00DA06BE" w:rsidRDefault="00ED2FD8" w:rsidP="00ED2FD8">
      <w:pPr>
        <w:autoSpaceDE w:val="0"/>
        <w:autoSpaceDN w:val="0"/>
        <w:adjustRightInd w:val="0"/>
        <w:ind w:firstLine="851"/>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ED2FD8" w:rsidRPr="00DA06BE" w:rsidRDefault="00ED2FD8" w:rsidP="00ED2FD8">
      <w:pPr>
        <w:autoSpaceDE w:val="0"/>
        <w:autoSpaceDN w:val="0"/>
        <w:adjustRightInd w:val="0"/>
        <w:ind w:firstLine="851"/>
        <w:jc w:val="both"/>
        <w:rPr>
          <w:bCs/>
          <w:sz w:val="28"/>
          <w:szCs w:val="28"/>
        </w:rPr>
      </w:pPr>
      <w:r>
        <w:rPr>
          <w:bCs/>
          <w:sz w:val="28"/>
          <w:szCs w:val="28"/>
        </w:rPr>
        <w:t>О</w:t>
      </w:r>
      <w:r w:rsidRPr="00DA06BE">
        <w:rPr>
          <w:bCs/>
          <w:sz w:val="28"/>
          <w:szCs w:val="28"/>
        </w:rPr>
        <w:t>бщий максимальный срок проверки сведений не может превышать 10 дней.</w:t>
      </w:r>
    </w:p>
    <w:p w:rsidR="00ED2FD8" w:rsidRDefault="00ED2FD8" w:rsidP="00ED2FD8">
      <w:pPr>
        <w:autoSpaceDE w:val="0"/>
        <w:autoSpaceDN w:val="0"/>
        <w:adjustRightInd w:val="0"/>
        <w:ind w:firstLine="851"/>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w:t>
      </w:r>
      <w:r>
        <w:rPr>
          <w:bCs/>
          <w:sz w:val="28"/>
          <w:szCs w:val="28"/>
        </w:rPr>
        <w:t>А</w:t>
      </w:r>
      <w:r w:rsidRPr="00DA06BE">
        <w:rPr>
          <w:bCs/>
          <w:sz w:val="28"/>
          <w:szCs w:val="28"/>
        </w:rPr>
        <w:t>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ED2FD8" w:rsidRPr="00DD482A" w:rsidRDefault="00ED2FD8" w:rsidP="00ED2FD8">
      <w:pPr>
        <w:ind w:firstLine="851"/>
        <w:jc w:val="both"/>
        <w:outlineLvl w:val="1"/>
        <w:rPr>
          <w:color w:val="000000"/>
          <w:sz w:val="28"/>
          <w:szCs w:val="28"/>
        </w:rPr>
      </w:pPr>
      <w:r>
        <w:rPr>
          <w:color w:val="000000"/>
          <w:sz w:val="28"/>
          <w:szCs w:val="28"/>
        </w:rPr>
        <w:t>При предоставление муниципального имущества на торгах к</w:t>
      </w:r>
      <w:r w:rsidRPr="00DD482A">
        <w:rPr>
          <w:color w:val="000000"/>
          <w:sz w:val="28"/>
          <w:szCs w:val="28"/>
        </w:rPr>
        <w:t xml:space="preserve"> заяв</w:t>
      </w:r>
      <w:r>
        <w:rPr>
          <w:color w:val="000000"/>
          <w:sz w:val="28"/>
          <w:szCs w:val="28"/>
        </w:rPr>
        <w:t>лени</w:t>
      </w:r>
      <w:proofErr w:type="gramStart"/>
      <w:r>
        <w:rPr>
          <w:color w:val="000000"/>
          <w:sz w:val="28"/>
          <w:szCs w:val="28"/>
        </w:rPr>
        <w:t>ю(</w:t>
      </w:r>
      <w:proofErr w:type="gramEnd"/>
      <w:r>
        <w:rPr>
          <w:color w:val="000000"/>
          <w:sz w:val="28"/>
          <w:szCs w:val="28"/>
        </w:rPr>
        <w:t xml:space="preserve">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ED2FD8" w:rsidRPr="00DD482A" w:rsidRDefault="00ED2FD8" w:rsidP="00ED2FD8">
      <w:pPr>
        <w:ind w:firstLine="851"/>
        <w:jc w:val="both"/>
        <w:outlineLvl w:val="1"/>
        <w:rPr>
          <w:color w:val="000000"/>
          <w:sz w:val="28"/>
          <w:szCs w:val="28"/>
        </w:rPr>
      </w:pP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ED2FD8" w:rsidRPr="00DD482A" w:rsidRDefault="00ED2FD8" w:rsidP="00ED2FD8">
      <w:pPr>
        <w:ind w:firstLine="851"/>
        <w:jc w:val="both"/>
        <w:outlineLvl w:val="1"/>
        <w:rPr>
          <w:color w:val="000000"/>
          <w:sz w:val="28"/>
          <w:szCs w:val="28"/>
        </w:rPr>
      </w:pPr>
      <w:r w:rsidRPr="00DD482A">
        <w:rPr>
          <w:color w:val="000000"/>
          <w:sz w:val="28"/>
          <w:szCs w:val="28"/>
        </w:rPr>
        <w:t>- один претендент имеет право подать только одну заявку на участие в аукционе или конкурсе;</w:t>
      </w:r>
    </w:p>
    <w:p w:rsidR="00ED2FD8" w:rsidRPr="00DD482A" w:rsidRDefault="00ED2FD8" w:rsidP="00ED2FD8">
      <w:pPr>
        <w:ind w:firstLine="851"/>
        <w:jc w:val="both"/>
        <w:outlineLvl w:val="1"/>
        <w:rPr>
          <w:color w:val="000000"/>
          <w:sz w:val="28"/>
          <w:szCs w:val="28"/>
        </w:rPr>
      </w:pP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ED2FD8" w:rsidRPr="00DD482A" w:rsidRDefault="00ED2FD8" w:rsidP="00ED2FD8">
      <w:pPr>
        <w:ind w:firstLine="851"/>
        <w:jc w:val="both"/>
        <w:outlineLvl w:val="1"/>
        <w:rPr>
          <w:color w:val="000000"/>
          <w:sz w:val="28"/>
          <w:szCs w:val="28"/>
        </w:rPr>
      </w:pP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ED2FD8" w:rsidRPr="00DD482A" w:rsidRDefault="00ED2FD8" w:rsidP="00ED2FD8">
      <w:pPr>
        <w:ind w:firstLine="851"/>
        <w:jc w:val="both"/>
        <w:outlineLvl w:val="1"/>
        <w:rPr>
          <w:color w:val="000000"/>
          <w:sz w:val="28"/>
          <w:szCs w:val="28"/>
        </w:rPr>
      </w:pP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ED2FD8" w:rsidRPr="00DD482A" w:rsidRDefault="00ED2FD8" w:rsidP="00ED2FD8">
      <w:pPr>
        <w:ind w:firstLine="851"/>
        <w:jc w:val="both"/>
        <w:outlineLvl w:val="1"/>
        <w:rPr>
          <w:color w:val="000000"/>
          <w:sz w:val="28"/>
          <w:szCs w:val="28"/>
        </w:rPr>
      </w:pP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ED2FD8" w:rsidRPr="00DD482A" w:rsidRDefault="00ED2FD8" w:rsidP="00ED2FD8">
      <w:pPr>
        <w:ind w:firstLine="851"/>
        <w:jc w:val="both"/>
        <w:outlineLvl w:val="1"/>
        <w:rPr>
          <w:color w:val="000000"/>
          <w:sz w:val="28"/>
          <w:szCs w:val="28"/>
        </w:rPr>
      </w:pPr>
      <w:r w:rsidRPr="00DD482A">
        <w:rPr>
          <w:color w:val="000000"/>
          <w:sz w:val="28"/>
          <w:szCs w:val="28"/>
        </w:rPr>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ED2FD8" w:rsidRPr="00085594"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085594">
        <w:rPr>
          <w:rFonts w:ascii="TimesNewRomanPS-BoldMT" w:hAnsi="TimesNewRomanPS-BoldMT" w:cs="TimesNewRomanPS-BoldMT"/>
          <w:bCs/>
          <w:sz w:val="28"/>
          <w:szCs w:val="28"/>
        </w:rPr>
        <w:t xml:space="preserve"> 3.2.4. Подготовка решения о предоставлении муниципального имущества в аренду, </w:t>
      </w:r>
      <w:r w:rsidRPr="00085594">
        <w:rPr>
          <w:sz w:val="28"/>
          <w:szCs w:val="28"/>
        </w:rPr>
        <w:t>безвозмездное пользование</w:t>
      </w:r>
      <w:r w:rsidRPr="00085594">
        <w:rPr>
          <w:rFonts w:ascii="TimesNewRomanPS-BoldMT" w:hAnsi="TimesNewRomanPS-BoldMT" w:cs="TimesNewRomanPS-BoldMT"/>
          <w:bCs/>
          <w:sz w:val="28"/>
          <w:szCs w:val="28"/>
        </w:rPr>
        <w:t xml:space="preserve"> или сообщения об отказе в предоставлении муниципальной услуги</w:t>
      </w:r>
    </w:p>
    <w:p w:rsidR="00ED2FD8" w:rsidRPr="00DA06BE" w:rsidRDefault="00ED2FD8" w:rsidP="00ED2FD8">
      <w:pPr>
        <w:autoSpaceDE w:val="0"/>
        <w:autoSpaceDN w:val="0"/>
        <w:adjustRightInd w:val="0"/>
        <w:ind w:firstLine="851"/>
        <w:rPr>
          <w:rFonts w:ascii="TimesNewRomanPS-BoldMT" w:hAnsi="TimesNewRomanPS-BoldMT" w:cs="TimesNewRomanPS-BoldMT"/>
          <w:bCs/>
          <w:szCs w:val="26"/>
        </w:rPr>
      </w:pP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При отсутствии оснований, предусмотренных   разделом 2.8 настоящего </w:t>
      </w:r>
      <w:r>
        <w:rPr>
          <w:rFonts w:ascii="TimesNewRomanPS-BoldMT" w:hAnsi="TimesNewRomanPS-BoldMT" w:cs="TimesNewRomanPS-BoldMT"/>
          <w:bCs/>
          <w:sz w:val="28"/>
          <w:szCs w:val="28"/>
        </w:rPr>
        <w:t>А</w:t>
      </w:r>
      <w:r w:rsidRPr="00DA06BE">
        <w:rPr>
          <w:rFonts w:ascii="TimesNewRomanPS-BoldMT" w:hAnsi="TimesNewRomanPS-BoldMT" w:cs="TimesNewRomanPS-BoldMT"/>
          <w:bCs/>
          <w:sz w:val="28"/>
          <w:szCs w:val="28"/>
        </w:rPr>
        <w:t>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При наличии оснований для отказа в предоставлении муниципальной услуги, предусмотренных  разделом 2.8 настоящего </w:t>
      </w:r>
      <w:r>
        <w:rPr>
          <w:rFonts w:ascii="TimesNewRomanPS-BoldMT" w:hAnsi="TimesNewRomanPS-BoldMT" w:cs="TimesNewRomanPS-BoldMT"/>
          <w:bCs/>
          <w:sz w:val="28"/>
          <w:szCs w:val="28"/>
        </w:rPr>
        <w:t>А</w:t>
      </w:r>
      <w:r w:rsidRPr="00DA06BE">
        <w:rPr>
          <w:rFonts w:ascii="TimesNewRomanPS-BoldMT" w:hAnsi="TimesNewRomanPS-BoldMT" w:cs="TimesNewRomanPS-BoldMT"/>
          <w:bCs/>
          <w:sz w:val="28"/>
          <w:szCs w:val="28"/>
        </w:rPr>
        <w:t xml:space="preserve">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w:t>
      </w:r>
      <w:r>
        <w:rPr>
          <w:rFonts w:ascii="TimesNewRomanPS-BoldMT" w:hAnsi="TimesNewRomanPS-BoldMT" w:cs="TimesNewRomanPS-BoldMT"/>
          <w:bCs/>
          <w:sz w:val="28"/>
          <w:szCs w:val="28"/>
        </w:rPr>
        <w:t>А</w:t>
      </w:r>
      <w:r w:rsidRPr="00DA06BE">
        <w:rPr>
          <w:rFonts w:ascii="TimesNewRomanPS-BoldMT" w:hAnsi="TimesNewRomanPS-BoldMT" w:cs="TimesNewRomanPS-BoldMT"/>
          <w:bCs/>
          <w:sz w:val="28"/>
          <w:szCs w:val="28"/>
        </w:rPr>
        <w:t>дминистративным регламентом.</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осуществляет подготовку запросов в рамках межведомственного взаимодействия. </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выполнения действия составляет - 3 дня.</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Максимальный срок выполнения действия составляет - </w:t>
      </w:r>
      <w:r w:rsidRPr="00EF1886">
        <w:rPr>
          <w:rFonts w:ascii="TimesNewRomanPS-BoldMT" w:hAnsi="TimesNewRomanPS-BoldMT" w:cs="TimesNewRomanPS-BoldMT"/>
          <w:bCs/>
          <w:sz w:val="28"/>
          <w:szCs w:val="28"/>
        </w:rPr>
        <w:t>7 дней</w:t>
      </w:r>
      <w:r w:rsidRPr="00DA06BE">
        <w:rPr>
          <w:rFonts w:ascii="TimesNewRomanPS-BoldMT" w:hAnsi="TimesNewRomanPS-BoldMT" w:cs="TimesNewRomanPS-BoldMT"/>
          <w:bCs/>
          <w:sz w:val="28"/>
          <w:szCs w:val="28"/>
        </w:rPr>
        <w:t>.</w:t>
      </w:r>
    </w:p>
    <w:p w:rsidR="00ED2FD8" w:rsidRPr="00DA06BE" w:rsidRDefault="00ED2FD8" w:rsidP="00ED2FD8">
      <w:pPr>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w:t>
      </w:r>
      <w:r>
        <w:rPr>
          <w:rFonts w:ascii="TimesNewRomanPS-BoldMT" w:hAnsi="TimesNewRomanPS-BoldMT" w:cs="TimesNewRomanPS-BoldMT"/>
          <w:bCs/>
          <w:sz w:val="28"/>
          <w:szCs w:val="28"/>
        </w:rPr>
        <w:t>.</w:t>
      </w:r>
    </w:p>
    <w:p w:rsidR="00ED2FD8" w:rsidRPr="00DA06BE" w:rsidRDefault="00ED2FD8" w:rsidP="00ED2FD8">
      <w:pPr>
        <w:autoSpaceDE w:val="0"/>
        <w:autoSpaceDN w:val="0"/>
        <w:adjustRightInd w:val="0"/>
        <w:ind w:firstLine="709"/>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Решение принимается в форме постановления администрации  </w:t>
      </w:r>
      <w:r>
        <w:rPr>
          <w:rFonts w:ascii="TimesNewRomanPS-BoldMT" w:hAnsi="TimesNewRomanPS-BoldMT" w:cs="TimesNewRomanPS-BoldMT"/>
          <w:bCs/>
          <w:sz w:val="28"/>
          <w:szCs w:val="28"/>
        </w:rPr>
        <w:t>МО ГП «Город Малоярославец».</w:t>
      </w:r>
    </w:p>
    <w:p w:rsidR="00ED2FD8" w:rsidRPr="00DA06BE" w:rsidRDefault="00ED2FD8" w:rsidP="00ED2FD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Pr="00DA06BE">
        <w:rPr>
          <w:rFonts w:ascii="TimesNewRomanPS-BoldMT" w:hAnsi="TimesNewRomanPS-BoldMT" w:cs="TimesNewRomanPS-BoldMT"/>
          <w:bCs/>
          <w:sz w:val="28"/>
          <w:szCs w:val="28"/>
        </w:rPr>
        <w:t xml:space="preserve">Максимальный срок подготовки проекта постановления, его согласования и внесения на рассмотрение главе </w:t>
      </w:r>
      <w:r>
        <w:rPr>
          <w:rFonts w:ascii="TimesNewRomanPS-BoldMT" w:hAnsi="TimesNewRomanPS-BoldMT" w:cs="TimesNewRomanPS-BoldMT"/>
          <w:bCs/>
          <w:sz w:val="28"/>
          <w:szCs w:val="28"/>
        </w:rPr>
        <w:t>Администрации МО ГП «Город Малоярославец»</w:t>
      </w:r>
      <w:r w:rsidRPr="00DA06BE">
        <w:rPr>
          <w:rFonts w:ascii="TimesNewRomanPS-BoldMT" w:hAnsi="TimesNewRomanPS-BoldMT" w:cs="TimesNewRomanPS-BoldMT"/>
          <w:bCs/>
          <w:sz w:val="28"/>
          <w:szCs w:val="28"/>
        </w:rPr>
        <w:t xml:space="preserve"> – 5 дней.</w:t>
      </w:r>
    </w:p>
    <w:p w:rsidR="00ED2FD8" w:rsidRPr="00DA06BE" w:rsidRDefault="00ED2FD8" w:rsidP="00ED2FD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ED2FD8" w:rsidRPr="00DA06BE" w:rsidRDefault="00ED2FD8" w:rsidP="00ED2FD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Pr="00DA06BE">
        <w:rPr>
          <w:rFonts w:ascii="TimesNewRomanPS-BoldMT" w:hAnsi="TimesNewRomanPS-BoldMT" w:cs="TimesNewRomanPS-BoldMT"/>
          <w:bCs/>
          <w:sz w:val="28"/>
          <w:szCs w:val="28"/>
        </w:rPr>
        <w:t>Максимальный срок подготовки проекта сообщения - 2 дня.</w:t>
      </w:r>
    </w:p>
    <w:p w:rsidR="00ED2FD8" w:rsidRPr="00AC7ACA" w:rsidRDefault="00ED2FD8" w:rsidP="00ED2FD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ab/>
      </w:r>
      <w:r w:rsidRPr="00AC7ACA">
        <w:rPr>
          <w:rFonts w:ascii="TimesNewRomanPS-BoldMT" w:hAnsi="TimesNewRomanPS-BoldMT" w:cs="TimesNewRomanPS-BoldMT"/>
          <w:bCs/>
          <w:sz w:val="28"/>
          <w:szCs w:val="28"/>
        </w:rPr>
        <w:t>3.2.5. Проведение торгов</w:t>
      </w:r>
    </w:p>
    <w:p w:rsidR="00ED2FD8" w:rsidRDefault="00ED2FD8" w:rsidP="00ED2FD8">
      <w:pPr>
        <w:widowControl w:val="0"/>
        <w:autoSpaceDE w:val="0"/>
        <w:autoSpaceDN w:val="0"/>
        <w:adjustRightInd w:val="0"/>
        <w:ind w:firstLine="851"/>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rFonts w:ascii="TimesNewRomanPS-BoldMT" w:hAnsi="TimesNewRomanPS-BoldMT" w:cs="TimesNewRomanPS-BoldMT"/>
          <w:bCs/>
          <w:sz w:val="28"/>
          <w:szCs w:val="28"/>
        </w:rPr>
        <w:t>МО ГП «Город Малоярославец»</w:t>
      </w:r>
      <w:r w:rsidRPr="00DA06BE">
        <w:rPr>
          <w:rFonts w:ascii="TimesNewRomanPS-BoldMT" w:hAnsi="TimesNewRomanPS-BoldMT" w:cs="TimesNewRomanPS-BoldMT"/>
          <w:bCs/>
          <w:sz w:val="28"/>
          <w:szCs w:val="28"/>
        </w:rPr>
        <w:t>, ответственному за проведение торгов.</w:t>
      </w:r>
    </w:p>
    <w:p w:rsidR="00ED2FD8" w:rsidRDefault="00ED2FD8" w:rsidP="00ED2FD8">
      <w:pPr>
        <w:widowControl w:val="0"/>
        <w:autoSpaceDE w:val="0"/>
        <w:autoSpaceDN w:val="0"/>
        <w:adjustRightInd w:val="0"/>
        <w:ind w:firstLine="851"/>
        <w:jc w:val="both"/>
        <w:rPr>
          <w:rFonts w:ascii="TimesNewRomanPS-BoldMT" w:hAnsi="TimesNewRomanPS-BoldMT" w:cs="TimesNewRomanPS-BoldMT"/>
          <w:bCs/>
          <w:sz w:val="28"/>
          <w:szCs w:val="28"/>
        </w:rPr>
      </w:pP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19"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w:t>
      </w:r>
      <w:r>
        <w:rPr>
          <w:rFonts w:ascii="TimesNewRomanPS-BoldMT" w:hAnsi="TimesNewRomanPS-BoldMT" w:cs="TimesNewRomanPS-BoldMT"/>
          <w:bCs/>
          <w:sz w:val="28"/>
          <w:szCs w:val="28"/>
        </w:rPr>
        <w:t>№</w:t>
      </w:r>
      <w:r w:rsidRPr="00DA06BE">
        <w:rPr>
          <w:rFonts w:ascii="TimesNewRomanPS-BoldMT" w:hAnsi="TimesNewRomanPS-BoldMT" w:cs="TimesNewRomanPS-BoldMT"/>
          <w:bCs/>
          <w:sz w:val="28"/>
          <w:szCs w:val="28"/>
        </w:rPr>
        <w:t xml:space="preserve"> 67 </w:t>
      </w:r>
      <w:r>
        <w:rPr>
          <w:rFonts w:ascii="TimesNewRomanPS-BoldMT" w:hAnsi="TimesNewRomanPS-BoldMT" w:cs="TimesNewRomanPS-BoldMT"/>
          <w:bCs/>
          <w:sz w:val="28"/>
          <w:szCs w:val="28"/>
        </w:rPr>
        <w:t>«</w:t>
      </w:r>
      <w:r w:rsidRPr="00DA06BE">
        <w:rPr>
          <w:rFonts w:ascii="TimesNewRomanPS-BoldMT" w:hAnsi="TimesNewRomanPS-BoldMT" w:cs="TimesNewRomanPS-BoldMT"/>
          <w:bCs/>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DA06BE">
        <w:rPr>
          <w:rFonts w:ascii="TimesNewRomanPS-BoldMT" w:hAnsi="TimesNewRomanPS-BoldMT" w:cs="TimesNewRomanPS-BoldMT"/>
          <w:bCs/>
          <w:sz w:val="28"/>
          <w:szCs w:val="28"/>
        </w:rPr>
        <w:lastRenderedPageBreak/>
        <w:t>перечне видов имущества, в отношении которого заключение указанных договоров может осуществляться путем проведения торгов в</w:t>
      </w:r>
      <w:proofErr w:type="gramEnd"/>
      <w:r w:rsidRPr="00DA06BE">
        <w:rPr>
          <w:rFonts w:ascii="TimesNewRomanPS-BoldMT" w:hAnsi="TimesNewRomanPS-BoldMT" w:cs="TimesNewRomanPS-BoldMT"/>
          <w:bCs/>
          <w:sz w:val="28"/>
          <w:szCs w:val="28"/>
        </w:rPr>
        <w:t xml:space="preserve"> форме конкурса</w:t>
      </w:r>
      <w:r>
        <w:rPr>
          <w:rFonts w:ascii="TimesNewRomanPS-BoldMT" w:hAnsi="TimesNewRomanPS-BoldMT" w:cs="TimesNewRomanPS-BoldMT"/>
          <w:bCs/>
          <w:sz w:val="28"/>
          <w:szCs w:val="28"/>
        </w:rPr>
        <w:t>»</w:t>
      </w:r>
      <w:r w:rsidRPr="00DA06BE">
        <w:rPr>
          <w:rFonts w:ascii="TimesNewRomanPS-BoldMT" w:hAnsi="TimesNewRomanPS-BoldMT" w:cs="TimesNewRomanPS-BoldMT"/>
          <w:bCs/>
          <w:sz w:val="28"/>
          <w:szCs w:val="28"/>
        </w:rPr>
        <w:t>.</w:t>
      </w:r>
    </w:p>
    <w:p w:rsidR="00ED2FD8" w:rsidRPr="00DA06BE" w:rsidRDefault="00ED2FD8" w:rsidP="00ED2FD8">
      <w:pPr>
        <w:widowControl w:val="0"/>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rFonts w:ascii="TimesNewRomanPS-BoldMT" w:hAnsi="TimesNewRomanPS-BoldMT" w:cs="TimesNewRomanPS-BoldMT"/>
          <w:bCs/>
          <w:sz w:val="28"/>
          <w:szCs w:val="28"/>
        </w:rPr>
        <w:t>МО ГП «Город Малоярославец»</w:t>
      </w:r>
      <w:r w:rsidRPr="00DA06BE">
        <w:rPr>
          <w:rFonts w:ascii="TimesNewRomanPS-BoldMT" w:hAnsi="TimesNewRomanPS-BoldMT" w:cs="TimesNewRomanPS-BoldMT"/>
          <w:bCs/>
          <w:sz w:val="28"/>
          <w:szCs w:val="28"/>
        </w:rPr>
        <w:t>, ответственному за выдачу результатов предоставления муниципальной услуги, для направления победителю торгов.</w:t>
      </w:r>
    </w:p>
    <w:p w:rsidR="00ED2FD8" w:rsidRPr="00DA06BE" w:rsidRDefault="00ED2FD8" w:rsidP="00ED2FD8">
      <w:pPr>
        <w:widowControl w:val="0"/>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ED2FD8" w:rsidRPr="00DA06BE" w:rsidRDefault="00ED2FD8" w:rsidP="00ED2FD8">
      <w:pPr>
        <w:widowControl w:val="0"/>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ED2FD8" w:rsidRPr="00DA06BE" w:rsidRDefault="00ED2FD8" w:rsidP="00ED2FD8">
      <w:pPr>
        <w:widowControl w:val="0"/>
        <w:autoSpaceDE w:val="0"/>
        <w:autoSpaceDN w:val="0"/>
        <w:adjustRightInd w:val="0"/>
        <w:ind w:firstLine="851"/>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ED2FD8" w:rsidRPr="00AC7ACA" w:rsidRDefault="00ED2FD8" w:rsidP="00ED2FD8">
      <w:pPr>
        <w:ind w:firstLine="851"/>
        <w:rPr>
          <w:sz w:val="28"/>
          <w:szCs w:val="28"/>
        </w:rPr>
      </w:pPr>
      <w:r w:rsidRPr="00AC7ACA">
        <w:rPr>
          <w:bCs/>
          <w:sz w:val="28"/>
          <w:szCs w:val="28"/>
        </w:rPr>
        <w:t>3.2.6. Заключение договора аренды,</w:t>
      </w:r>
      <w:r w:rsidRPr="00AC7ACA">
        <w:rPr>
          <w:sz w:val="28"/>
          <w:szCs w:val="28"/>
        </w:rPr>
        <w:t xml:space="preserve"> безвозмездного</w:t>
      </w:r>
      <w:r>
        <w:rPr>
          <w:sz w:val="28"/>
          <w:szCs w:val="28"/>
        </w:rPr>
        <w:t xml:space="preserve"> </w:t>
      </w:r>
      <w:r w:rsidRPr="00AC7ACA">
        <w:rPr>
          <w:sz w:val="28"/>
          <w:szCs w:val="28"/>
        </w:rPr>
        <w:t xml:space="preserve">пользования (далее </w:t>
      </w:r>
      <w:proofErr w:type="gramStart"/>
      <w:r w:rsidRPr="00AC7ACA">
        <w:rPr>
          <w:sz w:val="28"/>
          <w:szCs w:val="28"/>
        </w:rPr>
        <w:t>–д</w:t>
      </w:r>
      <w:proofErr w:type="gramEnd"/>
      <w:r w:rsidRPr="00AC7ACA">
        <w:rPr>
          <w:sz w:val="28"/>
          <w:szCs w:val="28"/>
        </w:rPr>
        <w:t>оговор)</w:t>
      </w:r>
    </w:p>
    <w:p w:rsidR="00ED2FD8" w:rsidRPr="00DA06BE" w:rsidRDefault="00ED2FD8" w:rsidP="00ED2FD8">
      <w:pPr>
        <w:widowControl w:val="0"/>
        <w:autoSpaceDE w:val="0"/>
        <w:autoSpaceDN w:val="0"/>
        <w:adjustRightInd w:val="0"/>
        <w:ind w:firstLine="851"/>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Pr>
          <w:rFonts w:ascii="TimesNewRomanPS-BoldMT" w:hAnsi="TimesNewRomanPS-BoldMT" w:cs="TimesNewRomanPS-BoldMT"/>
          <w:sz w:val="28"/>
          <w:szCs w:val="28"/>
        </w:rPr>
        <w:tab/>
      </w: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Pr>
          <w:rFonts w:ascii="TimesNewRomanPS-BoldMT" w:hAnsi="TimesNewRomanPS-BoldMT" w:cs="TimesNewRomanPS-BoldMT"/>
          <w:sz w:val="28"/>
          <w:szCs w:val="28"/>
        </w:rPr>
        <w:tab/>
      </w: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Pr>
          <w:rFonts w:ascii="TimesNewRomanPS-BoldMT" w:hAnsi="TimesNewRomanPS-BoldMT" w:cs="TimesNewRomanPS-BoldMT"/>
          <w:sz w:val="28"/>
          <w:szCs w:val="28"/>
        </w:rPr>
        <w:tab/>
      </w:r>
      <w:r w:rsidRPr="00DA06BE">
        <w:rPr>
          <w:rFonts w:ascii="TimesNewRomanPS-BoldMT" w:hAnsi="TimesNewRomanPS-BoldMT" w:cs="TimesNewRomanPS-BoldMT"/>
          <w:sz w:val="28"/>
          <w:szCs w:val="28"/>
        </w:rPr>
        <w:t>Выдача проекта договора для подписания заявителем осуществляется в здании администрации</w:t>
      </w:r>
      <w:r>
        <w:rPr>
          <w:rFonts w:ascii="TimesNewRomanPS-BoldMT" w:hAnsi="TimesNewRomanPS-BoldMT" w:cs="TimesNewRomanPS-BoldMT"/>
          <w:sz w:val="28"/>
          <w:szCs w:val="28"/>
        </w:rPr>
        <w:t>.</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Pr>
          <w:rFonts w:ascii="TimesNewRomanPS-BoldMT" w:hAnsi="TimesNewRomanPS-BoldMT" w:cs="TimesNewRomanPS-BoldMT"/>
          <w:sz w:val="28"/>
          <w:szCs w:val="28"/>
        </w:rPr>
        <w:tab/>
      </w: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ED2FD8" w:rsidRPr="00DA06BE" w:rsidRDefault="00ED2FD8" w:rsidP="00ED2FD8">
      <w:pPr>
        <w:widowControl w:val="0"/>
        <w:autoSpaceDE w:val="0"/>
        <w:autoSpaceDN w:val="0"/>
        <w:adjustRightInd w:val="0"/>
        <w:ind w:firstLine="540"/>
        <w:jc w:val="both"/>
        <w:rPr>
          <w:rFonts w:ascii="TimesNewRomanPS-BoldMT" w:hAnsi="TimesNewRomanPS-BoldMT" w:cs="TimesNewRomanPS-BoldMT"/>
          <w:sz w:val="28"/>
          <w:szCs w:val="28"/>
        </w:rPr>
      </w:pPr>
      <w:r>
        <w:rPr>
          <w:rFonts w:ascii="TimesNewRomanPS-BoldMT" w:hAnsi="TimesNewRomanPS-BoldMT" w:cs="TimesNewRomanPS-BoldMT"/>
          <w:sz w:val="28"/>
          <w:szCs w:val="28"/>
        </w:rPr>
        <w:tab/>
      </w: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ED2FD8" w:rsidRPr="00DA06BE" w:rsidRDefault="00ED2FD8" w:rsidP="00ED2FD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ab/>
      </w: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ED2FD8" w:rsidRPr="00DA06BE" w:rsidRDefault="00ED2FD8" w:rsidP="00ED2FD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ED2FD8" w:rsidRPr="00DA06BE" w:rsidRDefault="00ED2FD8" w:rsidP="00ED2FD8">
      <w:pPr>
        <w:widowControl w:val="0"/>
        <w:autoSpaceDE w:val="0"/>
        <w:autoSpaceDN w:val="0"/>
        <w:ind w:firstLine="709"/>
        <w:contextualSpacing/>
        <w:jc w:val="both"/>
        <w:rPr>
          <w:sz w:val="28"/>
          <w:szCs w:val="28"/>
        </w:rPr>
      </w:pPr>
    </w:p>
    <w:p w:rsidR="00ED2FD8" w:rsidRPr="00DA06BE" w:rsidRDefault="00ED2FD8" w:rsidP="00ED2FD8">
      <w:pPr>
        <w:pStyle w:val="a8"/>
        <w:numPr>
          <w:ilvl w:val="0"/>
          <w:numId w:val="6"/>
        </w:numPr>
        <w:tabs>
          <w:tab w:val="left" w:pos="1560"/>
        </w:tabs>
        <w:ind w:left="0" w:firstLine="851"/>
        <w:jc w:val="center"/>
        <w:rPr>
          <w:b/>
          <w:sz w:val="28"/>
          <w:szCs w:val="28"/>
        </w:rPr>
      </w:pPr>
      <w:r w:rsidRPr="00DA06BE">
        <w:rPr>
          <w:b/>
          <w:sz w:val="28"/>
          <w:szCs w:val="28"/>
        </w:rPr>
        <w:lastRenderedPageBreak/>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ED2FD8" w:rsidRPr="00DA06BE" w:rsidRDefault="00ED2FD8" w:rsidP="00ED2FD8">
      <w:pPr>
        <w:pStyle w:val="a8"/>
        <w:tabs>
          <w:tab w:val="left" w:pos="1560"/>
        </w:tabs>
        <w:ind w:left="0" w:firstLine="709"/>
        <w:jc w:val="both"/>
        <w:rPr>
          <w:b/>
          <w:sz w:val="28"/>
          <w:szCs w:val="28"/>
        </w:rPr>
      </w:pPr>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sz w:val="28"/>
          <w:szCs w:val="28"/>
        </w:rPr>
        <w:t>А</w:t>
      </w:r>
      <w:r w:rsidRPr="00DA06BE">
        <w:rPr>
          <w:sz w:val="28"/>
          <w:szCs w:val="28"/>
        </w:rPr>
        <w:t>дминистративным регламентом административных процедур, устанавливается муниципальными правовыми актами администрации.</w:t>
      </w:r>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sz w:val="28"/>
          <w:szCs w:val="28"/>
        </w:rPr>
        <w:t>А</w:t>
      </w:r>
      <w:r w:rsidRPr="00DA06BE">
        <w:rPr>
          <w:sz w:val="28"/>
          <w:szCs w:val="28"/>
        </w:rPr>
        <w:t>дминистративным регламентом.</w:t>
      </w:r>
    </w:p>
    <w:p w:rsidR="00ED2FD8" w:rsidRPr="00DA06BE" w:rsidRDefault="00ED2FD8" w:rsidP="00ED2FD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2FD8" w:rsidRPr="00DA06BE" w:rsidRDefault="00ED2FD8" w:rsidP="00ED2FD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ED2FD8" w:rsidRPr="00DA06BE" w:rsidRDefault="00ED2FD8" w:rsidP="00ED2FD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2FD8" w:rsidRPr="00DA06BE" w:rsidRDefault="00ED2FD8" w:rsidP="00ED2FD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МО ГП «Город Малоярославец»</w:t>
      </w:r>
      <w:r w:rsidRPr="00DA06BE">
        <w:rPr>
          <w:rFonts w:ascii="Times New Roman" w:hAnsi="Times New Roman" w:cs="Times New Roman"/>
          <w:sz w:val="28"/>
          <w:szCs w:val="28"/>
        </w:rPr>
        <w:t xml:space="preserve"> для предоставления муниципальной услуги;</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МО ГП «Город Малоярославец»</w:t>
      </w:r>
      <w:r w:rsidRPr="00DA06BE">
        <w:rPr>
          <w:rFonts w:ascii="Times New Roman" w:hAnsi="Times New Roman" w:cs="Times New Roman"/>
          <w:sz w:val="28"/>
          <w:szCs w:val="28"/>
        </w:rPr>
        <w:t xml:space="preserve"> для предоставления </w:t>
      </w:r>
      <w:r w:rsidRPr="00DA06BE">
        <w:rPr>
          <w:rFonts w:ascii="Times New Roman" w:hAnsi="Times New Roman" w:cs="Times New Roman"/>
          <w:sz w:val="28"/>
          <w:szCs w:val="28"/>
        </w:rPr>
        <w:lastRenderedPageBreak/>
        <w:t>муниципальной услуги, у заявителя;</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органов местного  самоуправления МО ГП «Город Малоярославец»</w:t>
      </w:r>
      <w:r w:rsidRPr="00DA06BE">
        <w:rPr>
          <w:rFonts w:ascii="Times New Roman" w:hAnsi="Times New Roman" w:cs="Times New Roman"/>
          <w:sz w:val="28"/>
          <w:szCs w:val="28"/>
        </w:rPr>
        <w:t>;</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органов местного самоуправления </w:t>
      </w:r>
      <w:r>
        <w:rPr>
          <w:rFonts w:ascii="Times New Roman" w:hAnsi="Times New Roman" w:cs="Times New Roman"/>
          <w:sz w:val="28"/>
          <w:szCs w:val="28"/>
        </w:rPr>
        <w:t>МО ГП «Город Малоярославец»</w:t>
      </w:r>
      <w:r w:rsidRPr="00DA06BE">
        <w:rPr>
          <w:rFonts w:ascii="Times New Roman" w:hAnsi="Times New Roman" w:cs="Times New Roman"/>
          <w:sz w:val="28"/>
          <w:szCs w:val="28"/>
        </w:rPr>
        <w:t>;</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а также может быть принята при личном приеме заявителя.</w:t>
      </w:r>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D2FD8" w:rsidRPr="00DA06BE" w:rsidRDefault="00ED2FD8" w:rsidP="00ED2FD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D2FD8" w:rsidRPr="00DA06BE" w:rsidRDefault="00ED2FD8" w:rsidP="00ED2FD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w:t>
      </w:r>
      <w:r>
        <w:rPr>
          <w:rFonts w:ascii="Times New Roman" w:hAnsi="Times New Roman" w:cs="Times New Roman"/>
          <w:sz w:val="28"/>
          <w:szCs w:val="28"/>
        </w:rPr>
        <w:t>МО ГП «Город Малоярославец».</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5.6.Должностные лица администрации, указанные в пункте 5.5 настоящего раздела </w:t>
      </w:r>
      <w:r>
        <w:rPr>
          <w:rFonts w:ascii="Times New Roman" w:hAnsi="Times New Roman" w:cs="Times New Roman"/>
          <w:sz w:val="28"/>
          <w:szCs w:val="28"/>
        </w:rPr>
        <w:t>А</w:t>
      </w:r>
      <w:r w:rsidRPr="00DA06BE">
        <w:rPr>
          <w:rFonts w:ascii="Times New Roman" w:hAnsi="Times New Roman" w:cs="Times New Roman"/>
          <w:sz w:val="28"/>
          <w:szCs w:val="28"/>
        </w:rPr>
        <w:t>дминистративного регламента, проводят личный прием заявителей.</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наличие решения по жалобе, принятого ранее в соответствии с требованиями настоящего </w:t>
      </w:r>
      <w:r>
        <w:rPr>
          <w:rFonts w:ascii="Times New Roman" w:hAnsi="Times New Roman" w:cs="Times New Roman"/>
          <w:sz w:val="28"/>
          <w:szCs w:val="28"/>
        </w:rPr>
        <w:t>А</w:t>
      </w:r>
      <w:r w:rsidRPr="00DA06BE">
        <w:rPr>
          <w:rFonts w:ascii="Times New Roman" w:hAnsi="Times New Roman" w:cs="Times New Roman"/>
          <w:sz w:val="28"/>
          <w:szCs w:val="28"/>
        </w:rPr>
        <w:t>дминистративного регламента в отношении того же заявителя и по тому же предмету жалобы.</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2FD8" w:rsidRPr="00DA06BE" w:rsidRDefault="00ED2FD8" w:rsidP="00ED2FD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FD8" w:rsidRPr="008C0C6C" w:rsidRDefault="00ED2FD8" w:rsidP="00ED2FD8">
      <w:pPr>
        <w:pStyle w:val="ConsPlusNormal"/>
        <w:ind w:firstLine="540"/>
        <w:jc w:val="both"/>
        <w:rPr>
          <w:rFonts w:ascii="Times New Roman" w:hAnsi="Times New Roman" w:cs="Times New Roman"/>
          <w:sz w:val="28"/>
          <w:szCs w:val="28"/>
        </w:rPr>
      </w:pPr>
      <w:r w:rsidRPr="008C0C6C">
        <w:rPr>
          <w:rFonts w:ascii="Times New Roman" w:hAnsi="Times New Roman" w:cs="Times New Roman"/>
          <w:bCs/>
          <w:sz w:val="28"/>
          <w:szCs w:val="28"/>
        </w:rPr>
        <w:t xml:space="preserve"> 5.11. </w:t>
      </w:r>
      <w:r w:rsidRPr="008C0C6C">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существу поставленных в ней вопросов, и гражданину, направившему обращение, сообщается о недопустимости злоупотребления правом.</w:t>
      </w:r>
    </w:p>
    <w:p w:rsidR="00ED2FD8" w:rsidRDefault="00ED2FD8" w:rsidP="00ED2FD8">
      <w:pPr>
        <w:pStyle w:val="ConsPlusNormal"/>
        <w:tabs>
          <w:tab w:val="num" w:pos="0"/>
        </w:tabs>
        <w:ind w:firstLine="709"/>
        <w:contextualSpacing/>
        <w:jc w:val="both"/>
        <w:rPr>
          <w:rFonts w:ascii="Times New Roman" w:hAnsi="Times New Roman" w:cs="Times New Roman"/>
          <w:sz w:val="28"/>
          <w:szCs w:val="28"/>
        </w:rPr>
      </w:pPr>
      <w:r w:rsidRPr="008C0C6C">
        <w:rPr>
          <w:rFonts w:ascii="Times New Roman" w:hAnsi="Times New Roman" w:cs="Times New Roman"/>
          <w:sz w:val="28"/>
          <w:szCs w:val="28"/>
        </w:rPr>
        <w:t>В случае</w:t>
      </w:r>
      <w:proofErr w:type="gramStart"/>
      <w:r w:rsidRPr="008C0C6C">
        <w:rPr>
          <w:rFonts w:ascii="Times New Roman" w:hAnsi="Times New Roman" w:cs="Times New Roman"/>
          <w:sz w:val="28"/>
          <w:szCs w:val="28"/>
        </w:rPr>
        <w:t>,</w:t>
      </w:r>
      <w:proofErr w:type="gramEnd"/>
      <w:r w:rsidRPr="008C0C6C">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2FD8" w:rsidRPr="008C0C6C" w:rsidRDefault="00ED2FD8" w:rsidP="00ED2FD8">
      <w:pPr>
        <w:pStyle w:val="ConsPlusNormal"/>
        <w:tabs>
          <w:tab w:val="num" w:pos="0"/>
        </w:tabs>
        <w:ind w:firstLine="709"/>
        <w:contextualSpacing/>
        <w:jc w:val="both"/>
        <w:rPr>
          <w:rFonts w:ascii="Times New Roman" w:hAnsi="Times New Roman" w:cs="Times New Roman"/>
          <w:sz w:val="28"/>
          <w:szCs w:val="28"/>
        </w:rPr>
      </w:pPr>
      <w:r w:rsidRPr="008C0C6C">
        <w:rPr>
          <w:rFonts w:ascii="Times New Roman" w:hAnsi="Times New Roman" w:cs="Times New Roman"/>
          <w:sz w:val="28"/>
          <w:szCs w:val="28"/>
        </w:rPr>
        <w:t xml:space="preserve">5.12. В случае установления в ходе или по результатам </w:t>
      </w:r>
      <w:proofErr w:type="gramStart"/>
      <w:r w:rsidRPr="008C0C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C0C6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FD8" w:rsidRPr="00DA06BE" w:rsidRDefault="00ED2FD8" w:rsidP="00ED2FD8">
      <w:pPr>
        <w:tabs>
          <w:tab w:val="left" w:pos="5760"/>
        </w:tabs>
        <w:ind w:firstLine="709"/>
        <w:contextualSpacing/>
        <w:jc w:val="both"/>
        <w:rPr>
          <w:sz w:val="28"/>
          <w:szCs w:val="28"/>
        </w:rPr>
      </w:pPr>
    </w:p>
    <w:p w:rsidR="00ED2FD8" w:rsidRDefault="00ED2FD8" w:rsidP="00ED2FD8">
      <w:pPr>
        <w:spacing w:after="200" w:line="276" w:lineRule="auto"/>
      </w:pPr>
      <w:r>
        <w:br w:type="page"/>
      </w:r>
    </w:p>
    <w:p w:rsidR="00ED2FD8" w:rsidRPr="0078799D" w:rsidRDefault="00ED2FD8" w:rsidP="00ED2FD8">
      <w:pPr>
        <w:ind w:left="5670"/>
        <w:contextualSpacing/>
      </w:pPr>
      <w:r w:rsidRPr="0078799D">
        <w:lastRenderedPageBreak/>
        <w:t xml:space="preserve">Приложение №1 </w:t>
      </w:r>
    </w:p>
    <w:p w:rsidR="00ED2FD8" w:rsidRDefault="00ED2FD8" w:rsidP="00ED2FD8">
      <w:pPr>
        <w:ind w:left="5670"/>
        <w:contextualSpacing/>
      </w:pPr>
      <w:r w:rsidRPr="0078799D">
        <w:t>к Административному регламенту</w:t>
      </w:r>
    </w:p>
    <w:p w:rsidR="00ED2FD8" w:rsidRPr="0078799D" w:rsidRDefault="00ED2FD8" w:rsidP="00ED2FD8">
      <w:pPr>
        <w:ind w:firstLine="709"/>
        <w:contextualSpacing/>
        <w:jc w:val="right"/>
      </w:pPr>
    </w:p>
    <w:p w:rsidR="00ED2FD8" w:rsidRPr="005F487F" w:rsidRDefault="00ED2FD8" w:rsidP="00ED2FD8">
      <w:pPr>
        <w:numPr>
          <w:ilvl w:val="0"/>
          <w:numId w:val="7"/>
        </w:numPr>
        <w:autoSpaceDE w:val="0"/>
        <w:autoSpaceDN w:val="0"/>
        <w:adjustRightInd w:val="0"/>
        <w:ind w:left="0" w:firstLine="851"/>
        <w:jc w:val="both"/>
        <w:rPr>
          <w:bCs/>
          <w:sz w:val="28"/>
          <w:szCs w:val="28"/>
        </w:rPr>
      </w:pPr>
      <w:r w:rsidRPr="00250377">
        <w:t xml:space="preserve"> </w:t>
      </w:r>
      <w:r w:rsidRPr="005F487F">
        <w:rPr>
          <w:bCs/>
          <w:sz w:val="28"/>
          <w:szCs w:val="28"/>
        </w:rPr>
        <w:t xml:space="preserve">Место нахождения администрации </w:t>
      </w:r>
      <w:r>
        <w:rPr>
          <w:sz w:val="28"/>
          <w:szCs w:val="28"/>
        </w:rPr>
        <w:t>МО ГП «Город Малоярославец»</w:t>
      </w:r>
      <w:r w:rsidRPr="005F487F">
        <w:rPr>
          <w:bCs/>
          <w:sz w:val="28"/>
          <w:szCs w:val="28"/>
        </w:rPr>
        <w:t xml:space="preserve">: </w:t>
      </w:r>
      <w:r>
        <w:rPr>
          <w:sz w:val="28"/>
          <w:szCs w:val="28"/>
        </w:rPr>
        <w:t>249096</w:t>
      </w:r>
      <w:r w:rsidRPr="005F487F">
        <w:rPr>
          <w:sz w:val="28"/>
          <w:szCs w:val="28"/>
        </w:rPr>
        <w:t xml:space="preserve">, </w:t>
      </w:r>
      <w:r>
        <w:rPr>
          <w:sz w:val="28"/>
          <w:szCs w:val="28"/>
        </w:rPr>
        <w:t>Калужская</w:t>
      </w:r>
      <w:r w:rsidRPr="005F487F">
        <w:rPr>
          <w:sz w:val="28"/>
          <w:szCs w:val="28"/>
        </w:rPr>
        <w:t xml:space="preserve"> область, </w:t>
      </w:r>
      <w:proofErr w:type="spellStart"/>
      <w:r>
        <w:rPr>
          <w:sz w:val="28"/>
          <w:szCs w:val="28"/>
        </w:rPr>
        <w:t>Малоярославецкий</w:t>
      </w:r>
      <w:proofErr w:type="spellEnd"/>
      <w:r w:rsidRPr="005F487F">
        <w:rPr>
          <w:sz w:val="28"/>
          <w:szCs w:val="28"/>
        </w:rPr>
        <w:t xml:space="preserve">  район, </w:t>
      </w:r>
      <w:r>
        <w:rPr>
          <w:sz w:val="28"/>
          <w:szCs w:val="28"/>
        </w:rPr>
        <w:t>г. Малоярославец</w:t>
      </w:r>
      <w:r w:rsidRPr="005F487F">
        <w:rPr>
          <w:sz w:val="28"/>
          <w:szCs w:val="28"/>
        </w:rPr>
        <w:t xml:space="preserve">,                              ул. </w:t>
      </w:r>
      <w:r>
        <w:rPr>
          <w:sz w:val="28"/>
          <w:szCs w:val="28"/>
        </w:rPr>
        <w:t>Калужская</w:t>
      </w:r>
      <w:r w:rsidRPr="005F487F">
        <w:rPr>
          <w:sz w:val="28"/>
          <w:szCs w:val="28"/>
        </w:rPr>
        <w:t xml:space="preserve">, </w:t>
      </w:r>
      <w:r>
        <w:rPr>
          <w:sz w:val="28"/>
          <w:szCs w:val="28"/>
        </w:rPr>
        <w:t>7</w:t>
      </w:r>
      <w:r w:rsidRPr="005F487F">
        <w:rPr>
          <w:bCs/>
          <w:sz w:val="28"/>
          <w:szCs w:val="28"/>
        </w:rPr>
        <w:t>.</w:t>
      </w:r>
    </w:p>
    <w:p w:rsidR="00ED2FD8" w:rsidRPr="005F487F" w:rsidRDefault="00ED2FD8" w:rsidP="00ED2FD8">
      <w:pPr>
        <w:pStyle w:val="ConsPlusTitle"/>
        <w:widowControl/>
        <w:numPr>
          <w:ilvl w:val="0"/>
          <w:numId w:val="7"/>
        </w:numPr>
        <w:ind w:left="0" w:firstLine="851"/>
        <w:jc w:val="both"/>
        <w:rPr>
          <w:rFonts w:ascii="Times New Roman" w:hAnsi="Times New Roman" w:cs="Times New Roman"/>
          <w:b w:val="0"/>
          <w:color w:val="000000"/>
          <w:sz w:val="28"/>
          <w:szCs w:val="28"/>
        </w:rPr>
      </w:pPr>
      <w:r w:rsidRPr="005F487F">
        <w:rPr>
          <w:rFonts w:ascii="Times New Roman" w:hAnsi="Times New Roman" w:cs="Times New Roman"/>
          <w:b w:val="0"/>
          <w:color w:val="000000"/>
          <w:sz w:val="28"/>
          <w:szCs w:val="28"/>
        </w:rPr>
        <w:t xml:space="preserve">График работы </w:t>
      </w:r>
      <w:r w:rsidRPr="005F487F">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МО ГП «Город Малоярославец»</w:t>
      </w:r>
      <w:r w:rsidRPr="005F487F">
        <w:rPr>
          <w:rFonts w:ascii="Times New Roman" w:hAnsi="Times New Roman" w:cs="Times New Roman"/>
          <w:b w:val="0"/>
          <w:color w:val="000000"/>
          <w:sz w:val="28"/>
          <w:szCs w:val="28"/>
        </w:rPr>
        <w:t>:</w:t>
      </w:r>
    </w:p>
    <w:p w:rsidR="00ED2FD8" w:rsidRPr="005F487F" w:rsidRDefault="00ED2FD8" w:rsidP="00ED2FD8">
      <w:pPr>
        <w:autoSpaceDE w:val="0"/>
        <w:autoSpaceDN w:val="0"/>
        <w:adjustRightInd w:val="0"/>
        <w:ind w:firstLine="1701"/>
        <w:jc w:val="both"/>
        <w:rPr>
          <w:bCs/>
          <w:sz w:val="28"/>
          <w:szCs w:val="28"/>
        </w:rPr>
      </w:pPr>
      <w:r w:rsidRPr="005F487F">
        <w:rPr>
          <w:bCs/>
          <w:sz w:val="28"/>
          <w:szCs w:val="28"/>
        </w:rPr>
        <w:t xml:space="preserve">понедельник - пятница: с 08.00 до </w:t>
      </w:r>
      <w:r>
        <w:rPr>
          <w:bCs/>
          <w:sz w:val="28"/>
          <w:szCs w:val="28"/>
        </w:rPr>
        <w:t>17</w:t>
      </w:r>
      <w:r w:rsidRPr="005F487F">
        <w:rPr>
          <w:bCs/>
          <w:sz w:val="28"/>
          <w:szCs w:val="28"/>
        </w:rPr>
        <w:t>.</w:t>
      </w:r>
      <w:r>
        <w:rPr>
          <w:bCs/>
          <w:sz w:val="28"/>
          <w:szCs w:val="28"/>
        </w:rPr>
        <w:t>15</w:t>
      </w:r>
      <w:r w:rsidRPr="005F487F">
        <w:rPr>
          <w:bCs/>
          <w:sz w:val="28"/>
          <w:szCs w:val="28"/>
        </w:rPr>
        <w:t>;</w:t>
      </w:r>
    </w:p>
    <w:p w:rsidR="00ED2FD8" w:rsidRPr="005F487F" w:rsidRDefault="00ED2FD8" w:rsidP="00ED2FD8">
      <w:pPr>
        <w:autoSpaceDE w:val="0"/>
        <w:autoSpaceDN w:val="0"/>
        <w:adjustRightInd w:val="0"/>
        <w:ind w:firstLine="1701"/>
        <w:jc w:val="both"/>
        <w:rPr>
          <w:bCs/>
          <w:sz w:val="28"/>
          <w:szCs w:val="28"/>
        </w:rPr>
      </w:pPr>
      <w:r w:rsidRPr="005F487F">
        <w:rPr>
          <w:bCs/>
          <w:sz w:val="28"/>
          <w:szCs w:val="28"/>
        </w:rPr>
        <w:t>перерыв: с 1</w:t>
      </w:r>
      <w:r>
        <w:rPr>
          <w:bCs/>
          <w:sz w:val="28"/>
          <w:szCs w:val="28"/>
        </w:rPr>
        <w:t>3</w:t>
      </w:r>
      <w:r w:rsidRPr="005F487F">
        <w:rPr>
          <w:bCs/>
          <w:sz w:val="28"/>
          <w:szCs w:val="28"/>
        </w:rPr>
        <w:t>.00 до 1</w:t>
      </w:r>
      <w:r>
        <w:rPr>
          <w:bCs/>
          <w:sz w:val="28"/>
          <w:szCs w:val="28"/>
        </w:rPr>
        <w:t>4</w:t>
      </w:r>
      <w:r w:rsidRPr="005F487F">
        <w:rPr>
          <w:bCs/>
          <w:sz w:val="28"/>
          <w:szCs w:val="28"/>
        </w:rPr>
        <w:t>.00.</w:t>
      </w:r>
    </w:p>
    <w:p w:rsidR="00ED2FD8" w:rsidRPr="005F487F" w:rsidRDefault="00ED2FD8" w:rsidP="00ED2FD8">
      <w:pPr>
        <w:pStyle w:val="ConsPlusTitle"/>
        <w:widowControl/>
        <w:ind w:firstLine="851"/>
        <w:jc w:val="both"/>
        <w:rPr>
          <w:rFonts w:ascii="Times New Roman" w:hAnsi="Times New Roman" w:cs="Times New Roman"/>
          <w:b w:val="0"/>
          <w:color w:val="000000"/>
          <w:sz w:val="28"/>
          <w:szCs w:val="28"/>
        </w:rPr>
      </w:pPr>
      <w:r w:rsidRPr="005F487F">
        <w:rPr>
          <w:rFonts w:ascii="Times New Roman" w:hAnsi="Times New Roman" w:cs="Times New Roman"/>
          <w:b w:val="0"/>
          <w:color w:val="000000"/>
          <w:sz w:val="28"/>
          <w:szCs w:val="28"/>
        </w:rPr>
        <w:t xml:space="preserve">Сотрудники  </w:t>
      </w:r>
      <w:r w:rsidRPr="005F487F">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МО ГП «Город Малоярославец»</w:t>
      </w:r>
      <w:r w:rsidRPr="005F487F">
        <w:rPr>
          <w:rFonts w:ascii="Times New Roman" w:hAnsi="Times New Roman" w:cs="Times New Roman"/>
          <w:b w:val="0"/>
          <w:color w:val="000000"/>
          <w:sz w:val="28"/>
          <w:szCs w:val="28"/>
        </w:rPr>
        <w:t xml:space="preserve">  осуществляют прием заявителей в соответствии со следующим графиком:</w:t>
      </w:r>
    </w:p>
    <w:p w:rsidR="00ED2FD8" w:rsidRPr="005F487F" w:rsidRDefault="00ED2FD8" w:rsidP="00ED2FD8">
      <w:pPr>
        <w:ind w:firstLine="1701"/>
        <w:jc w:val="both"/>
        <w:rPr>
          <w:sz w:val="28"/>
          <w:szCs w:val="28"/>
        </w:rPr>
      </w:pPr>
      <w:r>
        <w:rPr>
          <w:sz w:val="28"/>
          <w:szCs w:val="28"/>
        </w:rPr>
        <w:t xml:space="preserve">Четверг    </w:t>
      </w:r>
      <w:r w:rsidRPr="005F487F">
        <w:rPr>
          <w:sz w:val="28"/>
          <w:szCs w:val="28"/>
        </w:rPr>
        <w:t xml:space="preserve">         - 08.00 - 1</w:t>
      </w:r>
      <w:r>
        <w:rPr>
          <w:sz w:val="28"/>
          <w:szCs w:val="28"/>
        </w:rPr>
        <w:t>7</w:t>
      </w:r>
      <w:r w:rsidRPr="005F487F">
        <w:rPr>
          <w:sz w:val="28"/>
          <w:szCs w:val="28"/>
        </w:rPr>
        <w:t>.</w:t>
      </w:r>
      <w:r>
        <w:rPr>
          <w:sz w:val="28"/>
          <w:szCs w:val="28"/>
        </w:rPr>
        <w:t>15</w:t>
      </w:r>
      <w:r w:rsidRPr="005F487F">
        <w:rPr>
          <w:sz w:val="28"/>
          <w:szCs w:val="28"/>
        </w:rPr>
        <w:t>;</w:t>
      </w:r>
    </w:p>
    <w:p w:rsidR="00ED2FD8" w:rsidRPr="005F487F" w:rsidRDefault="00ED2FD8" w:rsidP="00ED2FD8">
      <w:pPr>
        <w:ind w:firstLine="1701"/>
        <w:jc w:val="both"/>
        <w:rPr>
          <w:sz w:val="28"/>
          <w:szCs w:val="28"/>
        </w:rPr>
      </w:pPr>
      <w:r w:rsidRPr="005F487F">
        <w:rPr>
          <w:sz w:val="28"/>
          <w:szCs w:val="28"/>
        </w:rPr>
        <w:t>перерыв            - 1</w:t>
      </w:r>
      <w:r>
        <w:rPr>
          <w:sz w:val="28"/>
          <w:szCs w:val="28"/>
        </w:rPr>
        <w:t>3</w:t>
      </w:r>
      <w:r w:rsidRPr="005F487F">
        <w:rPr>
          <w:sz w:val="28"/>
          <w:szCs w:val="28"/>
        </w:rPr>
        <w:t>.00 - 1</w:t>
      </w:r>
      <w:r>
        <w:rPr>
          <w:sz w:val="28"/>
          <w:szCs w:val="28"/>
        </w:rPr>
        <w:t>4</w:t>
      </w:r>
      <w:r w:rsidRPr="005F487F">
        <w:rPr>
          <w:sz w:val="28"/>
          <w:szCs w:val="28"/>
        </w:rPr>
        <w:t>.00.</w:t>
      </w:r>
    </w:p>
    <w:p w:rsidR="00ED2FD8" w:rsidRPr="00A7061C" w:rsidRDefault="00ED2FD8" w:rsidP="00ED2FD8">
      <w:pPr>
        <w:pStyle w:val="ConsPlusTitle"/>
        <w:widowControl/>
        <w:numPr>
          <w:ilvl w:val="0"/>
          <w:numId w:val="7"/>
        </w:numPr>
        <w:ind w:left="0" w:firstLine="851"/>
        <w:jc w:val="both"/>
        <w:rPr>
          <w:rFonts w:ascii="Times New Roman" w:hAnsi="Times New Roman" w:cs="Times New Roman"/>
          <w:b w:val="0"/>
          <w:color w:val="000000" w:themeColor="text1"/>
          <w:sz w:val="28"/>
          <w:szCs w:val="28"/>
        </w:rPr>
      </w:pPr>
      <w:r w:rsidRPr="005F487F">
        <w:rPr>
          <w:rFonts w:ascii="Times New Roman" w:hAnsi="Times New Roman" w:cs="Times New Roman"/>
          <w:b w:val="0"/>
          <w:sz w:val="28"/>
          <w:szCs w:val="28"/>
        </w:rPr>
        <w:t xml:space="preserve">Адрес официального сайта </w:t>
      </w:r>
      <w:r>
        <w:rPr>
          <w:rFonts w:ascii="Times New Roman" w:hAnsi="Times New Roman" w:cs="Times New Roman"/>
          <w:b w:val="0"/>
          <w:sz w:val="28"/>
          <w:szCs w:val="28"/>
        </w:rPr>
        <w:t>Администрации МО ГП «Город Малоярославец»</w:t>
      </w:r>
      <w:r w:rsidRPr="00A7061C">
        <w:rPr>
          <w:rFonts w:ascii="Times New Roman" w:hAnsi="Times New Roman" w:cs="Times New Roman"/>
          <w:b w:val="0"/>
          <w:color w:val="000000" w:themeColor="text1"/>
          <w:sz w:val="28"/>
          <w:szCs w:val="28"/>
        </w:rPr>
        <w:t xml:space="preserve"> в сети Интернет: </w:t>
      </w:r>
      <w:proofErr w:type="spellStart"/>
      <w:r w:rsidRPr="00451933">
        <w:rPr>
          <w:rFonts w:ascii="Times New Roman" w:hAnsi="Times New Roman" w:cs="Times New Roman"/>
          <w:sz w:val="28"/>
          <w:szCs w:val="28"/>
          <w:shd w:val="clear" w:color="auto" w:fill="FFFFFF"/>
        </w:rPr>
        <w:t>www.admmaloyaroslavec.ru</w:t>
      </w:r>
      <w:proofErr w:type="spellEnd"/>
      <w:r>
        <w:rPr>
          <w:color w:val="000000"/>
          <w:shd w:val="clear" w:color="auto" w:fill="FFFFFF"/>
        </w:rPr>
        <w:t> </w:t>
      </w:r>
      <w:r w:rsidRPr="00A7061C">
        <w:rPr>
          <w:rFonts w:ascii="Times New Roman" w:hAnsi="Times New Roman" w:cs="Times New Roman"/>
          <w:b w:val="0"/>
          <w:color w:val="000000" w:themeColor="text1"/>
          <w:sz w:val="28"/>
          <w:szCs w:val="28"/>
        </w:rPr>
        <w:t xml:space="preserve">, адрес электронной почты администрации </w:t>
      </w:r>
      <w:r>
        <w:rPr>
          <w:rFonts w:ascii="Times New Roman" w:hAnsi="Times New Roman" w:cs="Times New Roman"/>
          <w:b w:val="0"/>
          <w:color w:val="000000" w:themeColor="text1"/>
          <w:sz w:val="28"/>
          <w:szCs w:val="28"/>
        </w:rPr>
        <w:t>МО ГП «Город Малоярославец»</w:t>
      </w:r>
      <w:r w:rsidRPr="00A7061C">
        <w:rPr>
          <w:rFonts w:ascii="Times New Roman" w:hAnsi="Times New Roman" w:cs="Times New Roman"/>
          <w:b w:val="0"/>
          <w:color w:val="000000" w:themeColor="text1"/>
          <w:sz w:val="28"/>
          <w:szCs w:val="28"/>
        </w:rPr>
        <w:t xml:space="preserve">: </w:t>
      </w:r>
      <w:hyperlink r:id="rId20" w:history="1">
        <w:r w:rsidRPr="004E5DA9">
          <w:rPr>
            <w:rStyle w:val="a9"/>
            <w:rFonts w:ascii="Times New Roman" w:hAnsi="Times New Roman" w:cs="Times New Roman"/>
            <w:b w:val="0"/>
            <w:sz w:val="28"/>
            <w:szCs w:val="28"/>
            <w:lang w:val="en-US"/>
          </w:rPr>
          <w:t>meria</w:t>
        </w:r>
        <w:r w:rsidRPr="004E5DA9">
          <w:rPr>
            <w:rStyle w:val="a9"/>
            <w:rFonts w:ascii="Times New Roman" w:hAnsi="Times New Roman" w:cs="Times New Roman"/>
            <w:b w:val="0"/>
            <w:sz w:val="28"/>
            <w:szCs w:val="28"/>
          </w:rPr>
          <w:t>@</w:t>
        </w:r>
        <w:r w:rsidRPr="004E5DA9">
          <w:rPr>
            <w:rStyle w:val="a9"/>
            <w:rFonts w:ascii="Times New Roman" w:hAnsi="Times New Roman" w:cs="Times New Roman"/>
            <w:b w:val="0"/>
            <w:sz w:val="28"/>
            <w:szCs w:val="28"/>
            <w:lang w:val="en-US"/>
          </w:rPr>
          <w:t>kaluga</w:t>
        </w:r>
        <w:r w:rsidRPr="004E5DA9">
          <w:rPr>
            <w:rStyle w:val="a9"/>
            <w:rFonts w:ascii="Times New Roman" w:hAnsi="Times New Roman" w:cs="Times New Roman"/>
            <w:b w:val="0"/>
            <w:sz w:val="28"/>
            <w:szCs w:val="28"/>
          </w:rPr>
          <w:t>.</w:t>
        </w:r>
        <w:proofErr w:type="spellStart"/>
        <w:r w:rsidRPr="004E5DA9">
          <w:rPr>
            <w:rStyle w:val="a9"/>
            <w:rFonts w:ascii="Times New Roman" w:hAnsi="Times New Roman" w:cs="Times New Roman"/>
            <w:b w:val="0"/>
            <w:sz w:val="28"/>
            <w:szCs w:val="28"/>
          </w:rPr>
          <w:t>ru</w:t>
        </w:r>
        <w:proofErr w:type="spellEnd"/>
      </w:hyperlink>
      <w:r w:rsidRPr="00A7061C">
        <w:rPr>
          <w:rFonts w:ascii="Times New Roman" w:hAnsi="Times New Roman" w:cs="Times New Roman"/>
          <w:b w:val="0"/>
          <w:color w:val="000000" w:themeColor="text1"/>
          <w:sz w:val="28"/>
          <w:szCs w:val="28"/>
        </w:rPr>
        <w:t xml:space="preserve">. </w:t>
      </w:r>
    </w:p>
    <w:p w:rsidR="00ED2FD8" w:rsidRPr="005F487F" w:rsidRDefault="00ED2FD8" w:rsidP="00ED2FD8">
      <w:pPr>
        <w:numPr>
          <w:ilvl w:val="0"/>
          <w:numId w:val="7"/>
        </w:numPr>
        <w:ind w:left="0" w:firstLine="851"/>
        <w:jc w:val="both"/>
        <w:rPr>
          <w:sz w:val="28"/>
          <w:szCs w:val="28"/>
        </w:rPr>
      </w:pPr>
      <w:r w:rsidRPr="00A7061C">
        <w:rPr>
          <w:color w:val="000000" w:themeColor="text1"/>
          <w:sz w:val="28"/>
          <w:szCs w:val="28"/>
        </w:rPr>
        <w:t>Справочный телефон, факс для получения информации, связанной с</w:t>
      </w:r>
      <w:r w:rsidRPr="005F487F">
        <w:rPr>
          <w:sz w:val="28"/>
          <w:szCs w:val="28"/>
        </w:rPr>
        <w:t xml:space="preserve"> предоставлением муниципальной услуги: (</w:t>
      </w:r>
      <w:r w:rsidRPr="00451933">
        <w:rPr>
          <w:sz w:val="28"/>
          <w:szCs w:val="28"/>
        </w:rPr>
        <w:t>48431</w:t>
      </w:r>
      <w:r w:rsidRPr="005F487F">
        <w:rPr>
          <w:sz w:val="28"/>
          <w:szCs w:val="28"/>
        </w:rPr>
        <w:t xml:space="preserve">) </w:t>
      </w:r>
      <w:r w:rsidRPr="00451933">
        <w:rPr>
          <w:sz w:val="28"/>
          <w:szCs w:val="28"/>
        </w:rPr>
        <w:t>2-19-43</w:t>
      </w:r>
      <w:r w:rsidRPr="005F487F">
        <w:rPr>
          <w:sz w:val="28"/>
          <w:szCs w:val="28"/>
        </w:rPr>
        <w:t>.</w:t>
      </w:r>
    </w:p>
    <w:p w:rsidR="00ED2FD8" w:rsidRPr="00C55195" w:rsidRDefault="00ED2FD8" w:rsidP="00ED2FD8">
      <w:pPr>
        <w:pStyle w:val="ConsPlusTitle"/>
        <w:widowControl/>
        <w:ind w:firstLine="851"/>
        <w:jc w:val="both"/>
        <w:rPr>
          <w:rFonts w:ascii="Times New Roman" w:hAnsi="Times New Roman" w:cs="Times New Roman"/>
          <w:b w:val="0"/>
          <w:sz w:val="28"/>
          <w:szCs w:val="28"/>
        </w:rPr>
      </w:pPr>
      <w:r w:rsidRPr="005F487F">
        <w:rPr>
          <w:rFonts w:ascii="Times New Roman" w:hAnsi="Times New Roman" w:cs="Times New Roman"/>
          <w:b w:val="0"/>
          <w:sz w:val="28"/>
          <w:szCs w:val="28"/>
        </w:rPr>
        <w:t xml:space="preserve">Контактный телефон должностного лица, ответственного за прием предложений от заинтересованных лиц, </w:t>
      </w:r>
      <w:r w:rsidRPr="00451933">
        <w:rPr>
          <w:b w:val="0"/>
          <w:sz w:val="28"/>
          <w:szCs w:val="28"/>
        </w:rPr>
        <w:t>(</w:t>
      </w:r>
      <w:r w:rsidRPr="00451933">
        <w:rPr>
          <w:rFonts w:ascii="Times New Roman" w:hAnsi="Times New Roman" w:cs="Times New Roman"/>
          <w:b w:val="0"/>
          <w:sz w:val="28"/>
          <w:szCs w:val="28"/>
        </w:rPr>
        <w:t>48431) 2-19-43.</w:t>
      </w: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p w:rsidR="00ED2FD8" w:rsidRPr="00C55195" w:rsidRDefault="00ED2FD8" w:rsidP="00ED2FD8">
      <w:pPr>
        <w:pStyle w:val="ConsPlusTitle"/>
        <w:widowControl/>
        <w:ind w:firstLine="851"/>
        <w:jc w:val="both"/>
        <w:rPr>
          <w:rFonts w:ascii="Times New Roman" w:hAnsi="Times New Roman" w:cs="Times New Roman"/>
          <w:b w:val="0"/>
          <w:sz w:val="28"/>
          <w:szCs w:val="28"/>
        </w:rPr>
      </w:pPr>
    </w:p>
    <w:tbl>
      <w:tblPr>
        <w:tblW w:w="10884" w:type="dxa"/>
        <w:tblInd w:w="-743" w:type="dxa"/>
        <w:tblLayout w:type="fixed"/>
        <w:tblLook w:val="04A0"/>
      </w:tblPr>
      <w:tblGrid>
        <w:gridCol w:w="425"/>
        <w:gridCol w:w="619"/>
        <w:gridCol w:w="80"/>
        <w:gridCol w:w="986"/>
        <w:gridCol w:w="317"/>
        <w:gridCol w:w="739"/>
        <w:gridCol w:w="1639"/>
        <w:gridCol w:w="693"/>
        <w:gridCol w:w="72"/>
        <w:gridCol w:w="1196"/>
        <w:gridCol w:w="133"/>
        <w:gridCol w:w="418"/>
        <w:gridCol w:w="87"/>
        <w:gridCol w:w="533"/>
        <w:gridCol w:w="277"/>
        <w:gridCol w:w="133"/>
        <w:gridCol w:w="652"/>
        <w:gridCol w:w="292"/>
        <w:gridCol w:w="1341"/>
        <w:gridCol w:w="151"/>
        <w:gridCol w:w="101"/>
      </w:tblGrid>
      <w:tr w:rsidR="00ED2FD8" w:rsidRPr="00DA06BE" w:rsidTr="00311194">
        <w:trPr>
          <w:gridAfter w:val="2"/>
          <w:wAfter w:w="252" w:type="dxa"/>
        </w:trPr>
        <w:tc>
          <w:tcPr>
            <w:tcW w:w="425" w:type="dxa"/>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r>
              <w:br w:type="page"/>
            </w:r>
          </w:p>
        </w:tc>
        <w:tc>
          <w:tcPr>
            <w:tcW w:w="10207" w:type="dxa"/>
            <w:gridSpan w:val="18"/>
            <w:shd w:val="clear" w:color="auto" w:fill="auto"/>
          </w:tcPr>
          <w:p w:rsidR="00ED2FD8" w:rsidRPr="0078799D" w:rsidRDefault="00ED2FD8" w:rsidP="00311194">
            <w:pPr>
              <w:ind w:left="5034"/>
              <w:contextualSpacing/>
            </w:pPr>
            <w:r w:rsidRPr="0078799D">
              <w:t>Приложение №</w:t>
            </w:r>
            <w:r>
              <w:t xml:space="preserve"> 2</w:t>
            </w:r>
          </w:p>
          <w:p w:rsidR="00ED2FD8" w:rsidRDefault="00ED2FD8" w:rsidP="00311194">
            <w:pPr>
              <w:ind w:left="5034"/>
              <w:contextualSpacing/>
            </w:pPr>
            <w:r w:rsidRPr="0078799D">
              <w:t>к Административному регламенту</w:t>
            </w:r>
          </w:p>
          <w:p w:rsidR="00ED2FD8" w:rsidRPr="00970F79"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ConsPlusNonformat"/>
              <w:ind w:left="5138"/>
              <w:rPr>
                <w:rFonts w:ascii="Times New Roman" w:hAnsi="Times New Roman" w:cs="Times New Roman"/>
                <w:sz w:val="24"/>
                <w:szCs w:val="24"/>
              </w:rPr>
            </w:pPr>
            <w:r w:rsidRPr="00A343B4">
              <w:rPr>
                <w:rFonts w:ascii="Times New Roman" w:hAnsi="Times New Roman" w:cs="Times New Roman"/>
                <w:sz w:val="24"/>
                <w:szCs w:val="24"/>
              </w:rPr>
              <w:t xml:space="preserve">В администрацию </w:t>
            </w:r>
            <w:r>
              <w:rPr>
                <w:rFonts w:ascii="Times New Roman" w:hAnsi="Times New Roman" w:cs="Times New Roman"/>
                <w:sz w:val="24"/>
                <w:szCs w:val="24"/>
              </w:rPr>
              <w:t>муниципального образования городского поселения</w:t>
            </w:r>
          </w:p>
          <w:p w:rsidR="00ED2FD8" w:rsidRPr="008D03F6" w:rsidRDefault="00ED2FD8" w:rsidP="00311194">
            <w:pPr>
              <w:pStyle w:val="ConsPlusNonformat"/>
              <w:ind w:left="5138"/>
              <w:rPr>
                <w:rFonts w:ascii="Times New Roman" w:hAnsi="Times New Roman" w:cs="Times New Roman"/>
                <w:sz w:val="24"/>
                <w:szCs w:val="24"/>
              </w:rPr>
            </w:pPr>
            <w:r>
              <w:rPr>
                <w:rFonts w:ascii="Times New Roman" w:hAnsi="Times New Roman" w:cs="Times New Roman"/>
                <w:sz w:val="24"/>
                <w:szCs w:val="24"/>
              </w:rPr>
              <w:t xml:space="preserve"> «Город Малоярославец»</w:t>
            </w:r>
          </w:p>
          <w:p w:rsidR="00ED2FD8" w:rsidRPr="00A343B4" w:rsidRDefault="00ED2FD8" w:rsidP="00311194">
            <w:pPr>
              <w:pStyle w:val="ConsPlusNonformat"/>
              <w:outlineLvl w:val="0"/>
              <w:rPr>
                <w:rFonts w:ascii="Times New Roman" w:hAnsi="Times New Roman" w:cs="Times New Roman"/>
                <w:sz w:val="24"/>
                <w:szCs w:val="24"/>
              </w:rPr>
            </w:pPr>
          </w:p>
          <w:p w:rsidR="00ED2FD8" w:rsidRPr="00A343B4" w:rsidRDefault="00ED2FD8" w:rsidP="00311194">
            <w:pPr>
              <w:pStyle w:val="ConsPlusNonformat"/>
              <w:jc w:val="center"/>
              <w:rPr>
                <w:rFonts w:ascii="Times New Roman" w:hAnsi="Times New Roman" w:cs="Times New Roman"/>
                <w:sz w:val="24"/>
                <w:szCs w:val="24"/>
              </w:rPr>
            </w:pPr>
            <w:r w:rsidRPr="00A343B4">
              <w:rPr>
                <w:rFonts w:ascii="Times New Roman" w:hAnsi="Times New Roman" w:cs="Times New Roman"/>
                <w:sz w:val="24"/>
                <w:szCs w:val="24"/>
              </w:rPr>
              <w:t>ЗАЯВЛЕНИЕ</w:t>
            </w:r>
          </w:p>
          <w:p w:rsidR="00ED2FD8" w:rsidRPr="00A343B4" w:rsidRDefault="00ED2FD8" w:rsidP="00311194">
            <w:pPr>
              <w:pStyle w:val="ConsPlusNonformat"/>
              <w:rPr>
                <w:rFonts w:ascii="Times New Roman" w:hAnsi="Times New Roman" w:cs="Times New Roman"/>
                <w:sz w:val="24"/>
                <w:szCs w:val="24"/>
              </w:rPr>
            </w:pP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Прошу заключить договор аренды (безвозмездного пользования)</w:t>
            </w:r>
            <w:r>
              <w:rPr>
                <w:rFonts w:ascii="Times New Roman" w:hAnsi="Times New Roman" w:cs="Times New Roman"/>
                <w:sz w:val="24"/>
                <w:szCs w:val="24"/>
              </w:rPr>
              <w:t xml:space="preserve"> </w:t>
            </w:r>
            <w:r w:rsidRPr="00A343B4">
              <w:rPr>
                <w:rFonts w:ascii="Times New Roman" w:hAnsi="Times New Roman" w:cs="Times New Roman"/>
                <w:sz w:val="24"/>
                <w:szCs w:val="24"/>
              </w:rPr>
              <w:t xml:space="preserve">недвижимого имущества, находящегося в собственности муниципального образования   </w:t>
            </w:r>
            <w:r>
              <w:rPr>
                <w:rFonts w:ascii="Times New Roman" w:hAnsi="Times New Roman" w:cs="Times New Roman"/>
                <w:sz w:val="24"/>
                <w:szCs w:val="24"/>
              </w:rPr>
              <w:t>МО ГП «Город Малоярославец»</w:t>
            </w:r>
            <w:r w:rsidRPr="00A343B4">
              <w:rPr>
                <w:rFonts w:ascii="Times New Roman" w:hAnsi="Times New Roman" w:cs="Times New Roman"/>
                <w:sz w:val="24"/>
                <w:szCs w:val="24"/>
              </w:rPr>
              <w:t>, являющего нежилым помещением (зданием, сооружением), расположенным по адресу:</w:t>
            </w:r>
            <w:r>
              <w:rPr>
                <w:rFonts w:ascii="Times New Roman" w:hAnsi="Times New Roman" w:cs="Times New Roman"/>
                <w:sz w:val="24"/>
                <w:szCs w:val="24"/>
              </w:rPr>
              <w:t xml:space="preserve"> </w:t>
            </w:r>
            <w:r w:rsidRPr="00A343B4">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r w:rsidRPr="00A343B4">
              <w:rPr>
                <w:rFonts w:ascii="Times New Roman" w:hAnsi="Times New Roman" w:cs="Times New Roman"/>
                <w:sz w:val="24"/>
                <w:szCs w:val="24"/>
              </w:rPr>
              <w:t>____</w:t>
            </w:r>
          </w:p>
          <w:p w:rsidR="00ED2FD8" w:rsidRPr="00A343B4" w:rsidRDefault="00ED2FD8" w:rsidP="00311194">
            <w:pPr>
              <w:pStyle w:val="ConsPlusNonformat"/>
              <w:jc w:val="center"/>
              <w:rPr>
                <w:rFonts w:ascii="Times New Roman" w:hAnsi="Times New Roman" w:cs="Times New Roman"/>
                <w:szCs w:val="24"/>
              </w:rPr>
            </w:pPr>
            <w:r w:rsidRPr="00A343B4">
              <w:rPr>
                <w:rFonts w:ascii="Times New Roman" w:hAnsi="Times New Roman" w:cs="Times New Roman"/>
                <w:szCs w:val="24"/>
              </w:rPr>
              <w:t>(адрес помещения)</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Техническая характеристика:</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общая площадь ______________ кв. м, в том числе: этаж ______________ кв. м;</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 (№ на плане), подвал ____________ кв. м __________ (№ на плане)</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Цель использования помещения: 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Заявитель ___________________________________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_________________________</w:t>
            </w:r>
          </w:p>
          <w:p w:rsidR="00ED2FD8" w:rsidRPr="00A343B4" w:rsidRDefault="00ED2FD8" w:rsidP="00311194">
            <w:pPr>
              <w:pStyle w:val="ConsPlusNonformat"/>
              <w:rPr>
                <w:rFonts w:ascii="Times New Roman" w:hAnsi="Times New Roman" w:cs="Times New Roman"/>
                <w:szCs w:val="24"/>
              </w:rPr>
            </w:pPr>
            <w:r w:rsidRPr="00A343B4">
              <w:rPr>
                <w:rFonts w:ascii="Times New Roman" w:hAnsi="Times New Roman" w:cs="Times New Roman"/>
                <w:szCs w:val="24"/>
              </w:rPr>
              <w:t xml:space="preserve">                                                     (полное наименование юридического лица)</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______________________________________________</w:t>
            </w:r>
          </w:p>
          <w:p w:rsidR="00ED2FD8" w:rsidRPr="00A343B4" w:rsidRDefault="00ED2FD8" w:rsidP="00311194">
            <w:pPr>
              <w:pStyle w:val="ConsPlusNonformat"/>
              <w:rPr>
                <w:rFonts w:ascii="Times New Roman" w:hAnsi="Times New Roman" w:cs="Times New Roman"/>
                <w:szCs w:val="24"/>
              </w:rPr>
            </w:pPr>
            <w:r w:rsidRPr="00A343B4">
              <w:rPr>
                <w:rFonts w:ascii="Times New Roman" w:hAnsi="Times New Roman" w:cs="Times New Roman"/>
                <w:sz w:val="24"/>
                <w:szCs w:val="24"/>
              </w:rPr>
              <w:t xml:space="preserve">                                            </w:t>
            </w:r>
            <w:r w:rsidRPr="00A343B4">
              <w:rPr>
                <w:rFonts w:ascii="Times New Roman" w:hAnsi="Times New Roman" w:cs="Times New Roman"/>
                <w:szCs w:val="24"/>
              </w:rPr>
              <w:t>(сокращенное наименование юридического лица)</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ИНН ____________________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Почтовый адрес юридического лица с указанием почтового индекса: __</w:t>
            </w:r>
            <w:r>
              <w:rPr>
                <w:rFonts w:ascii="Times New Roman" w:hAnsi="Times New Roman" w:cs="Times New Roman"/>
                <w:sz w:val="24"/>
                <w:szCs w:val="24"/>
              </w:rPr>
              <w:t>______________</w:t>
            </w:r>
            <w:r w:rsidRPr="00A343B4">
              <w:rPr>
                <w:rFonts w:ascii="Times New Roman" w:hAnsi="Times New Roman" w:cs="Times New Roman"/>
                <w:sz w:val="24"/>
                <w:szCs w:val="24"/>
              </w:rPr>
              <w:t>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w:t>
            </w:r>
            <w:r w:rsidRPr="00A343B4">
              <w:rPr>
                <w:rFonts w:ascii="Times New Roman" w:hAnsi="Times New Roman" w:cs="Times New Roman"/>
                <w:sz w:val="24"/>
                <w:szCs w:val="24"/>
              </w:rPr>
              <w:t>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Юридический адрес юридического лица с указанием почтового индекса: _</w:t>
            </w:r>
            <w:r>
              <w:rPr>
                <w:rFonts w:ascii="Times New Roman" w:hAnsi="Times New Roman" w:cs="Times New Roman"/>
                <w:sz w:val="24"/>
                <w:szCs w:val="24"/>
              </w:rPr>
              <w:t>______________</w:t>
            </w:r>
            <w:r w:rsidRPr="00A343B4">
              <w:rPr>
                <w:rFonts w:ascii="Times New Roman" w:hAnsi="Times New Roman" w:cs="Times New Roman"/>
                <w:sz w:val="24"/>
                <w:szCs w:val="24"/>
              </w:rPr>
              <w:t>___</w:t>
            </w:r>
          </w:p>
          <w:p w:rsidR="00ED2FD8"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Банковские реквизиты:</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наименование банка _______________________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_____________________________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БИК _________________________________________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корр. счет __________________________________</w:t>
            </w:r>
            <w:r>
              <w:rPr>
                <w:rFonts w:ascii="Times New Roman" w:hAnsi="Times New Roman" w:cs="Times New Roman"/>
                <w:sz w:val="24"/>
                <w:szCs w:val="24"/>
              </w:rPr>
              <w:t>____________</w:t>
            </w:r>
            <w:r w:rsidRPr="00A343B4">
              <w:rPr>
                <w:rFonts w:ascii="Times New Roman" w:hAnsi="Times New Roman" w:cs="Times New Roman"/>
                <w:sz w:val="24"/>
                <w:szCs w:val="24"/>
              </w:rPr>
              <w:t>__________________________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расчетный счет ________________________________</w:t>
            </w:r>
            <w:r>
              <w:rPr>
                <w:rFonts w:ascii="Times New Roman" w:hAnsi="Times New Roman" w:cs="Times New Roman"/>
                <w:sz w:val="24"/>
                <w:szCs w:val="24"/>
              </w:rPr>
              <w:t>____________</w:t>
            </w:r>
            <w:r w:rsidRPr="00A343B4">
              <w:rPr>
                <w:rFonts w:ascii="Times New Roman" w:hAnsi="Times New Roman" w:cs="Times New Roman"/>
                <w:sz w:val="24"/>
                <w:szCs w:val="24"/>
              </w:rPr>
              <w:t>________________________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телефон офиса ___________________, телефон бухгалтерии ___</w:t>
            </w:r>
            <w:r>
              <w:rPr>
                <w:rFonts w:ascii="Times New Roman" w:hAnsi="Times New Roman" w:cs="Times New Roman"/>
                <w:sz w:val="24"/>
                <w:szCs w:val="24"/>
              </w:rPr>
              <w:t>_____</w:t>
            </w:r>
            <w:r w:rsidRPr="00A343B4">
              <w:rPr>
                <w:rFonts w:ascii="Times New Roman" w:hAnsi="Times New Roman" w:cs="Times New Roman"/>
                <w:sz w:val="24"/>
                <w:szCs w:val="24"/>
              </w:rPr>
              <w:t>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В лице _____________________________________________________</w:t>
            </w:r>
            <w:r>
              <w:rPr>
                <w:rFonts w:ascii="Times New Roman" w:hAnsi="Times New Roman" w:cs="Times New Roman"/>
                <w:sz w:val="24"/>
                <w:szCs w:val="24"/>
              </w:rPr>
              <w:t>___________</w:t>
            </w:r>
            <w:r w:rsidRPr="00A343B4">
              <w:rPr>
                <w:rFonts w:ascii="Times New Roman" w:hAnsi="Times New Roman" w:cs="Times New Roman"/>
                <w:sz w:val="24"/>
                <w:szCs w:val="24"/>
              </w:rPr>
              <w:t>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(Ф.И.О. полностью, должность)</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Основание ______________________________________________</w:t>
            </w:r>
            <w:r>
              <w:rPr>
                <w:rFonts w:ascii="Times New Roman" w:hAnsi="Times New Roman" w:cs="Times New Roman"/>
                <w:sz w:val="24"/>
                <w:szCs w:val="24"/>
              </w:rPr>
              <w:t>__________</w:t>
            </w:r>
            <w:r w:rsidRPr="00A343B4">
              <w:rPr>
                <w:rFonts w:ascii="Times New Roman" w:hAnsi="Times New Roman" w:cs="Times New Roman"/>
                <w:sz w:val="24"/>
                <w:szCs w:val="24"/>
              </w:rPr>
              <w:t>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(Устав, положение, свидетельство)</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Заявитель _________________________________ ___________</w:t>
            </w:r>
            <w:r>
              <w:rPr>
                <w:rFonts w:ascii="Times New Roman" w:hAnsi="Times New Roman" w:cs="Times New Roman"/>
                <w:sz w:val="24"/>
                <w:szCs w:val="24"/>
              </w:rPr>
              <w:t>_____________</w:t>
            </w:r>
            <w:r w:rsidRPr="00A343B4">
              <w:rPr>
                <w:rFonts w:ascii="Times New Roman" w:hAnsi="Times New Roman" w:cs="Times New Roman"/>
                <w:sz w:val="24"/>
                <w:szCs w:val="24"/>
              </w:rPr>
              <w:t>________________</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 xml:space="preserve">                                        (Ф.И.О., должность)                                       (подпись)</w:t>
            </w:r>
          </w:p>
          <w:p w:rsidR="00ED2FD8" w:rsidRPr="00A343B4" w:rsidRDefault="00ED2FD8" w:rsidP="00311194">
            <w:pPr>
              <w:pStyle w:val="ConsPlusNonformat"/>
              <w:rPr>
                <w:rFonts w:ascii="Times New Roman" w:hAnsi="Times New Roman" w:cs="Times New Roman"/>
                <w:sz w:val="24"/>
                <w:szCs w:val="24"/>
              </w:rPr>
            </w:pPr>
            <w:r w:rsidRPr="00A343B4">
              <w:rPr>
                <w:rFonts w:ascii="Times New Roman" w:hAnsi="Times New Roman" w:cs="Times New Roman"/>
                <w:sz w:val="24"/>
                <w:szCs w:val="24"/>
              </w:rPr>
              <w:t>М.П.</w:t>
            </w:r>
          </w:p>
          <w:p w:rsidR="00ED2FD8" w:rsidRPr="00A343B4" w:rsidRDefault="00ED2FD8" w:rsidP="00311194">
            <w:pPr>
              <w:pStyle w:val="ConsPlusNonformat"/>
              <w:jc w:val="center"/>
              <w:rPr>
                <w:rFonts w:ascii="Times New Roman" w:hAnsi="Times New Roman" w:cs="Times New Roman"/>
                <w:b/>
                <w:szCs w:val="24"/>
              </w:rPr>
            </w:pPr>
            <w:r w:rsidRPr="00A343B4">
              <w:rPr>
                <w:rFonts w:ascii="Times New Roman" w:hAnsi="Times New Roman" w:cs="Times New Roman"/>
                <w:b/>
                <w:szCs w:val="24"/>
              </w:rPr>
              <w:t>Результат муниципальной услуги выдать следующим способом:</w:t>
            </w:r>
          </w:p>
          <w:p w:rsidR="00ED2FD8" w:rsidRPr="00A343B4" w:rsidRDefault="00ED2FD8" w:rsidP="00ED2FD8">
            <w:pPr>
              <w:pStyle w:val="ConsPlusNonformat"/>
              <w:numPr>
                <w:ilvl w:val="0"/>
                <w:numId w:val="8"/>
              </w:numPr>
              <w:jc w:val="both"/>
              <w:rPr>
                <w:rFonts w:ascii="Times New Roman" w:hAnsi="Times New Roman" w:cs="Times New Roman"/>
                <w:szCs w:val="24"/>
              </w:rPr>
            </w:pPr>
            <w:r w:rsidRPr="00A343B4">
              <w:rPr>
                <w:rFonts w:ascii="Times New Roman" w:hAnsi="Times New Roman" w:cs="Times New Roman"/>
                <w:szCs w:val="24"/>
              </w:rPr>
              <w:t xml:space="preserve">посредством личного обращения в администрацию </w:t>
            </w:r>
            <w:r>
              <w:rPr>
                <w:rFonts w:ascii="Times New Roman" w:hAnsi="Times New Roman" w:cs="Times New Roman"/>
                <w:szCs w:val="24"/>
              </w:rPr>
              <w:t>МО ГП «Город Малоярославец»</w:t>
            </w:r>
          </w:p>
          <w:p w:rsidR="00ED2FD8" w:rsidRPr="00A343B4" w:rsidRDefault="00ED2FD8" w:rsidP="00ED2FD8">
            <w:pPr>
              <w:pStyle w:val="ConsPlusNonformat"/>
              <w:numPr>
                <w:ilvl w:val="0"/>
                <w:numId w:val="8"/>
              </w:numPr>
              <w:ind w:left="34" w:firstLine="426"/>
              <w:jc w:val="both"/>
              <w:rPr>
                <w:rFonts w:ascii="Times New Roman" w:hAnsi="Times New Roman" w:cs="Times New Roman"/>
                <w:szCs w:val="24"/>
              </w:rPr>
            </w:pPr>
            <w:r w:rsidRPr="00A343B4">
              <w:rPr>
                <w:rFonts w:ascii="Times New Roman" w:hAnsi="Times New Roman" w:cs="Times New Roman"/>
                <w:szCs w:val="24"/>
              </w:rPr>
              <w:t>в форме электронного документа</w:t>
            </w:r>
          </w:p>
          <w:p w:rsidR="00ED2FD8" w:rsidRPr="00A343B4" w:rsidRDefault="00ED2FD8" w:rsidP="00ED2FD8">
            <w:pPr>
              <w:pStyle w:val="ConsPlusNonformat"/>
              <w:numPr>
                <w:ilvl w:val="0"/>
                <w:numId w:val="8"/>
              </w:numPr>
              <w:ind w:left="34" w:firstLine="426"/>
              <w:jc w:val="both"/>
              <w:rPr>
                <w:rFonts w:ascii="Times New Roman" w:hAnsi="Times New Roman" w:cs="Times New Roman"/>
                <w:szCs w:val="24"/>
              </w:rPr>
            </w:pPr>
            <w:r w:rsidRPr="00A343B4">
              <w:rPr>
                <w:rFonts w:ascii="Times New Roman" w:hAnsi="Times New Roman" w:cs="Times New Roman"/>
                <w:szCs w:val="24"/>
              </w:rPr>
              <w:t>в форме документа на бумажном носителе</w:t>
            </w:r>
          </w:p>
          <w:p w:rsidR="00ED2FD8" w:rsidRPr="00A343B4" w:rsidRDefault="00ED2FD8" w:rsidP="00ED2FD8">
            <w:pPr>
              <w:pStyle w:val="ConsPlusNonformat"/>
              <w:numPr>
                <w:ilvl w:val="0"/>
                <w:numId w:val="8"/>
              </w:numPr>
              <w:ind w:left="34" w:firstLine="426"/>
              <w:jc w:val="both"/>
              <w:rPr>
                <w:rFonts w:ascii="Times New Roman" w:hAnsi="Times New Roman" w:cs="Times New Roman"/>
                <w:szCs w:val="24"/>
              </w:rPr>
            </w:pPr>
            <w:proofErr w:type="gramStart"/>
            <w:r w:rsidRPr="00A343B4">
              <w:rPr>
                <w:rFonts w:ascii="Times New Roman" w:hAnsi="Times New Roman" w:cs="Times New Roman"/>
                <w:szCs w:val="24"/>
              </w:rPr>
              <w:t>почтовым отправлением на адрес, указанный в заявлении (только</w:t>
            </w:r>
            <w:proofErr w:type="gramEnd"/>
          </w:p>
          <w:p w:rsidR="00ED2FD8" w:rsidRPr="00A343B4" w:rsidRDefault="00ED2FD8" w:rsidP="00311194">
            <w:pPr>
              <w:pStyle w:val="ConsPlusNonformat"/>
              <w:ind w:left="34" w:firstLine="426"/>
              <w:rPr>
                <w:rFonts w:ascii="Times New Roman" w:hAnsi="Times New Roman" w:cs="Times New Roman"/>
                <w:szCs w:val="24"/>
              </w:rPr>
            </w:pPr>
            <w:r w:rsidRPr="00A343B4">
              <w:rPr>
                <w:rFonts w:ascii="Times New Roman" w:hAnsi="Times New Roman" w:cs="Times New Roman"/>
                <w:szCs w:val="24"/>
              </w:rPr>
              <w:t xml:space="preserve">на бумажном носителе) </w:t>
            </w:r>
          </w:p>
          <w:p w:rsidR="00ED2FD8" w:rsidRPr="00A343B4" w:rsidRDefault="00ED2FD8" w:rsidP="00ED2FD8">
            <w:pPr>
              <w:pStyle w:val="ConsPlusNonformat"/>
              <w:numPr>
                <w:ilvl w:val="0"/>
                <w:numId w:val="9"/>
              </w:numPr>
              <w:ind w:left="34" w:firstLine="426"/>
              <w:rPr>
                <w:rFonts w:ascii="Times New Roman" w:hAnsi="Times New Roman" w:cs="Times New Roman"/>
                <w:szCs w:val="24"/>
              </w:rPr>
            </w:pPr>
            <w:proofErr w:type="gramStart"/>
            <w:r w:rsidRPr="00A343B4">
              <w:rPr>
                <w:rFonts w:ascii="Times New Roman" w:hAnsi="Times New Roman" w:cs="Times New Roman"/>
                <w:szCs w:val="24"/>
              </w:rPr>
              <w:t>отправлением  по  электронной почте (в форме электронного документа</w:t>
            </w:r>
            <w:proofErr w:type="gramEnd"/>
          </w:p>
          <w:p w:rsidR="00ED2FD8" w:rsidRPr="00A343B4" w:rsidRDefault="00ED2FD8" w:rsidP="00311194">
            <w:pPr>
              <w:pStyle w:val="ConsPlusNonformat"/>
              <w:ind w:left="34"/>
              <w:rPr>
                <w:rFonts w:ascii="Times New Roman" w:hAnsi="Times New Roman" w:cs="Times New Roman"/>
                <w:szCs w:val="24"/>
              </w:rPr>
            </w:pPr>
            <w:r w:rsidRPr="00A343B4">
              <w:rPr>
                <w:rFonts w:ascii="Times New Roman" w:hAnsi="Times New Roman" w:cs="Times New Roman"/>
                <w:szCs w:val="24"/>
              </w:rPr>
              <w:t xml:space="preserve"> и только в случаях, прямо предусмотренных в действующих нормативных правовых актах) </w:t>
            </w:r>
          </w:p>
          <w:p w:rsidR="00ED2FD8" w:rsidRPr="00A343B4" w:rsidRDefault="00ED2FD8" w:rsidP="00311194">
            <w:pPr>
              <w:pStyle w:val="ConsPlusNonformat"/>
              <w:ind w:left="34" w:firstLine="426"/>
              <w:rPr>
                <w:rFonts w:ascii="Times New Roman" w:hAnsi="Times New Roman" w:cs="Times New Roman"/>
                <w:szCs w:val="24"/>
              </w:rPr>
            </w:pPr>
          </w:p>
          <w:p w:rsidR="00ED2FD8" w:rsidRDefault="00ED2FD8" w:rsidP="00311194">
            <w:pPr>
              <w:pStyle w:val="ConsPlusNonformat"/>
              <w:rPr>
                <w:rFonts w:ascii="Times New Roman" w:hAnsi="Times New Roman" w:cs="Times New Roman"/>
                <w:sz w:val="28"/>
                <w:szCs w:val="28"/>
              </w:rPr>
            </w:pPr>
            <w:r w:rsidRPr="00970F79">
              <w:rPr>
                <w:rFonts w:ascii="Times New Roman" w:hAnsi="Times New Roman" w:cs="Times New Roman"/>
                <w:sz w:val="28"/>
                <w:szCs w:val="28"/>
              </w:rPr>
              <w:t xml:space="preserve">                      </w:t>
            </w:r>
          </w:p>
          <w:p w:rsidR="00ED2FD8" w:rsidRDefault="00ED2FD8" w:rsidP="00311194">
            <w:pPr>
              <w:pStyle w:val="ConsPlusNonformat"/>
              <w:rPr>
                <w:rFonts w:ascii="Times New Roman" w:hAnsi="Times New Roman" w:cs="Times New Roman"/>
                <w:sz w:val="28"/>
                <w:szCs w:val="28"/>
              </w:rPr>
            </w:pPr>
          </w:p>
          <w:p w:rsidR="00ED2FD8" w:rsidRDefault="00ED2FD8" w:rsidP="00311194">
            <w:pPr>
              <w:pStyle w:val="ConsPlusNonformat"/>
              <w:rPr>
                <w:rFonts w:ascii="Times New Roman" w:hAnsi="Times New Roman" w:cs="Times New Roman"/>
                <w:sz w:val="28"/>
                <w:szCs w:val="28"/>
              </w:rPr>
            </w:pPr>
          </w:p>
          <w:p w:rsidR="00ED2FD8" w:rsidRDefault="00ED2FD8" w:rsidP="00311194">
            <w:pPr>
              <w:pStyle w:val="ConsPlusNonformat"/>
              <w:rPr>
                <w:rFonts w:ascii="Times New Roman" w:hAnsi="Times New Roman" w:cs="Times New Roman"/>
                <w:sz w:val="28"/>
                <w:szCs w:val="28"/>
              </w:rPr>
            </w:pPr>
          </w:p>
          <w:p w:rsidR="00ED2FD8" w:rsidRDefault="00ED2FD8" w:rsidP="00311194">
            <w:pPr>
              <w:pStyle w:val="ConsPlusNonformat"/>
              <w:rPr>
                <w:rFonts w:ascii="Times New Roman" w:hAnsi="Times New Roman" w:cs="Times New Roman"/>
                <w:sz w:val="28"/>
                <w:szCs w:val="28"/>
              </w:rPr>
            </w:pPr>
          </w:p>
          <w:p w:rsidR="00ED2FD8" w:rsidRPr="00970F79" w:rsidRDefault="00ED2FD8" w:rsidP="00311194">
            <w:pPr>
              <w:pStyle w:val="ConsPlusNonformat"/>
              <w:jc w:val="center"/>
              <w:rPr>
                <w:rFonts w:ascii="Times New Roman" w:hAnsi="Times New Roman" w:cs="Times New Roman"/>
                <w:sz w:val="28"/>
                <w:szCs w:val="28"/>
              </w:rPr>
            </w:pPr>
            <w:r w:rsidRPr="00970F79">
              <w:rPr>
                <w:rFonts w:ascii="Times New Roman" w:hAnsi="Times New Roman" w:cs="Times New Roman"/>
                <w:sz w:val="28"/>
                <w:szCs w:val="28"/>
              </w:rPr>
              <w:lastRenderedPageBreak/>
              <w:t>(оборотная сторона заявления)</w:t>
            </w:r>
          </w:p>
          <w:p w:rsidR="00ED2FD8" w:rsidRPr="00970F79" w:rsidRDefault="00ED2FD8" w:rsidP="00311194">
            <w:pPr>
              <w:pStyle w:val="ConsPlusNonformat"/>
              <w:rPr>
                <w:rFonts w:ascii="Times New Roman" w:hAnsi="Times New Roman" w:cs="Times New Roman"/>
                <w:sz w:val="28"/>
                <w:szCs w:val="28"/>
              </w:rPr>
            </w:pPr>
          </w:p>
          <w:p w:rsidR="00ED2FD8" w:rsidRPr="00970F79" w:rsidRDefault="00ED2FD8" w:rsidP="00311194">
            <w:pPr>
              <w:pStyle w:val="ConsPlusNonformat"/>
              <w:ind w:firstLine="744"/>
              <w:rPr>
                <w:rFonts w:ascii="Times New Roman" w:hAnsi="Times New Roman" w:cs="Times New Roman"/>
                <w:sz w:val="28"/>
                <w:szCs w:val="28"/>
              </w:rPr>
            </w:pPr>
            <w:r w:rsidRPr="00970F79">
              <w:rPr>
                <w:rFonts w:ascii="Times New Roman" w:hAnsi="Times New Roman" w:cs="Times New Roman"/>
                <w:sz w:val="28"/>
                <w:szCs w:val="28"/>
              </w:rPr>
              <w:t>Отметка о комплекте документов (проставляется в случае отсутствия</w:t>
            </w:r>
            <w:r>
              <w:rPr>
                <w:rFonts w:ascii="Times New Roman" w:hAnsi="Times New Roman" w:cs="Times New Roman"/>
                <w:sz w:val="28"/>
                <w:szCs w:val="28"/>
              </w:rPr>
              <w:t xml:space="preserve"> </w:t>
            </w:r>
            <w:r w:rsidRPr="00970F79">
              <w:rPr>
                <w:rFonts w:ascii="Times New Roman" w:hAnsi="Times New Roman" w:cs="Times New Roman"/>
                <w:sz w:val="28"/>
                <w:szCs w:val="28"/>
              </w:rPr>
              <w:t xml:space="preserve">одного или более документов, </w:t>
            </w:r>
            <w:r>
              <w:rPr>
                <w:rFonts w:ascii="Times New Roman" w:hAnsi="Times New Roman" w:cs="Times New Roman"/>
                <w:sz w:val="28"/>
                <w:szCs w:val="28"/>
              </w:rPr>
              <w:t>отсутствующих</w:t>
            </w:r>
            <w:r w:rsidRPr="00970F79">
              <w:rPr>
                <w:rFonts w:ascii="Times New Roman" w:hAnsi="Times New Roman" w:cs="Times New Roman"/>
                <w:sz w:val="28"/>
                <w:szCs w:val="28"/>
              </w:rPr>
              <w:t xml:space="preserve"> в распоряжении органа местного</w:t>
            </w:r>
            <w:r>
              <w:rPr>
                <w:rFonts w:ascii="Times New Roman" w:hAnsi="Times New Roman" w:cs="Times New Roman"/>
                <w:sz w:val="28"/>
                <w:szCs w:val="28"/>
              </w:rPr>
              <w:t xml:space="preserve"> </w:t>
            </w:r>
            <w:r w:rsidRPr="00970F79">
              <w:rPr>
                <w:rFonts w:ascii="Times New Roman" w:hAnsi="Times New Roman" w:cs="Times New Roman"/>
                <w:sz w:val="28"/>
                <w:szCs w:val="28"/>
              </w:rPr>
              <w:t>самоуправления, участвующ</w:t>
            </w:r>
            <w:r>
              <w:rPr>
                <w:rFonts w:ascii="Times New Roman" w:hAnsi="Times New Roman" w:cs="Times New Roman"/>
                <w:sz w:val="28"/>
                <w:szCs w:val="28"/>
              </w:rPr>
              <w:t>его</w:t>
            </w:r>
            <w:r w:rsidRPr="00970F79">
              <w:rPr>
                <w:rFonts w:ascii="Times New Roman" w:hAnsi="Times New Roman" w:cs="Times New Roman"/>
                <w:sz w:val="28"/>
                <w:szCs w:val="28"/>
              </w:rPr>
              <w:t xml:space="preserve"> в предоставлении муниципальной</w:t>
            </w:r>
            <w:r>
              <w:rPr>
                <w:rFonts w:ascii="Times New Roman" w:hAnsi="Times New Roman" w:cs="Times New Roman"/>
                <w:sz w:val="28"/>
                <w:szCs w:val="28"/>
              </w:rPr>
              <w:t xml:space="preserve"> </w:t>
            </w:r>
            <w:r w:rsidRPr="00970F79">
              <w:rPr>
                <w:rFonts w:ascii="Times New Roman" w:hAnsi="Times New Roman" w:cs="Times New Roman"/>
                <w:sz w:val="28"/>
                <w:szCs w:val="28"/>
              </w:rPr>
              <w:t>услуги):</w:t>
            </w:r>
          </w:p>
          <w:p w:rsidR="00ED2FD8" w:rsidRDefault="00ED2FD8" w:rsidP="00311194">
            <w:pPr>
              <w:pStyle w:val="ConsPlusNonformat"/>
              <w:ind w:firstLine="744"/>
              <w:rPr>
                <w:rFonts w:ascii="Times New Roman" w:hAnsi="Times New Roman" w:cs="Times New Roman"/>
                <w:sz w:val="28"/>
                <w:szCs w:val="28"/>
              </w:rPr>
            </w:pPr>
          </w:p>
          <w:p w:rsidR="00ED2FD8" w:rsidRPr="007D6BE4" w:rsidRDefault="00ED2FD8" w:rsidP="00311194">
            <w:pPr>
              <w:pStyle w:val="ConsPlusNonformat"/>
              <w:ind w:firstLine="744"/>
              <w:rPr>
                <w:rFonts w:ascii="Times New Roman" w:hAnsi="Times New Roman" w:cs="Times New Roman"/>
                <w:i/>
                <w:sz w:val="28"/>
                <w:szCs w:val="28"/>
              </w:rPr>
            </w:pPr>
            <w:r w:rsidRPr="007D6BE4">
              <w:rPr>
                <w:rFonts w:ascii="Times New Roman" w:hAnsi="Times New Roman" w:cs="Times New Roman"/>
                <w:i/>
                <w:sz w:val="28"/>
                <w:szCs w:val="28"/>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D6BE4">
              <w:rPr>
                <w:rFonts w:ascii="Times New Roman" w:hAnsi="Times New Roman" w:cs="Times New Roman"/>
                <w:i/>
                <w:sz w:val="28"/>
                <w:szCs w:val="28"/>
              </w:rPr>
              <w:t>предупрежден</w:t>
            </w:r>
            <w:proofErr w:type="gramEnd"/>
            <w:r w:rsidRPr="007D6BE4">
              <w:rPr>
                <w:rFonts w:ascii="Times New Roman" w:hAnsi="Times New Roman" w:cs="Times New Roman"/>
                <w:i/>
                <w:sz w:val="28"/>
                <w:szCs w:val="28"/>
              </w:rPr>
              <w:t>.»</w:t>
            </w:r>
          </w:p>
          <w:p w:rsidR="00ED2FD8" w:rsidRPr="00970F79" w:rsidRDefault="00ED2FD8" w:rsidP="00311194">
            <w:pPr>
              <w:pStyle w:val="ConsPlusNonformat"/>
              <w:rPr>
                <w:rFonts w:ascii="Times New Roman" w:hAnsi="Times New Roman" w:cs="Times New Roman"/>
                <w:sz w:val="28"/>
                <w:szCs w:val="28"/>
              </w:rPr>
            </w:pPr>
            <w:r w:rsidRPr="007D6BE4">
              <w:rPr>
                <w:rFonts w:ascii="Times New Roman" w:hAnsi="Times New Roman" w:cs="Times New Roman"/>
                <w:sz w:val="28"/>
                <w:szCs w:val="28"/>
              </w:rPr>
              <w:t>____________________     ___________________________________________</w:t>
            </w:r>
          </w:p>
          <w:p w:rsidR="00ED2FD8" w:rsidRPr="007D6BE4" w:rsidRDefault="00ED2FD8" w:rsidP="00311194">
            <w:pPr>
              <w:pStyle w:val="ConsPlusNonformat"/>
              <w:rPr>
                <w:rFonts w:ascii="Times New Roman" w:hAnsi="Times New Roman" w:cs="Times New Roman"/>
                <w:sz w:val="22"/>
                <w:szCs w:val="28"/>
              </w:rPr>
            </w:pPr>
            <w:r w:rsidRPr="007D6BE4">
              <w:rPr>
                <w:rFonts w:ascii="Times New Roman" w:hAnsi="Times New Roman" w:cs="Times New Roman"/>
                <w:sz w:val="22"/>
                <w:szCs w:val="28"/>
              </w:rPr>
              <w:t xml:space="preserve">    (подпись заявителя)                </w:t>
            </w:r>
            <w:r>
              <w:rPr>
                <w:rFonts w:ascii="Times New Roman" w:hAnsi="Times New Roman" w:cs="Times New Roman"/>
                <w:sz w:val="22"/>
                <w:szCs w:val="28"/>
              </w:rPr>
              <w:t xml:space="preserve">                             </w:t>
            </w:r>
            <w:r w:rsidRPr="007D6BE4">
              <w:rPr>
                <w:rFonts w:ascii="Times New Roman" w:hAnsi="Times New Roman" w:cs="Times New Roman"/>
                <w:sz w:val="22"/>
                <w:szCs w:val="28"/>
              </w:rPr>
              <w:t>(Ф.И.О. заявителя полностью)</w:t>
            </w:r>
          </w:p>
          <w:p w:rsidR="00ED2FD8" w:rsidRPr="00970F79" w:rsidRDefault="00ED2FD8" w:rsidP="00311194">
            <w:pPr>
              <w:widowControl w:val="0"/>
              <w:autoSpaceDE w:val="0"/>
              <w:autoSpaceDN w:val="0"/>
              <w:adjustRightInd w:val="0"/>
              <w:jc w:val="both"/>
              <w:rPr>
                <w:sz w:val="28"/>
                <w:szCs w:val="28"/>
              </w:rPr>
            </w:pPr>
          </w:p>
          <w:p w:rsidR="00ED2FD8" w:rsidRPr="00970F79" w:rsidRDefault="00ED2FD8" w:rsidP="00311194">
            <w:pPr>
              <w:widowControl w:val="0"/>
              <w:autoSpaceDE w:val="0"/>
              <w:autoSpaceDN w:val="0"/>
              <w:adjustRightInd w:val="0"/>
              <w:jc w:val="both"/>
              <w:rPr>
                <w:sz w:val="28"/>
                <w:szCs w:val="28"/>
              </w:rPr>
            </w:pPr>
          </w:p>
          <w:p w:rsidR="00ED2FD8" w:rsidRPr="00970F79" w:rsidRDefault="00ED2FD8" w:rsidP="00311194">
            <w:pPr>
              <w:rPr>
                <w:sz w:val="28"/>
                <w:szCs w:val="28"/>
              </w:rPr>
            </w:pPr>
          </w:p>
          <w:p w:rsidR="00ED2FD8" w:rsidRPr="00970F79" w:rsidRDefault="00ED2FD8" w:rsidP="00311194">
            <w:pPr>
              <w:pStyle w:val="a8"/>
              <w:tabs>
                <w:tab w:val="left" w:pos="1276"/>
              </w:tabs>
              <w:autoSpaceDE w:val="0"/>
              <w:autoSpaceDN w:val="0"/>
              <w:adjustRightInd w:val="0"/>
              <w:ind w:left="0" w:firstLine="709"/>
              <w:jc w:val="right"/>
              <w:rPr>
                <w:sz w:val="28"/>
                <w:szCs w:val="28"/>
              </w:rPr>
            </w:pPr>
          </w:p>
          <w:p w:rsidR="00ED2FD8" w:rsidRPr="00970F79" w:rsidRDefault="00ED2FD8" w:rsidP="00311194">
            <w:pPr>
              <w:pStyle w:val="a8"/>
              <w:tabs>
                <w:tab w:val="left" w:pos="1276"/>
              </w:tabs>
              <w:autoSpaceDE w:val="0"/>
              <w:autoSpaceDN w:val="0"/>
              <w:adjustRightInd w:val="0"/>
              <w:ind w:left="0" w:firstLine="709"/>
              <w:jc w:val="right"/>
              <w:rPr>
                <w:sz w:val="28"/>
                <w:szCs w:val="28"/>
              </w:rPr>
            </w:pPr>
          </w:p>
          <w:p w:rsidR="00ED2FD8" w:rsidRPr="00970F79"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Default="00ED2FD8" w:rsidP="00311194">
            <w:pPr>
              <w:pStyle w:val="a8"/>
              <w:tabs>
                <w:tab w:val="left" w:pos="-3084"/>
              </w:tabs>
              <w:autoSpaceDE w:val="0"/>
              <w:autoSpaceDN w:val="0"/>
              <w:adjustRightInd w:val="0"/>
              <w:ind w:left="5280" w:firstLine="34"/>
              <w:rPr>
                <w:sz w:val="28"/>
                <w:szCs w:val="28"/>
              </w:rPr>
            </w:pPr>
          </w:p>
          <w:p w:rsidR="00ED2FD8" w:rsidRPr="00DA06BE" w:rsidRDefault="00ED2FD8" w:rsidP="00311194">
            <w:pPr>
              <w:pStyle w:val="a8"/>
              <w:tabs>
                <w:tab w:val="left" w:pos="-3084"/>
              </w:tabs>
              <w:autoSpaceDE w:val="0"/>
              <w:autoSpaceDN w:val="0"/>
              <w:adjustRightInd w:val="0"/>
              <w:ind w:left="5280" w:firstLine="34"/>
              <w:rPr>
                <w:sz w:val="28"/>
                <w:szCs w:val="28"/>
              </w:rPr>
            </w:pPr>
            <w:r w:rsidRPr="00DA06BE">
              <w:rPr>
                <w:sz w:val="28"/>
                <w:szCs w:val="28"/>
              </w:rPr>
              <w:lastRenderedPageBreak/>
              <w:t>Приложение № 3</w:t>
            </w:r>
          </w:p>
          <w:p w:rsidR="00ED2FD8" w:rsidRPr="00DA06BE" w:rsidRDefault="00ED2FD8" w:rsidP="00311194">
            <w:pPr>
              <w:pStyle w:val="a8"/>
              <w:tabs>
                <w:tab w:val="left" w:pos="-3084"/>
              </w:tabs>
              <w:autoSpaceDE w:val="0"/>
              <w:autoSpaceDN w:val="0"/>
              <w:adjustRightInd w:val="0"/>
              <w:ind w:left="5280" w:firstLine="34"/>
              <w:rPr>
                <w:sz w:val="28"/>
                <w:szCs w:val="28"/>
              </w:rPr>
            </w:pPr>
            <w:r w:rsidRPr="00DA06BE">
              <w:rPr>
                <w:sz w:val="28"/>
                <w:szCs w:val="28"/>
              </w:rPr>
              <w:t>к Административному регламенту</w:t>
            </w:r>
          </w:p>
          <w:p w:rsidR="00ED2FD8" w:rsidRPr="00DA06BE" w:rsidRDefault="00ED2FD8" w:rsidP="00311194">
            <w:pPr>
              <w:pStyle w:val="a8"/>
              <w:tabs>
                <w:tab w:val="left" w:pos="1276"/>
              </w:tabs>
              <w:autoSpaceDE w:val="0"/>
              <w:autoSpaceDN w:val="0"/>
              <w:adjustRightInd w:val="0"/>
              <w:ind w:left="0" w:firstLine="709"/>
              <w:jc w:val="right"/>
              <w:rPr>
                <w:sz w:val="28"/>
                <w:szCs w:val="28"/>
              </w:rPr>
            </w:pPr>
          </w:p>
          <w:p w:rsidR="00ED2FD8" w:rsidRPr="00DA06BE" w:rsidRDefault="00ED2FD8" w:rsidP="00311194">
            <w:pPr>
              <w:pStyle w:val="a8"/>
              <w:tabs>
                <w:tab w:val="left" w:pos="1276"/>
              </w:tabs>
              <w:autoSpaceDE w:val="0"/>
              <w:autoSpaceDN w:val="0"/>
              <w:adjustRightInd w:val="0"/>
              <w:ind w:left="0" w:firstLine="709"/>
              <w:jc w:val="right"/>
              <w:rPr>
                <w:sz w:val="20"/>
                <w:szCs w:val="20"/>
              </w:rPr>
            </w:pPr>
          </w:p>
          <w:p w:rsidR="00ED2FD8" w:rsidRPr="00DA06BE" w:rsidRDefault="00ED2FD8" w:rsidP="00311194">
            <w:pPr>
              <w:pStyle w:val="a8"/>
              <w:tabs>
                <w:tab w:val="left" w:pos="1276"/>
              </w:tabs>
              <w:autoSpaceDE w:val="0"/>
              <w:autoSpaceDN w:val="0"/>
              <w:adjustRightInd w:val="0"/>
              <w:ind w:left="0" w:firstLine="709"/>
              <w:jc w:val="right"/>
              <w:rPr>
                <w:sz w:val="20"/>
                <w:szCs w:val="20"/>
              </w:rPr>
            </w:pPr>
          </w:p>
          <w:p w:rsidR="00ED2FD8" w:rsidRPr="00DA06BE" w:rsidRDefault="00ED2FD8" w:rsidP="00311194">
            <w:pPr>
              <w:pStyle w:val="a8"/>
              <w:tabs>
                <w:tab w:val="left" w:pos="1276"/>
              </w:tabs>
              <w:autoSpaceDE w:val="0"/>
              <w:autoSpaceDN w:val="0"/>
              <w:adjustRightInd w:val="0"/>
              <w:ind w:left="0" w:firstLine="709"/>
              <w:jc w:val="right"/>
              <w:rPr>
                <w:sz w:val="28"/>
                <w:szCs w:val="28"/>
              </w:rPr>
            </w:pP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044" w:type="dxa"/>
          <w:wAfter w:w="1885" w:type="dxa"/>
        </w:trPr>
        <w:tc>
          <w:tcPr>
            <w:tcW w:w="7955" w:type="dxa"/>
            <w:gridSpan w:val="15"/>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10" w:type="dxa"/>
            <w:gridSpan w:val="4"/>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2695" w:type="dxa"/>
            <w:gridSpan w:val="3"/>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693" w:type="dxa"/>
            <w:tcBorders>
              <w:top w:val="nil"/>
              <w:left w:val="nil"/>
              <w:bottom w:val="nil"/>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1401" w:type="dxa"/>
            <w:gridSpan w:val="3"/>
            <w:tcBorders>
              <w:top w:val="nil"/>
              <w:left w:val="single" w:sz="4" w:space="0" w:color="auto"/>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1448" w:type="dxa"/>
            <w:gridSpan w:val="5"/>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2537" w:type="dxa"/>
            <w:gridSpan w:val="5"/>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044" w:type="dxa"/>
          <w:wAfter w:w="1885" w:type="dxa"/>
        </w:trPr>
        <w:tc>
          <w:tcPr>
            <w:tcW w:w="7955" w:type="dxa"/>
            <w:gridSpan w:val="15"/>
            <w:shd w:val="clear" w:color="auto" w:fill="auto"/>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Pr>
        <w:tc>
          <w:tcPr>
            <w:tcW w:w="2427" w:type="dxa"/>
            <w:gridSpan w:val="5"/>
            <w:tcBorders>
              <w:top w:val="nil"/>
              <w:left w:val="nil"/>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739" w:type="dxa"/>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2404" w:type="dxa"/>
            <w:gridSpan w:val="3"/>
            <w:tcBorders>
              <w:top w:val="nil"/>
              <w:left w:val="nil"/>
              <w:bottom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1747" w:type="dxa"/>
            <w:gridSpan w:val="3"/>
            <w:tcBorders>
              <w:top w:val="nil"/>
              <w:left w:val="single" w:sz="4" w:space="0" w:color="auto"/>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620" w:type="dxa"/>
            <w:gridSpan w:val="2"/>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2846" w:type="dxa"/>
            <w:gridSpan w:val="6"/>
            <w:tcBorders>
              <w:top w:val="nil"/>
              <w:left w:val="nil"/>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val="438"/>
        </w:trPr>
        <w:tc>
          <w:tcPr>
            <w:tcW w:w="2427" w:type="dxa"/>
            <w:gridSpan w:val="5"/>
            <w:vMerge w:val="restart"/>
            <w:tcBorders>
              <w:right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739" w:type="dxa"/>
            <w:tcBorders>
              <w:top w:val="nil"/>
              <w:left w:val="single" w:sz="4" w:space="0" w:color="auto"/>
              <w:bottom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4151" w:type="dxa"/>
            <w:gridSpan w:val="6"/>
            <w:vMerge w:val="restart"/>
            <w:tcBorders>
              <w:left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620" w:type="dxa"/>
            <w:gridSpan w:val="2"/>
            <w:tcBorders>
              <w:top w:val="nil"/>
              <w:left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2846" w:type="dxa"/>
            <w:gridSpan w:val="6"/>
            <w:vMerge w:val="restart"/>
            <w:tcBorders>
              <w:left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val="388"/>
        </w:trPr>
        <w:tc>
          <w:tcPr>
            <w:tcW w:w="2427" w:type="dxa"/>
            <w:gridSpan w:val="5"/>
            <w:vMerge/>
            <w:tcBorders>
              <w:bottom w:val="single" w:sz="4" w:space="0" w:color="auto"/>
              <w:right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739" w:type="dxa"/>
            <w:tcBorders>
              <w:top w:val="single" w:sz="4" w:space="0" w:color="auto"/>
              <w:left w:val="single" w:sz="4" w:space="0" w:color="auto"/>
              <w:bottom w:val="nil"/>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4151" w:type="dxa"/>
            <w:gridSpan w:val="6"/>
            <w:vMerge/>
            <w:tcBorders>
              <w:left w:val="single" w:sz="4" w:space="0" w:color="auto"/>
              <w:bottom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620" w:type="dxa"/>
            <w:gridSpan w:val="2"/>
            <w:tcBorders>
              <w:left w:val="single" w:sz="4" w:space="0" w:color="auto"/>
              <w:bottom w:val="nil"/>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2846" w:type="dxa"/>
            <w:gridSpan w:val="6"/>
            <w:vMerge/>
            <w:tcBorders>
              <w:left w:val="single" w:sz="4" w:space="0" w:color="auto"/>
              <w:bottom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Pr>
        <w:tc>
          <w:tcPr>
            <w:tcW w:w="1124" w:type="dxa"/>
            <w:gridSpan w:val="3"/>
            <w:tcBorders>
              <w:top w:val="single" w:sz="4" w:space="0" w:color="auto"/>
              <w:left w:val="nil"/>
              <w:bottom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1303" w:type="dxa"/>
            <w:gridSpan w:val="2"/>
            <w:tcBorders>
              <w:top w:val="single" w:sz="4" w:space="0" w:color="auto"/>
              <w:left w:val="single" w:sz="4" w:space="0" w:color="auto"/>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739" w:type="dxa"/>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4151" w:type="dxa"/>
            <w:gridSpan w:val="6"/>
            <w:tcBorders>
              <w:top w:val="single" w:sz="4" w:space="0" w:color="auto"/>
              <w:left w:val="nil"/>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620" w:type="dxa"/>
            <w:gridSpan w:val="2"/>
            <w:tcBorders>
              <w:top w:val="nil"/>
              <w:left w:val="nil"/>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1354" w:type="dxa"/>
            <w:gridSpan w:val="4"/>
            <w:tcBorders>
              <w:top w:val="single" w:sz="4" w:space="0" w:color="auto"/>
              <w:left w:val="nil"/>
              <w:bottom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1492" w:type="dxa"/>
            <w:gridSpan w:val="2"/>
            <w:tcBorders>
              <w:top w:val="single" w:sz="4" w:space="0" w:color="auto"/>
              <w:left w:val="single" w:sz="4" w:space="0" w:color="auto"/>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val="1018"/>
        </w:trPr>
        <w:tc>
          <w:tcPr>
            <w:tcW w:w="2427" w:type="dxa"/>
            <w:gridSpan w:val="5"/>
            <w:tcBorders>
              <w:top w:val="single" w:sz="4" w:space="0" w:color="auto"/>
              <w:bottom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739" w:type="dxa"/>
            <w:tcBorders>
              <w:top w:val="nil"/>
              <w:bottom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center"/>
              <w:rPr>
                <w:sz w:val="28"/>
                <w:szCs w:val="28"/>
              </w:rPr>
            </w:pPr>
          </w:p>
        </w:tc>
        <w:tc>
          <w:tcPr>
            <w:tcW w:w="3600" w:type="dxa"/>
            <w:gridSpan w:val="4"/>
            <w:tcBorders>
              <w:top w:val="single" w:sz="4" w:space="0" w:color="auto"/>
              <w:bottom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4017" w:type="dxa"/>
            <w:gridSpan w:val="10"/>
            <w:tcBorders>
              <w:top w:val="single" w:sz="4" w:space="0" w:color="auto"/>
              <w:bottom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Pr>
        <w:tc>
          <w:tcPr>
            <w:tcW w:w="1044" w:type="dxa"/>
            <w:gridSpan w:val="2"/>
            <w:tcBorders>
              <w:top w:val="single" w:sz="4" w:space="0" w:color="auto"/>
              <w:left w:val="nil"/>
              <w:bottom w:val="single" w:sz="4" w:space="0" w:color="auto"/>
              <w:right w:val="single" w:sz="4" w:space="0" w:color="auto"/>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1383" w:type="dxa"/>
            <w:gridSpan w:val="3"/>
            <w:tcBorders>
              <w:top w:val="single" w:sz="4" w:space="0" w:color="auto"/>
              <w:left w:val="single" w:sz="4" w:space="0" w:color="auto"/>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739" w:type="dxa"/>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3600" w:type="dxa"/>
            <w:gridSpan w:val="4"/>
            <w:tcBorders>
              <w:top w:val="nil"/>
              <w:left w:val="nil"/>
              <w:bottom w:val="nil"/>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638" w:type="dxa"/>
            <w:gridSpan w:val="3"/>
            <w:tcBorders>
              <w:top w:val="nil"/>
              <w:left w:val="nil"/>
              <w:bottom w:val="nil"/>
              <w:right w:val="nil"/>
            </w:tcBorders>
            <w:shd w:val="clear" w:color="auto" w:fill="auto"/>
          </w:tcPr>
          <w:p w:rsidR="00ED2FD8" w:rsidRPr="00DA06BE" w:rsidRDefault="00ED2FD8" w:rsidP="00311194">
            <w:pPr>
              <w:ind w:firstLine="709"/>
              <w:rPr>
                <w:sz w:val="28"/>
                <w:szCs w:val="28"/>
              </w:rPr>
            </w:pPr>
            <w:r w:rsidRPr="00DA06BE">
              <w:rPr>
                <w:sz w:val="28"/>
                <w:szCs w:val="28"/>
                <w:lang w:val="en-US"/>
              </w:rPr>
              <w:t>|</w:t>
            </w:r>
          </w:p>
        </w:tc>
        <w:tc>
          <w:tcPr>
            <w:tcW w:w="810" w:type="dxa"/>
            <w:gridSpan w:val="2"/>
            <w:tcBorders>
              <w:top w:val="nil"/>
              <w:left w:val="nil"/>
              <w:bottom w:val="nil"/>
              <w:right w:val="nil"/>
            </w:tcBorders>
            <w:shd w:val="clear" w:color="auto" w:fill="auto"/>
          </w:tcPr>
          <w:p w:rsidR="00ED2FD8" w:rsidRPr="00DA06BE" w:rsidRDefault="00ED2FD8" w:rsidP="00311194">
            <w:pPr>
              <w:ind w:firstLine="709"/>
              <w:rPr>
                <w:sz w:val="28"/>
                <w:szCs w:val="28"/>
              </w:rPr>
            </w:pPr>
          </w:p>
        </w:tc>
        <w:tc>
          <w:tcPr>
            <w:tcW w:w="2569" w:type="dxa"/>
            <w:gridSpan w:val="5"/>
            <w:tcBorders>
              <w:top w:val="single" w:sz="4" w:space="0" w:color="auto"/>
              <w:left w:val="nil"/>
              <w:bottom w:val="single" w:sz="4" w:space="0" w:color="auto"/>
              <w:right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r>
      <w:tr w:rsidR="00ED2FD8" w:rsidRPr="00DA06BE" w:rsidTr="0031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dxa"/>
          <w:trHeight w:val="732"/>
        </w:trPr>
        <w:tc>
          <w:tcPr>
            <w:tcW w:w="2427" w:type="dxa"/>
            <w:gridSpan w:val="5"/>
            <w:tcBorders>
              <w:top w:val="single" w:sz="4" w:space="0" w:color="auto"/>
              <w:bottom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739" w:type="dxa"/>
            <w:tcBorders>
              <w:top w:val="nil"/>
              <w:bottom w:val="nil"/>
            </w:tcBorders>
            <w:shd w:val="clear" w:color="auto" w:fill="auto"/>
          </w:tcPr>
          <w:p w:rsidR="00ED2FD8" w:rsidRPr="00DA06BE" w:rsidRDefault="00ED2FD8" w:rsidP="00311194">
            <w:pPr>
              <w:pStyle w:val="a8"/>
              <w:tabs>
                <w:tab w:val="left" w:pos="1276"/>
              </w:tabs>
              <w:autoSpaceDE w:val="0"/>
              <w:autoSpaceDN w:val="0"/>
              <w:adjustRightInd w:val="0"/>
              <w:ind w:left="0" w:firstLine="709"/>
              <w:jc w:val="both"/>
              <w:rPr>
                <w:sz w:val="28"/>
                <w:szCs w:val="28"/>
              </w:rPr>
            </w:pPr>
          </w:p>
        </w:tc>
        <w:tc>
          <w:tcPr>
            <w:tcW w:w="7617" w:type="dxa"/>
            <w:gridSpan w:val="14"/>
            <w:tcBorders>
              <w:top w:val="single" w:sz="4" w:space="0" w:color="auto"/>
              <w:bottom w:val="single" w:sz="4" w:space="0" w:color="auto"/>
            </w:tcBorders>
            <w:shd w:val="clear" w:color="auto" w:fill="auto"/>
            <w:vAlign w:val="center"/>
          </w:tcPr>
          <w:p w:rsidR="00ED2FD8" w:rsidRPr="00DA06BE" w:rsidRDefault="00ED2FD8" w:rsidP="00311194">
            <w:pPr>
              <w:pStyle w:val="a8"/>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ED2FD8" w:rsidRPr="00DA06BE" w:rsidRDefault="00ED2FD8" w:rsidP="00ED2FD8">
      <w:pPr>
        <w:ind w:firstLine="709"/>
        <w:jc w:val="right"/>
        <w:rPr>
          <w:sz w:val="28"/>
          <w:szCs w:val="28"/>
        </w:rPr>
      </w:pPr>
    </w:p>
    <w:p w:rsidR="00ED2FD8" w:rsidRPr="00DA06BE" w:rsidRDefault="00ED2FD8" w:rsidP="00ED2FD8">
      <w:pPr>
        <w:ind w:firstLine="709"/>
        <w:jc w:val="right"/>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autoSpaceDE w:val="0"/>
        <w:autoSpaceDN w:val="0"/>
        <w:adjustRightInd w:val="0"/>
        <w:ind w:firstLine="709"/>
        <w:jc w:val="right"/>
        <w:outlineLvl w:val="0"/>
        <w:rPr>
          <w:sz w:val="28"/>
          <w:szCs w:val="28"/>
        </w:rPr>
      </w:pPr>
    </w:p>
    <w:p w:rsidR="00ED2FD8" w:rsidRPr="00DA06BE" w:rsidRDefault="00ED2FD8" w:rsidP="00ED2FD8">
      <w:pPr>
        <w:ind w:left="5529"/>
        <w:rPr>
          <w:sz w:val="28"/>
          <w:szCs w:val="28"/>
        </w:rPr>
      </w:pPr>
      <w:r w:rsidRPr="00DA06BE">
        <w:rPr>
          <w:sz w:val="28"/>
          <w:szCs w:val="28"/>
        </w:rPr>
        <w:lastRenderedPageBreak/>
        <w:t>Приложение № 4</w:t>
      </w:r>
      <w:r>
        <w:rPr>
          <w:sz w:val="28"/>
          <w:szCs w:val="28"/>
        </w:rPr>
        <w:t xml:space="preserve"> </w:t>
      </w:r>
      <w:r w:rsidRPr="00DA06BE">
        <w:rPr>
          <w:sz w:val="28"/>
          <w:szCs w:val="28"/>
        </w:rPr>
        <w:t xml:space="preserve">к </w:t>
      </w:r>
      <w:r>
        <w:rPr>
          <w:sz w:val="28"/>
          <w:szCs w:val="28"/>
        </w:rPr>
        <w:t>А</w:t>
      </w:r>
      <w:r w:rsidRPr="00DA06BE">
        <w:rPr>
          <w:sz w:val="28"/>
          <w:szCs w:val="28"/>
        </w:rPr>
        <w:t>дминистративному</w:t>
      </w:r>
      <w:r>
        <w:rPr>
          <w:sz w:val="28"/>
          <w:szCs w:val="28"/>
        </w:rPr>
        <w:t xml:space="preserve"> </w:t>
      </w:r>
      <w:r w:rsidRPr="00DA06BE">
        <w:rPr>
          <w:sz w:val="28"/>
          <w:szCs w:val="28"/>
        </w:rPr>
        <w:t>регламенту</w:t>
      </w:r>
    </w:p>
    <w:p w:rsidR="00ED2FD8" w:rsidRPr="00DA06BE" w:rsidRDefault="00ED2FD8" w:rsidP="00ED2FD8">
      <w:pPr>
        <w:autoSpaceDE w:val="0"/>
        <w:autoSpaceDN w:val="0"/>
        <w:adjustRightInd w:val="0"/>
        <w:ind w:firstLine="709"/>
        <w:jc w:val="center"/>
        <w:rPr>
          <w:sz w:val="28"/>
          <w:szCs w:val="28"/>
        </w:rPr>
      </w:pPr>
    </w:p>
    <w:p w:rsidR="00ED2FD8" w:rsidRPr="00DA06BE" w:rsidRDefault="00ED2FD8" w:rsidP="00ED2FD8">
      <w:pPr>
        <w:autoSpaceDE w:val="0"/>
        <w:autoSpaceDN w:val="0"/>
        <w:adjustRightInd w:val="0"/>
        <w:ind w:firstLine="709"/>
        <w:jc w:val="center"/>
        <w:rPr>
          <w:sz w:val="28"/>
          <w:szCs w:val="28"/>
        </w:rPr>
      </w:pPr>
      <w:r w:rsidRPr="00DA06BE">
        <w:rPr>
          <w:sz w:val="28"/>
          <w:szCs w:val="28"/>
        </w:rPr>
        <w:t>РАСПИСКА</w:t>
      </w:r>
    </w:p>
    <w:p w:rsidR="00ED2FD8" w:rsidRPr="00DA06BE" w:rsidRDefault="00ED2FD8" w:rsidP="00ED2FD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ED2FD8" w:rsidRPr="00DA06BE" w:rsidRDefault="00ED2FD8" w:rsidP="00ED2FD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ED2FD8" w:rsidRPr="00DA06BE" w:rsidRDefault="00ED2FD8" w:rsidP="00ED2FD8">
      <w:pPr>
        <w:autoSpaceDE w:val="0"/>
        <w:autoSpaceDN w:val="0"/>
        <w:adjustRightInd w:val="0"/>
        <w:ind w:firstLine="709"/>
        <w:jc w:val="both"/>
        <w:outlineLvl w:val="0"/>
        <w:rPr>
          <w:sz w:val="28"/>
          <w:szCs w:val="28"/>
        </w:rPr>
      </w:pPr>
    </w:p>
    <w:p w:rsidR="00ED2FD8" w:rsidRPr="00DA06BE" w:rsidRDefault="00ED2FD8" w:rsidP="00ED2FD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ED2FD8" w:rsidRPr="00DA06BE" w:rsidRDefault="00ED2FD8" w:rsidP="00ED2FD8">
      <w:pPr>
        <w:autoSpaceDE w:val="0"/>
        <w:autoSpaceDN w:val="0"/>
        <w:adjustRightInd w:val="0"/>
        <w:jc w:val="both"/>
        <w:rPr>
          <w:sz w:val="28"/>
          <w:szCs w:val="28"/>
        </w:rPr>
      </w:pPr>
      <w:r w:rsidRPr="00DA06BE">
        <w:rPr>
          <w:sz w:val="28"/>
          <w:szCs w:val="28"/>
        </w:rPr>
        <w:t>__________________________________________________________________</w:t>
      </w:r>
    </w:p>
    <w:p w:rsidR="00ED2FD8" w:rsidRPr="00DA06BE" w:rsidRDefault="00ED2FD8" w:rsidP="00ED2FD8">
      <w:pPr>
        <w:autoSpaceDE w:val="0"/>
        <w:autoSpaceDN w:val="0"/>
        <w:adjustRightInd w:val="0"/>
        <w:ind w:firstLine="709"/>
        <w:jc w:val="both"/>
        <w:rPr>
          <w:sz w:val="20"/>
          <w:szCs w:val="20"/>
        </w:rPr>
      </w:pPr>
      <w:r w:rsidRPr="00DA06BE">
        <w:rPr>
          <w:sz w:val="20"/>
          <w:szCs w:val="20"/>
        </w:rPr>
        <w:t xml:space="preserve">                         (фамилия, имя, отчество)</w:t>
      </w:r>
    </w:p>
    <w:p w:rsidR="00ED2FD8" w:rsidRDefault="00ED2FD8" w:rsidP="00ED2FD8">
      <w:pPr>
        <w:autoSpaceDE w:val="0"/>
        <w:autoSpaceDN w:val="0"/>
        <w:adjustRightInd w:val="0"/>
        <w:rPr>
          <w:sz w:val="28"/>
          <w:szCs w:val="28"/>
        </w:rPr>
      </w:pPr>
      <w:r w:rsidRPr="00DA06BE">
        <w:rPr>
          <w:sz w:val="28"/>
          <w:szCs w:val="28"/>
        </w:rPr>
        <w:t xml:space="preserve">представил, а сотрудник администрации _______________ _________________ получил «_____» ________________ _________ документы                                      </w:t>
      </w:r>
      <w:r>
        <w:rPr>
          <w:sz w:val="28"/>
          <w:szCs w:val="28"/>
        </w:rPr>
        <w:t xml:space="preserve">                      </w:t>
      </w:r>
    </w:p>
    <w:p w:rsidR="00ED2FD8" w:rsidRPr="00DA06BE" w:rsidRDefault="00ED2FD8" w:rsidP="00ED2FD8">
      <w:pPr>
        <w:autoSpaceDE w:val="0"/>
        <w:autoSpaceDN w:val="0"/>
        <w:adjustRightInd w:val="0"/>
        <w:rPr>
          <w:sz w:val="20"/>
          <w:szCs w:val="20"/>
        </w:rPr>
      </w:pPr>
      <w:r>
        <w:rPr>
          <w:sz w:val="20"/>
          <w:szCs w:val="20"/>
        </w:rPr>
        <w:t xml:space="preserve">                         </w:t>
      </w:r>
      <w:r w:rsidRPr="00DA06BE">
        <w:rPr>
          <w:sz w:val="20"/>
          <w:szCs w:val="20"/>
        </w:rPr>
        <w:t xml:space="preserve">(число) </w:t>
      </w:r>
      <w:r>
        <w:rPr>
          <w:sz w:val="20"/>
          <w:szCs w:val="20"/>
        </w:rPr>
        <w:t xml:space="preserve">               </w:t>
      </w:r>
      <w:r w:rsidRPr="00DA06BE">
        <w:rPr>
          <w:sz w:val="20"/>
          <w:szCs w:val="20"/>
        </w:rPr>
        <w:t xml:space="preserve">(месяц прописью) </w:t>
      </w:r>
      <w:r>
        <w:rPr>
          <w:sz w:val="20"/>
          <w:szCs w:val="20"/>
        </w:rPr>
        <w:t xml:space="preserve">         </w:t>
      </w:r>
      <w:r w:rsidRPr="00DA06BE">
        <w:rPr>
          <w:sz w:val="20"/>
          <w:szCs w:val="20"/>
        </w:rPr>
        <w:t xml:space="preserve"> (год)</w:t>
      </w:r>
    </w:p>
    <w:p w:rsidR="00ED2FD8" w:rsidRPr="00DA06BE" w:rsidRDefault="00ED2FD8" w:rsidP="00ED2FD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ED2FD8" w:rsidRPr="00DA06BE" w:rsidRDefault="00ED2FD8" w:rsidP="00ED2FD8">
      <w:pPr>
        <w:autoSpaceDE w:val="0"/>
        <w:autoSpaceDN w:val="0"/>
        <w:adjustRightInd w:val="0"/>
        <w:ind w:left="2124" w:firstLine="708"/>
        <w:jc w:val="both"/>
        <w:rPr>
          <w:sz w:val="28"/>
          <w:szCs w:val="28"/>
        </w:rPr>
      </w:pPr>
      <w:r w:rsidRPr="00DA06BE">
        <w:rPr>
          <w:sz w:val="20"/>
          <w:szCs w:val="20"/>
        </w:rPr>
        <w:t>(прописью)</w:t>
      </w:r>
    </w:p>
    <w:p w:rsidR="00ED2FD8" w:rsidRPr="00DA06BE" w:rsidRDefault="00ED2FD8" w:rsidP="00ED2FD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ED2FD8" w:rsidRPr="00DA06BE" w:rsidRDefault="00ED2FD8" w:rsidP="00ED2FD8">
      <w:pPr>
        <w:autoSpaceDE w:val="0"/>
        <w:autoSpaceDN w:val="0"/>
        <w:adjustRightInd w:val="0"/>
        <w:rPr>
          <w:sz w:val="28"/>
          <w:szCs w:val="28"/>
        </w:rPr>
      </w:pPr>
      <w:r w:rsidRPr="00DA06BE">
        <w:rPr>
          <w:sz w:val="28"/>
          <w:szCs w:val="28"/>
        </w:rPr>
        <w:t>__________________________________________________________________</w:t>
      </w:r>
    </w:p>
    <w:p w:rsidR="00ED2FD8" w:rsidRPr="00DA06BE" w:rsidRDefault="00ED2FD8" w:rsidP="00ED2FD8">
      <w:pPr>
        <w:autoSpaceDE w:val="0"/>
        <w:autoSpaceDN w:val="0"/>
        <w:adjustRightInd w:val="0"/>
        <w:rPr>
          <w:sz w:val="28"/>
          <w:szCs w:val="28"/>
        </w:rPr>
      </w:pPr>
      <w:r w:rsidRPr="00DA06BE">
        <w:rPr>
          <w:sz w:val="28"/>
          <w:szCs w:val="28"/>
        </w:rPr>
        <w:t>__________________________________________________________________</w:t>
      </w:r>
    </w:p>
    <w:p w:rsidR="00ED2FD8" w:rsidRPr="00DA06BE" w:rsidRDefault="00ED2FD8" w:rsidP="00ED2FD8">
      <w:pPr>
        <w:autoSpaceDE w:val="0"/>
        <w:autoSpaceDN w:val="0"/>
        <w:adjustRightInd w:val="0"/>
        <w:rPr>
          <w:sz w:val="28"/>
          <w:szCs w:val="28"/>
        </w:rPr>
      </w:pPr>
      <w:r w:rsidRPr="00DA06BE">
        <w:rPr>
          <w:sz w:val="28"/>
          <w:szCs w:val="28"/>
        </w:rPr>
        <w:t>_________________________________________________________________</w:t>
      </w:r>
    </w:p>
    <w:p w:rsidR="00ED2FD8" w:rsidRPr="00DA06BE" w:rsidRDefault="00ED2FD8" w:rsidP="00ED2FD8">
      <w:pPr>
        <w:pStyle w:val="ConsPlusNonformat"/>
        <w:ind w:firstLine="709"/>
        <w:jc w:val="both"/>
        <w:rPr>
          <w:rFonts w:ascii="Times New Roman" w:hAnsi="Times New Roman" w:cs="Times New Roman"/>
          <w:sz w:val="28"/>
          <w:szCs w:val="28"/>
        </w:rPr>
      </w:pPr>
    </w:p>
    <w:p w:rsidR="00ED2FD8" w:rsidRPr="00DA06BE" w:rsidRDefault="00ED2FD8" w:rsidP="00ED2FD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ED2FD8" w:rsidRPr="00DA06BE" w:rsidRDefault="00ED2FD8" w:rsidP="00ED2FD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ED2FD8" w:rsidRPr="00DA06BE" w:rsidRDefault="00ED2FD8" w:rsidP="00ED2FD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ED2FD8" w:rsidRPr="00DA06BE" w:rsidRDefault="00ED2FD8" w:rsidP="00ED2FD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ED2FD8" w:rsidRPr="00DA06BE" w:rsidRDefault="00ED2FD8" w:rsidP="00ED2FD8"/>
    <w:p w:rsidR="0061015B" w:rsidRDefault="0061015B"/>
    <w:sectPr w:rsidR="0061015B" w:rsidSect="0080413F">
      <w:headerReference w:type="even" r:id="rId21"/>
      <w:footerReference w:type="even" r:id="rId22"/>
      <w:footerReference w:type="default" r:id="rId23"/>
      <w:pgSz w:w="11906" w:h="16838"/>
      <w:pgMar w:top="568" w:right="566" w:bottom="113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F2" w:rsidRDefault="00B677F2" w:rsidP="00F8707B">
      <w:r>
        <w:separator/>
      </w:r>
    </w:p>
  </w:endnote>
  <w:endnote w:type="continuationSeparator" w:id="0">
    <w:p w:rsidR="00B677F2" w:rsidRDefault="00B677F2" w:rsidP="00F87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EF" w:rsidRDefault="00F8707B" w:rsidP="00432911">
    <w:pPr>
      <w:pStyle w:val="a3"/>
      <w:framePr w:wrap="around" w:vAnchor="text" w:hAnchor="margin" w:xAlign="right" w:y="1"/>
      <w:rPr>
        <w:rStyle w:val="a5"/>
      </w:rPr>
    </w:pPr>
    <w:r>
      <w:rPr>
        <w:rStyle w:val="a5"/>
      </w:rPr>
      <w:fldChar w:fldCharType="begin"/>
    </w:r>
    <w:r w:rsidR="00ED2FD8">
      <w:rPr>
        <w:rStyle w:val="a5"/>
      </w:rPr>
      <w:instrText xml:space="preserve">PAGE  </w:instrText>
    </w:r>
    <w:r>
      <w:rPr>
        <w:rStyle w:val="a5"/>
      </w:rPr>
      <w:fldChar w:fldCharType="end"/>
    </w:r>
  </w:p>
  <w:p w:rsidR="005E2BEF" w:rsidRDefault="00B677F2"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EF" w:rsidRDefault="00B677F2" w:rsidP="00432911">
    <w:pPr>
      <w:pStyle w:val="a3"/>
      <w:framePr w:wrap="around" w:vAnchor="text" w:hAnchor="margin" w:xAlign="right" w:y="1"/>
      <w:rPr>
        <w:rStyle w:val="a5"/>
      </w:rPr>
    </w:pPr>
  </w:p>
  <w:p w:rsidR="005E2BEF" w:rsidRDefault="00B677F2" w:rsidP="00A343B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F2" w:rsidRDefault="00B677F2" w:rsidP="00F8707B">
      <w:r>
        <w:separator/>
      </w:r>
    </w:p>
  </w:footnote>
  <w:footnote w:type="continuationSeparator" w:id="0">
    <w:p w:rsidR="00B677F2" w:rsidRDefault="00B677F2" w:rsidP="00F87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EF" w:rsidRDefault="00F8707B" w:rsidP="00432911">
    <w:pPr>
      <w:pStyle w:val="a6"/>
      <w:framePr w:wrap="around" w:vAnchor="text" w:hAnchor="margin" w:xAlign="center" w:y="1"/>
      <w:rPr>
        <w:rStyle w:val="a5"/>
      </w:rPr>
    </w:pPr>
    <w:r>
      <w:rPr>
        <w:rStyle w:val="a5"/>
      </w:rPr>
      <w:fldChar w:fldCharType="begin"/>
    </w:r>
    <w:r w:rsidR="00ED2FD8">
      <w:rPr>
        <w:rStyle w:val="a5"/>
      </w:rPr>
      <w:instrText xml:space="preserve">PAGE  </w:instrText>
    </w:r>
    <w:r>
      <w:rPr>
        <w:rStyle w:val="a5"/>
      </w:rPr>
      <w:fldChar w:fldCharType="end"/>
    </w:r>
  </w:p>
  <w:p w:rsidR="005E2BEF" w:rsidRDefault="00B677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0A8D"/>
    <w:multiLevelType w:val="hybridMultilevel"/>
    <w:tmpl w:val="50124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437656C1"/>
    <w:multiLevelType w:val="hybridMultilevel"/>
    <w:tmpl w:val="E6C4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ADC77FE"/>
    <w:multiLevelType w:val="hybridMultilevel"/>
    <w:tmpl w:val="70A26834"/>
    <w:lvl w:ilvl="0" w:tplc="0644C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2"/>
  </w:num>
  <w:num w:numId="3">
    <w:abstractNumId w:val="8"/>
  </w:num>
  <w:num w:numId="4">
    <w:abstractNumId w:val="5"/>
  </w:num>
  <w:num w:numId="5">
    <w:abstractNumId w:val="6"/>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2FD8"/>
    <w:rsid w:val="005E3182"/>
    <w:rsid w:val="0061015B"/>
    <w:rsid w:val="00B677F2"/>
    <w:rsid w:val="00ED2FD8"/>
    <w:rsid w:val="00F8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3182"/>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2FD8"/>
    <w:pPr>
      <w:tabs>
        <w:tab w:val="center" w:pos="4677"/>
        <w:tab w:val="right" w:pos="9355"/>
      </w:tabs>
    </w:pPr>
  </w:style>
  <w:style w:type="character" w:customStyle="1" w:styleId="a4">
    <w:name w:val="Нижний колонтитул Знак"/>
    <w:basedOn w:val="a0"/>
    <w:link w:val="a3"/>
    <w:rsid w:val="00ED2FD8"/>
    <w:rPr>
      <w:rFonts w:ascii="Times New Roman" w:eastAsia="Times New Roman" w:hAnsi="Times New Roman" w:cs="Times New Roman"/>
      <w:sz w:val="24"/>
      <w:szCs w:val="24"/>
      <w:lang w:eastAsia="ru-RU"/>
    </w:rPr>
  </w:style>
  <w:style w:type="character" w:styleId="a5">
    <w:name w:val="page number"/>
    <w:basedOn w:val="a0"/>
    <w:rsid w:val="00ED2FD8"/>
  </w:style>
  <w:style w:type="paragraph" w:customStyle="1" w:styleId="ConsPlusNormal">
    <w:name w:val="ConsPlusNormal"/>
    <w:next w:val="a"/>
    <w:link w:val="ConsPlusNormal0"/>
    <w:rsid w:val="00ED2F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ED2FD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ED2FD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ED2FD8"/>
    <w:rPr>
      <w:rFonts w:ascii="Arial" w:eastAsia="Times New Roman" w:hAnsi="Arial" w:cs="Arial"/>
      <w:sz w:val="20"/>
      <w:szCs w:val="20"/>
      <w:lang w:eastAsia="ar-SA"/>
    </w:rPr>
  </w:style>
  <w:style w:type="paragraph" w:customStyle="1" w:styleId="ConsPlusTitle">
    <w:name w:val="ConsPlusTitle"/>
    <w:link w:val="ConsPlusTitle0"/>
    <w:uiPriority w:val="99"/>
    <w:rsid w:val="00ED2F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D2F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99"/>
    <w:qFormat/>
    <w:rsid w:val="00ED2FD8"/>
    <w:pPr>
      <w:ind w:left="720"/>
      <w:contextualSpacing/>
    </w:pPr>
  </w:style>
  <w:style w:type="character" w:styleId="a9">
    <w:name w:val="Hyperlink"/>
    <w:rsid w:val="00ED2FD8"/>
    <w:rPr>
      <w:color w:val="0000FF"/>
      <w:u w:val="single"/>
    </w:rPr>
  </w:style>
  <w:style w:type="character" w:customStyle="1" w:styleId="ConsPlusTitle0">
    <w:name w:val="ConsPlusTitle Знак"/>
    <w:link w:val="ConsPlusTitle"/>
    <w:uiPriority w:val="99"/>
    <w:locked/>
    <w:rsid w:val="00ED2FD8"/>
    <w:rPr>
      <w:rFonts w:ascii="Arial" w:eastAsia="Times New Roman" w:hAnsi="Arial" w:cs="Arial"/>
      <w:b/>
      <w:bCs/>
      <w:sz w:val="20"/>
      <w:szCs w:val="20"/>
      <w:lang w:eastAsia="ru-RU"/>
    </w:rPr>
  </w:style>
  <w:style w:type="character" w:customStyle="1" w:styleId="10">
    <w:name w:val="Заголовок 1 Знак"/>
    <w:basedOn w:val="a0"/>
    <w:link w:val="1"/>
    <w:rsid w:val="005E3182"/>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5E3182"/>
    <w:rPr>
      <w:rFonts w:ascii="Tahoma" w:hAnsi="Tahoma" w:cs="Tahoma"/>
      <w:sz w:val="16"/>
      <w:szCs w:val="16"/>
    </w:rPr>
  </w:style>
  <w:style w:type="character" w:customStyle="1" w:styleId="ab">
    <w:name w:val="Текст выноски Знак"/>
    <w:basedOn w:val="a0"/>
    <w:link w:val="aa"/>
    <w:uiPriority w:val="99"/>
    <w:semiHidden/>
    <w:rsid w:val="005E31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96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aloyaroslavec.ru/" TargetMode="External"/><Relationship Id="rId13" Type="http://schemas.openxmlformats.org/officeDocument/2006/relationships/hyperlink" Target="consultantplus://offline/ref=6504775CC00302068F01550B59AB12D2BB915D1F7A14CD829157509DBC6CE5E607052BF742ACC757v7M9N" TargetMode="External"/><Relationship Id="rId1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A83711335A1FDF6A13A075BAEF634FA99AAA73FCB0CF377374A0D648CCwCX7L" TargetMode="External"/><Relationship Id="rId17" Type="http://schemas.openxmlformats.org/officeDocument/2006/relationships/hyperlink" Target="consultantplus://offline/ref=6504775CC00302068F01550B59AB12D2BB9D561D7613CD829157509DBC6CE5E607052BF343vAM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04775CC00302068F01550B59AB12D2BB9D551E7B14CD829157509DBCv6MCN" TargetMode="External"/><Relationship Id="rId20" Type="http://schemas.openxmlformats.org/officeDocument/2006/relationships/hyperlink" Target="mailto:meria@kalug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3711335A1FDF6A13A075BAEF634FA99AA375FDB9C9377374A0D648CCwCX7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504775CC00302068F01550B59AB12D2BB9D551E7B14CD829157509DBC6CE5E607052BF742ACC650v7M8N" TargetMode="External"/><Relationship Id="rId23" Type="http://schemas.openxmlformats.org/officeDocument/2006/relationships/footer" Target="footer2.xm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674DDB949522F1E687E5FA1432BA611D68C3A6C0231426FEA64C536F68k3KEN" TargetMode="External"/><Relationship Id="rId4" Type="http://schemas.openxmlformats.org/officeDocument/2006/relationships/webSettings" Target="webSettings.xml"/><Relationship Id="rId9" Type="http://schemas.openxmlformats.org/officeDocument/2006/relationships/hyperlink" Target="http://www.admmaloyaroslavec.ru" TargetMode="External"/><Relationship Id="rId14" Type="http://schemas.openxmlformats.org/officeDocument/2006/relationships/hyperlink" Target="consultantplus://offline/ref=6504775CC00302068F01550B59AB12D2BB9D551E7B14CD829157509DBC6CE5E607052BF742ACC657v7M4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7755</Words>
  <Characters>44209</Characters>
  <Application>Microsoft Office Word</Application>
  <DocSecurity>0</DocSecurity>
  <Lines>368</Lines>
  <Paragraphs>103</Paragraphs>
  <ScaleCrop>false</ScaleCrop>
  <Company>Krokoz™</Company>
  <LinksUpToDate>false</LinksUpToDate>
  <CharactersWithSpaces>51861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2017-01-31T12:51:00Z</dcterms:created>
  <dcterms:modified xsi:type="dcterms:W3CDTF">2017-02-01T10:52:00Z</dcterms:modified>
</cp:coreProperties>
</file>