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C9" w:rsidRPr="00EF1896" w:rsidRDefault="00E75A7F" w:rsidP="00AD4140">
      <w:pPr>
        <w:pStyle w:val="1"/>
        <w:rPr>
          <w:b w:val="0"/>
          <w:kern w:val="28"/>
          <w:sz w:val="24"/>
          <w:szCs w:val="24"/>
        </w:rPr>
      </w:pPr>
      <w:bookmarkStart w:id="0" w:name="_Toc491849990"/>
      <w:bookmarkStart w:id="1" w:name="_Toc491851472"/>
      <w:bookmarkStart w:id="2" w:name="_Toc491851970"/>
      <w:bookmarkStart w:id="3" w:name="_Toc527101283"/>
      <w:bookmarkStart w:id="4" w:name="_Toc57716989"/>
      <w:r w:rsidRPr="00EF1896">
        <w:rPr>
          <w:b w:val="0"/>
          <w:kern w:val="28"/>
          <w:sz w:val="24"/>
          <w:szCs w:val="24"/>
        </w:rPr>
        <w:t>КАЛУЖСКАЯ ОБЛАСТЬ</w:t>
      </w:r>
      <w:bookmarkEnd w:id="0"/>
      <w:bookmarkEnd w:id="1"/>
      <w:bookmarkEnd w:id="2"/>
      <w:bookmarkEnd w:id="3"/>
      <w:bookmarkEnd w:id="4"/>
    </w:p>
    <w:p w:rsidR="00BF38C9" w:rsidRPr="00EF1896" w:rsidRDefault="00E75A7F" w:rsidP="00AD4140">
      <w:pPr>
        <w:pStyle w:val="1"/>
        <w:rPr>
          <w:b w:val="0"/>
          <w:kern w:val="28"/>
          <w:sz w:val="24"/>
          <w:szCs w:val="24"/>
        </w:rPr>
      </w:pPr>
      <w:bookmarkStart w:id="5" w:name="_Toc491849991"/>
      <w:bookmarkStart w:id="6" w:name="_Toc491851473"/>
      <w:bookmarkStart w:id="7" w:name="_Toc491851971"/>
      <w:bookmarkStart w:id="8" w:name="_Toc527101284"/>
      <w:bookmarkStart w:id="9" w:name="_Toc57716990"/>
      <w:r w:rsidRPr="00EF1896">
        <w:rPr>
          <w:b w:val="0"/>
          <w:kern w:val="28"/>
          <w:sz w:val="24"/>
          <w:szCs w:val="24"/>
        </w:rPr>
        <w:t>ГОРОДСКАЯ ДУМА</w:t>
      </w:r>
      <w:bookmarkEnd w:id="5"/>
      <w:bookmarkEnd w:id="6"/>
      <w:bookmarkEnd w:id="7"/>
      <w:bookmarkEnd w:id="8"/>
      <w:bookmarkEnd w:id="9"/>
    </w:p>
    <w:p w:rsidR="00BF38C9" w:rsidRPr="00EF1896" w:rsidRDefault="00E75A7F" w:rsidP="00AD4140">
      <w:pPr>
        <w:jc w:val="center"/>
        <w:rPr>
          <w:rFonts w:cs="Arial"/>
          <w:kern w:val="28"/>
        </w:rPr>
      </w:pPr>
      <w:r w:rsidRPr="00EF1896">
        <w:rPr>
          <w:rFonts w:cs="Arial"/>
          <w:kern w:val="28"/>
        </w:rPr>
        <w:t>МУНИЦИПАЛЬНОГО ОБРАЗОВАНИЯ</w:t>
      </w:r>
    </w:p>
    <w:p w:rsidR="00BF38C9" w:rsidRPr="00EF1896" w:rsidRDefault="00E75A7F" w:rsidP="00AD4140">
      <w:pPr>
        <w:jc w:val="center"/>
        <w:rPr>
          <w:rFonts w:cs="Arial"/>
          <w:kern w:val="28"/>
        </w:rPr>
      </w:pPr>
      <w:r w:rsidRPr="00EF1896">
        <w:rPr>
          <w:rFonts w:cs="Arial"/>
          <w:kern w:val="28"/>
        </w:rPr>
        <w:t>ГОРОДСКОЕ ПОСЕЛЕНИЕ</w:t>
      </w:r>
    </w:p>
    <w:p w:rsidR="00BF38C9" w:rsidRPr="00EF1896" w:rsidRDefault="00E75A7F" w:rsidP="00AD4140">
      <w:pPr>
        <w:jc w:val="center"/>
        <w:rPr>
          <w:rFonts w:cs="Arial"/>
          <w:kern w:val="28"/>
        </w:rPr>
      </w:pPr>
      <w:r w:rsidRPr="00EF1896">
        <w:rPr>
          <w:rFonts w:cs="Arial"/>
          <w:kern w:val="28"/>
        </w:rPr>
        <w:t>«ГОРОД МАЛОЯРОСЛАВЕЦ»</w:t>
      </w:r>
    </w:p>
    <w:p w:rsidR="00BF38C9" w:rsidRPr="00EF1896" w:rsidRDefault="00BF38C9" w:rsidP="00E75A7F">
      <w:pPr>
        <w:jc w:val="center"/>
        <w:rPr>
          <w:rFonts w:cs="Arial"/>
          <w:kern w:val="28"/>
        </w:rPr>
      </w:pPr>
    </w:p>
    <w:p w:rsidR="00BF38C9" w:rsidRPr="00EF1896" w:rsidRDefault="00BF38C9" w:rsidP="00E75A7F">
      <w:pPr>
        <w:jc w:val="center"/>
        <w:rPr>
          <w:rFonts w:cs="Arial"/>
          <w:kern w:val="28"/>
        </w:rPr>
      </w:pPr>
      <w:r w:rsidRPr="00EF1896">
        <w:rPr>
          <w:rFonts w:cs="Arial"/>
          <w:kern w:val="28"/>
        </w:rPr>
        <w:t>РЕШЕНИЕ</w:t>
      </w:r>
    </w:p>
    <w:p w:rsidR="00C07446" w:rsidRPr="00EF1896" w:rsidRDefault="00AD4140" w:rsidP="00AD4140">
      <w:pPr>
        <w:jc w:val="center"/>
        <w:rPr>
          <w:rFonts w:cs="Arial"/>
          <w:bCs/>
          <w:kern w:val="28"/>
        </w:rPr>
      </w:pPr>
      <w:r w:rsidRPr="00EF1896">
        <w:rPr>
          <w:rFonts w:cs="Arial"/>
          <w:bCs/>
          <w:kern w:val="28"/>
        </w:rPr>
        <w:t>о</w:t>
      </w:r>
      <w:r w:rsidR="005A22B1" w:rsidRPr="00EF1896">
        <w:rPr>
          <w:rFonts w:cs="Arial"/>
          <w:bCs/>
          <w:kern w:val="28"/>
        </w:rPr>
        <w:t xml:space="preserve">т </w:t>
      </w:r>
      <w:r w:rsidR="00116AB4" w:rsidRPr="00EF1896">
        <w:rPr>
          <w:rFonts w:cs="Arial"/>
          <w:bCs/>
          <w:kern w:val="28"/>
        </w:rPr>
        <w:t>28.02.2017</w:t>
      </w:r>
      <w:r w:rsidR="00C07446" w:rsidRPr="00EF1896">
        <w:rPr>
          <w:rFonts w:cs="Arial"/>
          <w:bCs/>
          <w:kern w:val="28"/>
        </w:rPr>
        <w:t>г.</w:t>
      </w:r>
      <w:r w:rsidR="007278C6" w:rsidRPr="00EF1896">
        <w:rPr>
          <w:rFonts w:cs="Arial"/>
          <w:bCs/>
          <w:kern w:val="28"/>
        </w:rPr>
        <w:t xml:space="preserve"> </w:t>
      </w:r>
      <w:r w:rsidR="00C07446" w:rsidRPr="00EF1896">
        <w:rPr>
          <w:rFonts w:cs="Arial"/>
          <w:bCs/>
          <w:kern w:val="28"/>
        </w:rPr>
        <w:t>№</w:t>
      </w:r>
      <w:r w:rsidR="007278C6" w:rsidRPr="00EF1896">
        <w:rPr>
          <w:rFonts w:cs="Arial"/>
          <w:bCs/>
          <w:kern w:val="28"/>
        </w:rPr>
        <w:t>173</w:t>
      </w:r>
    </w:p>
    <w:p w:rsidR="0040225B" w:rsidRPr="00EF1896" w:rsidRDefault="0040225B" w:rsidP="00E75A7F">
      <w:pPr>
        <w:jc w:val="center"/>
        <w:rPr>
          <w:rFonts w:cs="Arial"/>
          <w:i/>
          <w:kern w:val="28"/>
        </w:rPr>
      </w:pPr>
    </w:p>
    <w:p w:rsidR="000B7FD6" w:rsidRDefault="00C07446" w:rsidP="00E75A7F">
      <w:pPr>
        <w:jc w:val="center"/>
        <w:rPr>
          <w:rFonts w:cs="Arial"/>
          <w:b/>
          <w:bCs/>
          <w:kern w:val="28"/>
          <w:sz w:val="32"/>
          <w:szCs w:val="32"/>
        </w:rPr>
      </w:pPr>
      <w:r w:rsidRPr="00E75A7F">
        <w:rPr>
          <w:rFonts w:cs="Arial"/>
          <w:b/>
          <w:bCs/>
          <w:kern w:val="28"/>
          <w:sz w:val="32"/>
          <w:szCs w:val="32"/>
        </w:rPr>
        <w:t>О</w:t>
      </w:r>
      <w:r w:rsidR="008711C7" w:rsidRPr="00E75A7F">
        <w:rPr>
          <w:rFonts w:cs="Arial"/>
          <w:b/>
          <w:bCs/>
          <w:kern w:val="28"/>
          <w:sz w:val="32"/>
          <w:szCs w:val="32"/>
        </w:rPr>
        <w:t>б</w:t>
      </w:r>
      <w:r w:rsidRPr="00E75A7F">
        <w:rPr>
          <w:rFonts w:cs="Arial"/>
          <w:b/>
          <w:bCs/>
          <w:kern w:val="28"/>
          <w:sz w:val="32"/>
          <w:szCs w:val="32"/>
        </w:rPr>
        <w:t xml:space="preserve"> </w:t>
      </w:r>
      <w:r w:rsidR="00BE1E8C" w:rsidRPr="00E75A7F">
        <w:rPr>
          <w:rFonts w:cs="Arial"/>
          <w:b/>
          <w:bCs/>
          <w:kern w:val="28"/>
          <w:sz w:val="32"/>
          <w:szCs w:val="32"/>
        </w:rPr>
        <w:t xml:space="preserve">утверждении </w:t>
      </w:r>
      <w:r w:rsidR="008A089B" w:rsidRPr="00E75A7F">
        <w:rPr>
          <w:rFonts w:cs="Arial"/>
          <w:b/>
          <w:bCs/>
          <w:kern w:val="28"/>
          <w:sz w:val="32"/>
          <w:szCs w:val="32"/>
        </w:rPr>
        <w:t>Правил</w:t>
      </w:r>
      <w:r w:rsidR="006A26E7" w:rsidRPr="00E75A7F">
        <w:rPr>
          <w:rFonts w:cs="Arial"/>
          <w:b/>
          <w:bCs/>
          <w:kern w:val="28"/>
          <w:sz w:val="32"/>
          <w:szCs w:val="32"/>
        </w:rPr>
        <w:t xml:space="preserve"> </w:t>
      </w:r>
      <w:r w:rsidR="008A089B" w:rsidRPr="00E75A7F">
        <w:rPr>
          <w:rFonts w:cs="Arial"/>
          <w:b/>
          <w:bCs/>
          <w:kern w:val="28"/>
          <w:sz w:val="32"/>
          <w:szCs w:val="32"/>
        </w:rPr>
        <w:t>землепользования и застройки МО ГП «Город Малоярославец»</w:t>
      </w:r>
      <w:r w:rsidR="008D1C4E" w:rsidRPr="00E75A7F">
        <w:rPr>
          <w:rFonts w:cs="Arial"/>
          <w:b/>
          <w:bCs/>
          <w:kern w:val="28"/>
          <w:sz w:val="32"/>
          <w:szCs w:val="32"/>
        </w:rPr>
        <w:t xml:space="preserve"> в новой редакции</w:t>
      </w:r>
    </w:p>
    <w:p w:rsidR="00397DAF" w:rsidRDefault="00397DAF" w:rsidP="00866334">
      <w:pPr>
        <w:jc w:val="center"/>
      </w:pPr>
    </w:p>
    <w:p w:rsidR="00866334" w:rsidRPr="00526BD1" w:rsidRDefault="00866334" w:rsidP="00866334">
      <w:pPr>
        <w:jc w:val="center"/>
      </w:pPr>
      <w:r w:rsidRPr="00866334">
        <w:t>(</w:t>
      </w:r>
      <w:r>
        <w:t xml:space="preserve">в редакции Решений от </w:t>
      </w:r>
      <w:hyperlink r:id="rId9" w:tgtFrame="Logical" w:history="1">
        <w:r w:rsidRPr="00362869">
          <w:rPr>
            <w:rStyle w:val="a7"/>
          </w:rPr>
          <w:t>15.02.2018г. №290</w:t>
        </w:r>
      </w:hyperlink>
      <w:r>
        <w:t xml:space="preserve">, от </w:t>
      </w:r>
      <w:hyperlink r:id="rId10" w:tgtFrame="Logical" w:history="1">
        <w:r w:rsidRPr="00362869">
          <w:rPr>
            <w:rStyle w:val="a7"/>
          </w:rPr>
          <w:t>15.02.2018г. №291</w:t>
        </w:r>
      </w:hyperlink>
      <w:r w:rsidR="00DB21C9">
        <w:t xml:space="preserve">, от </w:t>
      </w:r>
      <w:hyperlink r:id="rId11" w:tgtFrame="Logical" w:history="1">
        <w:r w:rsidR="00DB21C9" w:rsidRPr="00804C73">
          <w:rPr>
            <w:rStyle w:val="a7"/>
          </w:rPr>
          <w:t>20.09.2018г. №347</w:t>
        </w:r>
      </w:hyperlink>
      <w:r w:rsidR="00DB21C9">
        <w:t xml:space="preserve">, от </w:t>
      </w:r>
      <w:hyperlink r:id="rId12" w:tgtFrame="Logical" w:history="1">
        <w:r w:rsidR="00DB21C9" w:rsidRPr="00804C73">
          <w:rPr>
            <w:rStyle w:val="a7"/>
          </w:rPr>
          <w:t>20.09.2018г. №348</w:t>
        </w:r>
      </w:hyperlink>
      <w:r w:rsidR="00DB21C9">
        <w:t>,</w:t>
      </w:r>
      <w:r w:rsidR="00DB21C9" w:rsidRPr="00DB21C9">
        <w:t xml:space="preserve"> </w:t>
      </w:r>
      <w:r w:rsidR="00DB21C9">
        <w:t xml:space="preserve">от </w:t>
      </w:r>
      <w:hyperlink r:id="rId13" w:tgtFrame="Logical" w:history="1">
        <w:r w:rsidR="00DB21C9" w:rsidRPr="00804C73">
          <w:rPr>
            <w:rStyle w:val="a7"/>
          </w:rPr>
          <w:t>20.09.2018г. №349</w:t>
        </w:r>
      </w:hyperlink>
      <w:r w:rsidR="003669A0">
        <w:t xml:space="preserve">, от </w:t>
      </w:r>
      <w:hyperlink r:id="rId14" w:tgtFrame="Logical" w:history="1">
        <w:r w:rsidR="003669A0" w:rsidRPr="003669A0">
          <w:rPr>
            <w:rStyle w:val="a7"/>
          </w:rPr>
          <w:t>22.11.2018 г. №366</w:t>
        </w:r>
      </w:hyperlink>
      <w:r w:rsidR="00526BD1">
        <w:t xml:space="preserve">, от </w:t>
      </w:r>
      <w:hyperlink r:id="rId15" w:tgtFrame="Logical" w:history="1">
        <w:r w:rsidR="00526BD1" w:rsidRPr="00526BD1">
          <w:rPr>
            <w:rStyle w:val="a7"/>
          </w:rPr>
          <w:t>27.02.2020 г. №493</w:t>
        </w:r>
      </w:hyperlink>
      <w:r w:rsidR="000B2117">
        <w:t xml:space="preserve">, от </w:t>
      </w:r>
      <w:hyperlink r:id="rId16" w:tgtFrame="Logical" w:history="1">
        <w:r w:rsidR="000B2117" w:rsidRPr="000B2117">
          <w:rPr>
            <w:rStyle w:val="a7"/>
          </w:rPr>
          <w:t>15.10.2020 г. №15</w:t>
        </w:r>
      </w:hyperlink>
      <w:r w:rsidR="000B2117">
        <w:t>)</w:t>
      </w:r>
    </w:p>
    <w:p w:rsidR="00AA1785" w:rsidRPr="00E75A7F" w:rsidRDefault="00AA1785" w:rsidP="00E75A7F">
      <w:pPr>
        <w:rPr>
          <w:rFonts w:cs="Arial"/>
          <w:b/>
          <w:i/>
        </w:rPr>
      </w:pPr>
    </w:p>
    <w:p w:rsidR="00C07446" w:rsidRPr="00AD4140" w:rsidRDefault="00332E8C" w:rsidP="00AD4140">
      <w:pPr>
        <w:pStyle w:val="a3"/>
        <w:ind w:firstLine="0"/>
      </w:pPr>
      <w:r w:rsidRPr="00AD4140">
        <w:t>Р</w:t>
      </w:r>
      <w:r w:rsidR="00C07446" w:rsidRPr="00AD4140">
        <w:t xml:space="preserve">ассмотрев </w:t>
      </w:r>
      <w:r w:rsidR="00AA1785" w:rsidRPr="00AD4140">
        <w:t>обращение Администрации МО ГП</w:t>
      </w:r>
      <w:r w:rsidR="008711C7" w:rsidRPr="00AD4140">
        <w:t xml:space="preserve"> «Город Малоярославец» по рассмот</w:t>
      </w:r>
      <w:r w:rsidR="008A089B" w:rsidRPr="00AD4140">
        <w:t xml:space="preserve">рению проекта </w:t>
      </w:r>
      <w:r w:rsidR="006A26E7" w:rsidRPr="00AD4140">
        <w:t xml:space="preserve">изменений в </w:t>
      </w:r>
      <w:r w:rsidR="008A089B" w:rsidRPr="00AD4140">
        <w:t>Правил</w:t>
      </w:r>
      <w:r w:rsidR="006A26E7" w:rsidRPr="00AD4140">
        <w:t>а</w:t>
      </w:r>
      <w:r w:rsidR="008A089B" w:rsidRPr="00AD4140">
        <w:t xml:space="preserve"> землепользования и застройки</w:t>
      </w:r>
      <w:r w:rsidR="00AA1785" w:rsidRPr="00AD4140">
        <w:t xml:space="preserve"> МО ГП «Город Малоярославец»</w:t>
      </w:r>
      <w:r w:rsidR="00D077D1" w:rsidRPr="00AD4140">
        <w:t xml:space="preserve">, </w:t>
      </w:r>
      <w:r w:rsidR="006A26E7" w:rsidRPr="00AD4140">
        <w:t xml:space="preserve">утвержденные Решением городской Думы МО ГП «Город Малоярославец» №397 от 22.12.2009 года, </w:t>
      </w:r>
      <w:r w:rsidRPr="00AD4140">
        <w:t xml:space="preserve">во исполнение протокола Всероссийского совещания от 21.10.2016 года №ДК-П9-224пр, </w:t>
      </w:r>
      <w:r w:rsidR="00BE1E8C" w:rsidRPr="00AD4140">
        <w:t>руководствуясь</w:t>
      </w:r>
      <w:r w:rsidR="000B7FD6" w:rsidRPr="00AD4140">
        <w:t xml:space="preserve"> </w:t>
      </w:r>
      <w:r w:rsidR="008A089B" w:rsidRPr="00AD4140">
        <w:t>ст.32</w:t>
      </w:r>
      <w:r w:rsidR="00D077D1" w:rsidRPr="00AD4140">
        <w:t xml:space="preserve"> Градостроительного кодекса РФ,</w:t>
      </w:r>
      <w:r w:rsidR="007B2302" w:rsidRPr="00AD4140">
        <w:t xml:space="preserve"> ст.</w:t>
      </w:r>
      <w:r w:rsidR="008D1C4E" w:rsidRPr="00AD4140">
        <w:t xml:space="preserve"> </w:t>
      </w:r>
      <w:r w:rsidR="007B2302" w:rsidRPr="00AD4140">
        <w:t>1</w:t>
      </w:r>
      <w:r w:rsidR="008D1C4E" w:rsidRPr="00AD4140">
        <w:t>4</w:t>
      </w:r>
      <w:r w:rsidR="007B2302" w:rsidRPr="00AD4140">
        <w:t xml:space="preserve"> Федерального закона «</w:t>
      </w:r>
      <w:hyperlink r:id="rId17" w:tooltip="Об общих принципах организации местного самоуправления в Российской" w:history="1">
        <w:r w:rsidR="007B2302" w:rsidRPr="00AD4140">
          <w:rPr>
            <w:rStyle w:val="a7"/>
          </w:rPr>
          <w:t>Об общих принципах организации местного самоуправления в Российской</w:t>
        </w:r>
      </w:hyperlink>
      <w:r w:rsidR="007B2302" w:rsidRPr="00AD4140">
        <w:t xml:space="preserve"> Федерации», </w:t>
      </w:r>
      <w:r w:rsidR="00EE25CA" w:rsidRPr="00AD4140">
        <w:t>ст.</w:t>
      </w:r>
      <w:r w:rsidR="00152C0F" w:rsidRPr="00AD4140">
        <w:t>18, 26</w:t>
      </w:r>
      <w:r w:rsidR="00C07446" w:rsidRPr="00AD4140">
        <w:t xml:space="preserve"> </w:t>
      </w:r>
      <w:hyperlink r:id="rId18" w:tooltip="Устава муниципального образования городского поселения &quot;Город Малоярославец&quot; " w:history="1">
        <w:r w:rsidR="00C07446" w:rsidRPr="00AD4140">
          <w:rPr>
            <w:rStyle w:val="a7"/>
          </w:rPr>
          <w:t>Устава муниципального образования городского поселения «Город Малоярославец»</w:t>
        </w:r>
      </w:hyperlink>
      <w:r w:rsidR="00C07446" w:rsidRPr="00AD4140">
        <w:t>, Городская Дума</w:t>
      </w:r>
    </w:p>
    <w:p w:rsidR="0040225B" w:rsidRPr="00AD4140" w:rsidRDefault="0040225B" w:rsidP="00AD4140">
      <w:pPr>
        <w:pStyle w:val="a3"/>
      </w:pPr>
    </w:p>
    <w:p w:rsidR="00C07446" w:rsidRPr="00AD4140" w:rsidRDefault="00C07446" w:rsidP="00AD4140">
      <w:pPr>
        <w:ind w:firstLine="0"/>
      </w:pPr>
      <w:r w:rsidRPr="00AD4140">
        <w:t>РЕШИЛА:</w:t>
      </w:r>
    </w:p>
    <w:p w:rsidR="00771496" w:rsidRPr="00526BD1" w:rsidRDefault="00771496" w:rsidP="00AD4140"/>
    <w:p w:rsidR="00261386" w:rsidRPr="00AD4140" w:rsidRDefault="006375F3" w:rsidP="00AD4140">
      <w:pPr>
        <w:pStyle w:val="a9"/>
        <w:spacing w:after="0"/>
        <w:ind w:left="0" w:firstLine="0"/>
      </w:pPr>
      <w:r w:rsidRPr="00AD4140">
        <w:t xml:space="preserve">1. </w:t>
      </w:r>
      <w:r w:rsidR="007B2302" w:rsidRPr="00AD4140">
        <w:t>Утвердить</w:t>
      </w:r>
      <w:r w:rsidR="006A26E7" w:rsidRPr="00AD4140">
        <w:t xml:space="preserve"> </w:t>
      </w:r>
      <w:r w:rsidR="00D6641C" w:rsidRPr="00AD4140">
        <w:t>Правила землепользования и застройки</w:t>
      </w:r>
      <w:r w:rsidR="007B2302" w:rsidRPr="00AD4140">
        <w:t xml:space="preserve"> </w:t>
      </w:r>
      <w:r w:rsidR="00B00CE2" w:rsidRPr="00AD4140">
        <w:t>МО</w:t>
      </w:r>
      <w:r w:rsidR="00BE1E8C" w:rsidRPr="00AD4140">
        <w:t xml:space="preserve"> ГП «Город Малоярославец»</w:t>
      </w:r>
      <w:r w:rsidR="00AA1EAB" w:rsidRPr="00AD4140">
        <w:t xml:space="preserve"> </w:t>
      </w:r>
      <w:r w:rsidR="008D1C4E" w:rsidRPr="00AD4140">
        <w:t>в новой редакции</w:t>
      </w:r>
      <w:r w:rsidR="007B2302" w:rsidRPr="00AD4140">
        <w:t xml:space="preserve"> (прилага</w:t>
      </w:r>
      <w:r w:rsidR="008D1C4E" w:rsidRPr="00AD4140">
        <w:t>ю</w:t>
      </w:r>
      <w:r w:rsidR="007B2302" w:rsidRPr="00AD4140">
        <w:t>тся)</w:t>
      </w:r>
      <w:r w:rsidR="008711C7" w:rsidRPr="00AD4140">
        <w:t>.</w:t>
      </w:r>
    </w:p>
    <w:p w:rsidR="007B2302" w:rsidRPr="00AD4140" w:rsidRDefault="005A22B1" w:rsidP="00AD4140">
      <w:pPr>
        <w:pStyle w:val="a9"/>
        <w:spacing w:after="0"/>
        <w:ind w:left="0" w:firstLine="0"/>
      </w:pPr>
      <w:r w:rsidRPr="00AD4140">
        <w:t xml:space="preserve">2. </w:t>
      </w:r>
      <w:r w:rsidR="007B2302" w:rsidRPr="00AD4140">
        <w:t xml:space="preserve">Опубликовать </w:t>
      </w:r>
      <w:r w:rsidR="008D1C4E" w:rsidRPr="00AD4140">
        <w:t>настоящее</w:t>
      </w:r>
      <w:r w:rsidR="002568CB" w:rsidRPr="00AD4140">
        <w:t xml:space="preserve"> Решение </w:t>
      </w:r>
      <w:r w:rsidR="008D1C4E" w:rsidRPr="00AD4140">
        <w:t xml:space="preserve">в газете «Малоярославецкий край» </w:t>
      </w:r>
      <w:r w:rsidR="007B2302" w:rsidRPr="00AD4140">
        <w:t xml:space="preserve">и разместить на официальном сайте </w:t>
      </w:r>
      <w:r w:rsidR="00C7153C" w:rsidRPr="00AD4140">
        <w:t>«Город</w:t>
      </w:r>
      <w:r w:rsidR="00E22185" w:rsidRPr="00AD4140">
        <w:t xml:space="preserve"> Малоярославец</w:t>
      </w:r>
      <w:r w:rsidR="00C7153C" w:rsidRPr="00AD4140">
        <w:t>»</w:t>
      </w:r>
      <w:r w:rsidR="00E22185" w:rsidRPr="00AD4140">
        <w:t xml:space="preserve"> в сети Интернет.</w:t>
      </w:r>
    </w:p>
    <w:p w:rsidR="00C07446" w:rsidRPr="00AD4140" w:rsidRDefault="00093F6C" w:rsidP="00AD4140">
      <w:pPr>
        <w:pStyle w:val="western"/>
        <w:spacing w:before="0" w:beforeAutospacing="0" w:after="0" w:afterAutospacing="0"/>
        <w:ind w:firstLine="0"/>
      </w:pPr>
      <w:r w:rsidRPr="00AD4140">
        <w:t xml:space="preserve">3. </w:t>
      </w:r>
      <w:r w:rsidR="00B33F52" w:rsidRPr="00AD4140">
        <w:t xml:space="preserve">Настоящее решение вступает в силу с момента его </w:t>
      </w:r>
      <w:r w:rsidR="00C7153C" w:rsidRPr="00AD4140">
        <w:t xml:space="preserve">официального </w:t>
      </w:r>
      <w:r w:rsidR="00B33F52" w:rsidRPr="00AD4140">
        <w:t>опубликования</w:t>
      </w:r>
      <w:r w:rsidR="00C7153C" w:rsidRPr="00AD4140">
        <w:t xml:space="preserve"> (обнародования)</w:t>
      </w:r>
      <w:r w:rsidR="00B33F52" w:rsidRPr="00AD4140">
        <w:t>.</w:t>
      </w:r>
    </w:p>
    <w:p w:rsidR="004B51B9" w:rsidRPr="00AD4140" w:rsidRDefault="004B51B9" w:rsidP="00AD4140">
      <w:pPr>
        <w:pStyle w:val="western"/>
        <w:spacing w:before="0" w:beforeAutospacing="0" w:after="0" w:afterAutospacing="0"/>
      </w:pPr>
    </w:p>
    <w:p w:rsidR="004B51B9" w:rsidRPr="00AD4140" w:rsidRDefault="004B51B9" w:rsidP="00AD4140">
      <w:pPr>
        <w:pStyle w:val="western"/>
        <w:spacing w:before="0" w:beforeAutospacing="0" w:after="0" w:afterAutospacing="0"/>
      </w:pPr>
    </w:p>
    <w:p w:rsidR="00C07446" w:rsidRPr="00AD4140" w:rsidRDefault="00C07446" w:rsidP="00EF1896">
      <w:pPr>
        <w:ind w:firstLine="0"/>
        <w:jc w:val="right"/>
      </w:pPr>
      <w:r w:rsidRPr="00AD4140">
        <w:t xml:space="preserve">Глава муниципального образования </w:t>
      </w:r>
    </w:p>
    <w:p w:rsidR="00AD4140" w:rsidRDefault="00C07446" w:rsidP="00EF1896">
      <w:pPr>
        <w:ind w:firstLine="0"/>
        <w:jc w:val="right"/>
      </w:pPr>
      <w:r w:rsidRPr="00AD4140">
        <w:t>«Город Малоярославец»</w:t>
      </w:r>
    </w:p>
    <w:p w:rsidR="008D1C4E" w:rsidRPr="00AD4140" w:rsidRDefault="00D6641C" w:rsidP="00EF1896">
      <w:pPr>
        <w:ind w:firstLine="0"/>
        <w:jc w:val="right"/>
      </w:pPr>
      <w:r w:rsidRPr="00AD4140">
        <w:t>О.А.</w:t>
      </w:r>
      <w:r w:rsidR="005A22B1" w:rsidRPr="00AD4140">
        <w:t xml:space="preserve"> </w:t>
      </w:r>
      <w:r w:rsidRPr="00AD4140">
        <w:t>Жукова</w:t>
      </w:r>
    </w:p>
    <w:p w:rsidR="008154F3" w:rsidRPr="00AD4140" w:rsidRDefault="008154F3" w:rsidP="00AD4140"/>
    <w:p w:rsidR="008154F3" w:rsidRPr="00AD4140" w:rsidRDefault="008154F3" w:rsidP="00AD4140"/>
    <w:p w:rsidR="00E76271" w:rsidRDefault="00E76271" w:rsidP="006C75ED">
      <w:pPr>
        <w:widowControl w:val="0"/>
        <w:jc w:val="right"/>
        <w:outlineLvl w:val="1"/>
        <w:rPr>
          <w:rFonts w:cs="Arial"/>
          <w:b/>
          <w:bCs/>
          <w:kern w:val="28"/>
          <w:sz w:val="32"/>
          <w:szCs w:val="32"/>
        </w:rPr>
        <w:sectPr w:rsidR="00E76271" w:rsidSect="00E76271">
          <w:pgSz w:w="11906" w:h="16838"/>
          <w:pgMar w:top="851" w:right="851" w:bottom="851" w:left="1418" w:header="709" w:footer="709" w:gutter="0"/>
          <w:cols w:space="708"/>
          <w:docGrid w:linePitch="360"/>
        </w:sectPr>
      </w:pPr>
    </w:p>
    <w:p w:rsidR="008154F3" w:rsidRPr="006C75ED" w:rsidRDefault="008154F3" w:rsidP="006C75ED">
      <w:pPr>
        <w:widowControl w:val="0"/>
        <w:jc w:val="right"/>
        <w:outlineLvl w:val="1"/>
        <w:rPr>
          <w:rFonts w:cs="Arial"/>
          <w:b/>
          <w:bCs/>
          <w:kern w:val="28"/>
          <w:sz w:val="32"/>
          <w:szCs w:val="32"/>
        </w:rPr>
      </w:pPr>
      <w:bookmarkStart w:id="10" w:name="_Toc491849992"/>
      <w:bookmarkStart w:id="11" w:name="_Toc491851474"/>
      <w:bookmarkStart w:id="12" w:name="_Toc491851972"/>
      <w:bookmarkStart w:id="13" w:name="_Toc527101285"/>
      <w:bookmarkStart w:id="14" w:name="_Toc57716991"/>
      <w:r w:rsidRPr="006C75ED">
        <w:rPr>
          <w:rFonts w:cs="Arial"/>
          <w:b/>
          <w:bCs/>
          <w:kern w:val="28"/>
          <w:sz w:val="32"/>
          <w:szCs w:val="32"/>
        </w:rPr>
        <w:lastRenderedPageBreak/>
        <w:t>Приложение № 1</w:t>
      </w:r>
      <w:bookmarkEnd w:id="10"/>
      <w:bookmarkEnd w:id="11"/>
      <w:bookmarkEnd w:id="12"/>
      <w:bookmarkEnd w:id="13"/>
      <w:bookmarkEnd w:id="14"/>
    </w:p>
    <w:p w:rsidR="008154F3" w:rsidRPr="006C75ED" w:rsidRDefault="008154F3" w:rsidP="006C75ED">
      <w:pPr>
        <w:widowControl w:val="0"/>
        <w:tabs>
          <w:tab w:val="left" w:pos="-142"/>
          <w:tab w:val="left" w:pos="8222"/>
        </w:tabs>
        <w:ind w:right="30"/>
        <w:jc w:val="right"/>
        <w:rPr>
          <w:rFonts w:cs="Arial"/>
          <w:b/>
          <w:bCs/>
          <w:kern w:val="28"/>
          <w:sz w:val="32"/>
          <w:szCs w:val="32"/>
        </w:rPr>
      </w:pPr>
      <w:r w:rsidRPr="006C75ED">
        <w:rPr>
          <w:rFonts w:cs="Arial"/>
          <w:b/>
          <w:bCs/>
          <w:kern w:val="28"/>
          <w:sz w:val="32"/>
          <w:szCs w:val="32"/>
        </w:rPr>
        <w:t xml:space="preserve">к решению Городской Думы </w:t>
      </w:r>
    </w:p>
    <w:p w:rsidR="008154F3" w:rsidRPr="006C75ED" w:rsidRDefault="008154F3" w:rsidP="006C75ED">
      <w:pPr>
        <w:widowControl w:val="0"/>
        <w:tabs>
          <w:tab w:val="left" w:pos="-142"/>
          <w:tab w:val="left" w:pos="8222"/>
        </w:tabs>
        <w:ind w:right="30"/>
        <w:jc w:val="right"/>
        <w:rPr>
          <w:rFonts w:cs="Arial"/>
          <w:b/>
          <w:bCs/>
          <w:kern w:val="28"/>
          <w:sz w:val="32"/>
          <w:szCs w:val="32"/>
        </w:rPr>
      </w:pPr>
      <w:r w:rsidRPr="006C75ED">
        <w:rPr>
          <w:rFonts w:cs="Arial"/>
          <w:b/>
          <w:bCs/>
          <w:kern w:val="28"/>
          <w:sz w:val="32"/>
          <w:szCs w:val="32"/>
        </w:rPr>
        <w:t>МО ГП «Город Малоярославец»</w:t>
      </w:r>
    </w:p>
    <w:p w:rsidR="008154F3" w:rsidRDefault="008154F3" w:rsidP="00A14473">
      <w:pPr>
        <w:widowControl w:val="0"/>
        <w:tabs>
          <w:tab w:val="left" w:pos="-142"/>
          <w:tab w:val="left" w:pos="8222"/>
        </w:tabs>
        <w:ind w:right="30"/>
        <w:jc w:val="right"/>
        <w:rPr>
          <w:rFonts w:cs="Arial"/>
        </w:rPr>
      </w:pPr>
      <w:r w:rsidRPr="006C75ED">
        <w:rPr>
          <w:rFonts w:cs="Arial"/>
          <w:b/>
          <w:bCs/>
          <w:kern w:val="28"/>
          <w:sz w:val="32"/>
          <w:szCs w:val="32"/>
        </w:rPr>
        <w:t>№ 173 от 28 февраля 2017 г.</w:t>
      </w:r>
    </w:p>
    <w:p w:rsidR="00397DAF" w:rsidRPr="00526BD1" w:rsidRDefault="00397DAF" w:rsidP="00A14473">
      <w:pPr>
        <w:jc w:val="right"/>
      </w:pPr>
      <w:r w:rsidRPr="00866334">
        <w:t>(</w:t>
      </w:r>
      <w:r>
        <w:t xml:space="preserve">в редакции Решений от </w:t>
      </w:r>
      <w:hyperlink r:id="rId19" w:tgtFrame="Logical" w:history="1">
        <w:r w:rsidRPr="00362869">
          <w:rPr>
            <w:rStyle w:val="a7"/>
          </w:rPr>
          <w:t>15.02.2018г. №290</w:t>
        </w:r>
      </w:hyperlink>
      <w:r>
        <w:t xml:space="preserve">, от </w:t>
      </w:r>
      <w:hyperlink r:id="rId20" w:tgtFrame="Logical" w:history="1">
        <w:r w:rsidRPr="00362869">
          <w:rPr>
            <w:rStyle w:val="a7"/>
          </w:rPr>
          <w:t>15.02.2018г. №291</w:t>
        </w:r>
      </w:hyperlink>
      <w:r>
        <w:t xml:space="preserve">, от </w:t>
      </w:r>
      <w:hyperlink r:id="rId21" w:tgtFrame="Logical" w:history="1">
        <w:r w:rsidRPr="00804C73">
          <w:rPr>
            <w:rStyle w:val="a7"/>
          </w:rPr>
          <w:t>20.09.2018г. №347</w:t>
        </w:r>
      </w:hyperlink>
      <w:r>
        <w:t xml:space="preserve">, от </w:t>
      </w:r>
      <w:hyperlink r:id="rId22" w:tgtFrame="Logical" w:history="1">
        <w:r w:rsidRPr="00804C73">
          <w:rPr>
            <w:rStyle w:val="a7"/>
          </w:rPr>
          <w:t>20.09.2018г. №348</w:t>
        </w:r>
      </w:hyperlink>
      <w:r>
        <w:t>,</w:t>
      </w:r>
      <w:r w:rsidRPr="00DB21C9">
        <w:t xml:space="preserve"> </w:t>
      </w:r>
      <w:r>
        <w:t xml:space="preserve">от </w:t>
      </w:r>
      <w:hyperlink r:id="rId23" w:tgtFrame="Logical" w:history="1">
        <w:r w:rsidRPr="00804C73">
          <w:rPr>
            <w:rStyle w:val="a7"/>
          </w:rPr>
          <w:t>20.09.2018г. №349</w:t>
        </w:r>
      </w:hyperlink>
      <w:r>
        <w:t xml:space="preserve">, от </w:t>
      </w:r>
      <w:hyperlink r:id="rId24" w:tgtFrame="Logical" w:history="1">
        <w:r w:rsidRPr="003669A0">
          <w:rPr>
            <w:rStyle w:val="a7"/>
          </w:rPr>
          <w:t>22.11.2018 г. №366</w:t>
        </w:r>
      </w:hyperlink>
      <w:r>
        <w:t xml:space="preserve">, от </w:t>
      </w:r>
      <w:hyperlink r:id="rId25" w:tgtFrame="Logical" w:history="1">
        <w:r w:rsidRPr="00526BD1">
          <w:rPr>
            <w:rStyle w:val="a7"/>
          </w:rPr>
          <w:t>27.02.2020 г. №493</w:t>
        </w:r>
      </w:hyperlink>
      <w:r w:rsidR="000B2117">
        <w:t xml:space="preserve">, от </w:t>
      </w:r>
      <w:hyperlink r:id="rId26" w:tgtFrame="Logical" w:history="1">
        <w:r w:rsidR="000B2117" w:rsidRPr="000B2117">
          <w:rPr>
            <w:rStyle w:val="a7"/>
          </w:rPr>
          <w:t>15.10.2020 г. №15</w:t>
        </w:r>
      </w:hyperlink>
      <w:r w:rsidR="000B2117">
        <w:t>)</w:t>
      </w:r>
    </w:p>
    <w:p w:rsidR="00E76271" w:rsidRDefault="00E76271" w:rsidP="00E75A7F">
      <w:pPr>
        <w:tabs>
          <w:tab w:val="left" w:pos="-142"/>
        </w:tabs>
        <w:rPr>
          <w:rFonts w:cs="Arial"/>
        </w:rPr>
      </w:pPr>
    </w:p>
    <w:p w:rsidR="00DC7B23" w:rsidRDefault="00DC7B23" w:rsidP="00E75A7F">
      <w:pPr>
        <w:tabs>
          <w:tab w:val="left" w:pos="-142"/>
        </w:tabs>
        <w:rPr>
          <w:rFonts w:cs="Arial"/>
        </w:rPr>
      </w:pPr>
    </w:p>
    <w:p w:rsidR="00DC7B23" w:rsidRDefault="00DC7B23" w:rsidP="00E75A7F">
      <w:pPr>
        <w:tabs>
          <w:tab w:val="left" w:pos="-142"/>
        </w:tabs>
        <w:rPr>
          <w:rFonts w:cs="Arial"/>
        </w:rPr>
      </w:pPr>
    </w:p>
    <w:p w:rsidR="00DC7B23" w:rsidRDefault="00DC7B23" w:rsidP="00E75A7F">
      <w:pPr>
        <w:tabs>
          <w:tab w:val="left" w:pos="-142"/>
        </w:tabs>
        <w:rPr>
          <w:rFonts w:cs="Arial"/>
        </w:rPr>
      </w:pPr>
    </w:p>
    <w:p w:rsidR="00DC7B23" w:rsidRPr="00E75A7F" w:rsidRDefault="00DC7B23" w:rsidP="00E75A7F">
      <w:pPr>
        <w:tabs>
          <w:tab w:val="left" w:pos="-142"/>
        </w:tabs>
        <w:rPr>
          <w:rFonts w:cs="Arial"/>
        </w:rPr>
      </w:pPr>
    </w:p>
    <w:p w:rsidR="008154F3" w:rsidRPr="00E76271" w:rsidRDefault="008154F3" w:rsidP="00E76271">
      <w:pPr>
        <w:spacing w:before="120"/>
        <w:jc w:val="center"/>
        <w:outlineLvl w:val="0"/>
      </w:pPr>
      <w:bookmarkStart w:id="15" w:name="_Toc473618706"/>
      <w:bookmarkStart w:id="16" w:name="_Toc471905874"/>
      <w:bookmarkStart w:id="17" w:name="_Toc452336955"/>
      <w:bookmarkStart w:id="18" w:name="_Toc451469281"/>
      <w:bookmarkStart w:id="19" w:name="_Toc451181996"/>
      <w:bookmarkStart w:id="20" w:name="_Toc491849993"/>
      <w:bookmarkStart w:id="21" w:name="_Toc491851475"/>
      <w:bookmarkStart w:id="22" w:name="_Toc491851973"/>
      <w:bookmarkStart w:id="23" w:name="_Toc527101286"/>
      <w:bookmarkStart w:id="24" w:name="_Toc57716992"/>
      <w:r w:rsidRPr="00E76271">
        <w:t>Российская Федерация</w:t>
      </w:r>
      <w:bookmarkEnd w:id="15"/>
      <w:bookmarkEnd w:id="16"/>
      <w:bookmarkEnd w:id="17"/>
      <w:bookmarkEnd w:id="18"/>
      <w:bookmarkEnd w:id="19"/>
      <w:bookmarkEnd w:id="20"/>
      <w:bookmarkEnd w:id="21"/>
      <w:bookmarkEnd w:id="22"/>
      <w:bookmarkEnd w:id="23"/>
      <w:bookmarkEnd w:id="24"/>
    </w:p>
    <w:p w:rsidR="008154F3" w:rsidRPr="00E76271" w:rsidRDefault="008154F3" w:rsidP="00E76271">
      <w:pPr>
        <w:spacing w:before="120"/>
        <w:jc w:val="center"/>
        <w:outlineLvl w:val="0"/>
      </w:pPr>
      <w:bookmarkStart w:id="25" w:name="_Toc473618707"/>
      <w:bookmarkStart w:id="26" w:name="_Toc471905875"/>
      <w:bookmarkStart w:id="27" w:name="_Toc452336956"/>
      <w:bookmarkStart w:id="28" w:name="_Toc451469282"/>
      <w:bookmarkStart w:id="29" w:name="_Toc451181997"/>
      <w:bookmarkStart w:id="30" w:name="_Toc491849994"/>
      <w:bookmarkStart w:id="31" w:name="_Toc491851476"/>
      <w:bookmarkStart w:id="32" w:name="_Toc491851974"/>
      <w:bookmarkStart w:id="33" w:name="_Toc527101287"/>
      <w:bookmarkStart w:id="34" w:name="_Toc57716993"/>
      <w:r w:rsidRPr="00E76271">
        <w:t>Калужская область</w:t>
      </w:r>
      <w:bookmarkEnd w:id="25"/>
      <w:bookmarkEnd w:id="26"/>
      <w:bookmarkEnd w:id="27"/>
      <w:bookmarkEnd w:id="28"/>
      <w:bookmarkEnd w:id="29"/>
      <w:bookmarkEnd w:id="30"/>
      <w:bookmarkEnd w:id="31"/>
      <w:bookmarkEnd w:id="32"/>
      <w:bookmarkEnd w:id="33"/>
      <w:bookmarkEnd w:id="34"/>
    </w:p>
    <w:p w:rsidR="008154F3" w:rsidRPr="00E76271" w:rsidRDefault="008154F3" w:rsidP="00E76271">
      <w:pPr>
        <w:spacing w:before="120"/>
        <w:jc w:val="center"/>
        <w:outlineLvl w:val="0"/>
      </w:pPr>
      <w:bookmarkStart w:id="35" w:name="_Toc473618708"/>
      <w:bookmarkStart w:id="36" w:name="_Toc471905876"/>
      <w:bookmarkStart w:id="37" w:name="_Toc491849995"/>
      <w:bookmarkStart w:id="38" w:name="_Toc491851477"/>
      <w:bookmarkStart w:id="39" w:name="_Toc491851975"/>
      <w:bookmarkStart w:id="40" w:name="_Toc527101288"/>
      <w:bookmarkStart w:id="41" w:name="_Toc57716994"/>
      <w:r w:rsidRPr="00E76271">
        <w:t>Малоярославецкий район</w:t>
      </w:r>
      <w:bookmarkEnd w:id="35"/>
      <w:bookmarkEnd w:id="36"/>
      <w:bookmarkEnd w:id="37"/>
      <w:bookmarkEnd w:id="38"/>
      <w:bookmarkEnd w:id="39"/>
      <w:bookmarkEnd w:id="40"/>
      <w:bookmarkEnd w:id="41"/>
    </w:p>
    <w:p w:rsidR="008154F3" w:rsidRDefault="008154F3" w:rsidP="00E76271">
      <w:pPr>
        <w:widowControl w:val="0"/>
        <w:tabs>
          <w:tab w:val="left" w:pos="-142"/>
        </w:tabs>
        <w:suppressAutoHyphens/>
        <w:ind w:right="30"/>
        <w:jc w:val="center"/>
        <w:rPr>
          <w:rFonts w:eastAsia="Lucida Sans Unicode" w:cs="Arial"/>
          <w:b/>
          <w:caps/>
          <w:kern w:val="2"/>
          <w:lang w:eastAsia="ar-SA"/>
        </w:rPr>
      </w:pPr>
    </w:p>
    <w:p w:rsidR="00DC7B23" w:rsidRDefault="00DC7B23" w:rsidP="00E76271">
      <w:pPr>
        <w:widowControl w:val="0"/>
        <w:tabs>
          <w:tab w:val="left" w:pos="-142"/>
        </w:tabs>
        <w:suppressAutoHyphens/>
        <w:ind w:right="30"/>
        <w:jc w:val="center"/>
        <w:rPr>
          <w:rFonts w:eastAsia="Lucida Sans Unicode" w:cs="Arial"/>
          <w:b/>
          <w:caps/>
          <w:kern w:val="2"/>
          <w:lang w:eastAsia="ar-SA"/>
        </w:rPr>
      </w:pPr>
    </w:p>
    <w:p w:rsidR="00DC7B23" w:rsidRDefault="00DC7B23" w:rsidP="00E76271">
      <w:pPr>
        <w:widowControl w:val="0"/>
        <w:tabs>
          <w:tab w:val="left" w:pos="-142"/>
        </w:tabs>
        <w:suppressAutoHyphens/>
        <w:ind w:right="30"/>
        <w:jc w:val="center"/>
        <w:rPr>
          <w:rFonts w:eastAsia="Lucida Sans Unicode" w:cs="Arial"/>
          <w:b/>
          <w:caps/>
          <w:kern w:val="2"/>
          <w:lang w:eastAsia="ar-SA"/>
        </w:rPr>
      </w:pPr>
    </w:p>
    <w:p w:rsidR="00DC7B23" w:rsidRDefault="00DC7B23" w:rsidP="00E76271">
      <w:pPr>
        <w:widowControl w:val="0"/>
        <w:tabs>
          <w:tab w:val="left" w:pos="-142"/>
        </w:tabs>
        <w:suppressAutoHyphens/>
        <w:ind w:right="30"/>
        <w:jc w:val="center"/>
        <w:rPr>
          <w:rFonts w:eastAsia="Lucida Sans Unicode" w:cs="Arial"/>
          <w:b/>
          <w:caps/>
          <w:kern w:val="2"/>
          <w:lang w:eastAsia="ar-SA"/>
        </w:rPr>
      </w:pPr>
    </w:p>
    <w:p w:rsidR="00DC7B23" w:rsidRDefault="00DC7B23" w:rsidP="00E76271">
      <w:pPr>
        <w:widowControl w:val="0"/>
        <w:tabs>
          <w:tab w:val="left" w:pos="-142"/>
        </w:tabs>
        <w:suppressAutoHyphens/>
        <w:ind w:right="30"/>
        <w:jc w:val="center"/>
        <w:rPr>
          <w:rFonts w:eastAsia="Lucida Sans Unicode" w:cs="Arial"/>
          <w:b/>
          <w:caps/>
          <w:kern w:val="2"/>
          <w:lang w:eastAsia="ar-SA"/>
        </w:rPr>
      </w:pPr>
    </w:p>
    <w:p w:rsidR="00DC7B23" w:rsidRDefault="00DC7B23" w:rsidP="00E76271">
      <w:pPr>
        <w:widowControl w:val="0"/>
        <w:tabs>
          <w:tab w:val="left" w:pos="-142"/>
        </w:tabs>
        <w:suppressAutoHyphens/>
        <w:ind w:right="30"/>
        <w:jc w:val="center"/>
        <w:rPr>
          <w:rFonts w:eastAsia="Lucida Sans Unicode" w:cs="Arial"/>
          <w:b/>
          <w:caps/>
          <w:kern w:val="2"/>
          <w:lang w:eastAsia="ar-SA"/>
        </w:rPr>
      </w:pPr>
    </w:p>
    <w:p w:rsidR="00DC7B23" w:rsidRPr="00E75A7F" w:rsidRDefault="00DC7B23" w:rsidP="00E76271">
      <w:pPr>
        <w:widowControl w:val="0"/>
        <w:tabs>
          <w:tab w:val="left" w:pos="-142"/>
        </w:tabs>
        <w:suppressAutoHyphens/>
        <w:ind w:right="30"/>
        <w:jc w:val="center"/>
        <w:rPr>
          <w:rFonts w:eastAsia="Lucida Sans Unicode" w:cs="Arial"/>
          <w:b/>
          <w:caps/>
          <w:kern w:val="2"/>
          <w:lang w:eastAsia="ar-SA"/>
        </w:rPr>
      </w:pPr>
    </w:p>
    <w:p w:rsidR="008154F3" w:rsidRPr="00E75A7F" w:rsidRDefault="008154F3" w:rsidP="00E75A7F">
      <w:pPr>
        <w:widowControl w:val="0"/>
        <w:tabs>
          <w:tab w:val="left" w:pos="-142"/>
        </w:tabs>
        <w:suppressAutoHyphens/>
        <w:ind w:right="30"/>
        <w:jc w:val="center"/>
        <w:rPr>
          <w:rFonts w:eastAsia="Lucida Sans Unicode" w:cs="Arial"/>
          <w:b/>
          <w:caps/>
          <w:kern w:val="2"/>
          <w:lang w:eastAsia="ar-SA"/>
        </w:rPr>
      </w:pPr>
    </w:p>
    <w:p w:rsidR="008154F3" w:rsidRPr="00E76271" w:rsidRDefault="008154F3" w:rsidP="00E76271">
      <w:pPr>
        <w:spacing w:before="120"/>
        <w:jc w:val="center"/>
        <w:outlineLvl w:val="0"/>
        <w:rPr>
          <w:rFonts w:cs="Arial"/>
          <w:b/>
          <w:bCs/>
          <w:kern w:val="32"/>
          <w:sz w:val="32"/>
          <w:szCs w:val="32"/>
        </w:rPr>
      </w:pPr>
      <w:bookmarkStart w:id="42" w:name="_Toc473618709"/>
      <w:bookmarkStart w:id="43" w:name="_Toc471905877"/>
      <w:bookmarkStart w:id="44" w:name="_Toc452336958"/>
      <w:bookmarkStart w:id="45" w:name="_Toc451469284"/>
      <w:bookmarkStart w:id="46" w:name="_Toc451181999"/>
      <w:bookmarkStart w:id="47" w:name="_Toc491849996"/>
      <w:bookmarkStart w:id="48" w:name="_Toc491851478"/>
      <w:bookmarkStart w:id="49" w:name="_Toc491851976"/>
      <w:bookmarkStart w:id="50" w:name="_Toc527101289"/>
      <w:bookmarkStart w:id="51" w:name="_Toc57716995"/>
      <w:r w:rsidRPr="00E76271">
        <w:rPr>
          <w:rFonts w:cs="Arial"/>
          <w:b/>
          <w:bCs/>
          <w:kern w:val="32"/>
          <w:sz w:val="32"/>
          <w:szCs w:val="32"/>
        </w:rPr>
        <w:t>Правила землепользования и застройки</w:t>
      </w:r>
      <w:bookmarkEnd w:id="42"/>
      <w:bookmarkEnd w:id="43"/>
      <w:bookmarkEnd w:id="44"/>
      <w:bookmarkEnd w:id="45"/>
      <w:bookmarkEnd w:id="46"/>
      <w:bookmarkEnd w:id="47"/>
      <w:bookmarkEnd w:id="48"/>
      <w:bookmarkEnd w:id="49"/>
      <w:bookmarkEnd w:id="50"/>
      <w:bookmarkEnd w:id="51"/>
    </w:p>
    <w:p w:rsidR="008154F3" w:rsidRPr="00E76271" w:rsidRDefault="008154F3" w:rsidP="00E76271">
      <w:pPr>
        <w:spacing w:before="120"/>
        <w:jc w:val="center"/>
        <w:outlineLvl w:val="0"/>
        <w:rPr>
          <w:rFonts w:cs="Arial"/>
          <w:b/>
          <w:bCs/>
          <w:kern w:val="32"/>
          <w:sz w:val="32"/>
          <w:szCs w:val="32"/>
        </w:rPr>
      </w:pPr>
      <w:bookmarkStart w:id="52" w:name="_Toc473618710"/>
      <w:bookmarkStart w:id="53" w:name="_Toc471905878"/>
      <w:bookmarkStart w:id="54" w:name="_Toc491849997"/>
      <w:bookmarkStart w:id="55" w:name="_Toc491851479"/>
      <w:bookmarkStart w:id="56" w:name="_Toc491851977"/>
      <w:bookmarkStart w:id="57" w:name="_Toc527101290"/>
      <w:bookmarkStart w:id="58" w:name="_Toc57716996"/>
      <w:r w:rsidRPr="00E76271">
        <w:rPr>
          <w:rFonts w:cs="Arial"/>
          <w:b/>
          <w:bCs/>
          <w:kern w:val="32"/>
          <w:sz w:val="32"/>
          <w:szCs w:val="32"/>
        </w:rPr>
        <w:t>муниципальное образование</w:t>
      </w:r>
      <w:bookmarkEnd w:id="52"/>
      <w:bookmarkEnd w:id="53"/>
      <w:bookmarkEnd w:id="54"/>
      <w:bookmarkEnd w:id="55"/>
      <w:bookmarkEnd w:id="56"/>
      <w:bookmarkEnd w:id="57"/>
      <w:bookmarkEnd w:id="58"/>
      <w:r w:rsidRPr="00E76271">
        <w:rPr>
          <w:rFonts w:cs="Arial"/>
          <w:b/>
          <w:bCs/>
          <w:kern w:val="32"/>
          <w:sz w:val="32"/>
          <w:szCs w:val="32"/>
        </w:rPr>
        <w:t xml:space="preserve"> </w:t>
      </w:r>
    </w:p>
    <w:p w:rsidR="008154F3" w:rsidRPr="00E76271" w:rsidRDefault="008154F3" w:rsidP="00E76271">
      <w:pPr>
        <w:spacing w:before="120"/>
        <w:jc w:val="center"/>
        <w:outlineLvl w:val="0"/>
        <w:rPr>
          <w:rFonts w:cs="Arial"/>
          <w:b/>
          <w:bCs/>
          <w:kern w:val="32"/>
          <w:sz w:val="32"/>
          <w:szCs w:val="32"/>
        </w:rPr>
      </w:pPr>
      <w:bookmarkStart w:id="59" w:name="_Toc473618711"/>
      <w:bookmarkStart w:id="60" w:name="_Toc471905879"/>
      <w:bookmarkStart w:id="61" w:name="_Toc491849998"/>
      <w:bookmarkStart w:id="62" w:name="_Toc491851480"/>
      <w:bookmarkStart w:id="63" w:name="_Toc491851978"/>
      <w:bookmarkStart w:id="64" w:name="_Toc527101291"/>
      <w:bookmarkStart w:id="65" w:name="_Toc57716997"/>
      <w:r w:rsidRPr="00E76271">
        <w:rPr>
          <w:rFonts w:cs="Arial"/>
          <w:b/>
          <w:bCs/>
          <w:kern w:val="32"/>
          <w:sz w:val="32"/>
          <w:szCs w:val="32"/>
        </w:rPr>
        <w:t>городское поселение</w:t>
      </w:r>
      <w:bookmarkEnd w:id="59"/>
      <w:bookmarkEnd w:id="60"/>
      <w:bookmarkEnd w:id="61"/>
      <w:bookmarkEnd w:id="62"/>
      <w:bookmarkEnd w:id="63"/>
      <w:bookmarkEnd w:id="64"/>
      <w:bookmarkEnd w:id="65"/>
    </w:p>
    <w:p w:rsidR="008154F3" w:rsidRPr="00E76271" w:rsidRDefault="008154F3" w:rsidP="00E76271">
      <w:pPr>
        <w:spacing w:before="120"/>
        <w:jc w:val="center"/>
        <w:outlineLvl w:val="0"/>
        <w:rPr>
          <w:rFonts w:cs="Arial"/>
          <w:b/>
          <w:bCs/>
          <w:kern w:val="32"/>
          <w:sz w:val="32"/>
          <w:szCs w:val="32"/>
        </w:rPr>
      </w:pPr>
      <w:bookmarkStart w:id="66" w:name="_Toc473618712"/>
      <w:bookmarkStart w:id="67" w:name="_Toc471905880"/>
      <w:bookmarkStart w:id="68" w:name="_Toc491849999"/>
      <w:bookmarkStart w:id="69" w:name="_Toc491851481"/>
      <w:bookmarkStart w:id="70" w:name="_Toc491851979"/>
      <w:bookmarkStart w:id="71" w:name="_Toc527101292"/>
      <w:bookmarkStart w:id="72" w:name="_Toc57716998"/>
      <w:r w:rsidRPr="00E76271">
        <w:rPr>
          <w:rFonts w:cs="Arial"/>
          <w:b/>
          <w:bCs/>
          <w:kern w:val="32"/>
          <w:sz w:val="32"/>
          <w:szCs w:val="32"/>
        </w:rPr>
        <w:t>«Город Малоярославец»</w:t>
      </w:r>
      <w:bookmarkEnd w:id="66"/>
      <w:bookmarkEnd w:id="67"/>
      <w:bookmarkEnd w:id="68"/>
      <w:bookmarkEnd w:id="69"/>
      <w:bookmarkEnd w:id="70"/>
      <w:bookmarkEnd w:id="71"/>
      <w:bookmarkEnd w:id="72"/>
    </w:p>
    <w:p w:rsidR="00E76271" w:rsidRDefault="00E76271"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DC7B23" w:rsidRDefault="00DC7B23" w:rsidP="00E75A7F">
      <w:pPr>
        <w:tabs>
          <w:tab w:val="left" w:pos="-142"/>
        </w:tabs>
        <w:jc w:val="center"/>
        <w:rPr>
          <w:rFonts w:cs="Arial"/>
          <w:b/>
        </w:rPr>
      </w:pPr>
    </w:p>
    <w:p w:rsidR="00E76271" w:rsidRDefault="00E76271" w:rsidP="00E75A7F">
      <w:pPr>
        <w:tabs>
          <w:tab w:val="left" w:pos="-142"/>
        </w:tabs>
        <w:jc w:val="center"/>
        <w:rPr>
          <w:rFonts w:cs="Arial"/>
          <w:b/>
        </w:rPr>
      </w:pPr>
    </w:p>
    <w:p w:rsidR="008154F3" w:rsidRPr="00E75A7F" w:rsidRDefault="008154F3" w:rsidP="00E75A7F">
      <w:pPr>
        <w:tabs>
          <w:tab w:val="left" w:pos="-142"/>
        </w:tabs>
        <w:jc w:val="center"/>
        <w:rPr>
          <w:rFonts w:cs="Arial"/>
          <w:b/>
        </w:rPr>
      </w:pPr>
      <w:r w:rsidRPr="00E75A7F">
        <w:rPr>
          <w:rFonts w:cs="Arial"/>
          <w:b/>
        </w:rPr>
        <w:t>2017</w:t>
      </w:r>
    </w:p>
    <w:p w:rsidR="008154F3" w:rsidRPr="00E75A7F" w:rsidRDefault="008154F3" w:rsidP="00E75A7F">
      <w:pPr>
        <w:tabs>
          <w:tab w:val="left" w:pos="-142"/>
        </w:tabs>
        <w:rPr>
          <w:rFonts w:cs="Arial"/>
        </w:rPr>
      </w:pPr>
    </w:p>
    <w:p w:rsidR="00E76271" w:rsidRDefault="00E76271" w:rsidP="00E75A7F">
      <w:pPr>
        <w:keepNext/>
        <w:keepLines/>
        <w:spacing w:before="480"/>
        <w:ind w:left="-993"/>
        <w:rPr>
          <w:rFonts w:cs="Arial"/>
          <w:lang w:val="x-none"/>
        </w:rPr>
        <w:sectPr w:rsidR="00E76271" w:rsidSect="00E76271">
          <w:pgSz w:w="11906" w:h="16838"/>
          <w:pgMar w:top="851" w:right="851" w:bottom="851" w:left="1418" w:header="709" w:footer="709" w:gutter="0"/>
          <w:cols w:space="708"/>
          <w:docGrid w:linePitch="360"/>
        </w:sectPr>
      </w:pPr>
    </w:p>
    <w:sdt>
      <w:sdtPr>
        <w:id w:val="631596738"/>
        <w:docPartObj>
          <w:docPartGallery w:val="Table of Contents"/>
          <w:docPartUnique/>
        </w:docPartObj>
      </w:sdtPr>
      <w:sdtEndPr>
        <w:rPr>
          <w:rFonts w:ascii="Arial" w:hAnsi="Arial"/>
          <w:color w:val="auto"/>
          <w:sz w:val="24"/>
          <w:szCs w:val="24"/>
        </w:rPr>
      </w:sdtEndPr>
      <w:sdtContent>
        <w:p w:rsidR="00622BC9" w:rsidRPr="002210A8" w:rsidRDefault="00622BC9">
          <w:pPr>
            <w:pStyle w:val="afff7"/>
            <w:rPr>
              <w:rFonts w:ascii="Arial" w:hAnsi="Arial" w:cs="Arial"/>
              <w:sz w:val="24"/>
              <w:szCs w:val="24"/>
            </w:rPr>
          </w:pPr>
          <w:r w:rsidRPr="002210A8">
            <w:rPr>
              <w:rFonts w:ascii="Arial" w:hAnsi="Arial" w:cs="Arial"/>
              <w:sz w:val="24"/>
              <w:szCs w:val="24"/>
            </w:rPr>
            <w:t>Оглавление</w:t>
          </w:r>
        </w:p>
        <w:p w:rsidR="00622BC9" w:rsidRDefault="00622BC9" w:rsidP="00622BC9">
          <w:pPr>
            <w:pStyle w:val="1f6"/>
            <w:tabs>
              <w:tab w:val="right" w:leader="dot" w:pos="96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6999" w:history="1">
            <w:r w:rsidRPr="007F6749">
              <w:rPr>
                <w:rStyle w:val="a7"/>
                <w:rFonts w:cs="Arial"/>
                <w:b/>
                <w:bCs/>
                <w:iC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_Toc57716999 \h </w:instrText>
            </w:r>
            <w:r>
              <w:rPr>
                <w:noProof/>
                <w:webHidden/>
              </w:rPr>
            </w:r>
            <w:r>
              <w:rPr>
                <w:noProof/>
                <w:webHidden/>
              </w:rPr>
              <w:fldChar w:fldCharType="separate"/>
            </w:r>
            <w:r w:rsidR="002210A8">
              <w:rPr>
                <w:noProof/>
                <w:webHidden/>
              </w:rPr>
              <w:t>6</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00" w:history="1">
            <w:r w:rsidRPr="007F6749">
              <w:rPr>
                <w:rStyle w:val="a7"/>
                <w:b/>
                <w:bCs/>
                <w:noProof/>
              </w:rPr>
              <w:t>Статья 1. Сфера применения правил землепользования и застройки</w:t>
            </w:r>
            <w:r>
              <w:rPr>
                <w:noProof/>
                <w:webHidden/>
              </w:rPr>
              <w:tab/>
            </w:r>
            <w:r>
              <w:rPr>
                <w:noProof/>
                <w:webHidden/>
              </w:rPr>
              <w:fldChar w:fldCharType="begin"/>
            </w:r>
            <w:r>
              <w:rPr>
                <w:noProof/>
                <w:webHidden/>
              </w:rPr>
              <w:instrText xml:space="preserve"> PAGEREF _Toc57717000 \h </w:instrText>
            </w:r>
            <w:r>
              <w:rPr>
                <w:noProof/>
                <w:webHidden/>
              </w:rPr>
            </w:r>
            <w:r>
              <w:rPr>
                <w:noProof/>
                <w:webHidden/>
              </w:rPr>
              <w:fldChar w:fldCharType="separate"/>
            </w:r>
            <w:r w:rsidR="002210A8">
              <w:rPr>
                <w:noProof/>
                <w:webHidden/>
              </w:rPr>
              <w:t>6</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01" w:history="1">
            <w:r w:rsidRPr="007F6749">
              <w:rPr>
                <w:rStyle w:val="a7"/>
                <w:b/>
                <w:bCs/>
                <w:noProof/>
              </w:rPr>
              <w:t>Статья 2. Основные понятия, используемые в правилах землепользования и застройки и их определения</w:t>
            </w:r>
            <w:r>
              <w:rPr>
                <w:noProof/>
                <w:webHidden/>
              </w:rPr>
              <w:tab/>
            </w:r>
            <w:r>
              <w:rPr>
                <w:noProof/>
                <w:webHidden/>
              </w:rPr>
              <w:fldChar w:fldCharType="begin"/>
            </w:r>
            <w:r>
              <w:rPr>
                <w:noProof/>
                <w:webHidden/>
              </w:rPr>
              <w:instrText xml:space="preserve"> PAGEREF _Toc57717001 \h </w:instrText>
            </w:r>
            <w:r>
              <w:rPr>
                <w:noProof/>
                <w:webHidden/>
              </w:rPr>
            </w:r>
            <w:r>
              <w:rPr>
                <w:noProof/>
                <w:webHidden/>
              </w:rPr>
              <w:fldChar w:fldCharType="separate"/>
            </w:r>
            <w:r w:rsidR="002210A8">
              <w:rPr>
                <w:noProof/>
                <w:webHidden/>
              </w:rPr>
              <w:t>7</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02" w:history="1">
            <w:r w:rsidRPr="007F6749">
              <w:rPr>
                <w:rStyle w:val="a7"/>
                <w:b/>
                <w:bCs/>
                <w:noProof/>
              </w:rPr>
              <w:t>Статья 3.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_Toc57717002 \h </w:instrText>
            </w:r>
            <w:r>
              <w:rPr>
                <w:noProof/>
                <w:webHidden/>
              </w:rPr>
            </w:r>
            <w:r>
              <w:rPr>
                <w:noProof/>
                <w:webHidden/>
              </w:rPr>
              <w:fldChar w:fldCharType="separate"/>
            </w:r>
            <w:r w:rsidR="002210A8">
              <w:rPr>
                <w:noProof/>
                <w:webHidden/>
              </w:rPr>
              <w:t>7</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03" w:history="1">
            <w:r w:rsidRPr="007F6749">
              <w:rPr>
                <w:rStyle w:val="a7"/>
                <w:b/>
                <w:bCs/>
                <w:noProof/>
              </w:rPr>
              <w:t>Статья 4. Открытость и доступность информации о Правилах</w:t>
            </w:r>
            <w:r>
              <w:rPr>
                <w:noProof/>
                <w:webHidden/>
              </w:rPr>
              <w:tab/>
            </w:r>
            <w:r>
              <w:rPr>
                <w:noProof/>
                <w:webHidden/>
              </w:rPr>
              <w:fldChar w:fldCharType="begin"/>
            </w:r>
            <w:r>
              <w:rPr>
                <w:noProof/>
                <w:webHidden/>
              </w:rPr>
              <w:instrText xml:space="preserve"> PAGEREF _Toc57717003 \h </w:instrText>
            </w:r>
            <w:r>
              <w:rPr>
                <w:noProof/>
                <w:webHidden/>
              </w:rPr>
            </w:r>
            <w:r>
              <w:rPr>
                <w:noProof/>
                <w:webHidden/>
              </w:rPr>
              <w:fldChar w:fldCharType="separate"/>
            </w:r>
            <w:r w:rsidR="002210A8">
              <w:rPr>
                <w:noProof/>
                <w:webHidden/>
              </w:rPr>
              <w:t>7</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04" w:history="1">
            <w:r w:rsidRPr="007F6749">
              <w:rPr>
                <w:rStyle w:val="a7"/>
                <w:b/>
                <w:bCs/>
                <w:noProof/>
              </w:rPr>
              <w:t>Статья 5. Комиссия по подготовке проекта Правил землепользования и застройки территории поселения</w:t>
            </w:r>
            <w:r>
              <w:rPr>
                <w:noProof/>
                <w:webHidden/>
              </w:rPr>
              <w:tab/>
            </w:r>
            <w:r>
              <w:rPr>
                <w:noProof/>
                <w:webHidden/>
              </w:rPr>
              <w:fldChar w:fldCharType="begin"/>
            </w:r>
            <w:r>
              <w:rPr>
                <w:noProof/>
                <w:webHidden/>
              </w:rPr>
              <w:instrText xml:space="preserve"> PAGEREF _Toc57717004 \h </w:instrText>
            </w:r>
            <w:r>
              <w:rPr>
                <w:noProof/>
                <w:webHidden/>
              </w:rPr>
            </w:r>
            <w:r>
              <w:rPr>
                <w:noProof/>
                <w:webHidden/>
              </w:rPr>
              <w:fldChar w:fldCharType="separate"/>
            </w:r>
            <w:r w:rsidR="002210A8">
              <w:rPr>
                <w:noProof/>
                <w:webHidden/>
              </w:rPr>
              <w:t>8</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05" w:history="1">
            <w:r w:rsidRPr="007F6749">
              <w:rPr>
                <w:rStyle w:val="a7"/>
                <w:b/>
                <w:bCs/>
                <w:noProof/>
              </w:rPr>
              <w:t>Статья 6 Общие положения о градостроительном зонировании территории поселения</w:t>
            </w:r>
            <w:r>
              <w:rPr>
                <w:noProof/>
                <w:webHidden/>
              </w:rPr>
              <w:tab/>
            </w:r>
            <w:r>
              <w:rPr>
                <w:noProof/>
                <w:webHidden/>
              </w:rPr>
              <w:fldChar w:fldCharType="begin"/>
            </w:r>
            <w:r>
              <w:rPr>
                <w:noProof/>
                <w:webHidden/>
              </w:rPr>
              <w:instrText xml:space="preserve"> PAGEREF _Toc57717005 \h </w:instrText>
            </w:r>
            <w:r>
              <w:rPr>
                <w:noProof/>
                <w:webHidden/>
              </w:rPr>
            </w:r>
            <w:r>
              <w:rPr>
                <w:noProof/>
                <w:webHidden/>
              </w:rPr>
              <w:fldChar w:fldCharType="separate"/>
            </w:r>
            <w:r w:rsidR="002210A8">
              <w:rPr>
                <w:noProof/>
                <w:webHidden/>
              </w:rPr>
              <w:t>9</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06" w:history="1">
            <w:r w:rsidRPr="007F6749">
              <w:rPr>
                <w:rStyle w:val="a7"/>
                <w:b/>
                <w:bCs/>
                <w:noProof/>
              </w:rPr>
              <w:t>Статья 7. Использование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_Toc57717006 \h </w:instrText>
            </w:r>
            <w:r>
              <w:rPr>
                <w:noProof/>
                <w:webHidden/>
              </w:rPr>
            </w:r>
            <w:r>
              <w:rPr>
                <w:noProof/>
                <w:webHidden/>
              </w:rPr>
              <w:fldChar w:fldCharType="separate"/>
            </w:r>
            <w:r w:rsidR="002210A8">
              <w:rPr>
                <w:noProof/>
                <w:webHidden/>
              </w:rPr>
              <w:t>11</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07" w:history="1">
            <w:r w:rsidRPr="007F6749">
              <w:rPr>
                <w:rStyle w:val="a7"/>
                <w:b/>
                <w:bCs/>
                <w:noProof/>
              </w:rPr>
              <w:t>Статья 8.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_Toc57717007 \h </w:instrText>
            </w:r>
            <w:r>
              <w:rPr>
                <w:noProof/>
                <w:webHidden/>
              </w:rPr>
            </w:r>
            <w:r>
              <w:rPr>
                <w:noProof/>
                <w:webHidden/>
              </w:rPr>
              <w:fldChar w:fldCharType="separate"/>
            </w:r>
            <w:r w:rsidR="002210A8">
              <w:rPr>
                <w:noProof/>
                <w:webHidden/>
              </w:rPr>
              <w:t>13</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08" w:history="1">
            <w:r w:rsidRPr="007F6749">
              <w:rPr>
                <w:rStyle w:val="a7"/>
                <w:b/>
                <w:bCs/>
                <w:noProof/>
              </w:rPr>
              <w:t>Статья 9.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_Toc57717008 \h </w:instrText>
            </w:r>
            <w:r>
              <w:rPr>
                <w:noProof/>
                <w:webHidden/>
              </w:rPr>
            </w:r>
            <w:r>
              <w:rPr>
                <w:noProof/>
                <w:webHidden/>
              </w:rPr>
              <w:fldChar w:fldCharType="separate"/>
            </w:r>
            <w:r w:rsidR="002210A8">
              <w:rPr>
                <w:noProof/>
                <w:webHidden/>
              </w:rPr>
              <w:t>13</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09" w:history="1">
            <w:r w:rsidRPr="007F6749">
              <w:rPr>
                <w:rStyle w:val="a7"/>
                <w:b/>
                <w:bCs/>
                <w:noProof/>
              </w:rPr>
              <w:t>Статья 10. Осуществление строительства, реконструкции объектов капитального строительства на территории поселения</w:t>
            </w:r>
            <w:r>
              <w:rPr>
                <w:noProof/>
                <w:webHidden/>
              </w:rPr>
              <w:tab/>
            </w:r>
            <w:r>
              <w:rPr>
                <w:noProof/>
                <w:webHidden/>
              </w:rPr>
              <w:fldChar w:fldCharType="begin"/>
            </w:r>
            <w:r>
              <w:rPr>
                <w:noProof/>
                <w:webHidden/>
              </w:rPr>
              <w:instrText xml:space="preserve"> PAGEREF _Toc57717009 \h </w:instrText>
            </w:r>
            <w:r>
              <w:rPr>
                <w:noProof/>
                <w:webHidden/>
              </w:rPr>
            </w:r>
            <w:r>
              <w:rPr>
                <w:noProof/>
                <w:webHidden/>
              </w:rPr>
              <w:fldChar w:fldCharType="separate"/>
            </w:r>
            <w:r w:rsidR="002210A8">
              <w:rPr>
                <w:noProof/>
                <w:webHidden/>
              </w:rPr>
              <w:t>14</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10" w:history="1">
            <w:r w:rsidRPr="007F6749">
              <w:rPr>
                <w:rStyle w:val="a7"/>
                <w:rFonts w:cs="Arial"/>
                <w:b/>
                <w:bCs/>
                <w:iCs/>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_Toc57717010 \h </w:instrText>
            </w:r>
            <w:r>
              <w:rPr>
                <w:noProof/>
                <w:webHidden/>
              </w:rPr>
            </w:r>
            <w:r>
              <w:rPr>
                <w:noProof/>
                <w:webHidden/>
              </w:rPr>
              <w:fldChar w:fldCharType="separate"/>
            </w:r>
            <w:r w:rsidR="002210A8">
              <w:rPr>
                <w:noProof/>
                <w:webHidden/>
              </w:rPr>
              <w:t>15</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11" w:history="1">
            <w:r w:rsidRPr="007F6749">
              <w:rPr>
                <w:rStyle w:val="a7"/>
                <w:b/>
                <w:bCs/>
                <w:noProof/>
              </w:rPr>
              <w:t>Статья 11 Определение видов и параметров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_Toc57717011 \h </w:instrText>
            </w:r>
            <w:r>
              <w:rPr>
                <w:noProof/>
                <w:webHidden/>
              </w:rPr>
            </w:r>
            <w:r>
              <w:rPr>
                <w:noProof/>
                <w:webHidden/>
              </w:rPr>
              <w:fldChar w:fldCharType="separate"/>
            </w:r>
            <w:r w:rsidR="002210A8">
              <w:rPr>
                <w:noProof/>
                <w:webHidden/>
              </w:rPr>
              <w:t>15</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12" w:history="1">
            <w:r w:rsidRPr="007F6749">
              <w:rPr>
                <w:rStyle w:val="a7"/>
                <w:b/>
                <w:bCs/>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_Toc57717012 \h </w:instrText>
            </w:r>
            <w:r>
              <w:rPr>
                <w:noProof/>
                <w:webHidden/>
              </w:rPr>
            </w:r>
            <w:r>
              <w:rPr>
                <w:noProof/>
                <w:webHidden/>
              </w:rPr>
              <w:fldChar w:fldCharType="separate"/>
            </w:r>
            <w:r w:rsidR="002210A8">
              <w:rPr>
                <w:noProof/>
                <w:webHidden/>
              </w:rPr>
              <w:t>16</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13" w:history="1">
            <w:r w:rsidRPr="007F6749">
              <w:rPr>
                <w:rStyle w:val="a7"/>
                <w:b/>
                <w:bCs/>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_Toc57717013 \h </w:instrText>
            </w:r>
            <w:r>
              <w:rPr>
                <w:noProof/>
                <w:webHidden/>
              </w:rPr>
            </w:r>
            <w:r>
              <w:rPr>
                <w:noProof/>
                <w:webHidden/>
              </w:rPr>
              <w:fldChar w:fldCharType="separate"/>
            </w:r>
            <w:r w:rsidR="002210A8">
              <w:rPr>
                <w:noProof/>
                <w:webHidden/>
              </w:rPr>
              <w:t>17</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14" w:history="1">
            <w:r w:rsidRPr="007F6749">
              <w:rPr>
                <w:rStyle w:val="a7"/>
                <w:rFonts w:cs="Arial"/>
                <w:b/>
                <w:bCs/>
                <w:iCs/>
                <w:noProof/>
              </w:rPr>
              <w:t>РАЗДЕЛ 3.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_Toc57717014 \h </w:instrText>
            </w:r>
            <w:r>
              <w:rPr>
                <w:noProof/>
                <w:webHidden/>
              </w:rPr>
            </w:r>
            <w:r>
              <w:rPr>
                <w:noProof/>
                <w:webHidden/>
              </w:rPr>
              <w:fldChar w:fldCharType="separate"/>
            </w:r>
            <w:r w:rsidR="002210A8">
              <w:rPr>
                <w:noProof/>
                <w:webHidden/>
              </w:rPr>
              <w:t>19</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15" w:history="1">
            <w:r w:rsidRPr="007F6749">
              <w:rPr>
                <w:rStyle w:val="a7"/>
                <w:b/>
                <w:bCs/>
                <w:noProof/>
              </w:rPr>
              <w:t>Статья 14. Общие положения о подготовке документации по планировке территории поселения</w:t>
            </w:r>
            <w:r>
              <w:rPr>
                <w:noProof/>
                <w:webHidden/>
              </w:rPr>
              <w:tab/>
            </w:r>
            <w:r>
              <w:rPr>
                <w:noProof/>
                <w:webHidden/>
              </w:rPr>
              <w:fldChar w:fldCharType="begin"/>
            </w:r>
            <w:r>
              <w:rPr>
                <w:noProof/>
                <w:webHidden/>
              </w:rPr>
              <w:instrText xml:space="preserve"> PAGEREF _Toc57717015 \h </w:instrText>
            </w:r>
            <w:r>
              <w:rPr>
                <w:noProof/>
                <w:webHidden/>
              </w:rPr>
            </w:r>
            <w:r>
              <w:rPr>
                <w:noProof/>
                <w:webHidden/>
              </w:rPr>
              <w:fldChar w:fldCharType="separate"/>
            </w:r>
            <w:r w:rsidR="002210A8">
              <w:rPr>
                <w:noProof/>
                <w:webHidden/>
              </w:rPr>
              <w:t>19</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16" w:history="1">
            <w:r w:rsidRPr="007F6749">
              <w:rPr>
                <w:rStyle w:val="a7"/>
                <w:rFonts w:cs="Arial"/>
                <w:b/>
                <w:bCs/>
                <w:iCs/>
                <w:noProof/>
              </w:rPr>
              <w:t>РАЗДЕЛ 4. ПОЛОЖЕНИЯ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_Toc57717016 \h </w:instrText>
            </w:r>
            <w:r>
              <w:rPr>
                <w:noProof/>
                <w:webHidden/>
              </w:rPr>
            </w:r>
            <w:r>
              <w:rPr>
                <w:noProof/>
                <w:webHidden/>
              </w:rPr>
              <w:fldChar w:fldCharType="separate"/>
            </w:r>
            <w:r w:rsidR="002210A8">
              <w:rPr>
                <w:noProof/>
                <w:webHidden/>
              </w:rPr>
              <w:t>23</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17" w:history="1">
            <w:r w:rsidRPr="007F6749">
              <w:rPr>
                <w:rStyle w:val="a7"/>
                <w:b/>
                <w:bCs/>
                <w:noProof/>
              </w:rPr>
              <w:t>Статья 16. Общие положения о порядке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_Toc57717017 \h </w:instrText>
            </w:r>
            <w:r>
              <w:rPr>
                <w:noProof/>
                <w:webHidden/>
              </w:rPr>
            </w:r>
            <w:r>
              <w:rPr>
                <w:noProof/>
                <w:webHidden/>
              </w:rPr>
              <w:fldChar w:fldCharType="separate"/>
            </w:r>
            <w:r w:rsidR="002210A8">
              <w:rPr>
                <w:noProof/>
                <w:webHidden/>
              </w:rPr>
              <w:t>23</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18" w:history="1">
            <w:r w:rsidRPr="007F6749">
              <w:rPr>
                <w:rStyle w:val="a7"/>
                <w:rFonts w:cs="Arial"/>
                <w:b/>
                <w:bCs/>
                <w:iCs/>
                <w:noProof/>
              </w:rPr>
              <w:t>РАЗДЕЛ 5.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_Toc57717018 \h </w:instrText>
            </w:r>
            <w:r>
              <w:rPr>
                <w:noProof/>
                <w:webHidden/>
              </w:rPr>
            </w:r>
            <w:r>
              <w:rPr>
                <w:noProof/>
                <w:webHidden/>
              </w:rPr>
              <w:fldChar w:fldCharType="separate"/>
            </w:r>
            <w:r w:rsidR="002210A8">
              <w:rPr>
                <w:noProof/>
                <w:webHidden/>
              </w:rPr>
              <w:t>23</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19" w:history="1">
            <w:r w:rsidRPr="007F6749">
              <w:rPr>
                <w:rStyle w:val="a7"/>
                <w:b/>
                <w:bCs/>
                <w:noProof/>
              </w:rPr>
              <w:t>Статья 17. Порядок внесения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_Toc57717019 \h </w:instrText>
            </w:r>
            <w:r>
              <w:rPr>
                <w:noProof/>
                <w:webHidden/>
              </w:rPr>
            </w:r>
            <w:r>
              <w:rPr>
                <w:noProof/>
                <w:webHidden/>
              </w:rPr>
              <w:fldChar w:fldCharType="separate"/>
            </w:r>
            <w:r w:rsidR="002210A8">
              <w:rPr>
                <w:noProof/>
                <w:webHidden/>
              </w:rPr>
              <w:t>23</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20" w:history="1">
            <w:r w:rsidRPr="007F6749">
              <w:rPr>
                <w:rStyle w:val="a7"/>
                <w:rFonts w:cs="Arial"/>
                <w:b/>
                <w:bCs/>
                <w:iCs/>
                <w:noProof/>
              </w:rPr>
              <w:t>РАЗДЕЛ 6. ПОЛОЖЕНИЯ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_Toc57717020 \h </w:instrText>
            </w:r>
            <w:r>
              <w:rPr>
                <w:noProof/>
                <w:webHidden/>
              </w:rPr>
            </w:r>
            <w:r>
              <w:rPr>
                <w:noProof/>
                <w:webHidden/>
              </w:rPr>
              <w:fldChar w:fldCharType="separate"/>
            </w:r>
            <w:r w:rsidR="002210A8">
              <w:rPr>
                <w:noProof/>
                <w:webHidden/>
              </w:rPr>
              <w:t>25</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21" w:history="1">
            <w:r w:rsidRPr="007F6749">
              <w:rPr>
                <w:rStyle w:val="a7"/>
                <w:b/>
                <w:bCs/>
                <w:noProof/>
              </w:rPr>
              <w:t>Статья 18. Общие принципы регулирования иных вопросов землепользования и застройки на территории поселения</w:t>
            </w:r>
            <w:r>
              <w:rPr>
                <w:noProof/>
                <w:webHidden/>
              </w:rPr>
              <w:tab/>
            </w:r>
            <w:r>
              <w:rPr>
                <w:noProof/>
                <w:webHidden/>
              </w:rPr>
              <w:fldChar w:fldCharType="begin"/>
            </w:r>
            <w:r>
              <w:rPr>
                <w:noProof/>
                <w:webHidden/>
              </w:rPr>
              <w:instrText xml:space="preserve"> PAGEREF _Toc57717021 \h </w:instrText>
            </w:r>
            <w:r>
              <w:rPr>
                <w:noProof/>
                <w:webHidden/>
              </w:rPr>
            </w:r>
            <w:r>
              <w:rPr>
                <w:noProof/>
                <w:webHidden/>
              </w:rPr>
              <w:fldChar w:fldCharType="separate"/>
            </w:r>
            <w:r w:rsidR="002210A8">
              <w:rPr>
                <w:noProof/>
                <w:webHidden/>
              </w:rPr>
              <w:t>25</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22" w:history="1">
            <w:r w:rsidRPr="007F6749">
              <w:rPr>
                <w:rStyle w:val="a7"/>
                <w:b/>
                <w:bCs/>
                <w:noProof/>
              </w:rPr>
              <w:t>Статья 19.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noProof/>
                <w:webHidden/>
              </w:rPr>
              <w:tab/>
            </w:r>
            <w:r>
              <w:rPr>
                <w:noProof/>
                <w:webHidden/>
              </w:rPr>
              <w:fldChar w:fldCharType="begin"/>
            </w:r>
            <w:r>
              <w:rPr>
                <w:noProof/>
                <w:webHidden/>
              </w:rPr>
              <w:instrText xml:space="preserve"> PAGEREF _Toc57717022 \h </w:instrText>
            </w:r>
            <w:r>
              <w:rPr>
                <w:noProof/>
                <w:webHidden/>
              </w:rPr>
            </w:r>
            <w:r>
              <w:rPr>
                <w:noProof/>
                <w:webHidden/>
              </w:rPr>
              <w:fldChar w:fldCharType="separate"/>
            </w:r>
            <w:r w:rsidR="002210A8">
              <w:rPr>
                <w:noProof/>
                <w:webHidden/>
              </w:rPr>
              <w:t>25</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23" w:history="1">
            <w:r w:rsidRPr="007F6749">
              <w:rPr>
                <w:rStyle w:val="a7"/>
                <w:b/>
                <w:bCs/>
                <w:noProof/>
              </w:rPr>
              <w:t>Статья 20. Правовой режим временных объектов на территории муниципального образования</w:t>
            </w:r>
            <w:r>
              <w:rPr>
                <w:noProof/>
                <w:webHidden/>
              </w:rPr>
              <w:tab/>
            </w:r>
            <w:r>
              <w:rPr>
                <w:noProof/>
                <w:webHidden/>
              </w:rPr>
              <w:fldChar w:fldCharType="begin"/>
            </w:r>
            <w:r>
              <w:rPr>
                <w:noProof/>
                <w:webHidden/>
              </w:rPr>
              <w:instrText xml:space="preserve"> PAGEREF _Toc57717023 \h </w:instrText>
            </w:r>
            <w:r>
              <w:rPr>
                <w:noProof/>
                <w:webHidden/>
              </w:rPr>
            </w:r>
            <w:r>
              <w:rPr>
                <w:noProof/>
                <w:webHidden/>
              </w:rPr>
              <w:fldChar w:fldCharType="separate"/>
            </w:r>
            <w:r w:rsidR="002210A8">
              <w:rPr>
                <w:noProof/>
                <w:webHidden/>
              </w:rPr>
              <w:t>27</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24" w:history="1">
            <w:r w:rsidRPr="007F6749">
              <w:rPr>
                <w:rStyle w:val="a7"/>
                <w:b/>
                <w:bCs/>
                <w:noProof/>
              </w:rPr>
              <w:t>Статья 21. Ограничение точечного строительства</w:t>
            </w:r>
            <w:r>
              <w:rPr>
                <w:noProof/>
                <w:webHidden/>
              </w:rPr>
              <w:tab/>
            </w:r>
            <w:r>
              <w:rPr>
                <w:noProof/>
                <w:webHidden/>
              </w:rPr>
              <w:fldChar w:fldCharType="begin"/>
            </w:r>
            <w:r>
              <w:rPr>
                <w:noProof/>
                <w:webHidden/>
              </w:rPr>
              <w:instrText xml:space="preserve"> PAGEREF _Toc57717024 \h </w:instrText>
            </w:r>
            <w:r>
              <w:rPr>
                <w:noProof/>
                <w:webHidden/>
              </w:rPr>
            </w:r>
            <w:r>
              <w:rPr>
                <w:noProof/>
                <w:webHidden/>
              </w:rPr>
              <w:fldChar w:fldCharType="separate"/>
            </w:r>
            <w:r w:rsidR="002210A8">
              <w:rPr>
                <w:noProof/>
                <w:webHidden/>
              </w:rPr>
              <w:t>33</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25" w:history="1">
            <w:r w:rsidRPr="007F6749">
              <w:rPr>
                <w:rStyle w:val="a7"/>
                <w:b/>
                <w:bCs/>
                <w:noProof/>
              </w:rPr>
              <w:t>Статья 22. Обустройство строительных площадок при строительстве,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_Toc57717025 \h </w:instrText>
            </w:r>
            <w:r>
              <w:rPr>
                <w:noProof/>
                <w:webHidden/>
              </w:rPr>
            </w:r>
            <w:r>
              <w:rPr>
                <w:noProof/>
                <w:webHidden/>
              </w:rPr>
              <w:fldChar w:fldCharType="separate"/>
            </w:r>
            <w:r w:rsidR="002210A8">
              <w:rPr>
                <w:noProof/>
                <w:webHidden/>
              </w:rPr>
              <w:t>34</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26" w:history="1">
            <w:r w:rsidRPr="007F6749">
              <w:rPr>
                <w:rStyle w:val="a7"/>
                <w:b/>
                <w:bCs/>
                <w:noProof/>
              </w:rPr>
              <w:t>Статья 23. Организация рельефа, покрытие и мощение территорий населенных пунктов</w:t>
            </w:r>
            <w:r>
              <w:rPr>
                <w:noProof/>
                <w:webHidden/>
              </w:rPr>
              <w:tab/>
            </w:r>
            <w:r>
              <w:rPr>
                <w:noProof/>
                <w:webHidden/>
              </w:rPr>
              <w:fldChar w:fldCharType="begin"/>
            </w:r>
            <w:r>
              <w:rPr>
                <w:noProof/>
                <w:webHidden/>
              </w:rPr>
              <w:instrText xml:space="preserve"> PAGEREF _Toc57717026 \h </w:instrText>
            </w:r>
            <w:r>
              <w:rPr>
                <w:noProof/>
                <w:webHidden/>
              </w:rPr>
            </w:r>
            <w:r>
              <w:rPr>
                <w:noProof/>
                <w:webHidden/>
              </w:rPr>
              <w:fldChar w:fldCharType="separate"/>
            </w:r>
            <w:r w:rsidR="002210A8">
              <w:rPr>
                <w:noProof/>
                <w:webHidden/>
              </w:rPr>
              <w:t>34</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27" w:history="1">
            <w:r w:rsidRPr="007F6749">
              <w:rPr>
                <w:rStyle w:val="a7"/>
                <w:b/>
                <w:bCs/>
                <w:noProof/>
              </w:rPr>
              <w:t>Статья 24. Доступная среда для инвалидов</w:t>
            </w:r>
            <w:r>
              <w:rPr>
                <w:noProof/>
                <w:webHidden/>
              </w:rPr>
              <w:tab/>
            </w:r>
            <w:r>
              <w:rPr>
                <w:noProof/>
                <w:webHidden/>
              </w:rPr>
              <w:fldChar w:fldCharType="begin"/>
            </w:r>
            <w:r>
              <w:rPr>
                <w:noProof/>
                <w:webHidden/>
              </w:rPr>
              <w:instrText xml:space="preserve"> PAGEREF _Toc57717027 \h </w:instrText>
            </w:r>
            <w:r>
              <w:rPr>
                <w:noProof/>
                <w:webHidden/>
              </w:rPr>
            </w:r>
            <w:r>
              <w:rPr>
                <w:noProof/>
                <w:webHidden/>
              </w:rPr>
              <w:fldChar w:fldCharType="separate"/>
            </w:r>
            <w:r w:rsidR="002210A8">
              <w:rPr>
                <w:noProof/>
                <w:webHidden/>
              </w:rPr>
              <w:t>35</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28" w:history="1">
            <w:r w:rsidRPr="007F6749">
              <w:rPr>
                <w:rStyle w:val="a7"/>
                <w:b/>
                <w:bCs/>
                <w:noProof/>
              </w:rPr>
              <w:t>Статья 25. Порядок оформления разрешений на переустройство и перепланировку жилых и нежилых помещений в жилых домах</w:t>
            </w:r>
            <w:r>
              <w:rPr>
                <w:noProof/>
                <w:webHidden/>
              </w:rPr>
              <w:tab/>
            </w:r>
            <w:r>
              <w:rPr>
                <w:noProof/>
                <w:webHidden/>
              </w:rPr>
              <w:fldChar w:fldCharType="begin"/>
            </w:r>
            <w:r>
              <w:rPr>
                <w:noProof/>
                <w:webHidden/>
              </w:rPr>
              <w:instrText xml:space="preserve"> PAGEREF _Toc57717028 \h </w:instrText>
            </w:r>
            <w:r>
              <w:rPr>
                <w:noProof/>
                <w:webHidden/>
              </w:rPr>
            </w:r>
            <w:r>
              <w:rPr>
                <w:noProof/>
                <w:webHidden/>
              </w:rPr>
              <w:fldChar w:fldCharType="separate"/>
            </w:r>
            <w:r w:rsidR="002210A8">
              <w:rPr>
                <w:noProof/>
                <w:webHidden/>
              </w:rPr>
              <w:t>36</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29" w:history="1">
            <w:r w:rsidRPr="007F6749">
              <w:rPr>
                <w:rStyle w:val="a7"/>
                <w:b/>
                <w:bCs/>
                <w:noProof/>
              </w:rPr>
              <w:t>Статья 26. Порядок оформления разрешения на строительство балконов, лоджий в многоквартирных жилых домах</w:t>
            </w:r>
            <w:r>
              <w:rPr>
                <w:noProof/>
                <w:webHidden/>
              </w:rPr>
              <w:tab/>
            </w:r>
            <w:r>
              <w:rPr>
                <w:noProof/>
                <w:webHidden/>
              </w:rPr>
              <w:fldChar w:fldCharType="begin"/>
            </w:r>
            <w:r>
              <w:rPr>
                <w:noProof/>
                <w:webHidden/>
              </w:rPr>
              <w:instrText xml:space="preserve"> PAGEREF _Toc57717029 \h </w:instrText>
            </w:r>
            <w:r>
              <w:rPr>
                <w:noProof/>
                <w:webHidden/>
              </w:rPr>
            </w:r>
            <w:r>
              <w:rPr>
                <w:noProof/>
                <w:webHidden/>
              </w:rPr>
              <w:fldChar w:fldCharType="separate"/>
            </w:r>
            <w:r w:rsidR="002210A8">
              <w:rPr>
                <w:noProof/>
                <w:webHidden/>
              </w:rPr>
              <w:t>38</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30" w:history="1">
            <w:r w:rsidRPr="007F6749">
              <w:rPr>
                <w:rStyle w:val="a7"/>
                <w:b/>
                <w:bCs/>
                <w:noProof/>
              </w:rPr>
              <w:t>Статья 27. Ограждение земельных участков</w:t>
            </w:r>
            <w:r>
              <w:rPr>
                <w:noProof/>
                <w:webHidden/>
              </w:rPr>
              <w:tab/>
            </w:r>
            <w:r>
              <w:rPr>
                <w:noProof/>
                <w:webHidden/>
              </w:rPr>
              <w:fldChar w:fldCharType="begin"/>
            </w:r>
            <w:r>
              <w:rPr>
                <w:noProof/>
                <w:webHidden/>
              </w:rPr>
              <w:instrText xml:space="preserve"> PAGEREF _Toc57717030 \h </w:instrText>
            </w:r>
            <w:r>
              <w:rPr>
                <w:noProof/>
                <w:webHidden/>
              </w:rPr>
            </w:r>
            <w:r>
              <w:rPr>
                <w:noProof/>
                <w:webHidden/>
              </w:rPr>
              <w:fldChar w:fldCharType="separate"/>
            </w:r>
            <w:r w:rsidR="002210A8">
              <w:rPr>
                <w:noProof/>
                <w:webHidden/>
              </w:rPr>
              <w:t>38</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31" w:history="1">
            <w:r w:rsidRPr="007F6749">
              <w:rPr>
                <w:rStyle w:val="a7"/>
                <w:b/>
                <w:bCs/>
                <w:noProof/>
              </w:rPr>
              <w:t>Статья 28. Оформление и оборудование фасадов зданий</w:t>
            </w:r>
            <w:r>
              <w:rPr>
                <w:noProof/>
                <w:webHidden/>
              </w:rPr>
              <w:tab/>
            </w:r>
            <w:r>
              <w:rPr>
                <w:noProof/>
                <w:webHidden/>
              </w:rPr>
              <w:fldChar w:fldCharType="begin"/>
            </w:r>
            <w:r>
              <w:rPr>
                <w:noProof/>
                <w:webHidden/>
              </w:rPr>
              <w:instrText xml:space="preserve"> PAGEREF _Toc57717031 \h </w:instrText>
            </w:r>
            <w:r>
              <w:rPr>
                <w:noProof/>
                <w:webHidden/>
              </w:rPr>
            </w:r>
            <w:r>
              <w:rPr>
                <w:noProof/>
                <w:webHidden/>
              </w:rPr>
              <w:fldChar w:fldCharType="separate"/>
            </w:r>
            <w:r w:rsidR="002210A8">
              <w:rPr>
                <w:noProof/>
                <w:webHidden/>
              </w:rPr>
              <w:t>39</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32" w:history="1">
            <w:r w:rsidRPr="007F6749">
              <w:rPr>
                <w:rStyle w:val="a7"/>
                <w:b/>
                <w:bCs/>
                <w:noProof/>
              </w:rPr>
              <w:t>Статья 29. Уличное оборудование и малые формы</w:t>
            </w:r>
            <w:r>
              <w:rPr>
                <w:noProof/>
                <w:webHidden/>
              </w:rPr>
              <w:tab/>
            </w:r>
            <w:r>
              <w:rPr>
                <w:noProof/>
                <w:webHidden/>
              </w:rPr>
              <w:fldChar w:fldCharType="begin"/>
            </w:r>
            <w:r>
              <w:rPr>
                <w:noProof/>
                <w:webHidden/>
              </w:rPr>
              <w:instrText xml:space="preserve"> PAGEREF _Toc57717032 \h </w:instrText>
            </w:r>
            <w:r>
              <w:rPr>
                <w:noProof/>
                <w:webHidden/>
              </w:rPr>
            </w:r>
            <w:r>
              <w:rPr>
                <w:noProof/>
                <w:webHidden/>
              </w:rPr>
              <w:fldChar w:fldCharType="separate"/>
            </w:r>
            <w:r w:rsidR="002210A8">
              <w:rPr>
                <w:noProof/>
                <w:webHidden/>
              </w:rPr>
              <w:t>41</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33" w:history="1">
            <w:r w:rsidRPr="007F6749">
              <w:rPr>
                <w:rStyle w:val="a7"/>
                <w:b/>
                <w:bCs/>
                <w:noProof/>
              </w:rPr>
              <w:t>Статья 30. Инженерная инфраструктура</w:t>
            </w:r>
            <w:r>
              <w:rPr>
                <w:noProof/>
                <w:webHidden/>
              </w:rPr>
              <w:tab/>
            </w:r>
            <w:r>
              <w:rPr>
                <w:noProof/>
                <w:webHidden/>
              </w:rPr>
              <w:fldChar w:fldCharType="begin"/>
            </w:r>
            <w:r>
              <w:rPr>
                <w:noProof/>
                <w:webHidden/>
              </w:rPr>
              <w:instrText xml:space="preserve"> PAGEREF _Toc57717033 \h </w:instrText>
            </w:r>
            <w:r>
              <w:rPr>
                <w:noProof/>
                <w:webHidden/>
              </w:rPr>
            </w:r>
            <w:r>
              <w:rPr>
                <w:noProof/>
                <w:webHidden/>
              </w:rPr>
              <w:fldChar w:fldCharType="separate"/>
            </w:r>
            <w:r w:rsidR="002210A8">
              <w:rPr>
                <w:noProof/>
                <w:webHidden/>
              </w:rPr>
              <w:t>43</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34" w:history="1">
            <w:r w:rsidRPr="007F6749">
              <w:rPr>
                <w:rStyle w:val="a7"/>
                <w:b/>
                <w:bCs/>
                <w:noProof/>
              </w:rPr>
              <w:t>Статья 31. Контроль за использованием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_Toc57717034 \h </w:instrText>
            </w:r>
            <w:r>
              <w:rPr>
                <w:noProof/>
                <w:webHidden/>
              </w:rPr>
            </w:r>
            <w:r>
              <w:rPr>
                <w:noProof/>
                <w:webHidden/>
              </w:rPr>
              <w:fldChar w:fldCharType="separate"/>
            </w:r>
            <w:r w:rsidR="002210A8">
              <w:rPr>
                <w:noProof/>
                <w:webHidden/>
              </w:rPr>
              <w:t>43</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35" w:history="1">
            <w:r w:rsidRPr="007F6749">
              <w:rPr>
                <w:rStyle w:val="a7"/>
                <w:b/>
                <w:bCs/>
                <w:noProof/>
              </w:rPr>
              <w:t>Статья 32. Порядок сноса самовольно построенных объектов капитального строительства и самовольно установленных временных строений и сооружений</w:t>
            </w:r>
            <w:r>
              <w:rPr>
                <w:noProof/>
                <w:webHidden/>
              </w:rPr>
              <w:tab/>
            </w:r>
            <w:r>
              <w:rPr>
                <w:noProof/>
                <w:webHidden/>
              </w:rPr>
              <w:fldChar w:fldCharType="begin"/>
            </w:r>
            <w:r>
              <w:rPr>
                <w:noProof/>
                <w:webHidden/>
              </w:rPr>
              <w:instrText xml:space="preserve"> PAGEREF _Toc57717035 \h </w:instrText>
            </w:r>
            <w:r>
              <w:rPr>
                <w:noProof/>
                <w:webHidden/>
              </w:rPr>
            </w:r>
            <w:r>
              <w:rPr>
                <w:noProof/>
                <w:webHidden/>
              </w:rPr>
              <w:fldChar w:fldCharType="separate"/>
            </w:r>
            <w:r w:rsidR="002210A8">
              <w:rPr>
                <w:noProof/>
                <w:webHidden/>
              </w:rPr>
              <w:t>43</w:t>
            </w:r>
            <w:r>
              <w:rPr>
                <w:noProof/>
                <w:webHidden/>
              </w:rPr>
              <w:fldChar w:fldCharType="end"/>
            </w:r>
          </w:hyperlink>
        </w:p>
        <w:p w:rsidR="00622BC9" w:rsidRDefault="00622BC9">
          <w:pPr>
            <w:pStyle w:val="1f6"/>
            <w:tabs>
              <w:tab w:val="right" w:leader="dot" w:pos="9627"/>
            </w:tabs>
            <w:rPr>
              <w:rFonts w:asciiTheme="minorHAnsi" w:eastAsiaTheme="minorEastAsia" w:hAnsiTheme="minorHAnsi" w:cstheme="minorBidi"/>
              <w:noProof/>
              <w:sz w:val="22"/>
              <w:szCs w:val="22"/>
            </w:rPr>
          </w:pPr>
          <w:hyperlink w:anchor="_Toc57717036" w:history="1">
            <w:r w:rsidRPr="007F6749">
              <w:rPr>
                <w:rStyle w:val="a7"/>
                <w:rFonts w:cs="Arial"/>
                <w:b/>
                <w:bCs/>
                <w:iCs/>
                <w:noProof/>
              </w:rPr>
              <w:t>РАЗДЕЛ 7. ГРАДОСТРОИТЕЛЬНЫЕ РЕГЛАМЕНТЫ</w:t>
            </w:r>
            <w:r>
              <w:rPr>
                <w:noProof/>
                <w:webHidden/>
              </w:rPr>
              <w:tab/>
            </w:r>
            <w:r>
              <w:rPr>
                <w:noProof/>
                <w:webHidden/>
              </w:rPr>
              <w:fldChar w:fldCharType="begin"/>
            </w:r>
            <w:r>
              <w:rPr>
                <w:noProof/>
                <w:webHidden/>
              </w:rPr>
              <w:instrText xml:space="preserve"> PAGEREF _Toc57717036 \h </w:instrText>
            </w:r>
            <w:r>
              <w:rPr>
                <w:noProof/>
                <w:webHidden/>
              </w:rPr>
            </w:r>
            <w:r>
              <w:rPr>
                <w:noProof/>
                <w:webHidden/>
              </w:rPr>
              <w:fldChar w:fldCharType="separate"/>
            </w:r>
            <w:r w:rsidR="002210A8">
              <w:rPr>
                <w:noProof/>
                <w:webHidden/>
              </w:rPr>
              <w:t>45</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37" w:history="1">
            <w:r w:rsidRPr="007F6749">
              <w:rPr>
                <w:rStyle w:val="a7"/>
                <w:b/>
                <w:bCs/>
                <w:noProof/>
              </w:rPr>
              <w:t>Статья 33. Градостроительные регламенты и их применение</w:t>
            </w:r>
            <w:r>
              <w:rPr>
                <w:noProof/>
                <w:webHidden/>
              </w:rPr>
              <w:tab/>
            </w:r>
            <w:r>
              <w:rPr>
                <w:noProof/>
                <w:webHidden/>
              </w:rPr>
              <w:fldChar w:fldCharType="begin"/>
            </w:r>
            <w:r>
              <w:rPr>
                <w:noProof/>
                <w:webHidden/>
              </w:rPr>
              <w:instrText xml:space="preserve"> PAGEREF _Toc57717037 \h </w:instrText>
            </w:r>
            <w:r>
              <w:rPr>
                <w:noProof/>
                <w:webHidden/>
              </w:rPr>
            </w:r>
            <w:r>
              <w:rPr>
                <w:noProof/>
                <w:webHidden/>
              </w:rPr>
              <w:fldChar w:fldCharType="separate"/>
            </w:r>
            <w:r w:rsidR="002210A8">
              <w:rPr>
                <w:noProof/>
                <w:webHidden/>
              </w:rPr>
              <w:t>45</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38" w:history="1">
            <w:r w:rsidRPr="007F6749">
              <w:rPr>
                <w:rStyle w:val="a7"/>
                <w:rFonts w:cs="Arial"/>
                <w:b/>
                <w:bCs/>
                <w:noProof/>
              </w:rPr>
              <w:t>Статья 34. Виды территориальных зон</w:t>
            </w:r>
            <w:r>
              <w:rPr>
                <w:noProof/>
                <w:webHidden/>
              </w:rPr>
              <w:tab/>
            </w:r>
            <w:r>
              <w:rPr>
                <w:noProof/>
                <w:webHidden/>
              </w:rPr>
              <w:fldChar w:fldCharType="begin"/>
            </w:r>
            <w:r>
              <w:rPr>
                <w:noProof/>
                <w:webHidden/>
              </w:rPr>
              <w:instrText xml:space="preserve"> PAGEREF _Toc57717038 \h </w:instrText>
            </w:r>
            <w:r>
              <w:rPr>
                <w:noProof/>
                <w:webHidden/>
              </w:rPr>
            </w:r>
            <w:r>
              <w:rPr>
                <w:noProof/>
                <w:webHidden/>
              </w:rPr>
              <w:fldChar w:fldCharType="separate"/>
            </w:r>
            <w:r w:rsidR="002210A8">
              <w:rPr>
                <w:noProof/>
                <w:webHidden/>
              </w:rPr>
              <w:t>48</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39" w:history="1">
            <w:r w:rsidRPr="007F6749">
              <w:rPr>
                <w:rStyle w:val="a7"/>
                <w:b/>
                <w:bCs/>
                <w:noProof/>
              </w:rPr>
              <w:t>Статья 35.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_Toc57717039 \h </w:instrText>
            </w:r>
            <w:r>
              <w:rPr>
                <w:noProof/>
                <w:webHidden/>
              </w:rPr>
            </w:r>
            <w:r>
              <w:rPr>
                <w:noProof/>
                <w:webHidden/>
              </w:rPr>
              <w:fldChar w:fldCharType="separate"/>
            </w:r>
            <w:r w:rsidR="002210A8">
              <w:rPr>
                <w:noProof/>
                <w:webHidden/>
              </w:rPr>
              <w:t>49</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40" w:history="1">
            <w:r w:rsidRPr="007F6749">
              <w:rPr>
                <w:rStyle w:val="a7"/>
                <w:noProof/>
              </w:rPr>
              <w:t>Статья 36. Градостроительные регламенты территориальных зон.</w:t>
            </w:r>
            <w:r>
              <w:rPr>
                <w:noProof/>
                <w:webHidden/>
              </w:rPr>
              <w:tab/>
            </w:r>
            <w:r>
              <w:rPr>
                <w:noProof/>
                <w:webHidden/>
              </w:rPr>
              <w:fldChar w:fldCharType="begin"/>
            </w:r>
            <w:r>
              <w:rPr>
                <w:noProof/>
                <w:webHidden/>
              </w:rPr>
              <w:instrText xml:space="preserve"> PAGEREF _Toc57717040 \h </w:instrText>
            </w:r>
            <w:r>
              <w:rPr>
                <w:noProof/>
                <w:webHidden/>
              </w:rPr>
            </w:r>
            <w:r>
              <w:rPr>
                <w:noProof/>
                <w:webHidden/>
              </w:rPr>
              <w:fldChar w:fldCharType="separate"/>
            </w:r>
            <w:r w:rsidR="002210A8">
              <w:rPr>
                <w:noProof/>
                <w:webHidden/>
              </w:rPr>
              <w:t>50</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41" w:history="1">
            <w:r w:rsidRPr="007F6749">
              <w:rPr>
                <w:rStyle w:val="a7"/>
                <w:noProof/>
              </w:rPr>
              <w:t>Статья 36.1 ЖИЛЫЕ ЗОНЫ</w:t>
            </w:r>
            <w:r>
              <w:rPr>
                <w:noProof/>
                <w:webHidden/>
              </w:rPr>
              <w:tab/>
            </w:r>
            <w:r>
              <w:rPr>
                <w:noProof/>
                <w:webHidden/>
              </w:rPr>
              <w:fldChar w:fldCharType="begin"/>
            </w:r>
            <w:r>
              <w:rPr>
                <w:noProof/>
                <w:webHidden/>
              </w:rPr>
              <w:instrText xml:space="preserve"> PAGEREF _Toc57717041 \h </w:instrText>
            </w:r>
            <w:r>
              <w:rPr>
                <w:noProof/>
                <w:webHidden/>
              </w:rPr>
            </w:r>
            <w:r>
              <w:rPr>
                <w:noProof/>
                <w:webHidden/>
              </w:rPr>
              <w:fldChar w:fldCharType="separate"/>
            </w:r>
            <w:r w:rsidR="002210A8">
              <w:rPr>
                <w:noProof/>
                <w:webHidden/>
              </w:rPr>
              <w:t>50</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42" w:history="1">
            <w:r w:rsidRPr="007F6749">
              <w:rPr>
                <w:rStyle w:val="a7"/>
                <w:b/>
                <w:bCs/>
                <w:noProof/>
              </w:rPr>
              <w:t>Статья 36.2. Градостроительные регламенты. Общественно-деловые зоны</w:t>
            </w:r>
            <w:r>
              <w:rPr>
                <w:noProof/>
                <w:webHidden/>
              </w:rPr>
              <w:tab/>
            </w:r>
            <w:r>
              <w:rPr>
                <w:noProof/>
                <w:webHidden/>
              </w:rPr>
              <w:fldChar w:fldCharType="begin"/>
            </w:r>
            <w:r>
              <w:rPr>
                <w:noProof/>
                <w:webHidden/>
              </w:rPr>
              <w:instrText xml:space="preserve"> PAGEREF _Toc57717042 \h </w:instrText>
            </w:r>
            <w:r>
              <w:rPr>
                <w:noProof/>
                <w:webHidden/>
              </w:rPr>
            </w:r>
            <w:r>
              <w:rPr>
                <w:noProof/>
                <w:webHidden/>
              </w:rPr>
              <w:fldChar w:fldCharType="separate"/>
            </w:r>
            <w:r w:rsidR="002210A8">
              <w:rPr>
                <w:noProof/>
                <w:webHidden/>
              </w:rPr>
              <w:t>76</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43" w:history="1">
            <w:r w:rsidRPr="007F6749">
              <w:rPr>
                <w:rStyle w:val="a7"/>
                <w:b/>
                <w:bCs/>
                <w:noProof/>
              </w:rPr>
              <w:t>Статья 36.3. Производственные зоны (П1, П2)</w:t>
            </w:r>
            <w:r>
              <w:rPr>
                <w:noProof/>
                <w:webHidden/>
              </w:rPr>
              <w:tab/>
            </w:r>
            <w:r>
              <w:rPr>
                <w:noProof/>
                <w:webHidden/>
              </w:rPr>
              <w:fldChar w:fldCharType="begin"/>
            </w:r>
            <w:r>
              <w:rPr>
                <w:noProof/>
                <w:webHidden/>
              </w:rPr>
              <w:instrText xml:space="preserve"> PAGEREF _Toc57717043 \h </w:instrText>
            </w:r>
            <w:r>
              <w:rPr>
                <w:noProof/>
                <w:webHidden/>
              </w:rPr>
            </w:r>
            <w:r>
              <w:rPr>
                <w:noProof/>
                <w:webHidden/>
              </w:rPr>
              <w:fldChar w:fldCharType="separate"/>
            </w:r>
            <w:r w:rsidR="002210A8">
              <w:rPr>
                <w:noProof/>
                <w:webHidden/>
              </w:rPr>
              <w:t>91</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44" w:history="1">
            <w:r w:rsidRPr="007F6749">
              <w:rPr>
                <w:rStyle w:val="a7"/>
                <w:b/>
                <w:bCs/>
                <w:noProof/>
              </w:rPr>
              <w:t>Статья 36.4. Зоны транспортной и инженерной инфраструктур ИТ</w:t>
            </w:r>
            <w:r>
              <w:rPr>
                <w:noProof/>
                <w:webHidden/>
              </w:rPr>
              <w:tab/>
            </w:r>
            <w:r>
              <w:rPr>
                <w:noProof/>
                <w:webHidden/>
              </w:rPr>
              <w:fldChar w:fldCharType="begin"/>
            </w:r>
            <w:r>
              <w:rPr>
                <w:noProof/>
                <w:webHidden/>
              </w:rPr>
              <w:instrText xml:space="preserve"> PAGEREF _Toc57717044 \h </w:instrText>
            </w:r>
            <w:r>
              <w:rPr>
                <w:noProof/>
                <w:webHidden/>
              </w:rPr>
            </w:r>
            <w:r>
              <w:rPr>
                <w:noProof/>
                <w:webHidden/>
              </w:rPr>
              <w:fldChar w:fldCharType="separate"/>
            </w:r>
            <w:r w:rsidR="002210A8">
              <w:rPr>
                <w:noProof/>
                <w:webHidden/>
              </w:rPr>
              <w:t>99</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45" w:history="1">
            <w:r w:rsidRPr="007F6749">
              <w:rPr>
                <w:rStyle w:val="a7"/>
                <w:b/>
                <w:bCs/>
                <w:noProof/>
              </w:rPr>
              <w:t>Статья 36.5. Зоны сельскохозяйственного использования (С-1, С-2)</w:t>
            </w:r>
            <w:r>
              <w:rPr>
                <w:noProof/>
                <w:webHidden/>
              </w:rPr>
              <w:tab/>
            </w:r>
            <w:r>
              <w:rPr>
                <w:noProof/>
                <w:webHidden/>
              </w:rPr>
              <w:fldChar w:fldCharType="begin"/>
            </w:r>
            <w:r>
              <w:rPr>
                <w:noProof/>
                <w:webHidden/>
              </w:rPr>
              <w:instrText xml:space="preserve"> PAGEREF _Toc57717045 \h </w:instrText>
            </w:r>
            <w:r>
              <w:rPr>
                <w:noProof/>
                <w:webHidden/>
              </w:rPr>
            </w:r>
            <w:r>
              <w:rPr>
                <w:noProof/>
                <w:webHidden/>
              </w:rPr>
              <w:fldChar w:fldCharType="separate"/>
            </w:r>
            <w:r w:rsidR="002210A8">
              <w:rPr>
                <w:noProof/>
                <w:webHidden/>
              </w:rPr>
              <w:t>104</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46" w:history="1">
            <w:r w:rsidRPr="007F6749">
              <w:rPr>
                <w:rStyle w:val="a7"/>
                <w:b/>
                <w:bCs/>
                <w:noProof/>
              </w:rPr>
              <w:t>Статья 36.6. Зоны рекреационного назначения(Р-1, Р-2,Р-3)</w:t>
            </w:r>
            <w:r>
              <w:rPr>
                <w:noProof/>
                <w:webHidden/>
              </w:rPr>
              <w:tab/>
            </w:r>
            <w:r>
              <w:rPr>
                <w:noProof/>
                <w:webHidden/>
              </w:rPr>
              <w:fldChar w:fldCharType="begin"/>
            </w:r>
            <w:r>
              <w:rPr>
                <w:noProof/>
                <w:webHidden/>
              </w:rPr>
              <w:instrText xml:space="preserve"> PAGEREF _Toc57717046 \h </w:instrText>
            </w:r>
            <w:r>
              <w:rPr>
                <w:noProof/>
                <w:webHidden/>
              </w:rPr>
            </w:r>
            <w:r>
              <w:rPr>
                <w:noProof/>
                <w:webHidden/>
              </w:rPr>
              <w:fldChar w:fldCharType="separate"/>
            </w:r>
            <w:r w:rsidR="002210A8">
              <w:rPr>
                <w:noProof/>
                <w:webHidden/>
              </w:rPr>
              <w:t>106</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47" w:history="1">
            <w:r w:rsidRPr="007F6749">
              <w:rPr>
                <w:rStyle w:val="a7"/>
                <w:b/>
                <w:bCs/>
                <w:noProof/>
              </w:rPr>
              <w:t>Статья 36.7. Зоны специального назначения(СН-1, СН-2)</w:t>
            </w:r>
            <w:r>
              <w:rPr>
                <w:noProof/>
                <w:webHidden/>
              </w:rPr>
              <w:tab/>
            </w:r>
            <w:r>
              <w:rPr>
                <w:noProof/>
                <w:webHidden/>
              </w:rPr>
              <w:fldChar w:fldCharType="begin"/>
            </w:r>
            <w:r>
              <w:rPr>
                <w:noProof/>
                <w:webHidden/>
              </w:rPr>
              <w:instrText xml:space="preserve"> PAGEREF _Toc57717047 \h </w:instrText>
            </w:r>
            <w:r>
              <w:rPr>
                <w:noProof/>
                <w:webHidden/>
              </w:rPr>
            </w:r>
            <w:r>
              <w:rPr>
                <w:noProof/>
                <w:webHidden/>
              </w:rPr>
              <w:fldChar w:fldCharType="separate"/>
            </w:r>
            <w:r w:rsidR="002210A8">
              <w:rPr>
                <w:noProof/>
                <w:webHidden/>
              </w:rPr>
              <w:t>110</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48" w:history="1">
            <w:r w:rsidRPr="007F6749">
              <w:rPr>
                <w:rStyle w:val="a7"/>
                <w:b/>
                <w:bCs/>
                <w:noProof/>
              </w:rPr>
              <w:t>Статья 36.8. Зоны особо охраняемых объектов. (ОХ-1, ОХ-2)</w:t>
            </w:r>
            <w:r>
              <w:rPr>
                <w:noProof/>
                <w:webHidden/>
              </w:rPr>
              <w:tab/>
            </w:r>
            <w:r>
              <w:rPr>
                <w:noProof/>
                <w:webHidden/>
              </w:rPr>
              <w:fldChar w:fldCharType="begin"/>
            </w:r>
            <w:r>
              <w:rPr>
                <w:noProof/>
                <w:webHidden/>
              </w:rPr>
              <w:instrText xml:space="preserve"> PAGEREF _Toc57717048 \h </w:instrText>
            </w:r>
            <w:r>
              <w:rPr>
                <w:noProof/>
                <w:webHidden/>
              </w:rPr>
            </w:r>
            <w:r>
              <w:rPr>
                <w:noProof/>
                <w:webHidden/>
              </w:rPr>
              <w:fldChar w:fldCharType="separate"/>
            </w:r>
            <w:r w:rsidR="002210A8">
              <w:rPr>
                <w:noProof/>
                <w:webHidden/>
              </w:rPr>
              <w:t>112</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49" w:history="1">
            <w:r w:rsidRPr="007F6749">
              <w:rPr>
                <w:rStyle w:val="a7"/>
                <w:b/>
                <w:bCs/>
                <w:noProof/>
              </w:rPr>
              <w:t>Статья 36.9  Зоны резервных территорий( РТ)</w:t>
            </w:r>
            <w:r>
              <w:rPr>
                <w:noProof/>
                <w:webHidden/>
              </w:rPr>
              <w:tab/>
            </w:r>
            <w:r>
              <w:rPr>
                <w:noProof/>
                <w:webHidden/>
              </w:rPr>
              <w:fldChar w:fldCharType="begin"/>
            </w:r>
            <w:r>
              <w:rPr>
                <w:noProof/>
                <w:webHidden/>
              </w:rPr>
              <w:instrText xml:space="preserve"> PAGEREF _Toc57717049 \h </w:instrText>
            </w:r>
            <w:r>
              <w:rPr>
                <w:noProof/>
                <w:webHidden/>
              </w:rPr>
            </w:r>
            <w:r>
              <w:rPr>
                <w:noProof/>
                <w:webHidden/>
              </w:rPr>
              <w:fldChar w:fldCharType="separate"/>
            </w:r>
            <w:r w:rsidR="002210A8">
              <w:rPr>
                <w:noProof/>
                <w:webHidden/>
              </w:rPr>
              <w:t>116</w:t>
            </w:r>
            <w:r>
              <w:rPr>
                <w:noProof/>
                <w:webHidden/>
              </w:rPr>
              <w:fldChar w:fldCharType="end"/>
            </w:r>
          </w:hyperlink>
        </w:p>
        <w:p w:rsidR="00622BC9" w:rsidRDefault="00622BC9">
          <w:pPr>
            <w:pStyle w:val="1f6"/>
            <w:tabs>
              <w:tab w:val="right" w:leader="dot" w:pos="9627"/>
            </w:tabs>
            <w:rPr>
              <w:rFonts w:asciiTheme="minorHAnsi" w:eastAsiaTheme="minorEastAsia" w:hAnsiTheme="minorHAnsi" w:cstheme="minorBidi"/>
              <w:noProof/>
              <w:sz w:val="22"/>
              <w:szCs w:val="22"/>
            </w:rPr>
          </w:pPr>
          <w:hyperlink w:anchor="_Toc57717050" w:history="1">
            <w:r w:rsidRPr="007F6749">
              <w:rPr>
                <w:rStyle w:val="a7"/>
                <w:rFonts w:cs="Arial"/>
                <w:b/>
                <w:bCs/>
                <w:iCs/>
                <w:noProof/>
              </w:rPr>
              <w:t>РАЗДЕЛ 8. ТЕРРИТОРИИ, В ГРАНИЦАХ КОТОРЫХ ОСУЩЕСТВЛЯЕТСЯ ДЕЯТЕЛЬНОСТЬ ПО КОМПЛЕКСНОМУ И УСТОЙЧИВОМУ РАЗВИТИЮ</w:t>
            </w:r>
            <w:r>
              <w:rPr>
                <w:noProof/>
                <w:webHidden/>
              </w:rPr>
              <w:tab/>
            </w:r>
            <w:r>
              <w:rPr>
                <w:noProof/>
                <w:webHidden/>
              </w:rPr>
              <w:fldChar w:fldCharType="begin"/>
            </w:r>
            <w:r>
              <w:rPr>
                <w:noProof/>
                <w:webHidden/>
              </w:rPr>
              <w:instrText xml:space="preserve"> PAGEREF _Toc57717050 \h </w:instrText>
            </w:r>
            <w:r>
              <w:rPr>
                <w:noProof/>
                <w:webHidden/>
              </w:rPr>
            </w:r>
            <w:r>
              <w:rPr>
                <w:noProof/>
                <w:webHidden/>
              </w:rPr>
              <w:fldChar w:fldCharType="separate"/>
            </w:r>
            <w:r w:rsidR="002210A8">
              <w:rPr>
                <w:noProof/>
                <w:webHidden/>
              </w:rPr>
              <w:t>116</w:t>
            </w:r>
            <w:r>
              <w:rPr>
                <w:noProof/>
                <w:webHidden/>
              </w:rPr>
              <w:fldChar w:fldCharType="end"/>
            </w:r>
          </w:hyperlink>
        </w:p>
        <w:p w:rsidR="00622BC9" w:rsidRDefault="00622BC9">
          <w:pPr>
            <w:pStyle w:val="27"/>
            <w:tabs>
              <w:tab w:val="right" w:leader="dot" w:pos="9627"/>
            </w:tabs>
            <w:rPr>
              <w:rFonts w:asciiTheme="minorHAnsi" w:eastAsiaTheme="minorEastAsia" w:hAnsiTheme="minorHAnsi" w:cstheme="minorBidi"/>
              <w:noProof/>
              <w:sz w:val="22"/>
              <w:szCs w:val="22"/>
            </w:rPr>
          </w:pPr>
          <w:hyperlink w:anchor="_Toc57717051" w:history="1">
            <w:r w:rsidRPr="007F6749">
              <w:rPr>
                <w:rStyle w:val="a7"/>
                <w:b/>
                <w:bCs/>
                <w:noProof/>
              </w:rPr>
              <w:t>Статья 37. Комплексное развитие территории по инициативе органа местного самоуправления</w:t>
            </w:r>
            <w:r>
              <w:rPr>
                <w:noProof/>
                <w:webHidden/>
              </w:rPr>
              <w:tab/>
            </w:r>
            <w:r>
              <w:rPr>
                <w:noProof/>
                <w:webHidden/>
              </w:rPr>
              <w:fldChar w:fldCharType="begin"/>
            </w:r>
            <w:r>
              <w:rPr>
                <w:noProof/>
                <w:webHidden/>
              </w:rPr>
              <w:instrText xml:space="preserve"> PAGEREF _Toc57717051 \h </w:instrText>
            </w:r>
            <w:r>
              <w:rPr>
                <w:noProof/>
                <w:webHidden/>
              </w:rPr>
            </w:r>
            <w:r>
              <w:rPr>
                <w:noProof/>
                <w:webHidden/>
              </w:rPr>
              <w:fldChar w:fldCharType="separate"/>
            </w:r>
            <w:r w:rsidR="002210A8">
              <w:rPr>
                <w:noProof/>
                <w:webHidden/>
              </w:rPr>
              <w:t>116</w:t>
            </w:r>
            <w:r>
              <w:rPr>
                <w:noProof/>
                <w:webHidden/>
              </w:rPr>
              <w:fldChar w:fldCharType="end"/>
            </w:r>
          </w:hyperlink>
        </w:p>
        <w:p w:rsidR="00622BC9" w:rsidRDefault="00622BC9">
          <w:pPr>
            <w:pStyle w:val="1f6"/>
            <w:tabs>
              <w:tab w:val="right" w:leader="dot" w:pos="9627"/>
            </w:tabs>
            <w:rPr>
              <w:rFonts w:asciiTheme="minorHAnsi" w:eastAsiaTheme="minorEastAsia" w:hAnsiTheme="minorHAnsi" w:cstheme="minorBidi"/>
              <w:noProof/>
              <w:sz w:val="22"/>
              <w:szCs w:val="22"/>
            </w:rPr>
          </w:pPr>
          <w:hyperlink w:anchor="_Toc57717052" w:history="1">
            <w:r w:rsidRPr="007F6749">
              <w:rPr>
                <w:rStyle w:val="a7"/>
                <w:rFonts w:cs="Arial"/>
                <w:b/>
                <w:bCs/>
                <w:iCs/>
                <w:noProof/>
              </w:rPr>
              <w:t>РАЗДЕЛ 9 ГРАДОСТРОИТЕЛЬНЫЕ РЕГЛАМЕНТЫ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_Toc57717052 \h </w:instrText>
            </w:r>
            <w:r>
              <w:rPr>
                <w:noProof/>
                <w:webHidden/>
              </w:rPr>
            </w:r>
            <w:r>
              <w:rPr>
                <w:noProof/>
                <w:webHidden/>
              </w:rPr>
              <w:fldChar w:fldCharType="separate"/>
            </w:r>
            <w:r w:rsidR="002210A8">
              <w:rPr>
                <w:noProof/>
                <w:webHidden/>
              </w:rPr>
              <w:t>117</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53" w:history="1">
            <w:r w:rsidRPr="007F6749">
              <w:rPr>
                <w:rStyle w:val="a7"/>
                <w:b/>
                <w:bCs/>
                <w:noProof/>
              </w:rPr>
              <w:t>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Pr>
                <w:noProof/>
                <w:webHidden/>
              </w:rPr>
              <w:tab/>
            </w:r>
            <w:r>
              <w:rPr>
                <w:noProof/>
                <w:webHidden/>
              </w:rPr>
              <w:fldChar w:fldCharType="begin"/>
            </w:r>
            <w:r>
              <w:rPr>
                <w:noProof/>
                <w:webHidden/>
              </w:rPr>
              <w:instrText xml:space="preserve"> PAGEREF _Toc57717053 \h </w:instrText>
            </w:r>
            <w:r>
              <w:rPr>
                <w:noProof/>
                <w:webHidden/>
              </w:rPr>
            </w:r>
            <w:r>
              <w:rPr>
                <w:noProof/>
                <w:webHidden/>
              </w:rPr>
              <w:fldChar w:fldCharType="separate"/>
            </w:r>
            <w:r w:rsidR="002210A8">
              <w:rPr>
                <w:noProof/>
                <w:webHidden/>
              </w:rPr>
              <w:t>117</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54" w:history="1">
            <w:r w:rsidRPr="007F6749">
              <w:rPr>
                <w:rStyle w:val="a7"/>
                <w:b/>
                <w:bCs/>
                <w:noProof/>
              </w:rPr>
              <w:t>Статья 39. Виды зон с особыми условиями использования территорий.</w:t>
            </w:r>
            <w:r>
              <w:rPr>
                <w:noProof/>
                <w:webHidden/>
              </w:rPr>
              <w:tab/>
            </w:r>
            <w:r>
              <w:rPr>
                <w:noProof/>
                <w:webHidden/>
              </w:rPr>
              <w:fldChar w:fldCharType="begin"/>
            </w:r>
            <w:r>
              <w:rPr>
                <w:noProof/>
                <w:webHidden/>
              </w:rPr>
              <w:instrText xml:space="preserve"> PAGEREF _Toc57717054 \h </w:instrText>
            </w:r>
            <w:r>
              <w:rPr>
                <w:noProof/>
                <w:webHidden/>
              </w:rPr>
            </w:r>
            <w:r>
              <w:rPr>
                <w:noProof/>
                <w:webHidden/>
              </w:rPr>
              <w:fldChar w:fldCharType="separate"/>
            </w:r>
            <w:r w:rsidR="002210A8">
              <w:rPr>
                <w:noProof/>
                <w:webHidden/>
              </w:rPr>
              <w:t>118</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55" w:history="1">
            <w:r w:rsidRPr="007F6749">
              <w:rPr>
                <w:rStyle w:val="a7"/>
                <w:b/>
                <w:bCs/>
                <w:noProof/>
              </w:rPr>
              <w:t>Статья 40.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Pr>
                <w:noProof/>
                <w:webHidden/>
              </w:rPr>
              <w:tab/>
            </w:r>
            <w:r>
              <w:rPr>
                <w:noProof/>
                <w:webHidden/>
              </w:rPr>
              <w:fldChar w:fldCharType="begin"/>
            </w:r>
            <w:r>
              <w:rPr>
                <w:noProof/>
                <w:webHidden/>
              </w:rPr>
              <w:instrText xml:space="preserve"> PAGEREF _Toc57717055 \h </w:instrText>
            </w:r>
            <w:r>
              <w:rPr>
                <w:noProof/>
                <w:webHidden/>
              </w:rPr>
            </w:r>
            <w:r>
              <w:rPr>
                <w:noProof/>
                <w:webHidden/>
              </w:rPr>
              <w:fldChar w:fldCharType="separate"/>
            </w:r>
            <w:r w:rsidR="002210A8">
              <w:rPr>
                <w:noProof/>
                <w:webHidden/>
              </w:rPr>
              <w:t>119</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56" w:history="1">
            <w:r w:rsidRPr="007F6749">
              <w:rPr>
                <w:rStyle w:val="a7"/>
                <w:b/>
                <w:bCs/>
                <w:noProof/>
              </w:rPr>
              <w:t>Статья 41. Санитарно-защитные зоны стационарных передающих радиотехнических объектов.</w:t>
            </w:r>
            <w:r>
              <w:rPr>
                <w:noProof/>
                <w:webHidden/>
              </w:rPr>
              <w:tab/>
            </w:r>
            <w:r>
              <w:rPr>
                <w:noProof/>
                <w:webHidden/>
              </w:rPr>
              <w:fldChar w:fldCharType="begin"/>
            </w:r>
            <w:r>
              <w:rPr>
                <w:noProof/>
                <w:webHidden/>
              </w:rPr>
              <w:instrText xml:space="preserve"> PAGEREF _Toc57717056 \h </w:instrText>
            </w:r>
            <w:r>
              <w:rPr>
                <w:noProof/>
                <w:webHidden/>
              </w:rPr>
            </w:r>
            <w:r>
              <w:rPr>
                <w:noProof/>
                <w:webHidden/>
              </w:rPr>
              <w:fldChar w:fldCharType="separate"/>
            </w:r>
            <w:r w:rsidR="002210A8">
              <w:rPr>
                <w:noProof/>
                <w:webHidden/>
              </w:rPr>
              <w:t>121</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57" w:history="1">
            <w:r w:rsidRPr="007F6749">
              <w:rPr>
                <w:rStyle w:val="a7"/>
                <w:b/>
                <w:bCs/>
                <w:noProof/>
              </w:rPr>
              <w:t>Статья 42. Зоны ограничения стационарных передающих радиотехнических объектов.</w:t>
            </w:r>
            <w:r>
              <w:rPr>
                <w:noProof/>
                <w:webHidden/>
              </w:rPr>
              <w:tab/>
            </w:r>
            <w:r>
              <w:rPr>
                <w:noProof/>
                <w:webHidden/>
              </w:rPr>
              <w:fldChar w:fldCharType="begin"/>
            </w:r>
            <w:r>
              <w:rPr>
                <w:noProof/>
                <w:webHidden/>
              </w:rPr>
              <w:instrText xml:space="preserve"> PAGEREF _Toc57717057 \h </w:instrText>
            </w:r>
            <w:r>
              <w:rPr>
                <w:noProof/>
                <w:webHidden/>
              </w:rPr>
            </w:r>
            <w:r>
              <w:rPr>
                <w:noProof/>
                <w:webHidden/>
              </w:rPr>
              <w:fldChar w:fldCharType="separate"/>
            </w:r>
            <w:r w:rsidR="002210A8">
              <w:rPr>
                <w:noProof/>
                <w:webHidden/>
              </w:rPr>
              <w:t>121</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58" w:history="1">
            <w:r w:rsidRPr="007F6749">
              <w:rPr>
                <w:rStyle w:val="a7"/>
                <w:b/>
                <w:bCs/>
                <w:noProof/>
              </w:rPr>
              <w:t>Статья 43. Зоны минимальных расстояний магистральных дорог улично-дорожной сети населенных пунктов до застройки.</w:t>
            </w:r>
            <w:r>
              <w:rPr>
                <w:noProof/>
                <w:webHidden/>
              </w:rPr>
              <w:tab/>
            </w:r>
            <w:r>
              <w:rPr>
                <w:noProof/>
                <w:webHidden/>
              </w:rPr>
              <w:fldChar w:fldCharType="begin"/>
            </w:r>
            <w:r>
              <w:rPr>
                <w:noProof/>
                <w:webHidden/>
              </w:rPr>
              <w:instrText xml:space="preserve"> PAGEREF _Toc57717058 \h </w:instrText>
            </w:r>
            <w:r>
              <w:rPr>
                <w:noProof/>
                <w:webHidden/>
              </w:rPr>
            </w:r>
            <w:r>
              <w:rPr>
                <w:noProof/>
                <w:webHidden/>
              </w:rPr>
              <w:fldChar w:fldCharType="separate"/>
            </w:r>
            <w:r w:rsidR="002210A8">
              <w:rPr>
                <w:noProof/>
                <w:webHidden/>
              </w:rPr>
              <w:t>121</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59" w:history="1">
            <w:r w:rsidRPr="007F6749">
              <w:rPr>
                <w:rStyle w:val="a7"/>
                <w:b/>
                <w:bCs/>
                <w:noProof/>
              </w:rPr>
              <w:t>Статья 44. Придорожные полосы автомобильных дорог.</w:t>
            </w:r>
            <w:r>
              <w:rPr>
                <w:noProof/>
                <w:webHidden/>
              </w:rPr>
              <w:tab/>
            </w:r>
            <w:r>
              <w:rPr>
                <w:noProof/>
                <w:webHidden/>
              </w:rPr>
              <w:fldChar w:fldCharType="begin"/>
            </w:r>
            <w:r>
              <w:rPr>
                <w:noProof/>
                <w:webHidden/>
              </w:rPr>
              <w:instrText xml:space="preserve"> PAGEREF _Toc57717059 \h </w:instrText>
            </w:r>
            <w:r>
              <w:rPr>
                <w:noProof/>
                <w:webHidden/>
              </w:rPr>
            </w:r>
            <w:r>
              <w:rPr>
                <w:noProof/>
                <w:webHidden/>
              </w:rPr>
              <w:fldChar w:fldCharType="separate"/>
            </w:r>
            <w:r w:rsidR="002210A8">
              <w:rPr>
                <w:noProof/>
                <w:webHidden/>
              </w:rPr>
              <w:t>121</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60" w:history="1">
            <w:r w:rsidRPr="007F6749">
              <w:rPr>
                <w:rStyle w:val="a7"/>
                <w:b/>
                <w:bCs/>
                <w:noProof/>
              </w:rPr>
              <w:t>Статья 45. Санитарно-защитные зоны железных дорог.</w:t>
            </w:r>
            <w:r>
              <w:rPr>
                <w:noProof/>
                <w:webHidden/>
              </w:rPr>
              <w:tab/>
            </w:r>
            <w:r>
              <w:rPr>
                <w:noProof/>
                <w:webHidden/>
              </w:rPr>
              <w:fldChar w:fldCharType="begin"/>
            </w:r>
            <w:r>
              <w:rPr>
                <w:noProof/>
                <w:webHidden/>
              </w:rPr>
              <w:instrText xml:space="preserve"> PAGEREF _Toc57717060 \h </w:instrText>
            </w:r>
            <w:r>
              <w:rPr>
                <w:noProof/>
                <w:webHidden/>
              </w:rPr>
            </w:r>
            <w:r>
              <w:rPr>
                <w:noProof/>
                <w:webHidden/>
              </w:rPr>
              <w:fldChar w:fldCharType="separate"/>
            </w:r>
            <w:r w:rsidR="002210A8">
              <w:rPr>
                <w:noProof/>
                <w:webHidden/>
              </w:rPr>
              <w:t>121</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61" w:history="1">
            <w:r w:rsidRPr="007F6749">
              <w:rPr>
                <w:rStyle w:val="a7"/>
                <w:b/>
                <w:bCs/>
                <w:noProof/>
              </w:rPr>
              <w:t>Статья 46. Санитарные разрывы (санитарные полосы отчуждения) магистральных трубопроводов углеводородного сырья и компрессорных установок.</w:t>
            </w:r>
            <w:r>
              <w:rPr>
                <w:noProof/>
                <w:webHidden/>
              </w:rPr>
              <w:tab/>
            </w:r>
            <w:r>
              <w:rPr>
                <w:noProof/>
                <w:webHidden/>
              </w:rPr>
              <w:fldChar w:fldCharType="begin"/>
            </w:r>
            <w:r>
              <w:rPr>
                <w:noProof/>
                <w:webHidden/>
              </w:rPr>
              <w:instrText xml:space="preserve"> PAGEREF _Toc57717061 \h </w:instrText>
            </w:r>
            <w:r>
              <w:rPr>
                <w:noProof/>
                <w:webHidden/>
              </w:rPr>
            </w:r>
            <w:r>
              <w:rPr>
                <w:noProof/>
                <w:webHidden/>
              </w:rPr>
              <w:fldChar w:fldCharType="separate"/>
            </w:r>
            <w:r w:rsidR="002210A8">
              <w:rPr>
                <w:noProof/>
                <w:webHidden/>
              </w:rPr>
              <w:t>122</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62" w:history="1">
            <w:r w:rsidRPr="007F6749">
              <w:rPr>
                <w:rStyle w:val="a7"/>
                <w:b/>
                <w:bCs/>
                <w:noProof/>
              </w:rPr>
              <w:t>Статья 47. Охранные зоны объектов газораспределительной сети.</w:t>
            </w:r>
            <w:r>
              <w:rPr>
                <w:noProof/>
                <w:webHidden/>
              </w:rPr>
              <w:tab/>
            </w:r>
            <w:r>
              <w:rPr>
                <w:noProof/>
                <w:webHidden/>
              </w:rPr>
              <w:fldChar w:fldCharType="begin"/>
            </w:r>
            <w:r>
              <w:rPr>
                <w:noProof/>
                <w:webHidden/>
              </w:rPr>
              <w:instrText xml:space="preserve"> PAGEREF _Toc57717062 \h </w:instrText>
            </w:r>
            <w:r>
              <w:rPr>
                <w:noProof/>
                <w:webHidden/>
              </w:rPr>
            </w:r>
            <w:r>
              <w:rPr>
                <w:noProof/>
                <w:webHidden/>
              </w:rPr>
              <w:fldChar w:fldCharType="separate"/>
            </w:r>
            <w:r w:rsidR="002210A8">
              <w:rPr>
                <w:noProof/>
                <w:webHidden/>
              </w:rPr>
              <w:t>122</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63" w:history="1">
            <w:r w:rsidRPr="007F6749">
              <w:rPr>
                <w:rStyle w:val="a7"/>
                <w:b/>
                <w:bCs/>
                <w:noProof/>
              </w:rPr>
              <w:t>Статья 48. Охранные зоны магистральных трубопроводов.</w:t>
            </w:r>
            <w:r>
              <w:rPr>
                <w:noProof/>
                <w:webHidden/>
              </w:rPr>
              <w:tab/>
            </w:r>
            <w:r>
              <w:rPr>
                <w:noProof/>
                <w:webHidden/>
              </w:rPr>
              <w:fldChar w:fldCharType="begin"/>
            </w:r>
            <w:r>
              <w:rPr>
                <w:noProof/>
                <w:webHidden/>
              </w:rPr>
              <w:instrText xml:space="preserve"> PAGEREF _Toc57717063 \h </w:instrText>
            </w:r>
            <w:r>
              <w:rPr>
                <w:noProof/>
                <w:webHidden/>
              </w:rPr>
            </w:r>
            <w:r>
              <w:rPr>
                <w:noProof/>
                <w:webHidden/>
              </w:rPr>
              <w:fldChar w:fldCharType="separate"/>
            </w:r>
            <w:r w:rsidR="002210A8">
              <w:rPr>
                <w:noProof/>
                <w:webHidden/>
              </w:rPr>
              <w:t>123</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64" w:history="1">
            <w:r w:rsidRPr="007F6749">
              <w:rPr>
                <w:rStyle w:val="a7"/>
                <w:b/>
                <w:bCs/>
                <w:noProof/>
              </w:rPr>
              <w:t>Статья 49 Охранные зоны объектов электросетевого хозяйства.</w:t>
            </w:r>
            <w:r>
              <w:rPr>
                <w:noProof/>
                <w:webHidden/>
              </w:rPr>
              <w:tab/>
            </w:r>
            <w:r>
              <w:rPr>
                <w:noProof/>
                <w:webHidden/>
              </w:rPr>
              <w:fldChar w:fldCharType="begin"/>
            </w:r>
            <w:r>
              <w:rPr>
                <w:noProof/>
                <w:webHidden/>
              </w:rPr>
              <w:instrText xml:space="preserve"> PAGEREF _Toc57717064 \h </w:instrText>
            </w:r>
            <w:r>
              <w:rPr>
                <w:noProof/>
                <w:webHidden/>
              </w:rPr>
            </w:r>
            <w:r>
              <w:rPr>
                <w:noProof/>
                <w:webHidden/>
              </w:rPr>
              <w:fldChar w:fldCharType="separate"/>
            </w:r>
            <w:r w:rsidR="002210A8">
              <w:rPr>
                <w:noProof/>
                <w:webHidden/>
              </w:rPr>
              <w:t>123</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65" w:history="1">
            <w:r w:rsidRPr="007F6749">
              <w:rPr>
                <w:rStyle w:val="a7"/>
                <w:b/>
                <w:bCs/>
                <w:noProof/>
              </w:rPr>
              <w:t>Статья 50. Охранные зоны объектов связи.</w:t>
            </w:r>
            <w:r>
              <w:rPr>
                <w:noProof/>
                <w:webHidden/>
              </w:rPr>
              <w:tab/>
            </w:r>
            <w:r>
              <w:rPr>
                <w:noProof/>
                <w:webHidden/>
              </w:rPr>
              <w:fldChar w:fldCharType="begin"/>
            </w:r>
            <w:r>
              <w:rPr>
                <w:noProof/>
                <w:webHidden/>
              </w:rPr>
              <w:instrText xml:space="preserve"> PAGEREF _Toc57717065 \h </w:instrText>
            </w:r>
            <w:r>
              <w:rPr>
                <w:noProof/>
                <w:webHidden/>
              </w:rPr>
            </w:r>
            <w:r>
              <w:rPr>
                <w:noProof/>
                <w:webHidden/>
              </w:rPr>
              <w:fldChar w:fldCharType="separate"/>
            </w:r>
            <w:r w:rsidR="002210A8">
              <w:rPr>
                <w:noProof/>
                <w:webHidden/>
              </w:rPr>
              <w:t>123</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66" w:history="1">
            <w:r w:rsidRPr="007F6749">
              <w:rPr>
                <w:rStyle w:val="a7"/>
                <w:b/>
                <w:bCs/>
                <w:noProof/>
              </w:rPr>
              <w:t>Статья 51. Зона санитарной охраны объектов водообеспечивающей сети.</w:t>
            </w:r>
            <w:r>
              <w:rPr>
                <w:noProof/>
                <w:webHidden/>
              </w:rPr>
              <w:tab/>
            </w:r>
            <w:r>
              <w:rPr>
                <w:noProof/>
                <w:webHidden/>
              </w:rPr>
              <w:fldChar w:fldCharType="begin"/>
            </w:r>
            <w:r>
              <w:rPr>
                <w:noProof/>
                <w:webHidden/>
              </w:rPr>
              <w:instrText xml:space="preserve"> PAGEREF _Toc57717066 \h </w:instrText>
            </w:r>
            <w:r>
              <w:rPr>
                <w:noProof/>
                <w:webHidden/>
              </w:rPr>
            </w:r>
            <w:r>
              <w:rPr>
                <w:noProof/>
                <w:webHidden/>
              </w:rPr>
              <w:fldChar w:fldCharType="separate"/>
            </w:r>
            <w:r w:rsidR="002210A8">
              <w:rPr>
                <w:noProof/>
                <w:webHidden/>
              </w:rPr>
              <w:t>124</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67" w:history="1">
            <w:r w:rsidRPr="007F6749">
              <w:rPr>
                <w:rStyle w:val="a7"/>
                <w:b/>
                <w:bCs/>
                <w:noProof/>
              </w:rPr>
              <w:t>Статья 52. Санитарно-защитные полосы водоводов.</w:t>
            </w:r>
            <w:r>
              <w:rPr>
                <w:noProof/>
                <w:webHidden/>
              </w:rPr>
              <w:tab/>
            </w:r>
            <w:r>
              <w:rPr>
                <w:noProof/>
                <w:webHidden/>
              </w:rPr>
              <w:fldChar w:fldCharType="begin"/>
            </w:r>
            <w:r>
              <w:rPr>
                <w:noProof/>
                <w:webHidden/>
              </w:rPr>
              <w:instrText xml:space="preserve"> PAGEREF _Toc57717067 \h </w:instrText>
            </w:r>
            <w:r>
              <w:rPr>
                <w:noProof/>
                <w:webHidden/>
              </w:rPr>
            </w:r>
            <w:r>
              <w:rPr>
                <w:noProof/>
                <w:webHidden/>
              </w:rPr>
              <w:fldChar w:fldCharType="separate"/>
            </w:r>
            <w:r w:rsidR="002210A8">
              <w:rPr>
                <w:noProof/>
                <w:webHidden/>
              </w:rPr>
              <w:t>124</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68" w:history="1">
            <w:r w:rsidRPr="007F6749">
              <w:rPr>
                <w:rStyle w:val="a7"/>
                <w:b/>
                <w:bCs/>
                <w:noProof/>
              </w:rPr>
              <w:t>Статья 53. I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_Toc57717068 \h </w:instrText>
            </w:r>
            <w:r>
              <w:rPr>
                <w:noProof/>
                <w:webHidden/>
              </w:rPr>
            </w:r>
            <w:r>
              <w:rPr>
                <w:noProof/>
                <w:webHidden/>
              </w:rPr>
              <w:fldChar w:fldCharType="separate"/>
            </w:r>
            <w:r w:rsidR="002210A8">
              <w:rPr>
                <w:noProof/>
                <w:webHidden/>
              </w:rPr>
              <w:t>125</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69" w:history="1">
            <w:r w:rsidRPr="007F6749">
              <w:rPr>
                <w:rStyle w:val="a7"/>
                <w:b/>
                <w:bCs/>
                <w:noProof/>
              </w:rPr>
              <w:t>Статья 54. I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_Toc57717069 \h </w:instrText>
            </w:r>
            <w:r>
              <w:rPr>
                <w:noProof/>
                <w:webHidden/>
              </w:rPr>
            </w:r>
            <w:r>
              <w:rPr>
                <w:noProof/>
                <w:webHidden/>
              </w:rPr>
              <w:fldChar w:fldCharType="separate"/>
            </w:r>
            <w:r w:rsidR="002210A8">
              <w:rPr>
                <w:noProof/>
                <w:webHidden/>
              </w:rPr>
              <w:t>125</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70" w:history="1">
            <w:r w:rsidRPr="007F6749">
              <w:rPr>
                <w:rStyle w:val="a7"/>
                <w:b/>
                <w:bCs/>
                <w:noProof/>
              </w:rPr>
              <w:t>Статья 55. II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_Toc57717070 \h </w:instrText>
            </w:r>
            <w:r>
              <w:rPr>
                <w:noProof/>
                <w:webHidden/>
              </w:rPr>
            </w:r>
            <w:r>
              <w:rPr>
                <w:noProof/>
                <w:webHidden/>
              </w:rPr>
              <w:fldChar w:fldCharType="separate"/>
            </w:r>
            <w:r w:rsidR="002210A8">
              <w:rPr>
                <w:noProof/>
                <w:webHidden/>
              </w:rPr>
              <w:t>126</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71" w:history="1">
            <w:r w:rsidRPr="007F6749">
              <w:rPr>
                <w:rStyle w:val="a7"/>
                <w:b/>
                <w:bCs/>
                <w:noProof/>
              </w:rPr>
              <w:t>Статья 56. II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_Toc57717071 \h </w:instrText>
            </w:r>
            <w:r>
              <w:rPr>
                <w:noProof/>
                <w:webHidden/>
              </w:rPr>
            </w:r>
            <w:r>
              <w:rPr>
                <w:noProof/>
                <w:webHidden/>
              </w:rPr>
              <w:fldChar w:fldCharType="separate"/>
            </w:r>
            <w:r w:rsidR="002210A8">
              <w:rPr>
                <w:noProof/>
                <w:webHidden/>
              </w:rPr>
              <w:t>126</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72" w:history="1">
            <w:r w:rsidRPr="007F6749">
              <w:rPr>
                <w:rStyle w:val="a7"/>
                <w:b/>
                <w:bCs/>
                <w:noProof/>
              </w:rPr>
              <w:t>Статья 57. III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_Toc57717072 \h </w:instrText>
            </w:r>
            <w:r>
              <w:rPr>
                <w:noProof/>
                <w:webHidden/>
              </w:rPr>
            </w:r>
            <w:r>
              <w:rPr>
                <w:noProof/>
                <w:webHidden/>
              </w:rPr>
              <w:fldChar w:fldCharType="separate"/>
            </w:r>
            <w:r w:rsidR="002210A8">
              <w:rPr>
                <w:noProof/>
                <w:webHidden/>
              </w:rPr>
              <w:t>126</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73" w:history="1">
            <w:r w:rsidRPr="007F6749">
              <w:rPr>
                <w:rStyle w:val="a7"/>
                <w:b/>
                <w:bCs/>
                <w:noProof/>
              </w:rPr>
              <w:t>Статья 58. III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_Toc57717073 \h </w:instrText>
            </w:r>
            <w:r>
              <w:rPr>
                <w:noProof/>
                <w:webHidden/>
              </w:rPr>
            </w:r>
            <w:r>
              <w:rPr>
                <w:noProof/>
                <w:webHidden/>
              </w:rPr>
              <w:fldChar w:fldCharType="separate"/>
            </w:r>
            <w:r w:rsidR="002210A8">
              <w:rPr>
                <w:noProof/>
                <w:webHidden/>
              </w:rPr>
              <w:t>127</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74" w:history="1">
            <w:r w:rsidRPr="007F6749">
              <w:rPr>
                <w:rStyle w:val="a7"/>
                <w:b/>
                <w:bCs/>
                <w:noProof/>
              </w:rPr>
              <w:t>Статья 59. Зоны минимальных расстояний подземных инженерных сетей до зданий и сооружений, соседних инженерных подземных сетей.</w:t>
            </w:r>
            <w:r>
              <w:rPr>
                <w:noProof/>
                <w:webHidden/>
              </w:rPr>
              <w:tab/>
            </w:r>
            <w:r>
              <w:rPr>
                <w:noProof/>
                <w:webHidden/>
              </w:rPr>
              <w:fldChar w:fldCharType="begin"/>
            </w:r>
            <w:r>
              <w:rPr>
                <w:noProof/>
                <w:webHidden/>
              </w:rPr>
              <w:instrText xml:space="preserve"> PAGEREF _Toc57717074 \h </w:instrText>
            </w:r>
            <w:r>
              <w:rPr>
                <w:noProof/>
                <w:webHidden/>
              </w:rPr>
            </w:r>
            <w:r>
              <w:rPr>
                <w:noProof/>
                <w:webHidden/>
              </w:rPr>
              <w:fldChar w:fldCharType="separate"/>
            </w:r>
            <w:r w:rsidR="002210A8">
              <w:rPr>
                <w:noProof/>
                <w:webHidden/>
              </w:rPr>
              <w:t>127</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75" w:history="1">
            <w:r w:rsidRPr="007F6749">
              <w:rPr>
                <w:rStyle w:val="a7"/>
                <w:b/>
                <w:bCs/>
                <w:noProof/>
              </w:rPr>
              <w:t>Статья 60. Водоохранные зоны.</w:t>
            </w:r>
            <w:r>
              <w:rPr>
                <w:noProof/>
                <w:webHidden/>
              </w:rPr>
              <w:tab/>
            </w:r>
            <w:r>
              <w:rPr>
                <w:noProof/>
                <w:webHidden/>
              </w:rPr>
              <w:fldChar w:fldCharType="begin"/>
            </w:r>
            <w:r>
              <w:rPr>
                <w:noProof/>
                <w:webHidden/>
              </w:rPr>
              <w:instrText xml:space="preserve"> PAGEREF _Toc57717075 \h </w:instrText>
            </w:r>
            <w:r>
              <w:rPr>
                <w:noProof/>
                <w:webHidden/>
              </w:rPr>
            </w:r>
            <w:r>
              <w:rPr>
                <w:noProof/>
                <w:webHidden/>
              </w:rPr>
              <w:fldChar w:fldCharType="separate"/>
            </w:r>
            <w:r w:rsidR="002210A8">
              <w:rPr>
                <w:noProof/>
                <w:webHidden/>
              </w:rPr>
              <w:t>127</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76" w:history="1">
            <w:r w:rsidRPr="007F6749">
              <w:rPr>
                <w:rStyle w:val="a7"/>
                <w:b/>
                <w:bCs/>
                <w:noProof/>
              </w:rPr>
              <w:t>Статья 61. Прибрежные защитные полосы.</w:t>
            </w:r>
            <w:r>
              <w:rPr>
                <w:noProof/>
                <w:webHidden/>
              </w:rPr>
              <w:tab/>
            </w:r>
            <w:r>
              <w:rPr>
                <w:noProof/>
                <w:webHidden/>
              </w:rPr>
              <w:fldChar w:fldCharType="begin"/>
            </w:r>
            <w:r>
              <w:rPr>
                <w:noProof/>
                <w:webHidden/>
              </w:rPr>
              <w:instrText xml:space="preserve"> PAGEREF _Toc57717076 \h </w:instrText>
            </w:r>
            <w:r>
              <w:rPr>
                <w:noProof/>
                <w:webHidden/>
              </w:rPr>
            </w:r>
            <w:r>
              <w:rPr>
                <w:noProof/>
                <w:webHidden/>
              </w:rPr>
              <w:fldChar w:fldCharType="separate"/>
            </w:r>
            <w:r w:rsidR="002210A8">
              <w:rPr>
                <w:noProof/>
                <w:webHidden/>
              </w:rPr>
              <w:t>128</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77" w:history="1">
            <w:r w:rsidRPr="007F6749">
              <w:rPr>
                <w:rStyle w:val="a7"/>
                <w:b/>
                <w:bCs/>
                <w:noProof/>
              </w:rPr>
              <w:t>Статья 62. Береговые полосы.</w:t>
            </w:r>
            <w:r>
              <w:rPr>
                <w:noProof/>
                <w:webHidden/>
              </w:rPr>
              <w:tab/>
            </w:r>
            <w:r>
              <w:rPr>
                <w:noProof/>
                <w:webHidden/>
              </w:rPr>
              <w:fldChar w:fldCharType="begin"/>
            </w:r>
            <w:r>
              <w:rPr>
                <w:noProof/>
                <w:webHidden/>
              </w:rPr>
              <w:instrText xml:space="preserve"> PAGEREF _Toc57717077 \h </w:instrText>
            </w:r>
            <w:r>
              <w:rPr>
                <w:noProof/>
                <w:webHidden/>
              </w:rPr>
            </w:r>
            <w:r>
              <w:rPr>
                <w:noProof/>
                <w:webHidden/>
              </w:rPr>
              <w:fldChar w:fldCharType="separate"/>
            </w:r>
            <w:r w:rsidR="002210A8">
              <w:rPr>
                <w:noProof/>
                <w:webHidden/>
              </w:rPr>
              <w:t>129</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78" w:history="1">
            <w:r w:rsidRPr="007F6749">
              <w:rPr>
                <w:rStyle w:val="a7"/>
                <w:b/>
                <w:bCs/>
                <w:noProof/>
              </w:rPr>
              <w:t>Статья 63. Зоны затопления и подтопления.</w:t>
            </w:r>
            <w:r>
              <w:rPr>
                <w:noProof/>
                <w:webHidden/>
              </w:rPr>
              <w:tab/>
            </w:r>
            <w:r>
              <w:rPr>
                <w:noProof/>
                <w:webHidden/>
              </w:rPr>
              <w:fldChar w:fldCharType="begin"/>
            </w:r>
            <w:r>
              <w:rPr>
                <w:noProof/>
                <w:webHidden/>
              </w:rPr>
              <w:instrText xml:space="preserve"> PAGEREF _Toc57717078 \h </w:instrText>
            </w:r>
            <w:r>
              <w:rPr>
                <w:noProof/>
                <w:webHidden/>
              </w:rPr>
            </w:r>
            <w:r>
              <w:rPr>
                <w:noProof/>
                <w:webHidden/>
              </w:rPr>
              <w:fldChar w:fldCharType="separate"/>
            </w:r>
            <w:r w:rsidR="002210A8">
              <w:rPr>
                <w:noProof/>
                <w:webHidden/>
              </w:rPr>
              <w:t>130</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79" w:history="1">
            <w:r w:rsidRPr="007F6749">
              <w:rPr>
                <w:rStyle w:val="a7"/>
                <w:b/>
                <w:bCs/>
                <w:noProof/>
              </w:rPr>
              <w:t>Статья 64. Площади залегания полезных ископаемых.</w:t>
            </w:r>
            <w:r>
              <w:rPr>
                <w:noProof/>
                <w:webHidden/>
              </w:rPr>
              <w:tab/>
            </w:r>
            <w:r>
              <w:rPr>
                <w:noProof/>
                <w:webHidden/>
              </w:rPr>
              <w:fldChar w:fldCharType="begin"/>
            </w:r>
            <w:r>
              <w:rPr>
                <w:noProof/>
                <w:webHidden/>
              </w:rPr>
              <w:instrText xml:space="preserve"> PAGEREF _Toc57717079 \h </w:instrText>
            </w:r>
            <w:r>
              <w:rPr>
                <w:noProof/>
                <w:webHidden/>
              </w:rPr>
            </w:r>
            <w:r>
              <w:rPr>
                <w:noProof/>
                <w:webHidden/>
              </w:rPr>
              <w:fldChar w:fldCharType="separate"/>
            </w:r>
            <w:r w:rsidR="002210A8">
              <w:rPr>
                <w:noProof/>
                <w:webHidden/>
              </w:rPr>
              <w:t>131</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80" w:history="1">
            <w:r w:rsidRPr="007F6749">
              <w:rPr>
                <w:rStyle w:val="a7"/>
                <w:b/>
                <w:bCs/>
                <w:noProof/>
              </w:rPr>
              <w:t>Статья 65. Особо охраняемые природные территории.</w:t>
            </w:r>
            <w:r>
              <w:rPr>
                <w:noProof/>
                <w:webHidden/>
              </w:rPr>
              <w:tab/>
            </w:r>
            <w:r>
              <w:rPr>
                <w:noProof/>
                <w:webHidden/>
              </w:rPr>
              <w:fldChar w:fldCharType="begin"/>
            </w:r>
            <w:r>
              <w:rPr>
                <w:noProof/>
                <w:webHidden/>
              </w:rPr>
              <w:instrText xml:space="preserve"> PAGEREF _Toc57717080 \h </w:instrText>
            </w:r>
            <w:r>
              <w:rPr>
                <w:noProof/>
                <w:webHidden/>
              </w:rPr>
            </w:r>
            <w:r>
              <w:rPr>
                <w:noProof/>
                <w:webHidden/>
              </w:rPr>
              <w:fldChar w:fldCharType="separate"/>
            </w:r>
            <w:r w:rsidR="002210A8">
              <w:rPr>
                <w:noProof/>
                <w:webHidden/>
              </w:rPr>
              <w:t>132</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81" w:history="1">
            <w:r w:rsidRPr="007F6749">
              <w:rPr>
                <w:rStyle w:val="a7"/>
                <w:b/>
                <w:bCs/>
                <w:noProof/>
              </w:rPr>
              <w:t>Статья 66. Территории объектов культурного наследия.</w:t>
            </w:r>
            <w:r>
              <w:rPr>
                <w:noProof/>
                <w:webHidden/>
              </w:rPr>
              <w:tab/>
            </w:r>
            <w:r>
              <w:rPr>
                <w:noProof/>
                <w:webHidden/>
              </w:rPr>
              <w:fldChar w:fldCharType="begin"/>
            </w:r>
            <w:r>
              <w:rPr>
                <w:noProof/>
                <w:webHidden/>
              </w:rPr>
              <w:instrText xml:space="preserve"> PAGEREF _Toc57717081 \h </w:instrText>
            </w:r>
            <w:r>
              <w:rPr>
                <w:noProof/>
                <w:webHidden/>
              </w:rPr>
            </w:r>
            <w:r>
              <w:rPr>
                <w:noProof/>
                <w:webHidden/>
              </w:rPr>
              <w:fldChar w:fldCharType="separate"/>
            </w:r>
            <w:r w:rsidR="002210A8">
              <w:rPr>
                <w:noProof/>
                <w:webHidden/>
              </w:rPr>
              <w:t>132</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82" w:history="1">
            <w:r w:rsidRPr="007F6749">
              <w:rPr>
                <w:rStyle w:val="a7"/>
                <w:b/>
                <w:bCs/>
                <w:noProof/>
              </w:rPr>
              <w:t>Статья 67. Зоны охраны объектов культурного наследия.</w:t>
            </w:r>
            <w:r>
              <w:rPr>
                <w:noProof/>
                <w:webHidden/>
              </w:rPr>
              <w:tab/>
            </w:r>
            <w:r>
              <w:rPr>
                <w:noProof/>
                <w:webHidden/>
              </w:rPr>
              <w:fldChar w:fldCharType="begin"/>
            </w:r>
            <w:r>
              <w:rPr>
                <w:noProof/>
                <w:webHidden/>
              </w:rPr>
              <w:instrText xml:space="preserve"> PAGEREF _Toc57717082 \h </w:instrText>
            </w:r>
            <w:r>
              <w:rPr>
                <w:noProof/>
                <w:webHidden/>
              </w:rPr>
            </w:r>
            <w:r>
              <w:rPr>
                <w:noProof/>
                <w:webHidden/>
              </w:rPr>
              <w:fldChar w:fldCharType="separate"/>
            </w:r>
            <w:r w:rsidR="002210A8">
              <w:rPr>
                <w:noProof/>
                <w:webHidden/>
              </w:rPr>
              <w:t>139</w:t>
            </w:r>
            <w:r>
              <w:rPr>
                <w:noProof/>
                <w:webHidden/>
              </w:rPr>
              <w:fldChar w:fldCharType="end"/>
            </w:r>
          </w:hyperlink>
        </w:p>
        <w:p w:rsidR="00622BC9" w:rsidRDefault="00622BC9">
          <w:pPr>
            <w:pStyle w:val="36"/>
            <w:rPr>
              <w:rFonts w:asciiTheme="minorHAnsi" w:eastAsiaTheme="minorEastAsia" w:hAnsiTheme="minorHAnsi" w:cstheme="minorBidi"/>
              <w:noProof/>
              <w:sz w:val="22"/>
              <w:szCs w:val="22"/>
            </w:rPr>
          </w:pPr>
          <w:hyperlink w:anchor="_Toc57717083" w:history="1">
            <w:r w:rsidRPr="007F6749">
              <w:rPr>
                <w:rStyle w:val="a7"/>
                <w:b/>
                <w:bCs/>
                <w:noProof/>
              </w:rPr>
              <w:t>Статья 68. Зоны минимальных расстояний памятников истории и культуры до транспортных и инженерных коммуникаций.</w:t>
            </w:r>
            <w:r>
              <w:rPr>
                <w:noProof/>
                <w:webHidden/>
              </w:rPr>
              <w:tab/>
            </w:r>
            <w:r>
              <w:rPr>
                <w:noProof/>
                <w:webHidden/>
              </w:rPr>
              <w:fldChar w:fldCharType="begin"/>
            </w:r>
            <w:r>
              <w:rPr>
                <w:noProof/>
                <w:webHidden/>
              </w:rPr>
              <w:instrText xml:space="preserve"> PAGEREF _Toc57717083 \h </w:instrText>
            </w:r>
            <w:r>
              <w:rPr>
                <w:noProof/>
                <w:webHidden/>
              </w:rPr>
            </w:r>
            <w:r>
              <w:rPr>
                <w:noProof/>
                <w:webHidden/>
              </w:rPr>
              <w:fldChar w:fldCharType="separate"/>
            </w:r>
            <w:r w:rsidR="002210A8">
              <w:rPr>
                <w:noProof/>
                <w:webHidden/>
              </w:rPr>
              <w:t>142</w:t>
            </w:r>
            <w:r>
              <w:rPr>
                <w:noProof/>
                <w:webHidden/>
              </w:rPr>
              <w:fldChar w:fldCharType="end"/>
            </w:r>
          </w:hyperlink>
        </w:p>
        <w:p w:rsidR="00622BC9" w:rsidRDefault="00622BC9">
          <w:r>
            <w:rPr>
              <w:b/>
              <w:bCs/>
            </w:rPr>
            <w:fldChar w:fldCharType="end"/>
          </w:r>
        </w:p>
      </w:sdtContent>
    </w:sdt>
    <w:p w:rsidR="00622BC9" w:rsidRDefault="008154F3" w:rsidP="00622BC9">
      <w:pPr>
        <w:pStyle w:val="1f6"/>
        <w:tabs>
          <w:tab w:val="right" w:leader="dot" w:pos="9627"/>
        </w:tabs>
        <w:rPr>
          <w:rFonts w:asciiTheme="minorHAnsi" w:eastAsiaTheme="minorEastAsia" w:hAnsiTheme="minorHAnsi" w:cstheme="minorBidi"/>
          <w:noProof/>
          <w:sz w:val="22"/>
          <w:szCs w:val="22"/>
        </w:rPr>
      </w:pPr>
      <w:r w:rsidRPr="00DC7B23">
        <w:rPr>
          <w:rFonts w:cs="Arial"/>
          <w:i/>
          <w:noProof/>
          <w:kern w:val="32"/>
        </w:rPr>
        <w:fldChar w:fldCharType="begin"/>
      </w:r>
      <w:r w:rsidRPr="00DC7B23">
        <w:rPr>
          <w:rFonts w:cs="Arial"/>
          <w:i/>
          <w:noProof/>
          <w:kern w:val="32"/>
        </w:rPr>
        <w:instrText xml:space="preserve"> TOC \o "1-3" \h \z \u </w:instrText>
      </w:r>
      <w:r w:rsidRPr="00DC7B23">
        <w:rPr>
          <w:rFonts w:cs="Arial"/>
          <w:i/>
          <w:noProof/>
          <w:kern w:val="32"/>
        </w:rPr>
        <w:fldChar w:fldCharType="separate"/>
      </w:r>
    </w:p>
    <w:p w:rsidR="00804C73" w:rsidRDefault="00804C73">
      <w:pPr>
        <w:pStyle w:val="36"/>
        <w:rPr>
          <w:rFonts w:asciiTheme="minorHAnsi" w:eastAsiaTheme="minorEastAsia" w:hAnsiTheme="minorHAnsi" w:cstheme="minorBidi"/>
          <w:noProof/>
          <w:sz w:val="22"/>
          <w:szCs w:val="22"/>
        </w:rPr>
      </w:pPr>
    </w:p>
    <w:p w:rsidR="008154F3" w:rsidRPr="00DC7B23" w:rsidRDefault="008154F3" w:rsidP="00E75A7F">
      <w:pPr>
        <w:spacing w:after="200"/>
        <w:rPr>
          <w:rFonts w:eastAsia="Calibri" w:cs="Arial"/>
          <w:lang w:eastAsia="en-US"/>
        </w:rPr>
      </w:pPr>
      <w:r w:rsidRPr="00DC7B23">
        <w:rPr>
          <w:rFonts w:eastAsia="Calibri" w:cs="Arial"/>
          <w:bCs/>
          <w:lang w:eastAsia="en-US"/>
        </w:rPr>
        <w:fldChar w:fldCharType="end"/>
      </w:r>
    </w:p>
    <w:p w:rsidR="00E76271" w:rsidRPr="009A1139" w:rsidRDefault="00E76271" w:rsidP="00E75A7F">
      <w:pPr>
        <w:spacing w:after="200"/>
        <w:rPr>
          <w:rFonts w:cs="Arial"/>
          <w:b/>
          <w:bCs/>
          <w:i/>
          <w:kern w:val="32"/>
          <w:highlight w:val="lightGray"/>
        </w:rPr>
        <w:sectPr w:rsidR="00E76271" w:rsidRPr="009A1139" w:rsidSect="00E76271">
          <w:pgSz w:w="11906" w:h="16838"/>
          <w:pgMar w:top="851" w:right="851" w:bottom="851" w:left="1418" w:header="709" w:footer="709" w:gutter="0"/>
          <w:cols w:space="708"/>
          <w:docGrid w:linePitch="360"/>
        </w:sectPr>
      </w:pPr>
    </w:p>
    <w:p w:rsidR="008154F3" w:rsidRPr="00E76271" w:rsidRDefault="008154F3" w:rsidP="00E76271">
      <w:pPr>
        <w:spacing w:after="200"/>
        <w:jc w:val="center"/>
        <w:rPr>
          <w:rFonts w:cs="Arial"/>
          <w:b/>
          <w:bCs/>
          <w:kern w:val="32"/>
          <w:sz w:val="32"/>
          <w:szCs w:val="32"/>
        </w:rPr>
      </w:pPr>
      <w:r w:rsidRPr="00E76271">
        <w:rPr>
          <w:rFonts w:cs="Arial"/>
          <w:b/>
          <w:bCs/>
          <w:kern w:val="32"/>
          <w:sz w:val="32"/>
          <w:szCs w:val="32"/>
        </w:rPr>
        <w:t>ЧАСТЬ I. ПОРЯДОК ПРИМЕНЕНИЯ ПРАВИЛ ЗЕМЛЕПОЛЬЗОВАНИЯ И ЗАСТРОЙКИ И ВНЕСЕНИЯ В НИХ ИЗМЕНЕНИЙ</w:t>
      </w:r>
    </w:p>
    <w:p w:rsidR="008154F3" w:rsidRPr="00E76271" w:rsidRDefault="008154F3" w:rsidP="00E76271">
      <w:pPr>
        <w:keepNext/>
        <w:spacing w:before="120" w:after="120"/>
        <w:jc w:val="center"/>
        <w:outlineLvl w:val="1"/>
        <w:rPr>
          <w:rFonts w:cs="Arial"/>
          <w:b/>
          <w:bCs/>
          <w:iCs/>
          <w:sz w:val="30"/>
          <w:szCs w:val="28"/>
        </w:rPr>
      </w:pPr>
      <w:bookmarkStart w:id="73" w:name="_Toc466882228"/>
      <w:bookmarkStart w:id="74" w:name="_Toc527101293"/>
      <w:bookmarkStart w:id="75" w:name="_Toc452336962"/>
      <w:bookmarkStart w:id="76" w:name="_Toc301255845"/>
      <w:bookmarkStart w:id="77" w:name="_Toc268487883"/>
      <w:bookmarkStart w:id="78" w:name="_Toc268484943"/>
      <w:bookmarkStart w:id="79" w:name="_Toc57716999"/>
      <w:r w:rsidRPr="00E76271">
        <w:rPr>
          <w:rFonts w:cs="Arial"/>
          <w:b/>
          <w:bCs/>
          <w:iCs/>
          <w:sz w:val="30"/>
          <w:szCs w:val="28"/>
        </w:rPr>
        <w:t>РАЗДЕЛ 1. ПОЛОЖЕНИЕ О РЕГУЛИРОВАНИИ ЗЕМЛЕПОЛЬЗОВАНИЯ И ЗАСТРОЙКИ ОРГАНАМИ МЕСТНОГО САМОУПРАВЛЕНИЯ</w:t>
      </w:r>
      <w:bookmarkEnd w:id="73"/>
      <w:bookmarkEnd w:id="74"/>
      <w:bookmarkEnd w:id="79"/>
      <w:r w:rsidRPr="00E76271">
        <w:rPr>
          <w:rFonts w:cs="Arial"/>
          <w:b/>
          <w:bCs/>
          <w:iCs/>
          <w:sz w:val="30"/>
          <w:szCs w:val="28"/>
        </w:rPr>
        <w:t xml:space="preserve"> </w:t>
      </w:r>
      <w:bookmarkEnd w:id="75"/>
    </w:p>
    <w:p w:rsidR="008154F3" w:rsidRPr="00E76271" w:rsidRDefault="008154F3" w:rsidP="00E76271">
      <w:pPr>
        <w:keepNext/>
        <w:spacing w:before="240" w:after="120"/>
        <w:ind w:firstLine="709"/>
        <w:outlineLvl w:val="2"/>
        <w:rPr>
          <w:b/>
          <w:bCs/>
          <w:sz w:val="26"/>
          <w:szCs w:val="28"/>
        </w:rPr>
      </w:pPr>
      <w:bookmarkStart w:id="80" w:name="_Toc466882229"/>
      <w:bookmarkStart w:id="81" w:name="_Toc527101294"/>
      <w:bookmarkStart w:id="82" w:name="_Toc452336963"/>
      <w:bookmarkStart w:id="83" w:name="_Toc57717000"/>
      <w:r w:rsidRPr="00E76271">
        <w:rPr>
          <w:b/>
          <w:bCs/>
          <w:sz w:val="26"/>
          <w:szCs w:val="28"/>
        </w:rPr>
        <w:t>Статья 1. Сфера применения правил землепользования и застройки</w:t>
      </w:r>
      <w:bookmarkEnd w:id="80"/>
      <w:bookmarkEnd w:id="81"/>
      <w:bookmarkEnd w:id="83"/>
      <w:r w:rsidRPr="00E76271">
        <w:rPr>
          <w:b/>
          <w:bCs/>
          <w:sz w:val="26"/>
          <w:szCs w:val="28"/>
        </w:rPr>
        <w:t xml:space="preserve"> </w:t>
      </w:r>
      <w:bookmarkEnd w:id="76"/>
      <w:bookmarkEnd w:id="77"/>
      <w:bookmarkEnd w:id="78"/>
      <w:bookmarkEnd w:id="82"/>
    </w:p>
    <w:p w:rsidR="008154F3" w:rsidRPr="00E76271" w:rsidRDefault="008154F3" w:rsidP="00E76271">
      <w:r w:rsidRPr="00E76271">
        <w:t xml:space="preserve">1.Правила землепользования и застройки (далее-Правила) - документ градостроительного зонирования, принятый в соответствии с Градостроительным кодексом Российской Федерации, </w:t>
      </w:r>
      <w:hyperlink r:id="rId27" w:tooltip="Земельным кодексом" w:history="1">
        <w:r w:rsidRPr="00E76271">
          <w:rPr>
            <w:rStyle w:val="a7"/>
          </w:rPr>
          <w:t>Земельным кодексом</w:t>
        </w:r>
      </w:hyperlink>
      <w:r w:rsidRPr="00E76271">
        <w:t xml:space="preserve"> Российской Федерации, Федеральным законом «</w:t>
      </w:r>
      <w:hyperlink r:id="rId28" w:tooltip="Об общих принципах организации местного самоуправления в Российской" w:history="1">
        <w:r w:rsidRPr="00E76271">
          <w:rPr>
            <w:rStyle w:val="a7"/>
          </w:rPr>
          <w:t>Об общих принципах организации местного самоуправления в Российской</w:t>
        </w:r>
      </w:hyperlink>
      <w:r w:rsidRPr="00E76271">
        <w:t xml:space="preserve">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8154F3" w:rsidRPr="00E76271" w:rsidRDefault="008154F3" w:rsidP="00E76271">
      <w:r w:rsidRPr="00E76271">
        <w:t>2.Правила вводят в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поселения на территориальные зоны с установлением для каждой из них единого градостроительного регламента для:</w:t>
      </w:r>
    </w:p>
    <w:p w:rsidR="008154F3" w:rsidRPr="00E76271" w:rsidRDefault="008154F3" w:rsidP="00E76271">
      <w:r w:rsidRPr="00E76271">
        <w:t>-создания условий для устойчивого развития территории, сохранения окружающей среды и объектов культурного наследия;</w:t>
      </w:r>
    </w:p>
    <w:p w:rsidR="008154F3" w:rsidRPr="00E76271" w:rsidRDefault="008154F3" w:rsidP="00E76271">
      <w:r w:rsidRPr="00E76271">
        <w:t xml:space="preserve">-создания условий для планировки территорий </w:t>
      </w:r>
      <w:r w:rsidRPr="00E76271">
        <w:rPr>
          <w:color w:val="000000"/>
        </w:rPr>
        <w:t>городского поселения</w:t>
      </w:r>
      <w:r w:rsidRPr="00E76271">
        <w:t>;</w:t>
      </w:r>
    </w:p>
    <w:p w:rsidR="008154F3" w:rsidRPr="00E76271" w:rsidRDefault="008154F3" w:rsidP="00E76271">
      <w:r w:rsidRPr="00E7627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154F3" w:rsidRPr="00E76271" w:rsidRDefault="008154F3" w:rsidP="00E76271">
      <w:r w:rsidRPr="00E76271">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154F3" w:rsidRPr="00E76271" w:rsidRDefault="008154F3" w:rsidP="00E76271">
      <w:r w:rsidRPr="00E76271">
        <w:t>3. Состав Правил</w:t>
      </w:r>
    </w:p>
    <w:p w:rsidR="008154F3" w:rsidRPr="00E76271" w:rsidRDefault="008154F3" w:rsidP="00E76271">
      <w:r w:rsidRPr="00E76271">
        <w:t>Настоящие Правила состоят из I, II, III частей:</w:t>
      </w:r>
    </w:p>
    <w:p w:rsidR="008154F3" w:rsidRPr="00E76271" w:rsidRDefault="008154F3" w:rsidP="00E76271"/>
    <w:p w:rsidR="008154F3" w:rsidRPr="00E76271" w:rsidRDefault="008154F3" w:rsidP="00E76271">
      <w:pPr>
        <w:spacing w:after="120"/>
        <w:rPr>
          <w:b/>
          <w:bCs/>
          <w:i/>
          <w:sz w:val="26"/>
          <w:szCs w:val="28"/>
        </w:rPr>
      </w:pPr>
      <w:r w:rsidRPr="00E76271">
        <w:rPr>
          <w:b/>
          <w:bCs/>
          <w:sz w:val="26"/>
          <w:szCs w:val="28"/>
        </w:rPr>
        <w:t>-</w:t>
      </w:r>
      <w:r w:rsidRPr="00E76271">
        <w:rPr>
          <w:b/>
          <w:bCs/>
          <w:i/>
          <w:sz w:val="26"/>
          <w:szCs w:val="28"/>
        </w:rPr>
        <w:t>Часть I. Порядок применения Правил и внесения в них изменений.</w:t>
      </w:r>
    </w:p>
    <w:p w:rsidR="008154F3" w:rsidRPr="00E76271" w:rsidRDefault="008154F3" w:rsidP="00E76271">
      <w:pPr>
        <w:spacing w:after="120"/>
        <w:rPr>
          <w:b/>
          <w:bCs/>
          <w:sz w:val="26"/>
          <w:szCs w:val="28"/>
        </w:rPr>
      </w:pPr>
      <w:r w:rsidRPr="00E76271">
        <w:rPr>
          <w:b/>
          <w:bCs/>
          <w:sz w:val="26"/>
          <w:szCs w:val="28"/>
        </w:rPr>
        <w:t>-Часть II. Градостроительные регламенты.</w:t>
      </w:r>
    </w:p>
    <w:p w:rsidR="008154F3" w:rsidRPr="00E76271" w:rsidRDefault="008154F3" w:rsidP="00E76271">
      <w:pPr>
        <w:spacing w:after="120"/>
        <w:rPr>
          <w:b/>
          <w:bCs/>
          <w:sz w:val="26"/>
          <w:szCs w:val="28"/>
        </w:rPr>
      </w:pPr>
      <w:r w:rsidRPr="00E76271">
        <w:rPr>
          <w:b/>
          <w:bCs/>
          <w:sz w:val="26"/>
          <w:szCs w:val="28"/>
        </w:rPr>
        <w:t>-Часть I</w:t>
      </w:r>
      <w:r w:rsidRPr="00E76271">
        <w:rPr>
          <w:b/>
          <w:bCs/>
          <w:sz w:val="26"/>
          <w:szCs w:val="28"/>
          <w:lang w:val="en-US"/>
        </w:rPr>
        <w:t>I</w:t>
      </w:r>
      <w:r w:rsidRPr="00E76271">
        <w:rPr>
          <w:b/>
          <w:bCs/>
          <w:sz w:val="26"/>
          <w:szCs w:val="28"/>
        </w:rPr>
        <w:t>I. Карты градостроительного зонирования.</w:t>
      </w:r>
    </w:p>
    <w:p w:rsidR="008154F3" w:rsidRPr="00911BB2" w:rsidRDefault="008154F3" w:rsidP="00911BB2">
      <w:r w:rsidRPr="00911BB2">
        <w:t>4. Настоящие Правила применяются наряду с:</w:t>
      </w:r>
    </w:p>
    <w:p w:rsidR="008154F3" w:rsidRPr="00911BB2" w:rsidRDefault="008154F3" w:rsidP="00911BB2">
      <w:r w:rsidRPr="00911BB2">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154F3" w:rsidRPr="00911BB2" w:rsidRDefault="008154F3" w:rsidP="00911BB2">
      <w:r w:rsidRPr="00911BB2">
        <w:t>-региональными и местными нормативами градостроительного проектирования;</w:t>
      </w:r>
    </w:p>
    <w:p w:rsidR="008154F3" w:rsidRPr="00911BB2" w:rsidRDefault="008154F3" w:rsidP="00E75A7F">
      <w:r w:rsidRPr="00911BB2">
        <w:t xml:space="preserve">-иными нормативными правовыми актами по вопросам регулирования землепользования и застройки. </w:t>
      </w:r>
    </w:p>
    <w:p w:rsidR="008154F3" w:rsidRPr="00E75A7F" w:rsidRDefault="008154F3" w:rsidP="00E75A7F">
      <w:pPr>
        <w:rPr>
          <w:rFonts w:cs="Arial"/>
          <w:i/>
        </w:rPr>
      </w:pPr>
      <w:r w:rsidRPr="00E75A7F">
        <w:rPr>
          <w:rFonts w:cs="Arial"/>
          <w:b/>
          <w:bCs/>
          <w:i/>
          <w:u w:val="single"/>
        </w:rPr>
        <w:t>Примечание</w:t>
      </w:r>
      <w:r w:rsidRPr="00E75A7F">
        <w:rPr>
          <w:rFonts w:cs="Arial"/>
          <w:i/>
          <w:u w:val="single"/>
        </w:rPr>
        <w:t xml:space="preserve"> </w:t>
      </w:r>
      <w:r w:rsidRPr="00E75A7F">
        <w:rPr>
          <w:rFonts w:cs="Arial"/>
          <w:i/>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8154F3" w:rsidRPr="00911BB2" w:rsidRDefault="008154F3" w:rsidP="00911BB2">
      <w:r w:rsidRPr="00911BB2">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8154F3" w:rsidRPr="00911BB2" w:rsidRDefault="008154F3" w:rsidP="00911BB2">
      <w:pPr>
        <w:keepNext/>
        <w:spacing w:before="240" w:after="120"/>
        <w:ind w:firstLine="709"/>
        <w:outlineLvl w:val="2"/>
        <w:rPr>
          <w:b/>
          <w:bCs/>
          <w:sz w:val="26"/>
          <w:szCs w:val="28"/>
        </w:rPr>
      </w:pPr>
      <w:bookmarkStart w:id="84" w:name="_Toc466882230"/>
      <w:bookmarkStart w:id="85" w:name="_Toc527101295"/>
      <w:bookmarkStart w:id="86" w:name="_Toc452336965"/>
      <w:bookmarkStart w:id="87" w:name="_Toc301255847"/>
      <w:bookmarkStart w:id="88" w:name="_Toc268487885"/>
      <w:bookmarkStart w:id="89" w:name="_Toc268484945"/>
      <w:bookmarkStart w:id="90" w:name="_Toc57717001"/>
      <w:r w:rsidRPr="00911BB2">
        <w:rPr>
          <w:b/>
          <w:bCs/>
          <w:sz w:val="26"/>
          <w:szCs w:val="28"/>
        </w:rPr>
        <w:t xml:space="preserve">Статья 2. </w:t>
      </w:r>
      <w:hyperlink r:id="rId29" w:anchor="_Toc452336964" w:history="1">
        <w:r w:rsidRPr="00911BB2">
          <w:rPr>
            <w:b/>
            <w:bCs/>
            <w:color w:val="0000FF"/>
            <w:sz w:val="26"/>
            <w:szCs w:val="28"/>
            <w:u w:val="single"/>
          </w:rPr>
          <w:t>Основные понятия, используемые в правилах землепользования и застройки и их определения</w:t>
        </w:r>
        <w:bookmarkEnd w:id="84"/>
        <w:bookmarkEnd w:id="85"/>
        <w:bookmarkEnd w:id="90"/>
      </w:hyperlink>
    </w:p>
    <w:p w:rsidR="008154F3" w:rsidRPr="00911BB2" w:rsidRDefault="008154F3" w:rsidP="00911BB2">
      <w:pPr>
        <w:widowControl w:val="0"/>
        <w:ind w:firstLine="540"/>
        <w:rPr>
          <w:b/>
        </w:rPr>
      </w:pPr>
      <w:r w:rsidRPr="00911BB2">
        <w:t>Основные понятия, используемые в настоящих Правилах приведены в справочном приложении «Термины и определения».</w:t>
      </w:r>
    </w:p>
    <w:p w:rsidR="008154F3" w:rsidRPr="00911BB2" w:rsidRDefault="008154F3" w:rsidP="00911BB2">
      <w:pPr>
        <w:keepNext/>
        <w:spacing w:before="240" w:after="120"/>
        <w:ind w:firstLine="709"/>
        <w:outlineLvl w:val="2"/>
        <w:rPr>
          <w:b/>
          <w:bCs/>
          <w:sz w:val="26"/>
          <w:szCs w:val="28"/>
        </w:rPr>
      </w:pPr>
      <w:bookmarkStart w:id="91" w:name="_Toc466882231"/>
      <w:bookmarkStart w:id="92" w:name="_Toc527101296"/>
      <w:bookmarkStart w:id="93" w:name="_Toc57717002"/>
      <w:r w:rsidRPr="00911BB2">
        <w:rPr>
          <w:b/>
          <w:bCs/>
          <w:sz w:val="26"/>
          <w:szCs w:val="28"/>
        </w:rPr>
        <w:t>Статья 3. Полномочия органов местного самоуправления в области регулирования отношений по вопросам землепользования и застройки</w:t>
      </w:r>
      <w:bookmarkEnd w:id="86"/>
      <w:bookmarkEnd w:id="87"/>
      <w:bookmarkEnd w:id="88"/>
      <w:bookmarkEnd w:id="89"/>
      <w:bookmarkEnd w:id="91"/>
      <w:bookmarkEnd w:id="92"/>
      <w:bookmarkEnd w:id="93"/>
    </w:p>
    <w:p w:rsidR="008154F3" w:rsidRPr="00911BB2" w:rsidRDefault="008154F3" w:rsidP="00911BB2">
      <w:r w:rsidRPr="00911BB2">
        <w:t>1. К полномочиям Городской Думы городского поселения (далее поселение) в области регулирования отношений по вопросам землепользования и застройки относятся:</w:t>
      </w:r>
    </w:p>
    <w:p w:rsidR="008154F3" w:rsidRPr="00911BB2" w:rsidRDefault="008154F3" w:rsidP="00911BB2">
      <w:r w:rsidRPr="00911BB2">
        <w:t>1) утверждение правил землепользования и застройки, утверждение внесения изменений и дополнений в правила землепользования и застройки;</w:t>
      </w:r>
    </w:p>
    <w:p w:rsidR="008154F3" w:rsidRPr="00911BB2" w:rsidRDefault="008154F3" w:rsidP="00911BB2">
      <w:r w:rsidRPr="00911BB2">
        <w:t>2) утверждение местных нормативов градостроительного проектирования;</w:t>
      </w:r>
    </w:p>
    <w:p w:rsidR="008154F3" w:rsidRPr="00911BB2" w:rsidRDefault="008154F3" w:rsidP="00911BB2">
      <w:r w:rsidRPr="00911BB2">
        <w:t>3) иные полномочия в соответствии с действующим законодательством.</w:t>
      </w:r>
    </w:p>
    <w:p w:rsidR="008154F3" w:rsidRPr="00911BB2" w:rsidRDefault="008154F3" w:rsidP="00911BB2">
      <w:r w:rsidRPr="00911BB2">
        <w:t>2. К полномочиям Администрации поселения (далее - Администрация) в области регулирования отношений по вопросам землепользования и застройки относятся:</w:t>
      </w:r>
    </w:p>
    <w:p w:rsidR="008154F3" w:rsidRPr="00911BB2" w:rsidRDefault="008154F3" w:rsidP="00911BB2">
      <w:r w:rsidRPr="00911BB2">
        <w:t>1) принятие решения о подготовке проекта Правил землепользования и застройки (далее ПЗЗ) и внесения в них изменений;</w:t>
      </w:r>
    </w:p>
    <w:p w:rsidR="008154F3" w:rsidRPr="00911BB2" w:rsidRDefault="008154F3" w:rsidP="00911BB2">
      <w:r w:rsidRPr="00911BB2">
        <w:t>2) принятие решений о подготовке документации по планировке территорий;</w:t>
      </w:r>
    </w:p>
    <w:p w:rsidR="008154F3" w:rsidRPr="00911BB2" w:rsidRDefault="008154F3" w:rsidP="00911BB2">
      <w:r w:rsidRPr="00911BB2">
        <w:t>3) утверждение документации по планировке территорий, в том числе утверждение градостроительных планов земельных участков;</w:t>
      </w:r>
    </w:p>
    <w:p w:rsidR="008154F3" w:rsidRPr="00911BB2" w:rsidRDefault="008154F3" w:rsidP="00911BB2">
      <w:r w:rsidRPr="00911BB2">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154F3" w:rsidRPr="00911BB2" w:rsidRDefault="008154F3" w:rsidP="00911BB2">
      <w:r w:rsidRPr="00911BB2">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54F3" w:rsidRPr="00911BB2" w:rsidRDefault="008154F3" w:rsidP="00911BB2">
      <w:r w:rsidRPr="00911BB2">
        <w:t>6) принятие решений о развитии застроенных территорий;</w:t>
      </w:r>
    </w:p>
    <w:p w:rsidR="008154F3" w:rsidRPr="00911BB2" w:rsidRDefault="008154F3" w:rsidP="00911BB2">
      <w:r w:rsidRPr="00911BB2">
        <w:t>7) принятие решений о резервировании земельных участков для муниципальных нужд в порядке, установленном законодательством;</w:t>
      </w:r>
    </w:p>
    <w:p w:rsidR="008154F3" w:rsidRPr="00911BB2" w:rsidRDefault="008154F3" w:rsidP="00911BB2">
      <w:r w:rsidRPr="00911BB2">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8154F3" w:rsidRPr="00911BB2" w:rsidRDefault="008154F3" w:rsidP="00911BB2">
      <w:r w:rsidRPr="00911BB2">
        <w:t>9) иные вопросы землепользования и застройки, относящиеся к ведению исполнительных органов местного самоуправления поселения.</w:t>
      </w:r>
      <w:bookmarkStart w:id="94" w:name="_Toc301255848"/>
      <w:bookmarkStart w:id="95" w:name="_Toc268487886"/>
      <w:bookmarkStart w:id="96" w:name="_Toc268484946"/>
      <w:bookmarkStart w:id="97" w:name="_Toc452336966"/>
      <w:bookmarkStart w:id="98" w:name="_Toc466882232"/>
    </w:p>
    <w:p w:rsidR="008154F3" w:rsidRPr="00E75A7F" w:rsidRDefault="008154F3" w:rsidP="00E75A7F">
      <w:pPr>
        <w:rPr>
          <w:rFonts w:cs="Arial"/>
        </w:rPr>
      </w:pPr>
    </w:p>
    <w:p w:rsidR="008154F3" w:rsidRPr="00911BB2" w:rsidRDefault="008154F3" w:rsidP="00911BB2">
      <w:pPr>
        <w:keepNext/>
        <w:spacing w:before="240" w:after="120"/>
        <w:ind w:firstLine="709"/>
        <w:outlineLvl w:val="2"/>
        <w:rPr>
          <w:b/>
          <w:bCs/>
          <w:sz w:val="26"/>
          <w:szCs w:val="28"/>
        </w:rPr>
      </w:pPr>
      <w:bookmarkStart w:id="99" w:name="_Toc527101297"/>
      <w:bookmarkStart w:id="100" w:name="_Toc57717003"/>
      <w:r w:rsidRPr="00911BB2">
        <w:rPr>
          <w:b/>
          <w:bCs/>
          <w:sz w:val="26"/>
          <w:szCs w:val="28"/>
        </w:rPr>
        <w:t>Статья 4. Открытость и доступность информации о Правилах</w:t>
      </w:r>
      <w:bookmarkEnd w:id="99"/>
      <w:bookmarkEnd w:id="100"/>
    </w:p>
    <w:p w:rsidR="008154F3" w:rsidRPr="00911BB2" w:rsidRDefault="008154F3" w:rsidP="00911BB2">
      <w:pPr>
        <w:widowControl w:val="0"/>
        <w:ind w:firstLine="540"/>
      </w:pPr>
      <w:r w:rsidRPr="00911BB2">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8154F3" w:rsidRPr="00911BB2" w:rsidRDefault="008154F3" w:rsidP="00911BB2">
      <w:pPr>
        <w:widowControl w:val="0"/>
        <w:ind w:firstLine="540"/>
      </w:pPr>
      <w:r w:rsidRPr="00911BB2">
        <w:t>Администрация города обеспечивает возможность ознакомления с настоящими Правилами всем желающим путем:</w:t>
      </w:r>
    </w:p>
    <w:p w:rsidR="008154F3" w:rsidRPr="00911BB2" w:rsidRDefault="008154F3" w:rsidP="00911BB2">
      <w:pPr>
        <w:widowControl w:val="0"/>
        <w:ind w:firstLine="540"/>
      </w:pPr>
      <w:r w:rsidRPr="00911BB2">
        <w:t>1) публикации Правил в официальном источнике;</w:t>
      </w:r>
    </w:p>
    <w:p w:rsidR="008154F3" w:rsidRPr="00911BB2" w:rsidRDefault="008154F3" w:rsidP="00911BB2">
      <w:pPr>
        <w:widowControl w:val="0"/>
        <w:ind w:firstLine="540"/>
      </w:pPr>
      <w:r w:rsidRPr="00911BB2">
        <w:t>2) размещения Правил в сети Интернет;</w:t>
      </w:r>
    </w:p>
    <w:p w:rsidR="008154F3" w:rsidRPr="00911BB2" w:rsidRDefault="008154F3" w:rsidP="00911BB2">
      <w:pPr>
        <w:widowControl w:val="0"/>
        <w:ind w:firstLine="540"/>
      </w:pPr>
      <w:r w:rsidRPr="00911BB2">
        <w:t xml:space="preserve">3) создания условий для ознакомления с Правилами в полном комплекте входящих в их состав картографических и иных документов в Администрации города </w:t>
      </w:r>
    </w:p>
    <w:p w:rsidR="008154F3" w:rsidRPr="00911BB2" w:rsidRDefault="008154F3" w:rsidP="00911BB2">
      <w:pPr>
        <w:widowControl w:val="0"/>
        <w:ind w:firstLine="540"/>
        <w:rPr>
          <w:color w:val="000000"/>
        </w:rPr>
      </w:pPr>
      <w:r w:rsidRPr="00911BB2">
        <w:t>4) предоставления Администрацией города 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r w:rsidRPr="00911BB2">
        <w:rPr>
          <w:color w:val="000000"/>
        </w:rPr>
        <w:t xml:space="preserve">) </w:t>
      </w:r>
    </w:p>
    <w:p w:rsidR="008154F3" w:rsidRPr="00911BB2" w:rsidRDefault="008154F3" w:rsidP="00911BB2"/>
    <w:p w:rsidR="008154F3" w:rsidRPr="00911BB2" w:rsidRDefault="008154F3" w:rsidP="00911BB2">
      <w:pPr>
        <w:keepNext/>
        <w:spacing w:before="240" w:after="120"/>
        <w:ind w:firstLine="709"/>
        <w:outlineLvl w:val="2"/>
        <w:rPr>
          <w:b/>
          <w:bCs/>
          <w:sz w:val="26"/>
          <w:szCs w:val="28"/>
        </w:rPr>
      </w:pPr>
      <w:bookmarkStart w:id="101" w:name="_Toc527101298"/>
      <w:bookmarkStart w:id="102" w:name="_Toc57717004"/>
      <w:r w:rsidRPr="00911BB2">
        <w:rPr>
          <w:b/>
          <w:bCs/>
          <w:sz w:val="26"/>
          <w:szCs w:val="28"/>
        </w:rPr>
        <w:t xml:space="preserve">Статья 5. Комиссия </w:t>
      </w:r>
      <w:bookmarkEnd w:id="94"/>
      <w:bookmarkEnd w:id="95"/>
      <w:bookmarkEnd w:id="96"/>
      <w:r w:rsidRPr="00911BB2">
        <w:rPr>
          <w:b/>
          <w:bCs/>
          <w:sz w:val="26"/>
          <w:szCs w:val="28"/>
        </w:rPr>
        <w:t xml:space="preserve">по подготовке проекта Правил землепользования и застройки территории </w:t>
      </w:r>
      <w:bookmarkEnd w:id="97"/>
      <w:r w:rsidRPr="00911BB2">
        <w:rPr>
          <w:b/>
          <w:bCs/>
          <w:sz w:val="26"/>
          <w:szCs w:val="28"/>
        </w:rPr>
        <w:t>поселения</w:t>
      </w:r>
      <w:bookmarkEnd w:id="98"/>
      <w:bookmarkEnd w:id="101"/>
      <w:bookmarkEnd w:id="102"/>
    </w:p>
    <w:p w:rsidR="008154F3" w:rsidRPr="00911BB2" w:rsidRDefault="008154F3" w:rsidP="00911BB2">
      <w:r w:rsidRPr="00911BB2">
        <w:t>1. Комиссия по подготовке проекта Правил землепользования и застройки территории поселения (далее - Комиссия) создается Постановлением Главы Администрации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8154F3" w:rsidRPr="00911BB2" w:rsidRDefault="008154F3" w:rsidP="00911BB2">
      <w:r w:rsidRPr="00911BB2">
        <w:t xml:space="preserve">2. Комиссия в своей деятельности руководствуется </w:t>
      </w:r>
      <w:hyperlink r:id="rId30" w:tooltip="Конституция Российской Федерации" w:history="1">
        <w:r w:rsidRPr="00911BB2">
          <w:rPr>
            <w:rStyle w:val="a7"/>
          </w:rPr>
          <w:t>Конституцией</w:t>
        </w:r>
      </w:hyperlink>
      <w:r w:rsidRPr="00911BB2">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31" w:history="1">
        <w:r w:rsidRPr="00911BB2">
          <w:rPr>
            <w:color w:val="0000FF"/>
            <w:u w:val="single"/>
          </w:rPr>
          <w:t>Уставом</w:t>
        </w:r>
      </w:hyperlink>
      <w:r w:rsidRPr="00911BB2">
        <w:t xml:space="preserve"> и нормативными правовыми 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8154F3" w:rsidRPr="00911BB2" w:rsidRDefault="008154F3" w:rsidP="00911BB2">
      <w:r w:rsidRPr="00911BB2">
        <w:t>3. Для осуществления своих функций Комиссия имеет право:</w:t>
      </w:r>
    </w:p>
    <w:p w:rsidR="008154F3" w:rsidRPr="00911BB2" w:rsidRDefault="008154F3" w:rsidP="00911BB2">
      <w:r w:rsidRPr="00911BB2">
        <w:t>3.1.Получать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8154F3" w:rsidRPr="00911BB2" w:rsidRDefault="008154F3" w:rsidP="00911BB2">
      <w:r w:rsidRPr="00911BB2">
        <w:t>3.2.Запрашивать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8154F3" w:rsidRPr="00911BB2" w:rsidRDefault="008154F3" w:rsidP="00911BB2">
      <w:r w:rsidRPr="00911BB2">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8154F3" w:rsidRPr="00911BB2" w:rsidRDefault="008154F3" w:rsidP="00911BB2">
      <w:r w:rsidRPr="00911BB2">
        <w:t>3.4. Вносить предложения по изменению персонального состава Комиссии.</w:t>
      </w:r>
    </w:p>
    <w:p w:rsidR="008154F3" w:rsidRPr="00911BB2" w:rsidRDefault="008154F3" w:rsidP="00911BB2">
      <w:pPr>
        <w:rPr>
          <w:bCs/>
        </w:rPr>
      </w:pPr>
      <w:r w:rsidRPr="00911BB2">
        <w:t xml:space="preserve">4. </w:t>
      </w:r>
      <w:r w:rsidRPr="00911BB2">
        <w:rPr>
          <w:bCs/>
        </w:rPr>
        <w:t>Порядок деятельности Комиссии</w:t>
      </w:r>
    </w:p>
    <w:p w:rsidR="008154F3" w:rsidRPr="00911BB2" w:rsidRDefault="008154F3" w:rsidP="00911BB2">
      <w:r w:rsidRPr="00911BB2">
        <w:t>4.1. Комиссия осуществляет свою деятельность в форме заседаний.</w:t>
      </w:r>
    </w:p>
    <w:p w:rsidR="008154F3" w:rsidRPr="00911BB2" w:rsidRDefault="008154F3" w:rsidP="00911BB2">
      <w:r w:rsidRPr="00911BB2">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8154F3" w:rsidRPr="00911BB2" w:rsidRDefault="008154F3" w:rsidP="00911BB2">
      <w:r w:rsidRPr="00911BB2">
        <w:t>4.3. Заседание Комиссии считается правомочным, если в нем принимают участие более половины ее членов.</w:t>
      </w:r>
    </w:p>
    <w:p w:rsidR="008154F3" w:rsidRPr="00911BB2" w:rsidRDefault="008154F3" w:rsidP="00911BB2">
      <w:r w:rsidRPr="00911BB2">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8154F3" w:rsidRPr="00911BB2" w:rsidRDefault="008154F3" w:rsidP="00911BB2">
      <w:r w:rsidRPr="00911BB2">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8154F3" w:rsidRPr="00911BB2" w:rsidRDefault="008154F3" w:rsidP="00911BB2">
      <w:r w:rsidRPr="00911BB2">
        <w:t>4.6. Член Комиссии, не согласившийся с принятым решением, имеет право в письменном виде изложить свое особое мнение.</w:t>
      </w:r>
    </w:p>
    <w:p w:rsidR="008154F3" w:rsidRPr="00911BB2" w:rsidRDefault="008154F3" w:rsidP="00911BB2">
      <w:r w:rsidRPr="00911BB2">
        <w:t>4.7. Члены Комиссии осуществляют свою деятельность на безвозмездной основе.</w:t>
      </w:r>
    </w:p>
    <w:p w:rsidR="008154F3" w:rsidRPr="00911BB2" w:rsidRDefault="008154F3" w:rsidP="00911BB2">
      <w:r w:rsidRPr="00911BB2">
        <w:t xml:space="preserve">5. Состав Комиссии и его численность определяются постановлением Главы Администрации поселения. </w:t>
      </w:r>
    </w:p>
    <w:p w:rsidR="008154F3" w:rsidRPr="00911BB2" w:rsidRDefault="008154F3" w:rsidP="00911BB2">
      <w:pPr>
        <w:rPr>
          <w:bCs/>
        </w:rPr>
      </w:pPr>
      <w:r w:rsidRPr="00911BB2">
        <w:t>6.</w:t>
      </w:r>
      <w:r w:rsidRPr="00911BB2">
        <w:rPr>
          <w:bCs/>
        </w:rPr>
        <w:t xml:space="preserve"> Основные функции, задачи Комиссии</w:t>
      </w:r>
    </w:p>
    <w:p w:rsidR="008154F3" w:rsidRPr="00911BB2" w:rsidRDefault="008154F3" w:rsidP="00911BB2">
      <w:r w:rsidRPr="00911BB2">
        <w:t>6.1.Основной целью Комиссии является проведение установленных градостроительным законодательством процедур при принятии решения:</w:t>
      </w:r>
    </w:p>
    <w:p w:rsidR="008154F3" w:rsidRPr="00911BB2" w:rsidRDefault="008154F3" w:rsidP="00911BB2">
      <w:r w:rsidRPr="00911BB2">
        <w:t>Рассмотрение предложений заинтересованных лиц о внесении изменений и дополнений в Правила.</w:t>
      </w:r>
    </w:p>
    <w:p w:rsidR="008154F3" w:rsidRPr="00911BB2" w:rsidRDefault="008154F3" w:rsidP="00911BB2">
      <w:r w:rsidRPr="00911BB2">
        <w:t>Рассмотрение вопросов об изменении видов разрешенного использования земельных участков и объектов капитального строительства.</w:t>
      </w:r>
    </w:p>
    <w:p w:rsidR="008154F3" w:rsidRPr="00911BB2" w:rsidRDefault="008154F3" w:rsidP="00911BB2">
      <w:r w:rsidRPr="00911BB2">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8154F3" w:rsidRPr="00911BB2" w:rsidRDefault="008154F3" w:rsidP="00911BB2">
      <w:r w:rsidRPr="00911BB2">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8154F3" w:rsidRPr="00911BB2" w:rsidRDefault="008154F3" w:rsidP="00911BB2">
      <w:r w:rsidRPr="00911BB2">
        <w:t>Подготовка на имя Главы Администрации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8154F3" w:rsidRPr="00911BB2" w:rsidRDefault="008154F3" w:rsidP="00911BB2">
      <w:r w:rsidRPr="00911BB2">
        <w:t>6.2. В процессе работы Комиссии выполняются задачи градостроительного зонирования территории поселения.</w:t>
      </w:r>
    </w:p>
    <w:p w:rsidR="008154F3" w:rsidRPr="00911BB2" w:rsidRDefault="008154F3" w:rsidP="00911BB2">
      <w:pPr>
        <w:rPr>
          <w:bCs/>
          <w:color w:val="C00000"/>
        </w:rPr>
      </w:pPr>
      <w:r w:rsidRPr="00911BB2">
        <w:t>7.</w:t>
      </w:r>
      <w:r w:rsidRPr="00911BB2">
        <w:rPr>
          <w:bCs/>
        </w:rPr>
        <w:t xml:space="preserve"> Порядок </w:t>
      </w:r>
      <w:r w:rsidRPr="00911BB2">
        <w:t xml:space="preserve">рассмотрения предложений заинтересованных лиц о внесении изменений и дополнений в Правила определён </w:t>
      </w:r>
      <w:r w:rsidRPr="00911BB2">
        <w:rPr>
          <w:color w:val="000000"/>
        </w:rPr>
        <w:t>ст. 17 настоящих Правил</w:t>
      </w:r>
      <w:r w:rsidRPr="00911BB2">
        <w:rPr>
          <w:color w:val="00B050"/>
        </w:rPr>
        <w:t>.</w:t>
      </w:r>
    </w:p>
    <w:p w:rsidR="008154F3" w:rsidRPr="00911BB2" w:rsidRDefault="008154F3" w:rsidP="00911BB2">
      <w:pPr>
        <w:keepNext/>
        <w:spacing w:before="240" w:after="60"/>
        <w:ind w:firstLine="708"/>
        <w:outlineLvl w:val="2"/>
        <w:rPr>
          <w:b/>
          <w:bCs/>
          <w:sz w:val="26"/>
          <w:szCs w:val="28"/>
        </w:rPr>
      </w:pPr>
      <w:bookmarkStart w:id="103" w:name="_Toc452336967"/>
      <w:bookmarkStart w:id="104" w:name="_Toc301255849"/>
      <w:bookmarkStart w:id="105" w:name="_Toc268487887"/>
      <w:bookmarkStart w:id="106" w:name="_Toc268484947"/>
      <w:bookmarkStart w:id="107" w:name="_Toc466882233"/>
      <w:bookmarkStart w:id="108" w:name="_Toc527101299"/>
      <w:bookmarkStart w:id="109" w:name="_Toc57717005"/>
      <w:r w:rsidRPr="00911BB2">
        <w:rPr>
          <w:b/>
          <w:bCs/>
          <w:sz w:val="26"/>
          <w:szCs w:val="28"/>
        </w:rPr>
        <w:t xml:space="preserve">Статья 6 Общие положения о градостроительном зонировании территории </w:t>
      </w:r>
      <w:bookmarkEnd w:id="103"/>
      <w:bookmarkEnd w:id="104"/>
      <w:bookmarkEnd w:id="105"/>
      <w:bookmarkEnd w:id="106"/>
      <w:r w:rsidRPr="00911BB2">
        <w:rPr>
          <w:b/>
          <w:bCs/>
          <w:sz w:val="26"/>
          <w:szCs w:val="28"/>
        </w:rPr>
        <w:t>поселения</w:t>
      </w:r>
      <w:bookmarkEnd w:id="107"/>
      <w:bookmarkEnd w:id="108"/>
      <w:bookmarkEnd w:id="109"/>
    </w:p>
    <w:p w:rsidR="008154F3" w:rsidRPr="00911BB2" w:rsidRDefault="008154F3" w:rsidP="00911BB2">
      <w:r w:rsidRPr="00911BB2">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154F3" w:rsidRPr="00911BB2" w:rsidRDefault="008154F3" w:rsidP="00911BB2">
      <w:r w:rsidRPr="00911BB2">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8154F3" w:rsidRPr="00911BB2" w:rsidRDefault="008154F3" w:rsidP="00911BB2">
      <w:r w:rsidRPr="00911BB2">
        <w:t>3. Границы территориальных зон могут иметь текстовое описание их прохождения для идентификации их прохождения.</w:t>
      </w:r>
    </w:p>
    <w:p w:rsidR="008154F3" w:rsidRPr="00911BB2" w:rsidRDefault="008154F3" w:rsidP="00911BB2">
      <w:r w:rsidRPr="00911BB2">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8154F3" w:rsidRPr="00911BB2" w:rsidRDefault="008154F3" w:rsidP="00911BB2">
      <w:r w:rsidRPr="00911BB2">
        <w:t>5. Градостроительные регламенты установлены с учетом:</w:t>
      </w:r>
    </w:p>
    <w:p w:rsidR="008154F3" w:rsidRPr="00911BB2" w:rsidRDefault="008154F3" w:rsidP="00911BB2">
      <w:r w:rsidRPr="00911BB2">
        <w:t>- фактического использования земельных участков и объектов капитального строительства в границах территориальной зоны;</w:t>
      </w:r>
    </w:p>
    <w:p w:rsidR="008154F3" w:rsidRPr="00911BB2" w:rsidRDefault="008154F3" w:rsidP="00911BB2">
      <w:r w:rsidRPr="00911BB2">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154F3" w:rsidRPr="00911BB2" w:rsidRDefault="008154F3" w:rsidP="00911BB2">
      <w:r w:rsidRPr="00911BB2">
        <w:t>-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области зон планируемого размещения объектов регионального значения;</w:t>
      </w:r>
    </w:p>
    <w:p w:rsidR="008154F3" w:rsidRPr="00911BB2" w:rsidRDefault="008154F3" w:rsidP="00911BB2">
      <w:r w:rsidRPr="00911BB2">
        <w:t>- видов территориальных зон.</w:t>
      </w:r>
    </w:p>
    <w:p w:rsidR="008154F3" w:rsidRPr="00911BB2" w:rsidRDefault="008154F3" w:rsidP="00911BB2">
      <w:r w:rsidRPr="00911BB2">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154F3" w:rsidRPr="00911BB2" w:rsidRDefault="008154F3" w:rsidP="00911BB2">
      <w:r w:rsidRPr="00911BB2">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8154F3" w:rsidRPr="00911BB2" w:rsidRDefault="008154F3" w:rsidP="00911BB2">
      <w:r w:rsidRPr="00911BB2">
        <w:t>Действие градостроительного регламента не распространяется на земельные участки:</w:t>
      </w:r>
    </w:p>
    <w:p w:rsidR="008154F3" w:rsidRPr="00911BB2" w:rsidRDefault="008154F3" w:rsidP="00911BB2">
      <w:r w:rsidRPr="00911BB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154F3" w:rsidRPr="00911BB2" w:rsidRDefault="008154F3" w:rsidP="00911BB2">
      <w:r w:rsidRPr="00911BB2">
        <w:t>2) в границах территорий общего пользования (парки, набережные, скверы, бульвары, лесопарки, леса);</w:t>
      </w:r>
    </w:p>
    <w:p w:rsidR="008154F3" w:rsidRPr="00911BB2" w:rsidRDefault="008154F3" w:rsidP="00911BB2">
      <w:r w:rsidRPr="00911BB2">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154F3" w:rsidRPr="00911BB2" w:rsidRDefault="008154F3" w:rsidP="00911BB2">
      <w:r w:rsidRPr="00911BB2">
        <w:t>4) предоставленные для добычи полезных ископаемых.</w:t>
      </w:r>
    </w:p>
    <w:p w:rsidR="008154F3" w:rsidRPr="00911BB2" w:rsidRDefault="008154F3" w:rsidP="00911BB2">
      <w:r w:rsidRPr="00911BB2">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 </w:t>
      </w:r>
    </w:p>
    <w:p w:rsidR="008154F3" w:rsidRPr="00911BB2" w:rsidRDefault="008154F3" w:rsidP="00911BB2">
      <w:r w:rsidRPr="00911BB2">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8154F3" w:rsidRPr="00911BB2" w:rsidRDefault="008154F3" w:rsidP="00911BB2">
      <w:r w:rsidRPr="00911BB2">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154F3" w:rsidRPr="00911BB2" w:rsidRDefault="008154F3" w:rsidP="00911BB2">
      <w:r w:rsidRPr="00911BB2">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154F3" w:rsidRPr="00911BB2" w:rsidRDefault="008154F3" w:rsidP="00911BB2">
      <w:r w:rsidRPr="00911BB2">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8154F3" w:rsidRPr="00911BB2" w:rsidRDefault="008154F3" w:rsidP="00911BB2">
      <w:r w:rsidRPr="00911BB2">
        <w:t>1) природно-экологические факторы:</w:t>
      </w:r>
    </w:p>
    <w:p w:rsidR="008154F3" w:rsidRPr="00911BB2" w:rsidRDefault="008154F3" w:rsidP="00911BB2">
      <w:r w:rsidRPr="00911BB2">
        <w:t>- водные объекты и их водоохранные зоны и прибрежные защитные полосы;</w:t>
      </w:r>
    </w:p>
    <w:p w:rsidR="008154F3" w:rsidRPr="00911BB2" w:rsidRDefault="008154F3" w:rsidP="00911BB2">
      <w:r w:rsidRPr="00911BB2">
        <w:t>- территории, подверженные опасным геологическим процессам (оползни, обвалы, карсты, подтопления и затопления и другие);</w:t>
      </w:r>
    </w:p>
    <w:p w:rsidR="008154F3" w:rsidRPr="00911BB2" w:rsidRDefault="008154F3" w:rsidP="00911BB2">
      <w:r w:rsidRPr="00911BB2">
        <w:t>- источники водоснабжения и зоны санитарной охраны;</w:t>
      </w:r>
    </w:p>
    <w:p w:rsidR="008154F3" w:rsidRPr="00911BB2" w:rsidRDefault="008154F3" w:rsidP="00911BB2">
      <w:r w:rsidRPr="00911BB2">
        <w:t>- объекты специального назначения (кладбища, скотомогильники, полигоны твердых бытовых отходов) и их санитарно-защитные зоны и зоны охраны;</w:t>
      </w:r>
    </w:p>
    <w:p w:rsidR="008154F3" w:rsidRPr="00911BB2" w:rsidRDefault="008154F3" w:rsidP="00911BB2">
      <w:r w:rsidRPr="00911BB2">
        <w:t>2) техногенные факторы:</w:t>
      </w:r>
    </w:p>
    <w:p w:rsidR="008154F3" w:rsidRPr="00911BB2" w:rsidRDefault="008154F3" w:rsidP="00911BB2">
      <w:r w:rsidRPr="00911BB2">
        <w:t xml:space="preserve">- промышленные, коммунальные и сельскохозяйственные предприятия и их санитарно-защитные зоны; </w:t>
      </w:r>
    </w:p>
    <w:p w:rsidR="008154F3" w:rsidRPr="00911BB2" w:rsidRDefault="008154F3" w:rsidP="00911BB2">
      <w:r w:rsidRPr="00911BB2">
        <w:t xml:space="preserve">- объектов электроэнергетики и их санитарно-защитные и охранные зоны, </w:t>
      </w:r>
    </w:p>
    <w:p w:rsidR="008154F3" w:rsidRPr="00911BB2" w:rsidRDefault="008154F3" w:rsidP="00911BB2">
      <w:r w:rsidRPr="00911BB2">
        <w:t>- объекты связи и иные объекты, создающие электромагнитные поля и их санитарно-защитные зоны и зоны ограничений;</w:t>
      </w:r>
    </w:p>
    <w:p w:rsidR="008154F3" w:rsidRPr="00911BB2" w:rsidRDefault="008154F3" w:rsidP="00911BB2">
      <w:r w:rsidRPr="00911BB2">
        <w:t>- газораспределительных сети и их охранные зоны.</w:t>
      </w:r>
    </w:p>
    <w:p w:rsidR="008154F3" w:rsidRPr="00911BB2" w:rsidRDefault="008154F3" w:rsidP="00911BB2">
      <w:r w:rsidRPr="00911BB2">
        <w:t xml:space="preserve">10.Градостроительные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поселения, возможности и рациональности ее изменения. </w:t>
      </w:r>
    </w:p>
    <w:p w:rsidR="008154F3" w:rsidRPr="00911BB2" w:rsidRDefault="008154F3" w:rsidP="00911BB2">
      <w:r w:rsidRPr="00911BB2">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8154F3" w:rsidRPr="00911BB2" w:rsidRDefault="008154F3" w:rsidP="00911BB2">
      <w:r w:rsidRPr="00911BB2">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bookmarkStart w:id="110" w:name="_Toc466882234"/>
      <w:bookmarkStart w:id="111" w:name="_Toc452336968"/>
      <w:bookmarkStart w:id="112" w:name="_Toc301255850"/>
      <w:bookmarkStart w:id="113" w:name="_Toc268487888"/>
      <w:bookmarkStart w:id="114" w:name="_Toc268484948"/>
    </w:p>
    <w:p w:rsidR="008154F3" w:rsidRPr="00911BB2" w:rsidRDefault="008154F3" w:rsidP="00911BB2"/>
    <w:p w:rsidR="008154F3" w:rsidRPr="00911BB2" w:rsidRDefault="008154F3" w:rsidP="00911BB2">
      <w:pPr>
        <w:keepNext/>
        <w:spacing w:before="240" w:after="60"/>
        <w:ind w:firstLine="708"/>
        <w:outlineLvl w:val="2"/>
        <w:rPr>
          <w:b/>
          <w:bCs/>
          <w:sz w:val="26"/>
          <w:szCs w:val="28"/>
        </w:rPr>
      </w:pPr>
      <w:bookmarkStart w:id="115" w:name="_Toc527101300"/>
      <w:bookmarkStart w:id="116" w:name="_Toc57717006"/>
      <w:r w:rsidRPr="00911BB2">
        <w:rPr>
          <w:b/>
          <w:bCs/>
          <w:sz w:val="26"/>
          <w:szCs w:val="28"/>
        </w:rPr>
        <w:t>Статья 7. Использование земельных участков, на которые распространяется действие градостроительных регламентов</w:t>
      </w:r>
      <w:bookmarkEnd w:id="110"/>
      <w:bookmarkEnd w:id="111"/>
      <w:bookmarkEnd w:id="112"/>
      <w:bookmarkEnd w:id="113"/>
      <w:bookmarkEnd w:id="114"/>
      <w:bookmarkEnd w:id="115"/>
      <w:bookmarkEnd w:id="116"/>
    </w:p>
    <w:p w:rsidR="008154F3" w:rsidRPr="00911BB2" w:rsidRDefault="008154F3" w:rsidP="00911BB2">
      <w:r w:rsidRPr="00911BB2">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8154F3" w:rsidRPr="00911BB2" w:rsidRDefault="008154F3" w:rsidP="00911BB2">
      <w:r w:rsidRPr="00911BB2">
        <w:t>Виды разрешенного использования, не предусмотренные в градостроительном регламенте, являются запрещенными.</w:t>
      </w:r>
    </w:p>
    <w:p w:rsidR="008154F3" w:rsidRPr="00911BB2" w:rsidRDefault="008154F3" w:rsidP="00911BB2">
      <w:r w:rsidRPr="00911BB2">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154F3" w:rsidRPr="00911BB2" w:rsidRDefault="008154F3" w:rsidP="00911BB2">
      <w:r w:rsidRPr="00911BB2">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8154F3" w:rsidRPr="00911BB2" w:rsidRDefault="008154F3" w:rsidP="00911BB2">
      <w:r w:rsidRPr="00911BB2">
        <w:t>б)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8154F3" w:rsidRPr="00911BB2" w:rsidRDefault="008154F3" w:rsidP="00911BB2">
      <w:r w:rsidRPr="00911BB2">
        <w:t>в) вспомогательные виды разрешенного использования объектов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8154F3" w:rsidRPr="00911BB2" w:rsidRDefault="008154F3" w:rsidP="00911BB2">
      <w:r w:rsidRPr="00911BB2">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8154F3" w:rsidRPr="00911BB2" w:rsidRDefault="008154F3" w:rsidP="00911BB2">
      <w:r w:rsidRPr="00911BB2">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154F3" w:rsidRPr="00911BB2" w:rsidRDefault="008154F3" w:rsidP="00911BB2">
      <w:r w:rsidRPr="00911BB2">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8154F3" w:rsidRPr="00911BB2" w:rsidRDefault="008154F3" w:rsidP="00911BB2">
      <w:r w:rsidRPr="00911BB2">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8154F3" w:rsidRPr="00911BB2" w:rsidRDefault="008154F3" w:rsidP="00911BB2">
      <w:r w:rsidRPr="00911BB2">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8154F3" w:rsidRPr="00911BB2" w:rsidRDefault="008154F3" w:rsidP="00911BB2">
      <w:r w:rsidRPr="00911BB2">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8154F3" w:rsidRPr="00911BB2" w:rsidRDefault="008154F3" w:rsidP="00911BB2">
      <w:pPr>
        <w:keepNext/>
        <w:spacing w:before="240" w:after="60"/>
        <w:ind w:firstLine="708"/>
        <w:outlineLvl w:val="2"/>
        <w:rPr>
          <w:b/>
          <w:bCs/>
          <w:sz w:val="26"/>
          <w:szCs w:val="28"/>
        </w:rPr>
      </w:pPr>
      <w:bookmarkStart w:id="117" w:name="_Toc466882235"/>
      <w:bookmarkStart w:id="118" w:name="_Toc452336969"/>
      <w:bookmarkStart w:id="119" w:name="_Toc301255851"/>
      <w:bookmarkStart w:id="120" w:name="_Toc268487889"/>
      <w:bookmarkStart w:id="121" w:name="_Toc268484949"/>
      <w:bookmarkStart w:id="122" w:name="_Toc527101301"/>
      <w:bookmarkStart w:id="123" w:name="_Toc57717007"/>
      <w:r w:rsidRPr="00911BB2">
        <w:rPr>
          <w:b/>
          <w:bCs/>
          <w:sz w:val="26"/>
          <w:szCs w:val="28"/>
        </w:rPr>
        <w:t>Статья 8.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17"/>
      <w:bookmarkEnd w:id="118"/>
      <w:bookmarkEnd w:id="119"/>
      <w:bookmarkEnd w:id="120"/>
      <w:bookmarkEnd w:id="121"/>
      <w:bookmarkEnd w:id="122"/>
      <w:bookmarkEnd w:id="123"/>
    </w:p>
    <w:p w:rsidR="008154F3" w:rsidRPr="00911BB2" w:rsidRDefault="008154F3" w:rsidP="00911BB2">
      <w:r w:rsidRPr="00911BB2">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8154F3" w:rsidRPr="00911BB2" w:rsidRDefault="008154F3" w:rsidP="00911BB2">
      <w:r w:rsidRPr="00911BB2">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154F3" w:rsidRPr="00911BB2" w:rsidRDefault="008154F3" w:rsidP="00911BB2">
      <w:pPr>
        <w:keepNext/>
        <w:spacing w:before="240" w:after="60"/>
        <w:ind w:firstLine="708"/>
        <w:outlineLvl w:val="2"/>
        <w:rPr>
          <w:b/>
          <w:bCs/>
          <w:sz w:val="26"/>
          <w:szCs w:val="28"/>
        </w:rPr>
      </w:pPr>
      <w:bookmarkStart w:id="124" w:name="_Toc466882236"/>
      <w:bookmarkStart w:id="125" w:name="_Toc452336970"/>
      <w:bookmarkStart w:id="126" w:name="_Toc301255852"/>
      <w:bookmarkStart w:id="127" w:name="_Toc268487890"/>
      <w:bookmarkStart w:id="128" w:name="_Toc268484950"/>
      <w:bookmarkStart w:id="129" w:name="_Toc527101302"/>
      <w:bookmarkStart w:id="130" w:name="_Toc57717008"/>
      <w:r w:rsidRPr="00911BB2">
        <w:rPr>
          <w:b/>
          <w:bCs/>
          <w:sz w:val="26"/>
          <w:szCs w:val="28"/>
        </w:rPr>
        <w:t>Статья 9. Особенности использования земельных участков и объектов капитального строительства, не соответствующих градостроительным регламентам</w:t>
      </w:r>
      <w:bookmarkEnd w:id="124"/>
      <w:bookmarkEnd w:id="125"/>
      <w:bookmarkEnd w:id="126"/>
      <w:bookmarkEnd w:id="127"/>
      <w:bookmarkEnd w:id="128"/>
      <w:bookmarkEnd w:id="129"/>
      <w:bookmarkEnd w:id="130"/>
    </w:p>
    <w:p w:rsidR="008154F3" w:rsidRPr="00911BB2" w:rsidRDefault="008154F3" w:rsidP="00911BB2">
      <w:r w:rsidRPr="00911BB2">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8154F3" w:rsidRPr="00911BB2" w:rsidRDefault="008154F3" w:rsidP="00911BB2">
      <w:r w:rsidRPr="00911BB2">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8154F3" w:rsidRPr="00911BB2" w:rsidRDefault="008154F3" w:rsidP="00911BB2">
      <w:r w:rsidRPr="00911BB2">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8154F3" w:rsidRPr="00911BB2" w:rsidRDefault="008154F3" w:rsidP="00911BB2">
      <w:r w:rsidRPr="00911BB2">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8154F3" w:rsidRPr="00911BB2" w:rsidRDefault="008154F3" w:rsidP="00911BB2">
      <w:r w:rsidRPr="00911BB2">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8154F3" w:rsidRPr="00911BB2" w:rsidRDefault="008154F3" w:rsidP="00911BB2">
      <w:r w:rsidRPr="00911BB2">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8154F3" w:rsidRPr="00911BB2" w:rsidRDefault="008154F3" w:rsidP="00911BB2">
      <w:pPr>
        <w:widowControl w:val="0"/>
        <w:ind w:firstLine="540"/>
      </w:pPr>
      <w:r w:rsidRPr="00911BB2">
        <w:t xml:space="preserve">4. </w:t>
      </w:r>
      <w:bookmarkStart w:id="131" w:name="_Toc470619213"/>
      <w:r w:rsidRPr="00911BB2">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8154F3" w:rsidRPr="00911BB2" w:rsidRDefault="008154F3" w:rsidP="00911BB2">
      <w:pPr>
        <w:widowControl w:val="0"/>
        <w:ind w:firstLine="540"/>
      </w:pPr>
      <w:r w:rsidRPr="00911BB2">
        <w:t>Несоответствующий вид использования недвижимости не может быть заменен на иной несоответствующий вид использования.</w:t>
      </w:r>
    </w:p>
    <w:p w:rsidR="008154F3" w:rsidRPr="00911BB2" w:rsidRDefault="008154F3" w:rsidP="00911BB2">
      <w:pPr>
        <w:widowControl w:val="0"/>
        <w:ind w:firstLine="540"/>
      </w:pPr>
      <w:r w:rsidRPr="00911BB2">
        <w:t>Несоответствующее здание или сооружение, находящееся в состоянии значительного разрушения, не может быть перестроено, реконструировано, кроме как в соответствии с разрешенными видами использования и параметрами разрешенного строительства.</w:t>
      </w:r>
    </w:p>
    <w:p w:rsidR="008154F3" w:rsidRPr="00911BB2" w:rsidRDefault="008154F3" w:rsidP="00911BB2">
      <w:pPr>
        <w:widowControl w:val="0"/>
        <w:ind w:firstLine="540"/>
      </w:pPr>
      <w:r w:rsidRPr="00911BB2">
        <w:t>Если не 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w:t>
      </w:r>
    </w:p>
    <w:p w:rsidR="008154F3" w:rsidRPr="00911BB2" w:rsidRDefault="008154F3" w:rsidP="00911BB2">
      <w:pPr>
        <w:keepNext/>
        <w:spacing w:before="240" w:after="60"/>
        <w:ind w:firstLine="708"/>
        <w:outlineLvl w:val="2"/>
        <w:rPr>
          <w:b/>
          <w:bCs/>
          <w:sz w:val="26"/>
          <w:szCs w:val="28"/>
        </w:rPr>
      </w:pPr>
      <w:bookmarkStart w:id="132" w:name="_Toc527101303"/>
      <w:bookmarkStart w:id="133" w:name="_Toc57717009"/>
      <w:r w:rsidRPr="00911BB2">
        <w:rPr>
          <w:b/>
          <w:bCs/>
          <w:sz w:val="26"/>
          <w:szCs w:val="28"/>
        </w:rPr>
        <w:t>Статья 10. Осуществление строительства, реконструкции объектов капитального строительства на территории поселения</w:t>
      </w:r>
      <w:bookmarkEnd w:id="131"/>
      <w:bookmarkEnd w:id="132"/>
      <w:bookmarkEnd w:id="133"/>
      <w:r w:rsidRPr="00911BB2">
        <w:rPr>
          <w:b/>
          <w:bCs/>
          <w:sz w:val="26"/>
          <w:szCs w:val="28"/>
        </w:rPr>
        <w:t xml:space="preserve"> </w:t>
      </w:r>
    </w:p>
    <w:p w:rsidR="008154F3" w:rsidRPr="00911BB2" w:rsidRDefault="008154F3" w:rsidP="00911BB2">
      <w:pPr>
        <w:widowControl w:val="0"/>
        <w:ind w:firstLine="540"/>
      </w:pPr>
      <w:bookmarkStart w:id="134" w:name="Par413"/>
      <w:bookmarkEnd w:id="134"/>
      <w:r w:rsidRPr="00911BB2">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  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8154F3" w:rsidRPr="00911BB2" w:rsidRDefault="008154F3" w:rsidP="00911BB2">
      <w:pPr>
        <w:widowControl w:val="0"/>
        <w:ind w:firstLine="540"/>
      </w:pPr>
      <w:r w:rsidRPr="00911BB2">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w:t>
      </w:r>
    </w:p>
    <w:p w:rsidR="008154F3" w:rsidRPr="00911BB2" w:rsidRDefault="008154F3" w:rsidP="00911BB2">
      <w:pPr>
        <w:widowControl w:val="0"/>
        <w:ind w:firstLine="540"/>
      </w:pPr>
      <w:r w:rsidRPr="00911BB2">
        <w:t>3. Строительство, реконструкция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осуществляется:</w:t>
      </w:r>
    </w:p>
    <w:p w:rsidR="008154F3" w:rsidRPr="00911BB2" w:rsidRDefault="008154F3" w:rsidP="00911BB2">
      <w:pPr>
        <w:widowControl w:val="0"/>
        <w:ind w:firstLine="540"/>
      </w:pPr>
      <w:r w:rsidRPr="00911BB2">
        <w:t>1) в соответствии с проектной документацией, за исключением строительства, реконструкции, объектов индивидуального жилищного строительства, когда разработка проектной документации не требуется;</w:t>
      </w:r>
    </w:p>
    <w:p w:rsidR="008154F3" w:rsidRPr="00911BB2" w:rsidRDefault="008154F3" w:rsidP="00911BB2">
      <w:pPr>
        <w:widowControl w:val="0"/>
        <w:ind w:firstLine="540"/>
      </w:pPr>
      <w:r w:rsidRPr="00911BB2">
        <w:t>2) на основании разрешения на строительство или реконструкцию (за исключением случаев, предусмотренных законодательством Российской Федерации).</w:t>
      </w:r>
    </w:p>
    <w:p w:rsidR="008154F3" w:rsidRPr="00911BB2" w:rsidRDefault="008154F3" w:rsidP="00911BB2">
      <w:pPr>
        <w:widowControl w:val="0"/>
        <w:ind w:firstLine="540"/>
      </w:pPr>
      <w:r w:rsidRPr="00911BB2">
        <w:t xml:space="preserve">4. Строительство, реконструкция, капитальный ремонт объектов капитального строительства, государственный строительный надзор на территории поселения осуществляются в соответствии с Градостроительным </w:t>
      </w:r>
      <w:r w:rsidRPr="00911BB2">
        <w:rPr>
          <w:color w:val="0000FF"/>
          <w:u w:val="single"/>
        </w:rPr>
        <w:t>кодексом</w:t>
      </w:r>
      <w:r w:rsidRPr="00911BB2">
        <w:t xml:space="preserve"> Российской Федерации,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8154F3" w:rsidRPr="00911BB2" w:rsidRDefault="008154F3" w:rsidP="00911BB2">
      <w:pPr>
        <w:widowControl w:val="0"/>
        <w:ind w:firstLine="540"/>
      </w:pPr>
      <w:r w:rsidRPr="00911BB2">
        <w:t>5. Подготовка и выдача технических условий осуществляется в порядке, определяемом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8154F3" w:rsidRPr="00911BB2" w:rsidRDefault="008154F3" w:rsidP="00911BB2">
      <w:pPr>
        <w:widowControl w:val="0"/>
        <w:ind w:firstLine="540"/>
      </w:pPr>
      <w:r w:rsidRPr="00911BB2">
        <w:t xml:space="preserve"> Постановление Правительства РФ от 13.02.2006 N 83 (ред. от 23.08.2014)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154F3" w:rsidRPr="00911BB2" w:rsidRDefault="008154F3" w:rsidP="00911BB2">
      <w:pPr>
        <w:widowControl w:val="0"/>
        <w:ind w:firstLine="540"/>
      </w:pPr>
      <w:r w:rsidRPr="00911BB2">
        <w:t xml:space="preserve">6. Подготовка проектной документации, ее утверждение, прохождение государственной экспертизы осуществляются в порядке, установленном Градостроительным </w:t>
      </w:r>
      <w:r w:rsidRPr="00911BB2">
        <w:rPr>
          <w:color w:val="0000FF"/>
          <w:u w:val="single"/>
        </w:rPr>
        <w:t>кодексом</w:t>
      </w:r>
      <w:r w:rsidRPr="00911BB2">
        <w:t xml:space="preserve"> Российской Федерации.</w:t>
      </w:r>
    </w:p>
    <w:p w:rsidR="008154F3" w:rsidRPr="00911BB2" w:rsidRDefault="008154F3" w:rsidP="00911BB2">
      <w:pPr>
        <w:widowControl w:val="0"/>
        <w:ind w:firstLine="540"/>
      </w:pPr>
      <w:r w:rsidRPr="00911BB2">
        <w:t xml:space="preserve">7. Разрешение на строительство выдается (продляется) Администрацией  в порядке, установленном </w:t>
      </w:r>
      <w:r w:rsidRPr="00911BB2">
        <w:rPr>
          <w:color w:val="0000FF"/>
          <w:u w:val="single"/>
        </w:rPr>
        <w:t>ст. 51</w:t>
      </w:r>
      <w:r w:rsidRPr="00911BB2">
        <w:t xml:space="preserve"> Градостроительного кодекса Российской Федерации, местными нормативными актами.</w:t>
      </w:r>
    </w:p>
    <w:p w:rsidR="008154F3" w:rsidRPr="00911BB2" w:rsidRDefault="008154F3" w:rsidP="00911BB2">
      <w:pPr>
        <w:widowControl w:val="0"/>
        <w:ind w:firstLine="540"/>
      </w:pPr>
      <w:r w:rsidRPr="00911BB2">
        <w:t>8.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154F3" w:rsidRPr="00911BB2" w:rsidRDefault="008154F3" w:rsidP="00911BB2">
      <w:pPr>
        <w:widowControl w:val="0"/>
        <w:ind w:firstLine="540"/>
      </w:pPr>
      <w:r w:rsidRPr="00911BB2">
        <w:t>9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154F3" w:rsidRPr="00911BB2" w:rsidRDefault="008154F3" w:rsidP="00911BB2">
      <w:pPr>
        <w:widowControl w:val="0"/>
        <w:ind w:firstLine="540"/>
      </w:pPr>
      <w:r w:rsidRPr="00911BB2">
        <w:t xml:space="preserve">10. Разрешение на ввод объекта в эксплуатацию выдается Администрацией в соответствии с Градостроительным </w:t>
      </w:r>
      <w:r w:rsidRPr="00911BB2">
        <w:rPr>
          <w:color w:val="0000FF"/>
          <w:u w:val="single"/>
        </w:rPr>
        <w:t>кодексом</w:t>
      </w:r>
      <w:r w:rsidRPr="00911BB2">
        <w:t xml:space="preserve"> Российской Федерации, федеральным законодательством, законодательством Калужской области, настоящими Правилами.</w:t>
      </w:r>
    </w:p>
    <w:p w:rsidR="008154F3" w:rsidRPr="00911BB2" w:rsidRDefault="008154F3" w:rsidP="00911BB2"/>
    <w:p w:rsidR="008154F3" w:rsidRPr="00911BB2" w:rsidRDefault="008154F3" w:rsidP="00911BB2">
      <w:pPr>
        <w:keepNext/>
        <w:spacing w:before="120" w:after="120"/>
        <w:jc w:val="center"/>
        <w:outlineLvl w:val="1"/>
        <w:rPr>
          <w:rFonts w:cs="Arial"/>
          <w:b/>
          <w:bCs/>
          <w:iCs/>
          <w:sz w:val="30"/>
          <w:szCs w:val="28"/>
        </w:rPr>
      </w:pPr>
      <w:bookmarkStart w:id="135" w:name="_Toc466882238"/>
      <w:bookmarkStart w:id="136" w:name="_Toc452336972"/>
      <w:bookmarkStart w:id="137" w:name="_Toc301255855"/>
      <w:bookmarkStart w:id="138" w:name="_Toc268487893"/>
      <w:bookmarkStart w:id="139" w:name="_Toc268484951"/>
      <w:bookmarkStart w:id="140" w:name="_Toc527101304"/>
      <w:bookmarkStart w:id="141" w:name="_Toc57717010"/>
      <w:r w:rsidRPr="00911BB2">
        <w:rPr>
          <w:rFonts w:cs="Arial"/>
          <w:b/>
          <w:bCs/>
          <w:iCs/>
          <w:sz w:val="30"/>
          <w:szCs w:val="28"/>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35"/>
      <w:bookmarkEnd w:id="136"/>
      <w:bookmarkEnd w:id="137"/>
      <w:bookmarkEnd w:id="138"/>
      <w:bookmarkEnd w:id="139"/>
      <w:bookmarkEnd w:id="140"/>
      <w:bookmarkEnd w:id="141"/>
    </w:p>
    <w:p w:rsidR="008154F3" w:rsidRPr="00911BB2" w:rsidRDefault="008154F3" w:rsidP="00911BB2">
      <w:pPr>
        <w:keepNext/>
        <w:spacing w:before="240" w:after="60"/>
        <w:ind w:firstLine="708"/>
        <w:outlineLvl w:val="2"/>
        <w:rPr>
          <w:b/>
          <w:bCs/>
          <w:sz w:val="26"/>
          <w:szCs w:val="28"/>
        </w:rPr>
      </w:pPr>
      <w:bookmarkStart w:id="142" w:name="_Toc466882239"/>
      <w:bookmarkStart w:id="143" w:name="_Toc466373443"/>
      <w:bookmarkStart w:id="144" w:name="_Toc452336973"/>
      <w:bookmarkStart w:id="145" w:name="_Toc527101305"/>
      <w:bookmarkStart w:id="146" w:name="_Toc268487892"/>
      <w:bookmarkStart w:id="147" w:name="_Toc301255854"/>
      <w:bookmarkStart w:id="148" w:name="_Toc268487894"/>
      <w:bookmarkStart w:id="149" w:name="_Toc301255856"/>
      <w:bookmarkStart w:id="150" w:name="_Toc57717011"/>
      <w:r w:rsidRPr="00911BB2">
        <w:rPr>
          <w:b/>
          <w:bCs/>
          <w:sz w:val="26"/>
          <w:szCs w:val="28"/>
        </w:rPr>
        <w:t>Статья 11 Определение видов и параметров разрешенного использования земельных участков и объектов капитального строительства</w:t>
      </w:r>
      <w:bookmarkEnd w:id="142"/>
      <w:bookmarkEnd w:id="143"/>
      <w:bookmarkEnd w:id="144"/>
      <w:bookmarkEnd w:id="145"/>
      <w:bookmarkEnd w:id="150"/>
    </w:p>
    <w:p w:rsidR="008154F3" w:rsidRPr="00911BB2" w:rsidRDefault="008154F3" w:rsidP="00911BB2">
      <w:pPr>
        <w:tabs>
          <w:tab w:val="left" w:pos="-142"/>
        </w:tabs>
        <w:ind w:right="-1"/>
      </w:pPr>
      <w:r w:rsidRPr="00911BB2">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8154F3" w:rsidRPr="00911BB2" w:rsidRDefault="008154F3" w:rsidP="00911BB2">
      <w:pPr>
        <w:ind w:firstLine="540"/>
      </w:pPr>
      <w:r w:rsidRPr="00911BB2">
        <w:t>1. Разрешенное использование земельных участков и объектов капитального строительства может быть следующих видов:</w:t>
      </w:r>
    </w:p>
    <w:p w:rsidR="008154F3" w:rsidRPr="00911BB2" w:rsidRDefault="008154F3" w:rsidP="00911BB2">
      <w:pPr>
        <w:ind w:firstLine="540"/>
      </w:pPr>
      <w:r w:rsidRPr="00911BB2">
        <w:t>1) основные виды разрешенного использования;</w:t>
      </w:r>
    </w:p>
    <w:p w:rsidR="008154F3" w:rsidRPr="00911BB2" w:rsidRDefault="008154F3" w:rsidP="00911BB2">
      <w:pPr>
        <w:ind w:firstLine="540"/>
      </w:pPr>
      <w:r w:rsidRPr="00911BB2">
        <w:t>2) условно разрешенные виды использования;</w:t>
      </w:r>
    </w:p>
    <w:p w:rsidR="008154F3" w:rsidRPr="00911BB2" w:rsidRDefault="008154F3" w:rsidP="00911BB2">
      <w:pPr>
        <w:ind w:firstLine="540"/>
      </w:pPr>
      <w:r w:rsidRPr="00911BB2">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154F3" w:rsidRPr="00911BB2" w:rsidRDefault="008154F3" w:rsidP="00911BB2">
      <w:pPr>
        <w:ind w:firstLine="540"/>
      </w:pPr>
      <w:r w:rsidRPr="00911BB2">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154F3" w:rsidRPr="00911BB2" w:rsidRDefault="008154F3" w:rsidP="00911BB2">
      <w:pPr>
        <w:ind w:firstLine="540"/>
      </w:pPr>
      <w:r w:rsidRPr="00911BB2">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154F3" w:rsidRPr="00911BB2" w:rsidRDefault="008154F3" w:rsidP="00911BB2">
      <w:pPr>
        <w:ind w:firstLine="540"/>
      </w:pPr>
      <w:r w:rsidRPr="00911BB2">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нормы СНиП и СанПин и иных нормативных документов в сфере строительства и градостроительства, применяемых в рамках действующего законодательства.</w:t>
      </w:r>
    </w:p>
    <w:p w:rsidR="008154F3" w:rsidRPr="00911BB2" w:rsidRDefault="008154F3" w:rsidP="00911BB2">
      <w:pPr>
        <w:ind w:firstLine="540"/>
      </w:pPr>
      <w:r w:rsidRPr="00911BB2">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154F3" w:rsidRPr="00911BB2" w:rsidRDefault="008154F3" w:rsidP="00911BB2">
      <w:pPr>
        <w:ind w:firstLine="540"/>
      </w:pPr>
      <w:r w:rsidRPr="00911BB2">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154F3" w:rsidRPr="00911BB2" w:rsidRDefault="008154F3" w:rsidP="00911BB2">
      <w:pPr>
        <w:ind w:firstLine="540"/>
      </w:pPr>
      <w:r w:rsidRPr="00911BB2">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911BB2">
        <w:rPr>
          <w:color w:val="0000FF"/>
          <w:u w:val="single"/>
        </w:rPr>
        <w:t>статьей 39</w:t>
      </w:r>
      <w:r w:rsidRPr="00911BB2">
        <w:t xml:space="preserve"> Градостроительного Кодекса РФ, градостроительными регламентами установленными для каждой из территориальных зон городского поселения, нормативными правовыми актами муниципального образования .</w:t>
      </w:r>
    </w:p>
    <w:p w:rsidR="008154F3" w:rsidRDefault="008154F3" w:rsidP="00911BB2">
      <w:pPr>
        <w:ind w:firstLine="540"/>
      </w:pPr>
      <w:r w:rsidRPr="00911BB2">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11BB2" w:rsidRPr="00911BB2" w:rsidRDefault="00911BB2" w:rsidP="00911BB2">
      <w:pPr>
        <w:ind w:firstLine="540"/>
      </w:pPr>
    </w:p>
    <w:p w:rsidR="008154F3" w:rsidRPr="00911BB2" w:rsidRDefault="008154F3" w:rsidP="00911BB2">
      <w:pPr>
        <w:keepNext/>
        <w:ind w:firstLine="709"/>
        <w:outlineLvl w:val="2"/>
        <w:rPr>
          <w:b/>
          <w:bCs/>
          <w:sz w:val="26"/>
          <w:szCs w:val="28"/>
        </w:rPr>
      </w:pPr>
      <w:bookmarkStart w:id="151" w:name="_Toc466882241"/>
      <w:bookmarkStart w:id="152" w:name="_Toc452336974"/>
      <w:bookmarkStart w:id="153" w:name="_Toc527101306"/>
      <w:bookmarkStart w:id="154" w:name="_Toc57717012"/>
      <w:r w:rsidRPr="00911BB2">
        <w:rPr>
          <w:b/>
          <w:bCs/>
          <w:sz w:val="26"/>
          <w:szCs w:val="28"/>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146"/>
      <w:bookmarkEnd w:id="147"/>
      <w:bookmarkEnd w:id="151"/>
      <w:bookmarkEnd w:id="152"/>
      <w:bookmarkEnd w:id="153"/>
      <w:bookmarkEnd w:id="154"/>
    </w:p>
    <w:p w:rsidR="008154F3" w:rsidRPr="00911BB2" w:rsidRDefault="008154F3" w:rsidP="00911BB2">
      <w:r w:rsidRPr="00911BB2">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8154F3" w:rsidRPr="00911BB2" w:rsidRDefault="008154F3" w:rsidP="00911BB2">
      <w:r w:rsidRPr="00911BB2">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8154F3" w:rsidRPr="00911BB2" w:rsidRDefault="008154F3" w:rsidP="00911BB2">
      <w:r w:rsidRPr="00911BB2">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8154F3" w:rsidRPr="00911BB2" w:rsidRDefault="008154F3" w:rsidP="00911BB2">
      <w:r w:rsidRPr="00911BB2">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11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8154F3" w:rsidRPr="00911BB2" w:rsidRDefault="008154F3" w:rsidP="00911BB2">
      <w:r w:rsidRPr="00911BB2">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p>
    <w:p w:rsidR="008154F3" w:rsidRPr="00911BB2" w:rsidRDefault="008154F3" w:rsidP="00911BB2">
      <w:r w:rsidRPr="00911BB2">
        <w:t xml:space="preserve">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8154F3" w:rsidRPr="00911BB2" w:rsidRDefault="008154F3" w:rsidP="00911BB2">
      <w:r w:rsidRPr="00911BB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154F3" w:rsidRPr="00911BB2" w:rsidRDefault="008154F3" w:rsidP="00911BB2">
      <w:pPr>
        <w:keepNext/>
        <w:spacing w:before="240" w:after="60"/>
        <w:ind w:firstLine="708"/>
        <w:outlineLvl w:val="2"/>
        <w:rPr>
          <w:b/>
          <w:bCs/>
          <w:sz w:val="26"/>
          <w:szCs w:val="28"/>
        </w:rPr>
      </w:pPr>
      <w:bookmarkStart w:id="155" w:name="_Toc466882242"/>
      <w:bookmarkStart w:id="156" w:name="_Toc452336975"/>
      <w:bookmarkStart w:id="157" w:name="_Toc301255857"/>
      <w:bookmarkStart w:id="158" w:name="_Toc268487895"/>
      <w:bookmarkStart w:id="159" w:name="_Toc527101307"/>
      <w:bookmarkStart w:id="160" w:name="_Toc57717013"/>
      <w:bookmarkEnd w:id="148"/>
      <w:bookmarkEnd w:id="149"/>
      <w:r w:rsidRPr="00911BB2">
        <w:rPr>
          <w:b/>
          <w:bCs/>
          <w:sz w:val="26"/>
          <w:szCs w:val="28"/>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55"/>
      <w:bookmarkEnd w:id="156"/>
      <w:bookmarkEnd w:id="157"/>
      <w:bookmarkEnd w:id="158"/>
      <w:bookmarkEnd w:id="159"/>
      <w:bookmarkEnd w:id="160"/>
    </w:p>
    <w:p w:rsidR="008154F3" w:rsidRPr="00911BB2" w:rsidRDefault="008154F3" w:rsidP="00911BB2">
      <w:r w:rsidRPr="00911BB2">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8154F3" w:rsidRPr="00911BB2" w:rsidRDefault="008154F3" w:rsidP="00911BB2">
      <w:r w:rsidRPr="00911BB2">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8154F3" w:rsidRPr="00911BB2" w:rsidRDefault="008154F3" w:rsidP="00911BB2">
      <w:r w:rsidRPr="00911BB2">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8154F3" w:rsidRPr="00911BB2" w:rsidRDefault="008154F3" w:rsidP="00911BB2">
      <w:r w:rsidRPr="00911BB2">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8154F3" w:rsidRPr="00911BB2" w:rsidRDefault="008154F3" w:rsidP="00911BB2">
      <w:r w:rsidRPr="00911BB2">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в письменном виде, касающиеся указанного вопроса, для включения их в протокол публичных слушаний. </w:t>
      </w:r>
    </w:p>
    <w:p w:rsidR="008154F3" w:rsidRPr="00911BB2" w:rsidRDefault="008154F3" w:rsidP="00911BB2">
      <w:r w:rsidRPr="00911BB2">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8154F3" w:rsidRPr="00911BB2" w:rsidRDefault="008154F3" w:rsidP="00911BB2">
      <w:r w:rsidRPr="00911BB2">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w:t>
      </w:r>
    </w:p>
    <w:p w:rsidR="008154F3" w:rsidRPr="00911BB2" w:rsidRDefault="008154F3" w:rsidP="00911BB2">
      <w:r w:rsidRPr="00911BB2">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
    <w:p w:rsidR="008154F3" w:rsidRPr="00E75A7F" w:rsidRDefault="008154F3" w:rsidP="00911BB2">
      <w:pPr>
        <w:rPr>
          <w:rFonts w:cs="Arial"/>
        </w:rPr>
      </w:pPr>
      <w:r w:rsidRPr="00E75A7F">
        <w:rPr>
          <w:rFonts w:cs="Arial"/>
        </w:rPr>
        <w:t xml:space="preserve">9. </w:t>
      </w:r>
      <w:r w:rsidRPr="00911BB2">
        <w:t>Н</w:t>
      </w:r>
      <w:r w:rsidRPr="00E75A7F">
        <w:rPr>
          <w:rFonts w:cs="Arial"/>
        </w:rPr>
        <w:t xml:space="preserve">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8154F3" w:rsidRPr="00911BB2" w:rsidRDefault="008154F3" w:rsidP="00911BB2">
      <w:r w:rsidRPr="00911BB2">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8154F3" w:rsidRPr="00911BB2" w:rsidRDefault="008154F3" w:rsidP="00911BB2">
      <w:r w:rsidRPr="00911BB2">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8154F3" w:rsidRDefault="008154F3" w:rsidP="00911BB2">
      <w:r w:rsidRPr="00911BB2">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11BB2" w:rsidRPr="00911BB2" w:rsidRDefault="00911BB2" w:rsidP="00911BB2"/>
    <w:p w:rsidR="008154F3" w:rsidRPr="00911BB2" w:rsidRDefault="008154F3" w:rsidP="00911BB2">
      <w:pPr>
        <w:keepNext/>
        <w:spacing w:before="120" w:after="120"/>
        <w:jc w:val="center"/>
        <w:outlineLvl w:val="1"/>
        <w:rPr>
          <w:rFonts w:cs="Arial"/>
          <w:b/>
          <w:bCs/>
          <w:iCs/>
          <w:sz w:val="30"/>
          <w:szCs w:val="28"/>
        </w:rPr>
      </w:pPr>
      <w:bookmarkStart w:id="161" w:name="_Toc452336976"/>
      <w:bookmarkStart w:id="162" w:name="_Toc301255859"/>
      <w:bookmarkStart w:id="163" w:name="_Toc268487897"/>
      <w:bookmarkStart w:id="164" w:name="_Toc466882243"/>
      <w:bookmarkStart w:id="165" w:name="_Toc527101308"/>
      <w:bookmarkStart w:id="166" w:name="_Toc57717014"/>
      <w:r w:rsidRPr="00911BB2">
        <w:rPr>
          <w:rFonts w:cs="Arial"/>
          <w:b/>
          <w:bCs/>
          <w:iCs/>
          <w:sz w:val="30"/>
          <w:szCs w:val="28"/>
        </w:rPr>
        <w:t>РАЗДЕЛ 3. ПОЛОЖЕНИЯ О ПОДГОТОВКЕ ДОКУМЕНТАЦИИ ПО ПЛАНИРОВКЕ ТЕРРИТОРИИ</w:t>
      </w:r>
      <w:bookmarkEnd w:id="161"/>
      <w:bookmarkEnd w:id="162"/>
      <w:bookmarkEnd w:id="163"/>
      <w:r w:rsidRPr="00911BB2">
        <w:rPr>
          <w:rFonts w:cs="Arial"/>
          <w:b/>
          <w:bCs/>
          <w:iCs/>
          <w:sz w:val="30"/>
          <w:szCs w:val="28"/>
        </w:rPr>
        <w:t xml:space="preserve">  ОРГАНАМИ МЕСТНОГО САМОУПРАВЛЕНИЯ</w:t>
      </w:r>
      <w:bookmarkEnd w:id="164"/>
      <w:bookmarkEnd w:id="165"/>
      <w:bookmarkEnd w:id="166"/>
    </w:p>
    <w:p w:rsidR="008154F3" w:rsidRPr="00911BB2" w:rsidRDefault="008154F3" w:rsidP="00911BB2">
      <w:pPr>
        <w:keepNext/>
        <w:widowControl w:val="0"/>
        <w:suppressAutoHyphens/>
        <w:spacing w:before="240" w:after="120"/>
        <w:outlineLvl w:val="1"/>
        <w:rPr>
          <w:b/>
          <w:bCs/>
          <w:sz w:val="26"/>
          <w:szCs w:val="28"/>
        </w:rPr>
      </w:pPr>
      <w:bookmarkStart w:id="167" w:name="_Toc343172312"/>
      <w:bookmarkStart w:id="168" w:name="_Toc470619218"/>
      <w:bookmarkStart w:id="169" w:name="_Toc527101309"/>
      <w:bookmarkStart w:id="170" w:name="_Toc57717015"/>
      <w:r w:rsidRPr="00911BB2">
        <w:rPr>
          <w:b/>
          <w:bCs/>
          <w:sz w:val="26"/>
          <w:szCs w:val="28"/>
        </w:rPr>
        <w:t xml:space="preserve">Статья 14. Общие положения о подготовке документации по планировке территории </w:t>
      </w:r>
      <w:bookmarkEnd w:id="167"/>
      <w:r w:rsidRPr="00911BB2">
        <w:rPr>
          <w:b/>
          <w:bCs/>
          <w:sz w:val="26"/>
          <w:szCs w:val="28"/>
        </w:rPr>
        <w:t>поселения</w:t>
      </w:r>
      <w:bookmarkEnd w:id="168"/>
      <w:bookmarkEnd w:id="169"/>
      <w:bookmarkEnd w:id="170"/>
      <w:r w:rsidRPr="00911BB2">
        <w:rPr>
          <w:b/>
          <w:bCs/>
          <w:sz w:val="26"/>
          <w:szCs w:val="28"/>
        </w:rPr>
        <w:t xml:space="preserve"> </w:t>
      </w:r>
    </w:p>
    <w:p w:rsidR="008154F3" w:rsidRPr="00911BB2" w:rsidRDefault="008154F3" w:rsidP="00911BB2">
      <w:pPr>
        <w:ind w:firstLine="540"/>
      </w:pPr>
      <w:r w:rsidRPr="00911BB2">
        <w:t xml:space="preserve">1.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Pr="00911BB2">
        <w:rPr>
          <w:color w:val="0000FF"/>
          <w:u w:val="single"/>
        </w:rPr>
        <w:t>частью 1.1</w:t>
      </w:r>
      <w:r w:rsidRPr="00911BB2">
        <w:t>, статьи 45 Градостроительного кодекса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154F3" w:rsidRPr="00911BB2" w:rsidRDefault="008154F3" w:rsidP="00911BB2">
      <w:r w:rsidRPr="00911BB2">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8154F3" w:rsidRPr="00911BB2" w:rsidRDefault="008154F3" w:rsidP="00911BB2">
      <w:r w:rsidRPr="00911BB2">
        <w:t xml:space="preserve">3. Со дня опубликования решения о подготовке документации по планировке территории физические или юридические лица  представляют  в  Администрацию городского поселения  свои предложения о  сроках подготовки  документации по планировке территории. </w:t>
      </w:r>
    </w:p>
    <w:p w:rsidR="008154F3" w:rsidRPr="00911BB2" w:rsidRDefault="008154F3" w:rsidP="00911BB2">
      <w:r w:rsidRPr="00911BB2">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8154F3" w:rsidRPr="00911BB2" w:rsidRDefault="008154F3" w:rsidP="00911BB2">
      <w:r w:rsidRPr="00911BB2">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w:t>
      </w:r>
    </w:p>
    <w:p w:rsidR="008154F3" w:rsidRPr="00911BB2" w:rsidRDefault="008154F3" w:rsidP="00911BB2">
      <w:r w:rsidRPr="00911BB2">
        <w:t>5.1. Публичные слушания по проекту планировки территории и проекту межевания территории не проводятся, если они подготовлены в отношении:</w:t>
      </w:r>
    </w:p>
    <w:p w:rsidR="008154F3" w:rsidRPr="00911BB2" w:rsidRDefault="008154F3" w:rsidP="00911BB2">
      <w:r w:rsidRPr="00911BB2">
        <w:t>1) территории, подлежащей комплексному освоению в соответствии с договором о комплексном освоении территории;</w:t>
      </w:r>
    </w:p>
    <w:p w:rsidR="008154F3" w:rsidRPr="00911BB2" w:rsidRDefault="008154F3" w:rsidP="00911BB2">
      <w:r w:rsidRPr="00911BB2">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154F3" w:rsidRPr="00911BB2" w:rsidRDefault="008154F3" w:rsidP="00911BB2">
      <w:r w:rsidRPr="00911BB2">
        <w:t>3) территории для размещения линейных объектов в границах земель лесного фонда.</w:t>
      </w:r>
    </w:p>
    <w:p w:rsidR="008154F3" w:rsidRPr="00911BB2" w:rsidRDefault="008154F3" w:rsidP="00911BB2">
      <w:r w:rsidRPr="00911BB2">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8154F3" w:rsidRPr="00911BB2" w:rsidRDefault="008154F3" w:rsidP="00911BB2">
      <w:r w:rsidRPr="00911BB2">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8154F3" w:rsidRPr="00911BB2" w:rsidRDefault="008154F3" w:rsidP="00911BB2">
      <w:r w:rsidRPr="00911BB2">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8154F3" w:rsidRPr="00911BB2" w:rsidRDefault="008154F3" w:rsidP="00911BB2">
      <w:r w:rsidRPr="00911BB2">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в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8154F3" w:rsidRPr="00911BB2" w:rsidRDefault="008154F3" w:rsidP="00911BB2">
      <w:r w:rsidRPr="00911BB2">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 (при наличии официального сайта  а) в сети "Интернет". </w:t>
      </w:r>
    </w:p>
    <w:p w:rsidR="008154F3" w:rsidRPr="00911BB2" w:rsidRDefault="008154F3" w:rsidP="00911BB2">
      <w:r w:rsidRPr="00911BB2">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8154F3" w:rsidRPr="00911BB2" w:rsidRDefault="008154F3" w:rsidP="00911BB2">
      <w:pPr>
        <w:rPr>
          <w:color w:val="C00000"/>
        </w:rPr>
      </w:pPr>
      <w:r w:rsidRPr="00911BB2">
        <w:t>12. Главе  Администрации  поселения  направляется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r w:rsidRPr="00911BB2">
        <w:rPr>
          <w:color w:val="C00000"/>
        </w:rPr>
        <w:t xml:space="preserve">. </w:t>
      </w:r>
    </w:p>
    <w:p w:rsidR="008154F3" w:rsidRPr="00911BB2" w:rsidRDefault="008154F3" w:rsidP="00911BB2">
      <w:r w:rsidRPr="00911BB2">
        <w:t xml:space="preserve">13.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8154F3" w:rsidRPr="00911BB2" w:rsidRDefault="008154F3" w:rsidP="00911BB2">
      <w:r w:rsidRPr="00911BB2">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8154F3" w:rsidRPr="00911BB2" w:rsidRDefault="008154F3" w:rsidP="00911BB2">
      <w:r w:rsidRPr="00911BB2">
        <w:t xml:space="preserve">15. На основании документации по планировке территории, утвержденной главой  Администрации поселения ,  Городская дума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8154F3" w:rsidRPr="00911BB2" w:rsidRDefault="008154F3" w:rsidP="00911BB2">
      <w:r w:rsidRPr="00911BB2">
        <w:t>16. В случае,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городского поселения предоставляет заявителю градостроительный план земельного участка без взимания платы.</w:t>
      </w:r>
    </w:p>
    <w:p w:rsidR="008154F3" w:rsidRDefault="008154F3" w:rsidP="00911BB2"/>
    <w:p w:rsidR="006B361A" w:rsidRPr="006B361A" w:rsidRDefault="006B361A" w:rsidP="006B361A">
      <w:pPr>
        <w:rPr>
          <w:b/>
          <w:bCs/>
          <w:sz w:val="26"/>
          <w:szCs w:val="28"/>
        </w:rPr>
      </w:pPr>
      <w:r w:rsidRPr="006B361A">
        <w:rPr>
          <w:b/>
          <w:bCs/>
          <w:sz w:val="26"/>
          <w:szCs w:val="28"/>
        </w:rPr>
        <w:t>Статья 15. Градостроительные планы земельных участков</w:t>
      </w:r>
    </w:p>
    <w:p w:rsidR="006B361A" w:rsidRPr="006B361A" w:rsidRDefault="006B361A" w:rsidP="006B361A">
      <w:pPr>
        <w:ind w:firstLine="540"/>
      </w:pPr>
      <w:r w:rsidRPr="006B361A">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B361A" w:rsidRPr="006B361A" w:rsidRDefault="006B361A" w:rsidP="006B361A">
      <w:pPr>
        <w:ind w:firstLine="540"/>
      </w:pPr>
      <w:r w:rsidRPr="006B361A">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B361A" w:rsidRPr="006B361A" w:rsidRDefault="006B361A" w:rsidP="006B361A">
      <w:pPr>
        <w:ind w:firstLine="540"/>
      </w:pPr>
      <w:r w:rsidRPr="006B361A">
        <w:t>3. В градостроительном плане земельного участка содержится информация:</w:t>
      </w:r>
    </w:p>
    <w:p w:rsidR="006B361A" w:rsidRPr="006B361A" w:rsidRDefault="006B361A" w:rsidP="006B361A">
      <w:pPr>
        <w:ind w:firstLine="0"/>
      </w:pPr>
      <w:r w:rsidRPr="006B361A">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B361A" w:rsidRPr="006B361A" w:rsidRDefault="006B361A" w:rsidP="006B361A">
      <w:pPr>
        <w:ind w:firstLine="0"/>
      </w:pPr>
      <w:r w:rsidRPr="006B361A">
        <w:t>2) о границах земельного участка и о кадастровом номере земельного участка (при его наличии);</w:t>
      </w:r>
    </w:p>
    <w:p w:rsidR="006B361A" w:rsidRPr="006B361A" w:rsidRDefault="006B361A" w:rsidP="006B361A">
      <w:pPr>
        <w:ind w:firstLine="0"/>
      </w:pPr>
      <w:r w:rsidRPr="006B361A">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B361A" w:rsidRPr="006B361A" w:rsidRDefault="006B361A" w:rsidP="006B361A">
      <w:pPr>
        <w:ind w:firstLine="0"/>
      </w:pPr>
      <w:r w:rsidRPr="006B361A">
        <w:t>4) о минимальных отступах от границ земельного участка, в пределах которых разрешается строительство объектов капитального строительства;</w:t>
      </w:r>
    </w:p>
    <w:p w:rsidR="006B361A" w:rsidRPr="006B361A" w:rsidRDefault="006B361A" w:rsidP="006B361A">
      <w:pPr>
        <w:ind w:firstLine="0"/>
      </w:pPr>
      <w:r w:rsidRPr="006B361A">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6B361A" w:rsidRPr="006B361A" w:rsidRDefault="006B361A" w:rsidP="006B361A">
      <w:pPr>
        <w:ind w:firstLine="0"/>
      </w:pPr>
      <w:r w:rsidRPr="006B361A">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B361A" w:rsidRPr="006B361A" w:rsidRDefault="006B361A" w:rsidP="006B361A">
      <w:pPr>
        <w:ind w:firstLine="0"/>
      </w:pPr>
      <w:r w:rsidRPr="006B361A">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hyperlink r:id="rId32" w:tooltip="Градостроительного кодекса" w:history="1">
        <w:r w:rsidRPr="006B361A">
          <w:rPr>
            <w:color w:val="0000FF"/>
          </w:rPr>
          <w:t>Градостроительного Кодекса</w:t>
        </w:r>
      </w:hyperlink>
      <w:r w:rsidRPr="006B361A">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B361A" w:rsidRPr="006B361A" w:rsidRDefault="006B361A" w:rsidP="006B361A">
      <w:pPr>
        <w:ind w:firstLine="0"/>
      </w:pPr>
      <w:r w:rsidRPr="006B361A">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B361A" w:rsidRPr="006B361A" w:rsidRDefault="006B361A" w:rsidP="006B361A">
      <w:pPr>
        <w:ind w:firstLine="0"/>
      </w:pPr>
      <w:r w:rsidRPr="006B361A">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B361A" w:rsidRPr="006B361A" w:rsidRDefault="006B361A" w:rsidP="006B361A">
      <w:pPr>
        <w:ind w:firstLine="0"/>
      </w:pPr>
      <w:r w:rsidRPr="006B361A">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B361A" w:rsidRPr="006B361A" w:rsidRDefault="006B361A" w:rsidP="006B361A">
      <w:pPr>
        <w:ind w:firstLine="0"/>
      </w:pPr>
      <w:r w:rsidRPr="006B361A">
        <w:t>11) о границах зон действия публичных сервитутов;</w:t>
      </w:r>
    </w:p>
    <w:p w:rsidR="006B361A" w:rsidRPr="006B361A" w:rsidRDefault="006B361A" w:rsidP="006B361A">
      <w:pPr>
        <w:ind w:firstLine="0"/>
      </w:pPr>
      <w:r w:rsidRPr="006B361A">
        <w:t>12) о номере и (или) наименовании элемента планировочной структуры, в границах которого расположен земельный участок;</w:t>
      </w:r>
    </w:p>
    <w:p w:rsidR="006B361A" w:rsidRPr="006B361A" w:rsidRDefault="006B361A" w:rsidP="006B361A">
      <w:pPr>
        <w:ind w:firstLine="0"/>
      </w:pPr>
      <w:r w:rsidRPr="006B361A">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B361A" w:rsidRPr="006B361A" w:rsidRDefault="006B361A" w:rsidP="006B361A">
      <w:pPr>
        <w:ind w:firstLine="0"/>
      </w:pPr>
      <w:r w:rsidRPr="006B361A">
        <w:t>14) о наличии или отсутствии в границах земельного участка объектов культурного наследия, о границах территорий таких объектов;</w:t>
      </w:r>
    </w:p>
    <w:p w:rsidR="006B361A" w:rsidRPr="006B361A" w:rsidRDefault="006B361A" w:rsidP="006B361A">
      <w:pPr>
        <w:ind w:firstLine="0"/>
      </w:pPr>
      <w:r w:rsidRPr="006B361A">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B361A" w:rsidRPr="006B361A" w:rsidRDefault="006B361A" w:rsidP="006B361A">
      <w:pPr>
        <w:ind w:firstLine="0"/>
      </w:pPr>
      <w:r w:rsidRPr="006B361A">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B361A" w:rsidRPr="006B361A" w:rsidRDefault="006B361A" w:rsidP="006B361A">
      <w:pPr>
        <w:ind w:firstLine="0"/>
      </w:pPr>
      <w:r w:rsidRPr="006B361A">
        <w:t>17) о красных линиях.</w:t>
      </w:r>
    </w:p>
    <w:p w:rsidR="006B361A" w:rsidRPr="006B361A" w:rsidRDefault="006B361A" w:rsidP="006B361A">
      <w:pPr>
        <w:ind w:firstLine="540"/>
      </w:pPr>
      <w:r w:rsidRPr="006B361A">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6B361A" w:rsidRPr="006B361A" w:rsidRDefault="006B361A" w:rsidP="006B361A">
      <w:pPr>
        <w:shd w:val="clear" w:color="auto" w:fill="FFFFFF"/>
      </w:pPr>
      <w:bookmarkStart w:id="171" w:name="Par24"/>
      <w:bookmarkEnd w:id="171"/>
      <w:r w:rsidRPr="006B361A">
        <w:t>5. В соответствии с требованиями статьи 15 Федерального закона от 06.10.2003 №</w:t>
      </w:r>
      <w:hyperlink r:id="rId33" w:tooltip="131-фз" w:history="1">
        <w:r w:rsidRPr="006B361A">
          <w:rPr>
            <w:color w:val="0000FF"/>
          </w:rPr>
          <w:t>131-ФЗ</w:t>
        </w:r>
      </w:hyperlink>
      <w:r w:rsidRPr="006B361A">
        <w:t xml:space="preserve"> «</w:t>
      </w:r>
      <w:hyperlink r:id="rId34" w:tooltip="Об общих принципах организации местного самоуправления в Российской" w:history="1">
        <w:r w:rsidRPr="006B361A">
          <w:rPr>
            <w:color w:val="0000FF"/>
          </w:rPr>
          <w:t>Об общих принципах организации местного самоуправления в Российской</w:t>
        </w:r>
      </w:hyperlink>
      <w:r w:rsidRPr="006B361A">
        <w:t xml:space="preserve"> Федерации», Федерального закона от 03.07.2016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предоставление градостроительного плана земельного участка, являющегося частью деятельности по ведению информационной системы обеспечения градостроительной деятельности, относится к полномочиям муниципального района.</w:t>
      </w:r>
    </w:p>
    <w:p w:rsidR="006B361A" w:rsidRPr="006B361A" w:rsidRDefault="006B361A" w:rsidP="006B361A">
      <w:pPr>
        <w:ind w:firstLine="540"/>
      </w:pPr>
      <w:r w:rsidRPr="006B361A">
        <w:t>6. В целях получения градостроительного плана земельного участка правообладатель земельного участка обращается с заявлением в Малоярославецкую районную администрацию МР «Малоярославецкий район». Заявление о выдаче градостроительного плана земельного участка может быть подано заявителем через многофункциональный центр.</w:t>
      </w:r>
    </w:p>
    <w:p w:rsidR="006B361A" w:rsidRPr="006B361A" w:rsidRDefault="006B361A" w:rsidP="006B361A">
      <w:pPr>
        <w:ind w:firstLine="540"/>
      </w:pPr>
      <w:r w:rsidRPr="006B361A">
        <w:t xml:space="preserve">7. Малоярославецкая районная администрация МО «Малоярославецкий район» в течение двадцати рабочих дней после получения заявления, указанного в </w:t>
      </w:r>
      <w:hyperlink w:anchor="Par24" w:history="1">
        <w:r w:rsidRPr="006B361A">
          <w:t>части 5</w:t>
        </w:r>
      </w:hyperlink>
      <w:r w:rsidRPr="006B361A">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B361A" w:rsidRPr="006B361A" w:rsidRDefault="006B361A" w:rsidP="006B361A">
      <w:pPr>
        <w:ind w:firstLine="540"/>
      </w:pPr>
      <w:r w:rsidRPr="006B361A">
        <w:t>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4031A" w:rsidRPr="00C4031A" w:rsidRDefault="00C4031A" w:rsidP="00C4031A">
      <w:pPr>
        <w:rPr>
          <w:rFonts w:eastAsia="Calibri"/>
        </w:rPr>
      </w:pPr>
    </w:p>
    <w:p w:rsidR="008154F3" w:rsidRPr="00C4031A" w:rsidRDefault="008154F3" w:rsidP="00C4031A">
      <w:pPr>
        <w:keepNext/>
        <w:spacing w:before="120" w:after="120"/>
        <w:jc w:val="center"/>
        <w:outlineLvl w:val="1"/>
        <w:rPr>
          <w:rFonts w:cs="Arial"/>
          <w:b/>
          <w:bCs/>
          <w:iCs/>
          <w:sz w:val="30"/>
          <w:szCs w:val="28"/>
        </w:rPr>
      </w:pPr>
      <w:bookmarkStart w:id="172" w:name="_Toc466882245"/>
      <w:bookmarkStart w:id="173" w:name="_Toc452336978"/>
      <w:bookmarkStart w:id="174" w:name="_Toc301255861"/>
      <w:bookmarkStart w:id="175" w:name="_Toc268487899"/>
      <w:bookmarkStart w:id="176" w:name="_Toc268484953"/>
      <w:bookmarkStart w:id="177" w:name="_Toc527101310"/>
      <w:bookmarkStart w:id="178" w:name="_Toc57717016"/>
      <w:r w:rsidRPr="00C4031A">
        <w:rPr>
          <w:rFonts w:cs="Arial"/>
          <w:b/>
          <w:bCs/>
          <w:iCs/>
          <w:sz w:val="30"/>
          <w:szCs w:val="28"/>
        </w:rPr>
        <w:t>РАЗДЕЛ 4. ПОЛОЖЕНИЯ О ПРОВЕДЕНИИ ПУБЛИЧНЫХ СЛУШАНИЙ ПО ВОПРОСАМ ЗЕМЛЕПОЛЬЗОВАНИЯ И ЗАСТРОЙКИ</w:t>
      </w:r>
      <w:bookmarkEnd w:id="172"/>
      <w:bookmarkEnd w:id="173"/>
      <w:bookmarkEnd w:id="174"/>
      <w:bookmarkEnd w:id="175"/>
      <w:bookmarkEnd w:id="176"/>
      <w:bookmarkEnd w:id="177"/>
      <w:bookmarkEnd w:id="178"/>
    </w:p>
    <w:p w:rsidR="008154F3" w:rsidRPr="00C4031A" w:rsidRDefault="008154F3" w:rsidP="00C4031A">
      <w:pPr>
        <w:keepNext/>
        <w:spacing w:before="240" w:after="60"/>
        <w:outlineLvl w:val="2"/>
        <w:rPr>
          <w:b/>
          <w:bCs/>
          <w:sz w:val="26"/>
          <w:szCs w:val="28"/>
        </w:rPr>
      </w:pPr>
      <w:bookmarkStart w:id="179" w:name="_Toc466882246"/>
      <w:bookmarkStart w:id="180" w:name="_Toc452336979"/>
      <w:bookmarkStart w:id="181" w:name="_Toc301255862"/>
      <w:bookmarkStart w:id="182" w:name="_Toc268487900"/>
      <w:bookmarkStart w:id="183" w:name="_Toc268484954"/>
      <w:bookmarkStart w:id="184" w:name="_Toc527101311"/>
      <w:bookmarkStart w:id="185" w:name="_Toc57717017"/>
      <w:r w:rsidRPr="00C4031A">
        <w:rPr>
          <w:b/>
          <w:bCs/>
          <w:sz w:val="26"/>
          <w:szCs w:val="28"/>
        </w:rPr>
        <w:t>Статья 16. Общие положения о порядке проведения публичных слушаний по вопросам землепользования и застройки</w:t>
      </w:r>
      <w:bookmarkEnd w:id="179"/>
      <w:bookmarkEnd w:id="180"/>
      <w:bookmarkEnd w:id="181"/>
      <w:bookmarkEnd w:id="182"/>
      <w:bookmarkEnd w:id="183"/>
      <w:bookmarkEnd w:id="184"/>
      <w:bookmarkEnd w:id="185"/>
      <w:r w:rsidRPr="00C4031A">
        <w:rPr>
          <w:b/>
          <w:bCs/>
          <w:sz w:val="26"/>
          <w:szCs w:val="28"/>
        </w:rPr>
        <w:t xml:space="preserve"> </w:t>
      </w:r>
    </w:p>
    <w:p w:rsidR="008154F3" w:rsidRPr="00C4031A" w:rsidRDefault="008154F3" w:rsidP="00C4031A">
      <w:r w:rsidRPr="00C4031A">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8154F3" w:rsidRPr="00C4031A" w:rsidRDefault="008154F3" w:rsidP="00C4031A">
      <w:r w:rsidRPr="00C4031A">
        <w:t>2. Публичные слушания проводятся:</w:t>
      </w:r>
    </w:p>
    <w:p w:rsidR="008154F3" w:rsidRPr="00C4031A" w:rsidRDefault="008154F3" w:rsidP="00C4031A">
      <w:r w:rsidRPr="00C4031A">
        <w:t>- по проекту генерального плана поселения и проектам решений о внесении в него изменений и дополнений;</w:t>
      </w:r>
    </w:p>
    <w:p w:rsidR="008154F3" w:rsidRPr="00C4031A" w:rsidRDefault="008154F3" w:rsidP="00C4031A">
      <w:r w:rsidRPr="00C4031A">
        <w:t>- по проекту Правил землепользования и застройки поселения и проектам решений о внесении в него изменений и дополнений;</w:t>
      </w:r>
    </w:p>
    <w:p w:rsidR="008154F3" w:rsidRPr="00C4031A" w:rsidRDefault="008154F3" w:rsidP="00C4031A">
      <w:r w:rsidRPr="00C4031A">
        <w:t>- по проектам планировки территории и проектам межевания территорий;</w:t>
      </w:r>
    </w:p>
    <w:p w:rsidR="008154F3" w:rsidRPr="00C4031A" w:rsidRDefault="008154F3" w:rsidP="00C4031A">
      <w:r w:rsidRPr="00C4031A">
        <w:t>- по предоставлению разрешения на условно разрешенный вид использования земельного участка или объекта капитального строительства;</w:t>
      </w:r>
    </w:p>
    <w:p w:rsidR="008154F3" w:rsidRPr="00C4031A" w:rsidRDefault="008154F3" w:rsidP="00C4031A">
      <w:r w:rsidRPr="00C4031A">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8154F3" w:rsidRPr="00C4031A" w:rsidRDefault="008154F3" w:rsidP="00C4031A">
      <w:r w:rsidRPr="00C4031A">
        <w:t>- в иных случаях, предусмотренных действующим законодательством.</w:t>
      </w:r>
    </w:p>
    <w:p w:rsidR="008154F3" w:rsidRDefault="008154F3" w:rsidP="00C4031A">
      <w:r w:rsidRPr="00C4031A">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Городской Думы поселения.</w:t>
      </w:r>
    </w:p>
    <w:p w:rsidR="00C4031A" w:rsidRPr="00C4031A" w:rsidRDefault="00C4031A" w:rsidP="00C4031A"/>
    <w:p w:rsidR="008154F3" w:rsidRPr="00C4031A" w:rsidRDefault="008154F3" w:rsidP="00C4031A">
      <w:pPr>
        <w:keepNext/>
        <w:spacing w:before="120" w:after="120"/>
        <w:jc w:val="center"/>
        <w:outlineLvl w:val="1"/>
        <w:rPr>
          <w:rFonts w:cs="Arial"/>
          <w:b/>
          <w:bCs/>
          <w:iCs/>
          <w:sz w:val="30"/>
          <w:szCs w:val="28"/>
        </w:rPr>
      </w:pPr>
      <w:bookmarkStart w:id="186" w:name="_Toc466882247"/>
      <w:bookmarkStart w:id="187" w:name="_Toc452336980"/>
      <w:bookmarkStart w:id="188" w:name="_Toc301255864"/>
      <w:bookmarkStart w:id="189" w:name="_Toc268487902"/>
      <w:bookmarkStart w:id="190" w:name="_Toc527101312"/>
      <w:bookmarkStart w:id="191" w:name="_Toc57717018"/>
      <w:r w:rsidRPr="00C4031A">
        <w:rPr>
          <w:rFonts w:cs="Arial"/>
          <w:b/>
          <w:bCs/>
          <w:iCs/>
          <w:sz w:val="30"/>
          <w:szCs w:val="28"/>
        </w:rPr>
        <w:t>РАЗДЕЛ 5. ПОЛОЖЕНИЯ О ВНЕСЕНИИ ИЗМЕНЕНИЙ В ПРАВИЛА ЗЕМЛЕПОЛЬЗОВАНИЯ И ЗАСТРОЙКИ</w:t>
      </w:r>
      <w:bookmarkEnd w:id="186"/>
      <w:bookmarkEnd w:id="187"/>
      <w:bookmarkEnd w:id="188"/>
      <w:bookmarkEnd w:id="189"/>
      <w:bookmarkEnd w:id="190"/>
      <w:bookmarkEnd w:id="191"/>
    </w:p>
    <w:p w:rsidR="008154F3" w:rsidRPr="00C4031A" w:rsidRDefault="008154F3" w:rsidP="00C4031A">
      <w:pPr>
        <w:keepNext/>
        <w:spacing w:before="240" w:after="60"/>
        <w:outlineLvl w:val="2"/>
        <w:rPr>
          <w:b/>
          <w:bCs/>
          <w:sz w:val="26"/>
          <w:szCs w:val="28"/>
        </w:rPr>
      </w:pPr>
      <w:bookmarkStart w:id="192" w:name="_Toc452336981"/>
      <w:bookmarkStart w:id="193" w:name="_Toc301255865"/>
      <w:bookmarkStart w:id="194" w:name="_Toc268487903"/>
      <w:bookmarkStart w:id="195" w:name="_Toc466882248"/>
      <w:bookmarkStart w:id="196" w:name="_Toc527101313"/>
      <w:bookmarkStart w:id="197" w:name="_Toc57717019"/>
      <w:r w:rsidRPr="00C4031A">
        <w:rPr>
          <w:b/>
          <w:bCs/>
          <w:sz w:val="26"/>
          <w:szCs w:val="28"/>
        </w:rPr>
        <w:t xml:space="preserve">Статья 17. Порядок внесения изменений в Правила землепользования и застройки </w:t>
      </w:r>
      <w:bookmarkEnd w:id="192"/>
      <w:bookmarkEnd w:id="193"/>
      <w:bookmarkEnd w:id="194"/>
      <w:r w:rsidRPr="00C4031A">
        <w:rPr>
          <w:b/>
          <w:bCs/>
          <w:sz w:val="26"/>
          <w:szCs w:val="28"/>
        </w:rPr>
        <w:t>поселения</w:t>
      </w:r>
      <w:bookmarkEnd w:id="195"/>
      <w:bookmarkEnd w:id="196"/>
      <w:bookmarkEnd w:id="197"/>
    </w:p>
    <w:p w:rsidR="008154F3" w:rsidRPr="00C4031A" w:rsidRDefault="008154F3" w:rsidP="00C4031A">
      <w:r w:rsidRPr="00C4031A">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8154F3" w:rsidRPr="00C4031A" w:rsidRDefault="008154F3" w:rsidP="00C4031A">
      <w:r w:rsidRPr="00C4031A">
        <w:t>2. Основаниями для рассмотрения вопроса о внесении изменений в Правила являются:</w:t>
      </w:r>
    </w:p>
    <w:p w:rsidR="008154F3" w:rsidRPr="00C4031A" w:rsidRDefault="008154F3" w:rsidP="00C4031A">
      <w:r w:rsidRPr="00C4031A">
        <w:t>- несоответствие Правил генеральному плану поселения;</w:t>
      </w:r>
    </w:p>
    <w:p w:rsidR="008154F3" w:rsidRPr="00C4031A" w:rsidRDefault="008154F3" w:rsidP="00C4031A">
      <w:r w:rsidRPr="00C4031A">
        <w:t>- поступление предложений об изменении границ территориальных зон, изменении градостроительных регламентов.</w:t>
      </w:r>
    </w:p>
    <w:p w:rsidR="008154F3" w:rsidRPr="00C4031A" w:rsidRDefault="008154F3" w:rsidP="00C4031A">
      <w:r w:rsidRPr="00C4031A">
        <w:t>3. Предложения о внесении изменений в Правила направляются в Комиссию:</w:t>
      </w:r>
    </w:p>
    <w:p w:rsidR="008154F3" w:rsidRPr="00C4031A" w:rsidRDefault="008154F3" w:rsidP="00C4031A">
      <w:r w:rsidRPr="00C4031A">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154F3" w:rsidRPr="00C4031A" w:rsidRDefault="008154F3" w:rsidP="00C4031A">
      <w:r w:rsidRPr="00C4031A">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8154F3" w:rsidRPr="00C4031A" w:rsidRDefault="008154F3" w:rsidP="00C4031A">
      <w:r w:rsidRPr="00C4031A">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8154F3" w:rsidRPr="00C4031A" w:rsidRDefault="008154F3" w:rsidP="00C4031A">
      <w:r w:rsidRPr="00C4031A">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154F3" w:rsidRPr="00C4031A" w:rsidRDefault="008154F3" w:rsidP="00C4031A">
      <w:r w:rsidRPr="00C4031A">
        <w:t>К предложениям о внесении изменений в Правила прикладываются документы, подтверждающие необходимость внесения изменений в Правила.</w:t>
      </w:r>
    </w:p>
    <w:p w:rsidR="008154F3" w:rsidRPr="00C4031A" w:rsidRDefault="008154F3" w:rsidP="00C4031A">
      <w:r w:rsidRPr="00C4031A">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8154F3" w:rsidRPr="00C4031A" w:rsidRDefault="008154F3" w:rsidP="00C4031A">
      <w:r w:rsidRPr="00C4031A">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8154F3" w:rsidRPr="00C4031A" w:rsidRDefault="008154F3" w:rsidP="00C4031A">
      <w:r w:rsidRPr="00C4031A">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расположенных земельных участков и объектов недвижимости, иных физических и юридических лиц в результате изменений Правил.</w:t>
      </w:r>
    </w:p>
    <w:p w:rsidR="008154F3" w:rsidRPr="00C4031A" w:rsidRDefault="008154F3" w:rsidP="00C4031A">
      <w:r w:rsidRPr="00C4031A">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8154F3" w:rsidRPr="00C4031A" w:rsidRDefault="008154F3" w:rsidP="00C4031A">
      <w:r w:rsidRPr="00C4031A">
        <w:t>Глава Администрации поселения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поселения и публикацию в официальном издании.</w:t>
      </w:r>
    </w:p>
    <w:p w:rsidR="008154F3" w:rsidRPr="00C4031A" w:rsidRDefault="008154F3" w:rsidP="00C4031A">
      <w:r w:rsidRPr="00C4031A">
        <w:t>Комиссия подготавливает проект изменений и дополнений в Правила и передает его Главе Администрации поселения. Глава Администрации поселения в течение десяти дней направляет проект решения о назначении проведении публичных слушаний по проекту изменений и дополнений в Правила в Городскую Думу.</w:t>
      </w:r>
    </w:p>
    <w:p w:rsidR="008154F3" w:rsidRPr="00C4031A" w:rsidRDefault="008154F3" w:rsidP="00C4031A">
      <w:r w:rsidRPr="00C4031A">
        <w:t>Городская Дума не позднее десяти дней с даты принятия решения о проведении публичных слушаний по проекту изменений и дополнений в Правила обеспечивает опубликование сообщения о принятии такого решения и размещение на официальном сайте.</w:t>
      </w:r>
    </w:p>
    <w:p w:rsidR="008154F3" w:rsidRPr="00C4031A" w:rsidRDefault="008154F3" w:rsidP="00C4031A">
      <w:r w:rsidRPr="00C4031A">
        <w:t>6. Публичные слушания по предложениям о внесении изменений в Правила проводятся в порядке, определяемом законодательством Российской Федерации, области, правовыми актами поселения и настоящими Правилами.</w:t>
      </w:r>
      <w:r w:rsidRPr="00C4031A">
        <w:rPr>
          <w:bCs/>
        </w:rPr>
        <w:t xml:space="preserve"> Продолжительность публичных слушаний составляет два месяца.</w:t>
      </w:r>
    </w:p>
    <w:p w:rsidR="008154F3" w:rsidRPr="00C4031A" w:rsidRDefault="008154F3" w:rsidP="00C4031A">
      <w:r w:rsidRPr="00C4031A">
        <w:t>В случае подготовки правил землепользования и застройки применительно к части территории поселения или городского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p>
    <w:p w:rsidR="008154F3" w:rsidRPr="00C4031A" w:rsidRDefault="008154F3" w:rsidP="00C4031A">
      <w:r w:rsidRPr="00C4031A">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8154F3" w:rsidRPr="00C4031A" w:rsidRDefault="008154F3" w:rsidP="00C4031A">
      <w:r w:rsidRPr="00C4031A">
        <w:t>8.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w:t>
      </w:r>
    </w:p>
    <w:p w:rsidR="008154F3" w:rsidRPr="00C4031A" w:rsidRDefault="008154F3" w:rsidP="00C4031A">
      <w:r w:rsidRPr="00C4031A">
        <w:t>9. Городская Дума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Городской Думы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8154F3" w:rsidRPr="00C4031A" w:rsidRDefault="008154F3" w:rsidP="00C4031A">
      <w:r w:rsidRPr="00C4031A">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8154F3" w:rsidRPr="00C4031A" w:rsidRDefault="008154F3" w:rsidP="00C4031A">
      <w:r w:rsidRPr="00C4031A">
        <w:t>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настоящими Правилами .</w:t>
      </w:r>
    </w:p>
    <w:p w:rsidR="008154F3" w:rsidRPr="00C4031A" w:rsidRDefault="008154F3" w:rsidP="00C4031A">
      <w:r w:rsidRPr="00C4031A">
        <w:t xml:space="preserve">11. </w:t>
      </w:r>
      <w:r w:rsidRPr="00C4031A">
        <w:rPr>
          <w:color w:val="000000"/>
        </w:rPr>
        <w:t xml:space="preserve">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w:t>
      </w:r>
      <w:r w:rsidRPr="00C4031A">
        <w:t>установленном настоящими Правилами.</w:t>
      </w:r>
    </w:p>
    <w:p w:rsidR="008154F3" w:rsidRPr="00C4031A" w:rsidRDefault="008154F3" w:rsidP="00C4031A">
      <w:pPr>
        <w:keepNext/>
        <w:spacing w:before="120" w:after="120"/>
        <w:jc w:val="center"/>
        <w:outlineLvl w:val="1"/>
        <w:rPr>
          <w:rFonts w:cs="Arial"/>
          <w:b/>
          <w:bCs/>
          <w:iCs/>
          <w:sz w:val="30"/>
          <w:szCs w:val="28"/>
        </w:rPr>
      </w:pPr>
      <w:bookmarkStart w:id="198" w:name="_Toc466882249"/>
      <w:bookmarkStart w:id="199" w:name="_Toc452336982"/>
      <w:bookmarkStart w:id="200" w:name="_Toc301255866"/>
      <w:bookmarkStart w:id="201" w:name="_Toc268487904"/>
      <w:bookmarkStart w:id="202" w:name="_Toc268484956"/>
      <w:bookmarkStart w:id="203" w:name="_Toc527101314"/>
      <w:bookmarkStart w:id="204" w:name="_Toc57717020"/>
      <w:r w:rsidRPr="00C4031A">
        <w:rPr>
          <w:rFonts w:cs="Arial"/>
          <w:b/>
          <w:bCs/>
          <w:iCs/>
          <w:sz w:val="30"/>
          <w:szCs w:val="28"/>
        </w:rPr>
        <w:t>РАЗДЕЛ 6. ПОЛОЖЕНИЯ О РЕГУЛИРОВАНИИ ИНЫХ ВОПРОСОВ ЗЕМЛЕПОЛЬЗОВАНИЯ И ЗАСТРОЙКИ</w:t>
      </w:r>
      <w:bookmarkEnd w:id="198"/>
      <w:bookmarkEnd w:id="199"/>
      <w:bookmarkEnd w:id="200"/>
      <w:bookmarkEnd w:id="201"/>
      <w:bookmarkEnd w:id="202"/>
      <w:bookmarkEnd w:id="203"/>
      <w:bookmarkEnd w:id="204"/>
    </w:p>
    <w:p w:rsidR="008154F3" w:rsidRPr="00C4031A" w:rsidRDefault="008154F3" w:rsidP="00C4031A">
      <w:pPr>
        <w:keepNext/>
        <w:spacing w:before="240" w:after="60"/>
        <w:ind w:firstLine="708"/>
        <w:outlineLvl w:val="2"/>
        <w:rPr>
          <w:b/>
          <w:bCs/>
          <w:sz w:val="26"/>
          <w:szCs w:val="28"/>
        </w:rPr>
      </w:pPr>
      <w:bookmarkStart w:id="205" w:name="_Toc452336983"/>
      <w:bookmarkStart w:id="206" w:name="_Toc301255867"/>
      <w:bookmarkStart w:id="207" w:name="_Toc268487905"/>
      <w:bookmarkStart w:id="208" w:name="_Toc466882250"/>
      <w:bookmarkStart w:id="209" w:name="_Toc527101315"/>
      <w:bookmarkStart w:id="210" w:name="_Toc57717021"/>
      <w:r w:rsidRPr="00C4031A">
        <w:rPr>
          <w:b/>
          <w:bCs/>
          <w:sz w:val="26"/>
          <w:szCs w:val="28"/>
        </w:rPr>
        <w:t xml:space="preserve">Статья 18. Общие принципы регулирования иных вопросов землепользования и застройки на территории </w:t>
      </w:r>
      <w:bookmarkEnd w:id="205"/>
      <w:bookmarkEnd w:id="206"/>
      <w:bookmarkEnd w:id="207"/>
      <w:r w:rsidRPr="00C4031A">
        <w:rPr>
          <w:b/>
          <w:bCs/>
          <w:sz w:val="26"/>
          <w:szCs w:val="28"/>
        </w:rPr>
        <w:t>поселения</w:t>
      </w:r>
      <w:bookmarkEnd w:id="208"/>
      <w:bookmarkEnd w:id="209"/>
      <w:bookmarkEnd w:id="210"/>
    </w:p>
    <w:p w:rsidR="008154F3" w:rsidRPr="00C4031A" w:rsidRDefault="008154F3" w:rsidP="00C4031A">
      <w:r w:rsidRPr="00C4031A">
        <w:t>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8154F3" w:rsidRPr="00C4031A" w:rsidRDefault="008154F3" w:rsidP="00C4031A">
      <w:pPr>
        <w:keepNext/>
        <w:spacing w:before="240" w:after="60"/>
        <w:ind w:firstLine="708"/>
        <w:outlineLvl w:val="2"/>
        <w:rPr>
          <w:b/>
          <w:bCs/>
          <w:sz w:val="26"/>
          <w:szCs w:val="28"/>
        </w:rPr>
      </w:pPr>
      <w:bookmarkStart w:id="211" w:name="_Toc466882251"/>
      <w:bookmarkStart w:id="212" w:name="_Toc527101316"/>
      <w:bookmarkStart w:id="213" w:name="_Toc57717022"/>
      <w:r w:rsidRPr="00C4031A">
        <w:rPr>
          <w:b/>
          <w:bCs/>
          <w:sz w:val="26"/>
          <w:szCs w:val="28"/>
        </w:rPr>
        <w:t>Статья 19.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211"/>
      <w:bookmarkEnd w:id="212"/>
      <w:bookmarkEnd w:id="213"/>
    </w:p>
    <w:p w:rsidR="008154F3" w:rsidRPr="00C4031A" w:rsidRDefault="008154F3" w:rsidP="00C4031A">
      <w:pPr>
        <w:ind w:firstLine="709"/>
      </w:pPr>
      <w:r w:rsidRPr="00C4031A">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8154F3" w:rsidRPr="00C4031A" w:rsidRDefault="008154F3" w:rsidP="00C4031A">
      <w:pPr>
        <w:ind w:firstLine="709"/>
      </w:pPr>
      <w:r w:rsidRPr="00C4031A">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настоящими Правилами, за исключением случаев, установленных частью 2 настоящей статьи.</w:t>
      </w:r>
    </w:p>
    <w:p w:rsidR="008154F3" w:rsidRPr="00C4031A" w:rsidRDefault="008154F3" w:rsidP="00C4031A">
      <w:pPr>
        <w:ind w:firstLine="709"/>
      </w:pPr>
      <w:r w:rsidRPr="00C4031A">
        <w:t>2. Выдача разрешения на строительство не требуется в случаях:</w:t>
      </w:r>
    </w:p>
    <w:p w:rsidR="008154F3" w:rsidRPr="00C4031A" w:rsidRDefault="008154F3" w:rsidP="00C4031A">
      <w:pPr>
        <w:ind w:firstLine="709"/>
      </w:pPr>
      <w:r w:rsidRPr="00C4031A">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154F3" w:rsidRPr="00C4031A" w:rsidRDefault="008154F3" w:rsidP="00C4031A">
      <w:pPr>
        <w:ind w:firstLine="709"/>
      </w:pPr>
      <w:r w:rsidRPr="00C4031A">
        <w:t>2) строительства на земельном участке, предоставленном для ведения садоводства, дачного хозяйства;</w:t>
      </w:r>
    </w:p>
    <w:p w:rsidR="008154F3" w:rsidRPr="00C4031A" w:rsidRDefault="008154F3" w:rsidP="00C4031A">
      <w:pPr>
        <w:ind w:firstLine="709"/>
      </w:pPr>
      <w:r w:rsidRPr="00C4031A">
        <w:t>3) строительства на земельном участке строений и сооружений вспомогательного использования;</w:t>
      </w:r>
    </w:p>
    <w:p w:rsidR="008154F3" w:rsidRPr="00C4031A" w:rsidRDefault="008154F3" w:rsidP="00C4031A">
      <w:pPr>
        <w:ind w:firstLine="709"/>
      </w:pPr>
      <w:r w:rsidRPr="00C4031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154F3" w:rsidRPr="00C4031A" w:rsidRDefault="008154F3" w:rsidP="00C4031A">
      <w:pPr>
        <w:ind w:firstLine="709"/>
      </w:pPr>
      <w:r w:rsidRPr="00C4031A">
        <w:t>5)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8154F3" w:rsidRPr="00C4031A" w:rsidRDefault="008154F3" w:rsidP="00C4031A">
      <w:pPr>
        <w:ind w:firstLine="709"/>
      </w:pPr>
      <w:r w:rsidRPr="00C4031A">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8154F3" w:rsidRPr="00C4031A" w:rsidRDefault="008154F3" w:rsidP="00C4031A">
      <w:pPr>
        <w:ind w:firstLine="709"/>
      </w:pPr>
      <w:r w:rsidRPr="00C4031A">
        <w:t>- выбираемый правообладателем объекта капитального строительства вид разрешенного использования установлен в настоящих Правилах как основной или вспомогательный (для соответствующей территориальной зоны, обозначенной на карте градостроительного зонирования);</w:t>
      </w:r>
    </w:p>
    <w:p w:rsidR="008154F3" w:rsidRPr="00C4031A" w:rsidRDefault="008154F3" w:rsidP="00C4031A">
      <w:pPr>
        <w:ind w:firstLine="709"/>
      </w:pPr>
      <w:r w:rsidRPr="00C4031A">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154F3" w:rsidRPr="00C4031A" w:rsidRDefault="008154F3" w:rsidP="00C4031A">
      <w:pPr>
        <w:ind w:firstLine="709"/>
      </w:pPr>
      <w:r w:rsidRPr="00C4031A">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8154F3" w:rsidRPr="00C4031A" w:rsidRDefault="008154F3" w:rsidP="00C4031A">
      <w:pPr>
        <w:ind w:firstLine="709"/>
      </w:pPr>
      <w:r w:rsidRPr="00C4031A">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8154F3" w:rsidRPr="00C4031A" w:rsidRDefault="008154F3" w:rsidP="00C4031A">
      <w:pPr>
        <w:spacing w:after="200"/>
        <w:ind w:firstLine="540"/>
      </w:pPr>
      <w:r w:rsidRPr="00C4031A">
        <w:t>Объекты благоустройства территорий (ограждения как самостоятельные объекты; площадки для игр детей дошкольного и школьного возраста; площадки для отдыха и занятий физкультурой взрослого населения; площадки для хозяйственных целей и выгула собак без размещения на них малых архитектурных форм, связанных с устройством фундаментов; площадки для тренировочных целей: автодромы, штрафные площадки, вспомогательные площадки дорожно-эксплуатационных служб, временные гостевые площадки для легкового автотранспорта без устройства фундаментов, специальные покрытия из дренажа; покрытия площадок, скверов и парков, озеленение, дорожная сеть ландшафтно-рекреационных территорий (аллеи, тропы); малые архитектурные формы, расположенные на территориях общего пользования (декоративные подпорные стенки, беседки, садово-парковые скамейки, скульптурные группы) без установки фундаментов и прокладки подземных коммуникаций; памятные знаки, доски, барельефы внутри помещений, на дворовых и производственных территориях, принадлежащих гражданам и юридическим лицам; рекламные конструкции) в соответствии с нормативами и проектной документацией относятся к вспомогательным видам разрешенного использования земельных участков и объектов капитального строительства.</w:t>
      </w:r>
    </w:p>
    <w:p w:rsidR="008154F3" w:rsidRPr="00C4031A" w:rsidRDefault="008154F3" w:rsidP="00C4031A">
      <w:pPr>
        <w:spacing w:after="200"/>
        <w:ind w:firstLine="540"/>
      </w:pPr>
      <w:r w:rsidRPr="00C4031A">
        <w:t>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8154F3" w:rsidRPr="00C4031A" w:rsidRDefault="008154F3" w:rsidP="00C4031A">
      <w:pPr>
        <w:spacing w:after="200"/>
        <w:ind w:firstLine="540"/>
      </w:pPr>
      <w:r w:rsidRPr="00C4031A">
        <w:t xml:space="preserve"> Не допускается в стенах крупнопанельных и крупноблочных зданий расширять и пробивать проемы.</w:t>
      </w:r>
    </w:p>
    <w:p w:rsidR="008154F3" w:rsidRPr="00C4031A" w:rsidRDefault="008154F3" w:rsidP="00C4031A">
      <w:pPr>
        <w:ind w:firstLine="709"/>
      </w:pPr>
    </w:p>
    <w:p w:rsidR="008154F3" w:rsidRPr="00C4031A" w:rsidRDefault="008154F3" w:rsidP="00C4031A">
      <w:pPr>
        <w:keepNext/>
        <w:spacing w:before="240" w:after="60"/>
        <w:ind w:firstLine="708"/>
        <w:outlineLvl w:val="2"/>
        <w:rPr>
          <w:b/>
          <w:bCs/>
          <w:sz w:val="26"/>
          <w:szCs w:val="28"/>
        </w:rPr>
      </w:pPr>
      <w:bookmarkStart w:id="214" w:name="_Toc466882252"/>
      <w:bookmarkStart w:id="215" w:name="_Toc527101317"/>
      <w:bookmarkStart w:id="216" w:name="_Toc57717023"/>
      <w:r w:rsidRPr="00C4031A">
        <w:rPr>
          <w:b/>
          <w:bCs/>
          <w:sz w:val="26"/>
          <w:szCs w:val="28"/>
        </w:rPr>
        <w:t>Статья 20. Правовой режим временных объектов на территории муниципального образования</w:t>
      </w:r>
      <w:bookmarkEnd w:id="214"/>
      <w:bookmarkEnd w:id="215"/>
      <w:bookmarkEnd w:id="216"/>
    </w:p>
    <w:p w:rsidR="008154F3" w:rsidRPr="00C4031A" w:rsidRDefault="008154F3" w:rsidP="00C4031A">
      <w:pPr>
        <w:ind w:firstLine="709"/>
      </w:pPr>
      <w:r w:rsidRPr="00C4031A">
        <w:t>1. Виды временных объектов:</w:t>
      </w:r>
    </w:p>
    <w:p w:rsidR="008154F3" w:rsidRPr="00C4031A" w:rsidRDefault="008154F3" w:rsidP="00C4031A">
      <w:pPr>
        <w:widowControl w:val="0"/>
        <w:ind w:firstLine="540"/>
      </w:pPr>
      <w:r w:rsidRPr="00C4031A">
        <w:t>а) временные объекты, используемые для предпринимательской и иной приносящей доход деятельности, в том числе объекты торговли и мелкорозничной торговли (НТО),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 Киоски, павильоны, торговые ряды и другие временные строения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8154F3" w:rsidRPr="00C4031A" w:rsidRDefault="008154F3" w:rsidP="00C4031A">
      <w:pPr>
        <w:ind w:firstLine="709"/>
      </w:pPr>
      <w:r w:rsidRPr="00C4031A">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8154F3" w:rsidRPr="00C4031A" w:rsidRDefault="008154F3" w:rsidP="00C4031A">
      <w:pPr>
        <w:ind w:firstLine="709"/>
      </w:pPr>
      <w:r w:rsidRPr="00C4031A">
        <w:t>в) временные объекты, используемые гражданами для  эксплуатации жилого дома, дачного хозяйства, огородничества, садоводства,  если такие объекты не используются для осуществления предпринимательской деятельности;</w:t>
      </w:r>
    </w:p>
    <w:p w:rsidR="008154F3" w:rsidRPr="00C4031A" w:rsidRDefault="008154F3" w:rsidP="00C4031A">
      <w:pPr>
        <w:ind w:firstLine="709"/>
      </w:pPr>
      <w:r w:rsidRPr="00C4031A">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8154F3" w:rsidRPr="00C4031A" w:rsidRDefault="008154F3" w:rsidP="00C4031A">
      <w:pPr>
        <w:ind w:firstLine="709"/>
      </w:pPr>
      <w:r w:rsidRPr="00C4031A">
        <w:t>д) иные временные объекты, виды которых могут определяться нормативным правовым актом муниципального образования.</w:t>
      </w:r>
    </w:p>
    <w:p w:rsidR="008154F3" w:rsidRPr="00C4031A" w:rsidRDefault="008154F3" w:rsidP="00C4031A">
      <w:r w:rsidRPr="00C4031A">
        <w:t xml:space="preserve">2.Установка временных объектов осуществляется в </w:t>
      </w:r>
      <w:r w:rsidRPr="00C4031A">
        <w:rPr>
          <w:color w:val="000000"/>
        </w:rPr>
        <w:t xml:space="preserve">порядке, установленном законодательством, </w:t>
      </w:r>
      <w:r w:rsidRPr="00C4031A">
        <w:t xml:space="preserve">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 НТО размещаются в соответствии с решениями городской Думы муниципального образования городского поселение"Город Малоярославец" N 508от 18 декабря 2014 г.,№539 от 23.04.2015 г. </w:t>
      </w:r>
    </w:p>
    <w:p w:rsidR="008154F3" w:rsidRPr="00C4031A" w:rsidRDefault="008154F3" w:rsidP="00C4031A">
      <w:r w:rsidRPr="00C4031A">
        <w:t>Все требования к НТО, размещаемых на земельных участках принадлежащих на праве собственности  гражданам, юридическим лицам или иным правообладателям должны соответствовать общим критериям к размещениям НТО на территории поселения.</w:t>
      </w:r>
    </w:p>
    <w:p w:rsidR="008154F3" w:rsidRPr="00C4031A" w:rsidRDefault="008154F3" w:rsidP="00C4031A">
      <w:pPr>
        <w:widowControl w:val="0"/>
        <w:ind w:firstLine="540"/>
      </w:pPr>
      <w:r w:rsidRPr="00C4031A">
        <w:t>Условиями размещения временных строений и сооружений на территории города являются:</w:t>
      </w:r>
    </w:p>
    <w:p w:rsidR="008154F3" w:rsidRPr="00C4031A" w:rsidRDefault="008154F3" w:rsidP="00C4031A">
      <w:pPr>
        <w:widowControl w:val="0"/>
        <w:ind w:firstLine="540"/>
      </w:pPr>
      <w:r w:rsidRPr="00C4031A">
        <w:t>- наличие свободной территории;</w:t>
      </w:r>
    </w:p>
    <w:p w:rsidR="008154F3" w:rsidRPr="00C4031A" w:rsidRDefault="008154F3" w:rsidP="00C4031A">
      <w:pPr>
        <w:widowControl w:val="0"/>
        <w:ind w:firstLine="540"/>
      </w:pPr>
      <w:r w:rsidRPr="00C4031A">
        <w:t>-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10 метров от глухих торцов жилых домов);</w:t>
      </w:r>
    </w:p>
    <w:p w:rsidR="008154F3" w:rsidRPr="00C4031A" w:rsidRDefault="008154F3" w:rsidP="00C4031A">
      <w:pPr>
        <w:widowControl w:val="0"/>
        <w:ind w:firstLine="540"/>
      </w:pPr>
      <w:r w:rsidRPr="00C4031A">
        <w:t>- согласование администрации ГП "Город Малоярославец" на размещение (установку) временного строения или сооружения.</w:t>
      </w:r>
    </w:p>
    <w:p w:rsidR="008154F3" w:rsidRPr="00C4031A" w:rsidRDefault="008154F3" w:rsidP="00C4031A">
      <w:pPr>
        <w:ind w:firstLine="540"/>
      </w:pPr>
      <w:r w:rsidRPr="00C4031A">
        <w:t>критериями для размещения нестационарных торговых объектов являются:</w:t>
      </w:r>
    </w:p>
    <w:p w:rsidR="008154F3" w:rsidRPr="00C4031A" w:rsidRDefault="008154F3" w:rsidP="00C4031A">
      <w:pPr>
        <w:ind w:firstLine="540"/>
      </w:pPr>
      <w:r w:rsidRPr="00C4031A">
        <w:t>- соответствие порядку установки и эксплуатации временных строений и сооружений установленному в правилах землепользования и застройки муниципального образования городское поселение "Город Малоярославец";</w:t>
      </w:r>
    </w:p>
    <w:p w:rsidR="008154F3" w:rsidRPr="00C4031A" w:rsidRDefault="008154F3" w:rsidP="00C4031A">
      <w:pPr>
        <w:ind w:firstLine="540"/>
      </w:pPr>
      <w:r w:rsidRPr="00C4031A">
        <w:t>- обеспечение жителей города товарами первой необходимости в пределах шаговой доступности (в радиусе 500 м);</w:t>
      </w:r>
    </w:p>
    <w:p w:rsidR="008154F3" w:rsidRPr="00C4031A" w:rsidRDefault="008154F3" w:rsidP="00C4031A">
      <w:pPr>
        <w:ind w:firstLine="540"/>
      </w:pPr>
      <w:r w:rsidRPr="00C4031A">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8154F3" w:rsidRPr="00C4031A" w:rsidRDefault="008154F3" w:rsidP="00C4031A">
      <w:pPr>
        <w:ind w:firstLine="540"/>
      </w:pPr>
      <w:r w:rsidRPr="00C4031A">
        <w:t>- обеспечение беспрепятственного движения транспорта и пешеходов, расположение нестационарного торгового объекта не должно создавать помехи для механизированной уборки улиц, не должны препятствовать доступу пожарных подразделений к существующим зданиям и сооружениям;</w:t>
      </w:r>
    </w:p>
    <w:p w:rsidR="008154F3" w:rsidRPr="00C4031A" w:rsidRDefault="008154F3" w:rsidP="00C4031A">
      <w:pPr>
        <w:ind w:firstLine="540"/>
      </w:pPr>
      <w:r w:rsidRPr="00C4031A">
        <w:t>- предотвращение нарушения внешнего облика города, соответствие внешнего вида объекта архитектурному облику города на основании рекомендаций градостроительного совета и предотвращение нарушений в сфере благоустройства территории объектами мелкорозничной торговли;</w:t>
      </w:r>
    </w:p>
    <w:p w:rsidR="008154F3" w:rsidRPr="00C4031A" w:rsidRDefault="008154F3" w:rsidP="00C4031A">
      <w:pPr>
        <w:ind w:firstLine="540"/>
      </w:pPr>
      <w:r w:rsidRPr="00C4031A">
        <w:t>- запрет установки нестационарных торговых объектов в охранной зоне инженерных сетей в соответствии с региональными нормативами Калужской области;</w:t>
      </w:r>
    </w:p>
    <w:p w:rsidR="008154F3" w:rsidRPr="00C4031A" w:rsidRDefault="008154F3" w:rsidP="00C4031A">
      <w:pPr>
        <w:ind w:firstLine="540"/>
      </w:pPr>
      <w:r w:rsidRPr="00C4031A">
        <w:t>- наличие правоустанавливающих документов на землю, наличие правоустанавливающих документов на землю не является обязательным для передвижных сооружений, если время работы такого сооружения не превышает один день;</w:t>
      </w:r>
    </w:p>
    <w:p w:rsidR="008154F3" w:rsidRPr="00C4031A" w:rsidRDefault="008154F3" w:rsidP="00C4031A">
      <w:pPr>
        <w:ind w:firstLine="540"/>
      </w:pPr>
      <w:r w:rsidRPr="00C4031A">
        <w:t>- наличие договоров на вывоз твердых бытовых отходов, гофротары;</w:t>
      </w:r>
    </w:p>
    <w:p w:rsidR="008154F3" w:rsidRPr="00C4031A" w:rsidRDefault="008154F3" w:rsidP="00C4031A">
      <w:pPr>
        <w:ind w:firstLine="540"/>
      </w:pPr>
      <w:r w:rsidRPr="00C4031A">
        <w:t>- наличие водопровода от городских сетей и организация слива, наличие туалета, создание условий для соблюдения личной гигиены (при наличии технической возможности);</w:t>
      </w:r>
    </w:p>
    <w:p w:rsidR="008154F3" w:rsidRPr="00C4031A" w:rsidRDefault="008154F3" w:rsidP="00C4031A">
      <w:pPr>
        <w:ind w:firstLine="540"/>
      </w:pPr>
      <w:r w:rsidRPr="00C4031A">
        <w:t>- наличие договоров на вывоз и утилизацию биологических отходов (для объектов, осуществляющих торговлю мясом, рыбой, другой продукцией животного происхождения);</w:t>
      </w:r>
    </w:p>
    <w:p w:rsidR="008154F3" w:rsidRPr="00C4031A" w:rsidRDefault="008154F3" w:rsidP="00C4031A">
      <w:pPr>
        <w:ind w:firstLine="540"/>
      </w:pPr>
      <w:r w:rsidRPr="00C4031A">
        <w:t>- наличие условий доступа для людей с ограниченными возможностями;</w:t>
      </w:r>
    </w:p>
    <w:p w:rsidR="008154F3" w:rsidRPr="00C4031A" w:rsidRDefault="008154F3" w:rsidP="00C4031A">
      <w:pPr>
        <w:ind w:firstLine="540"/>
      </w:pPr>
      <w:r w:rsidRPr="00C4031A">
        <w:t>- наличие договора закрепления прилегающей территории согласно Правилам благоустройства МО ГП "Город Малоярославец".</w:t>
      </w:r>
    </w:p>
    <w:p w:rsidR="008154F3" w:rsidRPr="00C4031A" w:rsidRDefault="008154F3" w:rsidP="00C4031A">
      <w:pPr>
        <w:ind w:firstLine="540"/>
      </w:pPr>
      <w:r w:rsidRPr="00C4031A">
        <w:t xml:space="preserve">3. По истечении срока законного размещения , установки временного объекта  временный объект подлежит сносу (демонтажу) или переносу за счет его собственника либо иного лица, по инициативе которого был установлен и (или)размещен   временный объект, за исключением случаев, предусмотренных действующим законодательством и настоящими Правилами. </w:t>
      </w:r>
    </w:p>
    <w:p w:rsidR="008154F3" w:rsidRPr="00C4031A" w:rsidRDefault="008154F3" w:rsidP="00C4031A">
      <w:pPr>
        <w:ind w:firstLine="540"/>
      </w:pPr>
      <w:r w:rsidRPr="00C4031A">
        <w:t>После освобождения земельного участка от нестационарного торгового объекта по основаниям, предусмотренным действующим законодательством и настоящим Положением, владелец данного торгового объекта за свой счет обязан в 15-дневный срок выполнить благоустройство земельного участка и прилегающей  территории, на котором был размещен нестационарный торговый объект, привести земельный участок в первоначальное состояние, в соответствии с «Правилами Благоустройства и озеленения территорий городского поселения «Город Малоярославец». Приемка осуществляется комиссией по акту.</w:t>
      </w:r>
    </w:p>
    <w:p w:rsidR="008154F3" w:rsidRPr="00C4031A" w:rsidRDefault="008154F3" w:rsidP="00C4031A">
      <w:pPr>
        <w:ind w:firstLine="540"/>
      </w:pPr>
      <w:r w:rsidRPr="00C4031A">
        <w:t>В случае невозможности осуществления собственником нестационарного торгового объекта демонтажа по независящим от него причинам срок, установленный предписанием, может быть продлен, но не более чем на 5 рабочих дней.</w:t>
      </w:r>
    </w:p>
    <w:p w:rsidR="008154F3" w:rsidRPr="00C4031A" w:rsidRDefault="008154F3" w:rsidP="00C4031A">
      <w:pPr>
        <w:ind w:firstLine="540"/>
      </w:pPr>
      <w:r w:rsidRPr="00C4031A">
        <w:t>При демонтаже временного  объекта в осенне-зимний период работы по благоустройству должны быть выполнены в  период определенный соответствующей комиссией.</w:t>
      </w:r>
    </w:p>
    <w:p w:rsidR="008154F3" w:rsidRPr="00C4031A" w:rsidRDefault="008154F3" w:rsidP="00C4031A">
      <w:pPr>
        <w:ind w:firstLine="709"/>
      </w:pPr>
      <w:r w:rsidRPr="00C4031A">
        <w:t xml:space="preserve">4.Разрешение  на размещение или установку временного объекта выдается сроком до одного года, с правом продления в случаях установленных действующим  законодательством РФ. В случае установки нестационарного торгового объекта (НТО) в соответствии с утвержденной схемой размещения НТО. </w:t>
      </w:r>
    </w:p>
    <w:p w:rsidR="008154F3" w:rsidRPr="00C4031A" w:rsidRDefault="008154F3" w:rsidP="00C4031A">
      <w:pPr>
        <w:ind w:firstLine="709"/>
      </w:pPr>
      <w:r w:rsidRPr="00C4031A">
        <w:t>5.Ранее размещенные и (или) установленные  временные объекты  подлежат переоформлению в соответствии с действующим законодательством РФ и настоящими Правилами, в срок не более чем 5 месяцев с момента утверждения настоящих правил, либо подлежат демонтажу в течении 60-ти  дней .</w:t>
      </w:r>
    </w:p>
    <w:p w:rsidR="008154F3" w:rsidRPr="00C4031A" w:rsidRDefault="008154F3" w:rsidP="00C4031A">
      <w:pPr>
        <w:ind w:firstLine="709"/>
      </w:pPr>
      <w:r w:rsidRPr="00C4031A">
        <w:t>6.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муниципального образования, в том числе установленных в нарушение настоящих Правил, устанавливаются муниципальными нормативными правовыми актами.</w:t>
      </w:r>
    </w:p>
    <w:p w:rsidR="008154F3" w:rsidRPr="00C4031A" w:rsidRDefault="008154F3" w:rsidP="00C4031A">
      <w:pPr>
        <w:ind w:firstLine="709"/>
      </w:pPr>
      <w:r w:rsidRPr="00C4031A">
        <w:t>Заявление должно быть рассмотрено в течение одного месяца, включая время рассмотрения на Градостроительном совете.</w:t>
      </w:r>
    </w:p>
    <w:p w:rsidR="008154F3" w:rsidRPr="004D648D" w:rsidRDefault="008154F3" w:rsidP="004D648D">
      <w:pPr>
        <w:ind w:firstLine="709"/>
      </w:pPr>
      <w:r w:rsidRPr="004D648D">
        <w:t>В случае отрицательного решения заявителю направляется ответ администрации.</w:t>
      </w:r>
    </w:p>
    <w:p w:rsidR="008154F3" w:rsidRPr="004D648D" w:rsidRDefault="008154F3" w:rsidP="004D648D">
      <w:pPr>
        <w:ind w:firstLine="709"/>
      </w:pPr>
      <w:r w:rsidRPr="004D648D">
        <w:t>В случае положительного решения администрация ГП "Город Малоярославец" выдает заявителю лист согласования установки строения со службами и готовит проект постановления Главы администрации, в котором указываются наименование предприятия (фамилия, имя, отчество гражданина), место расположения, срок разрешения установки, ссылка на согласующие организации и номер протокола заседания Градостроительного совета при администрации ГП "Город Малоярославец".</w:t>
      </w:r>
    </w:p>
    <w:p w:rsidR="008154F3" w:rsidRPr="004D648D" w:rsidRDefault="008154F3" w:rsidP="004D648D">
      <w:pPr>
        <w:ind w:firstLine="709"/>
      </w:pPr>
      <w:r w:rsidRPr="004D648D">
        <w:t>В случаях наличия в районе расположения строения или сооружения инженерных коммуникаций необходимо получение согласований соответствующих служб и предприятий, на балансе и обслуживании которых находятся данные коммуникации.</w:t>
      </w:r>
    </w:p>
    <w:p w:rsidR="008154F3" w:rsidRPr="004D648D" w:rsidRDefault="008154F3" w:rsidP="004D648D">
      <w:r w:rsidRPr="004D648D">
        <w:t>Необходимость получения дополнительных заключений и согласований со службами и с жителями устанавливается Градостроительным советом при администрации ГП "Город Малоярославец" в зависимости от целевого назначения строения или сооружения и его предполагаемого месторасположения.</w:t>
      </w:r>
    </w:p>
    <w:p w:rsidR="008154F3" w:rsidRPr="004D648D" w:rsidRDefault="008154F3" w:rsidP="004D648D">
      <w:pPr>
        <w:ind w:firstLine="709"/>
      </w:pPr>
      <w:r w:rsidRPr="004D648D">
        <w:t xml:space="preserve">Размещение временных строений и сооружений на землях других землепользователей, землевладельцев оформляется договором между землевладельцем (землепользователем) и владельцем временного строения. Согласование установки временного строения или сооружения производится в аналогичном порядке, указанном в настоящих Правилах. </w:t>
      </w:r>
    </w:p>
    <w:p w:rsidR="008154F3" w:rsidRPr="004D648D" w:rsidRDefault="008154F3" w:rsidP="004D648D">
      <w:pPr>
        <w:ind w:firstLine="709"/>
      </w:pPr>
      <w:r w:rsidRPr="004D648D">
        <w:t>Установка временных строений и сооружений на своих территориях (частных домовладений, предприятий, организаций, учреждений) производится на основании постановления Администрации МО ГП «Город Малоярославец» в соответствии с требованиями настоящих Правилах.</w:t>
      </w:r>
    </w:p>
    <w:p w:rsidR="008154F3" w:rsidRPr="004D648D" w:rsidRDefault="008154F3" w:rsidP="004D648D">
      <w:pPr>
        <w:ind w:firstLine="709"/>
      </w:pPr>
      <w:r w:rsidRPr="004D648D">
        <w:t>7. Особенности правового режима отдельных видов временных объектов могут устанавливаться муниципальными нормативными правовыми актами.</w:t>
      </w:r>
    </w:p>
    <w:p w:rsidR="008154F3" w:rsidRPr="004D648D" w:rsidRDefault="008154F3" w:rsidP="004D648D">
      <w:pPr>
        <w:spacing w:before="120" w:after="120"/>
        <w:ind w:firstLine="709"/>
        <w:jc w:val="center"/>
        <w:rPr>
          <w:b/>
        </w:rPr>
      </w:pPr>
      <w:r w:rsidRPr="004D648D">
        <w:rPr>
          <w:b/>
        </w:rPr>
        <w:t>Требования, предъявляемые к временным объектам</w:t>
      </w:r>
    </w:p>
    <w:p w:rsidR="008154F3" w:rsidRPr="004D648D" w:rsidRDefault="008154F3" w:rsidP="004D648D">
      <w:pPr>
        <w:ind w:firstLine="709"/>
      </w:pPr>
      <w:r w:rsidRPr="004D648D">
        <w:t>1. Правовой режим временных объектов на территории муниципального образования определяется совокупностью следующих требований к их характеристикам:</w:t>
      </w:r>
    </w:p>
    <w:p w:rsidR="008154F3" w:rsidRPr="004D648D" w:rsidRDefault="008154F3" w:rsidP="004D648D">
      <w:pPr>
        <w:ind w:firstLine="709"/>
      </w:pPr>
      <w:r w:rsidRPr="004D648D">
        <w:t>а) требования к параметрам и конструктивным характеристикам временных объектов;</w:t>
      </w:r>
    </w:p>
    <w:p w:rsidR="008154F3" w:rsidRPr="004D648D" w:rsidRDefault="008154F3" w:rsidP="004D648D">
      <w:pPr>
        <w:ind w:firstLine="709"/>
      </w:pPr>
      <w:r w:rsidRPr="004D648D">
        <w:t>б) требования к архитектурному стилю, цветовому оформлению и материалам отделки фасадов временных объектов;</w:t>
      </w:r>
    </w:p>
    <w:p w:rsidR="008154F3" w:rsidRPr="004D648D" w:rsidRDefault="008154F3" w:rsidP="004D648D">
      <w:pPr>
        <w:ind w:firstLine="709"/>
      </w:pPr>
      <w:r w:rsidRPr="004D648D">
        <w:t>в) требования к размещению временных объектов;</w:t>
      </w:r>
    </w:p>
    <w:p w:rsidR="008154F3" w:rsidRPr="004D648D" w:rsidRDefault="008154F3" w:rsidP="004D648D">
      <w:pPr>
        <w:ind w:firstLine="709"/>
      </w:pPr>
      <w:r w:rsidRPr="004D648D">
        <w:t>г) требования к целевому (функциональному) назначению и требования к эксплуатации временных объектов;</w:t>
      </w:r>
    </w:p>
    <w:p w:rsidR="008154F3" w:rsidRPr="004D648D" w:rsidRDefault="008154F3" w:rsidP="004D648D">
      <w:pPr>
        <w:ind w:firstLine="709"/>
      </w:pPr>
      <w:r w:rsidRPr="004D648D">
        <w:t>д) иные требования, установленные муниципальными нормативными правовыми актами.</w:t>
      </w:r>
    </w:p>
    <w:p w:rsidR="008154F3" w:rsidRPr="004D648D" w:rsidRDefault="008154F3" w:rsidP="004D648D">
      <w:pPr>
        <w:ind w:firstLine="709"/>
      </w:pPr>
      <w:r w:rsidRPr="004D648D">
        <w:t xml:space="preserve">е) Соблюдать правила пожарной безопасности согласно Федеральному </w:t>
      </w:r>
      <w:r w:rsidRPr="004D648D">
        <w:rPr>
          <w:color w:val="0000FF"/>
          <w:u w:val="single"/>
        </w:rPr>
        <w:t>закону</w:t>
      </w:r>
      <w:r w:rsidRPr="004D648D">
        <w:t xml:space="preserve"> от 22.07.2008 N 123-ФЗ "Технический регламент о требованиях пожарной безопасности".</w:t>
      </w:r>
    </w:p>
    <w:p w:rsidR="008154F3" w:rsidRPr="004D648D" w:rsidRDefault="008154F3" w:rsidP="004D648D">
      <w:pPr>
        <w:ind w:firstLine="709"/>
      </w:pPr>
      <w:r w:rsidRPr="004D648D">
        <w:t xml:space="preserve">ж). Соблюдать санитарно-эпидемиологические правила </w:t>
      </w:r>
      <w:r w:rsidRPr="004D648D">
        <w:rPr>
          <w:color w:val="0000FF"/>
          <w:u w:val="single"/>
        </w:rPr>
        <w:t>СП 2.3.6.1066-01</w:t>
      </w:r>
      <w:r w:rsidRPr="004D648D">
        <w:t>.</w:t>
      </w:r>
    </w:p>
    <w:p w:rsidR="008154F3" w:rsidRPr="004D648D" w:rsidRDefault="008154F3" w:rsidP="004D648D">
      <w:pPr>
        <w:ind w:firstLine="709"/>
      </w:pPr>
      <w:r w:rsidRPr="004D648D">
        <w:t>з). Производить изменение конструкций или цветового решения наружной отделки временных сооружений в соответствии с рекомендациями Градостроительного совета, по согласованию с отделом строительства, архитектуры и землеустройства администрации МО ГП "Город Малоярославец".</w:t>
      </w:r>
    </w:p>
    <w:p w:rsidR="008154F3" w:rsidRPr="004D648D" w:rsidRDefault="008154F3" w:rsidP="004D648D">
      <w:pPr>
        <w:ind w:firstLine="709"/>
      </w:pPr>
      <w:r w:rsidRPr="004D648D">
        <w:t xml:space="preserve">и). Выполнять требования по содержанию и благоустройству нестационарного торгового объекта, места его размещения и прилегающей территории согласно </w:t>
      </w:r>
      <w:r w:rsidRPr="004D648D">
        <w:rPr>
          <w:color w:val="0000FF"/>
          <w:u w:val="single"/>
        </w:rPr>
        <w:t>Правилам</w:t>
      </w:r>
      <w:r w:rsidRPr="004D648D">
        <w:t xml:space="preserve"> благоустройства МО ГП "Город Малоярославец".</w:t>
      </w:r>
    </w:p>
    <w:p w:rsidR="008154F3" w:rsidRPr="004D648D" w:rsidRDefault="008154F3" w:rsidP="004D648D">
      <w:pPr>
        <w:ind w:firstLine="709"/>
      </w:pPr>
      <w:r w:rsidRPr="004D648D">
        <w:t xml:space="preserve">к). Выполнять требования положений действующего федерального законодательства, регламентирующих вопросы безопасности дорожного движения, в том числе Федерального </w:t>
      </w:r>
      <w:r w:rsidRPr="004D648D">
        <w:rPr>
          <w:color w:val="0000FF"/>
          <w:u w:val="single"/>
        </w:rPr>
        <w:t>закона</w:t>
      </w:r>
      <w:r w:rsidRPr="004D648D">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8154F3" w:rsidRPr="004D648D" w:rsidRDefault="008154F3" w:rsidP="004D648D">
      <w:pPr>
        <w:ind w:firstLine="709"/>
      </w:pPr>
      <w:r w:rsidRPr="004D648D">
        <w:t>2. На территории муниципального образования 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8154F3" w:rsidRPr="004D648D" w:rsidRDefault="008154F3" w:rsidP="004D648D">
      <w:pPr>
        <w:widowControl w:val="0"/>
        <w:ind w:firstLine="540"/>
      </w:pPr>
      <w:r w:rsidRPr="004D648D">
        <w:t>3. К временным строениям,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8154F3" w:rsidRPr="004D648D" w:rsidRDefault="008154F3" w:rsidP="004D648D">
      <w:pPr>
        <w:widowControl w:val="0"/>
        <w:ind w:firstLine="540"/>
      </w:pPr>
      <w:r w:rsidRPr="004D648D">
        <w:t>4.Для эксплуатации и размещения  временного строения для торговли и услуг не</w:t>
      </w:r>
      <w:r w:rsidR="004D648D" w:rsidRPr="004D648D">
        <w:t>о</w:t>
      </w:r>
      <w:r w:rsidRPr="004D648D">
        <w:t>бходимо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8154F3" w:rsidRPr="004D648D" w:rsidRDefault="008154F3" w:rsidP="004D648D">
      <w:pPr>
        <w:spacing w:before="120" w:after="120"/>
        <w:ind w:firstLine="709"/>
        <w:jc w:val="center"/>
        <w:rPr>
          <w:b/>
        </w:rPr>
      </w:pPr>
      <w:r w:rsidRPr="004D648D">
        <w:rPr>
          <w:b/>
        </w:rPr>
        <w:t>Требования к параметрам, конструктивным характеристикам и размещению временных объектов</w:t>
      </w:r>
    </w:p>
    <w:p w:rsidR="008154F3" w:rsidRPr="004D648D" w:rsidRDefault="008154F3" w:rsidP="004D648D">
      <w:pPr>
        <w:spacing w:after="200"/>
        <w:ind w:firstLine="708"/>
      </w:pPr>
      <w:r w:rsidRPr="004D648D">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8154F3" w:rsidRPr="004D648D" w:rsidRDefault="008154F3" w:rsidP="004D648D">
      <w:pPr>
        <w:spacing w:after="200"/>
        <w:ind w:firstLine="708"/>
      </w:pPr>
      <w:r w:rsidRPr="004D648D">
        <w:t>2. Установка временных объектов на территории муниципального образования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8154F3" w:rsidRPr="004D648D" w:rsidRDefault="008154F3" w:rsidP="004D648D">
      <w:pPr>
        <w:spacing w:after="200"/>
        <w:ind w:firstLine="708"/>
      </w:pPr>
      <w:r w:rsidRPr="004D648D">
        <w:t>3. Временные объекты, устанавливаемые и (или) эксплуатируемые на территории  муниципального образования, должны иметь характеристики и параметры, соответствующие следующим основным требованиям:</w:t>
      </w:r>
    </w:p>
    <w:p w:rsidR="008154F3" w:rsidRPr="004D648D" w:rsidRDefault="008154F3" w:rsidP="004D648D">
      <w:pPr>
        <w:spacing w:after="120"/>
        <w:ind w:firstLine="709"/>
      </w:pPr>
      <w:r w:rsidRPr="004D648D">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объекту капитального строительства.</w:t>
      </w:r>
    </w:p>
    <w:p w:rsidR="008154F3" w:rsidRPr="004D648D" w:rsidRDefault="008154F3" w:rsidP="004D648D">
      <w:pPr>
        <w:spacing w:after="120"/>
        <w:ind w:firstLine="709"/>
      </w:pPr>
      <w:r w:rsidRPr="004D648D">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8154F3" w:rsidRPr="004D648D" w:rsidRDefault="008154F3" w:rsidP="004D648D">
      <w:pPr>
        <w:spacing w:after="120"/>
        <w:ind w:firstLine="709"/>
      </w:pPr>
      <w:r w:rsidRPr="004D648D">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8154F3" w:rsidRPr="004D648D" w:rsidRDefault="008154F3" w:rsidP="004D648D">
      <w:pPr>
        <w:widowControl w:val="0"/>
        <w:ind w:firstLine="540"/>
      </w:pPr>
      <w:r w:rsidRPr="004D648D">
        <w:t>г) В случае необходимости установки отдельных временных строений мелкорозничной торговли на одной площадке рекомендуется вместо набора однотипных киосков применение быстровозводимых модульных комплексов (мини-маркетов, мини-рынков, торговых рядов), выполненных из легких конструкций по индивидуальным проектам. В случаях организации торговых комплексов из временных строений необходимо устройство общественных туалетов.</w:t>
      </w:r>
    </w:p>
    <w:p w:rsidR="008154F3" w:rsidRPr="004D648D" w:rsidRDefault="008154F3" w:rsidP="004D648D">
      <w:pPr>
        <w:spacing w:after="200"/>
        <w:ind w:firstLine="708"/>
      </w:pPr>
      <w:r w:rsidRPr="004D648D">
        <w:t>4. На территории муниципального образования запрещается:</w:t>
      </w:r>
    </w:p>
    <w:p w:rsidR="008154F3" w:rsidRPr="004D648D" w:rsidRDefault="008154F3" w:rsidP="004D648D">
      <w:pPr>
        <w:spacing w:after="120"/>
        <w:ind w:firstLine="709"/>
      </w:pPr>
      <w:r w:rsidRPr="004D648D">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8154F3" w:rsidRPr="004D648D" w:rsidRDefault="008154F3" w:rsidP="004D648D">
      <w:pPr>
        <w:spacing w:after="120"/>
        <w:ind w:firstLine="709"/>
      </w:pPr>
      <w:r w:rsidRPr="004D648D">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муниципальными нормативными правовыми актами, настоящими Правилами.</w:t>
      </w:r>
    </w:p>
    <w:p w:rsidR="008154F3" w:rsidRPr="004D648D" w:rsidRDefault="008154F3" w:rsidP="004D648D">
      <w:pPr>
        <w:spacing w:before="120" w:after="120"/>
        <w:ind w:firstLine="709"/>
        <w:jc w:val="center"/>
        <w:rPr>
          <w:b/>
        </w:rPr>
      </w:pPr>
      <w:r w:rsidRPr="004D648D">
        <w:rPr>
          <w:b/>
        </w:rPr>
        <w:t>Требования к архитектурному стилю, цветовому оформлению и материалам отделки фасадов временных объектов</w:t>
      </w:r>
    </w:p>
    <w:p w:rsidR="008154F3" w:rsidRPr="004D648D" w:rsidRDefault="008154F3" w:rsidP="004D648D">
      <w:pPr>
        <w:spacing w:after="120"/>
        <w:ind w:firstLine="709"/>
      </w:pPr>
      <w:r w:rsidRPr="004D648D">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временного объекта.</w:t>
      </w:r>
    </w:p>
    <w:p w:rsidR="008154F3" w:rsidRPr="004D648D" w:rsidRDefault="008154F3" w:rsidP="004D648D">
      <w:pPr>
        <w:spacing w:after="120"/>
        <w:ind w:firstLine="709"/>
      </w:pPr>
      <w:r w:rsidRPr="004D648D">
        <w:t xml:space="preserve">2. Разработанный эскизный проект временного объекта: </w:t>
      </w:r>
    </w:p>
    <w:p w:rsidR="008154F3" w:rsidRPr="004D648D" w:rsidRDefault="008154F3" w:rsidP="004D648D">
      <w:pPr>
        <w:spacing w:after="120"/>
        <w:ind w:firstLine="709"/>
      </w:pPr>
      <w:r w:rsidRPr="004D648D">
        <w:t>- используемые для предпринимательской и иной приносящей доход деятельности, в том числе объекты торговли и мелкорозничной торговли (НТО);</w:t>
      </w:r>
    </w:p>
    <w:p w:rsidR="008154F3" w:rsidRPr="004D648D" w:rsidRDefault="008154F3" w:rsidP="004D648D">
      <w:pPr>
        <w:spacing w:after="120"/>
        <w:ind w:firstLine="709"/>
      </w:pPr>
      <w:r w:rsidRPr="004D648D">
        <w:t xml:space="preserve"> - объекты общественного питания;</w:t>
      </w:r>
    </w:p>
    <w:p w:rsidR="008154F3" w:rsidRPr="004D648D" w:rsidRDefault="008154F3" w:rsidP="004D648D">
      <w:pPr>
        <w:spacing w:after="120"/>
        <w:ind w:firstLine="709"/>
      </w:pPr>
      <w:r w:rsidRPr="004D648D">
        <w:t>- объекты бытового обслуживания;</w:t>
      </w:r>
    </w:p>
    <w:p w:rsidR="008154F3" w:rsidRPr="004D648D" w:rsidRDefault="008154F3" w:rsidP="004D648D">
      <w:pPr>
        <w:spacing w:after="120"/>
        <w:ind w:firstLine="709"/>
      </w:pPr>
      <w:r w:rsidRPr="004D648D">
        <w:t>- объекты по обслуживанию легкового автомобильного транспорта;</w:t>
      </w:r>
    </w:p>
    <w:p w:rsidR="008154F3" w:rsidRPr="004D648D" w:rsidRDefault="008154F3" w:rsidP="004D648D">
      <w:pPr>
        <w:spacing w:after="120"/>
      </w:pPr>
      <w:r w:rsidRPr="004D648D">
        <w:t xml:space="preserve"> подлежит рассмотрению на Градостроительном Совете. </w:t>
      </w:r>
    </w:p>
    <w:p w:rsidR="008154F3" w:rsidRPr="004D648D" w:rsidRDefault="008154F3" w:rsidP="004D648D">
      <w:pPr>
        <w:spacing w:after="120"/>
        <w:ind w:firstLine="709"/>
      </w:pPr>
      <w:r w:rsidRPr="004D648D">
        <w:t>3. На временное сооружение оформляется паспорт, в состав которого входят:</w:t>
      </w:r>
    </w:p>
    <w:p w:rsidR="008154F3" w:rsidRPr="004D648D" w:rsidRDefault="008154F3" w:rsidP="004D648D">
      <w:pPr>
        <w:spacing w:after="120"/>
      </w:pPr>
      <w:r w:rsidRPr="004D648D">
        <w:t>- титульный лист;</w:t>
      </w:r>
    </w:p>
    <w:p w:rsidR="008154F3" w:rsidRPr="004D648D" w:rsidRDefault="008154F3" w:rsidP="004D648D">
      <w:pPr>
        <w:spacing w:after="120"/>
        <w:rPr>
          <w:color w:val="000000"/>
        </w:rPr>
      </w:pPr>
      <w:r w:rsidRPr="004D648D">
        <w:t xml:space="preserve">-правоустанавливающие документы на земельный участок или </w:t>
      </w:r>
      <w:r w:rsidRPr="004D648D">
        <w:rPr>
          <w:color w:val="000000"/>
        </w:rPr>
        <w:t>договор на размещение;</w:t>
      </w:r>
    </w:p>
    <w:p w:rsidR="008154F3" w:rsidRPr="004D648D" w:rsidRDefault="008154F3" w:rsidP="004D648D">
      <w:pPr>
        <w:spacing w:after="120"/>
      </w:pPr>
      <w:r w:rsidRPr="004D648D">
        <w:t>- схема подключения инженерных сетей ( при необходимости );</w:t>
      </w:r>
    </w:p>
    <w:p w:rsidR="008154F3" w:rsidRPr="004D648D" w:rsidRDefault="008154F3" w:rsidP="004D648D">
      <w:pPr>
        <w:spacing w:after="120"/>
      </w:pPr>
      <w:r w:rsidRPr="004D648D">
        <w:t>- план благоустройства прилегающей территории;</w:t>
      </w:r>
    </w:p>
    <w:p w:rsidR="008154F3" w:rsidRPr="004D648D" w:rsidRDefault="008154F3" w:rsidP="004D648D">
      <w:pPr>
        <w:spacing w:after="120"/>
      </w:pPr>
      <w:r w:rsidRPr="004D648D">
        <w:t>- эскиз архитектурного и колористического решения (для объектов, используемых для предпринимательской и иной приносящей доход деятельности, в том числе объекты торговли и мелкорозничной торговли (НТО), объекты общественного питания, объекты бытового обслуживания, объекты по обслуживанию легкового автомобильного транспорта</w:t>
      </w:r>
    </w:p>
    <w:p w:rsidR="008154F3" w:rsidRPr="004D648D" w:rsidRDefault="008154F3" w:rsidP="004D648D">
      <w:pPr>
        <w:spacing w:after="120"/>
      </w:pPr>
      <w:r w:rsidRPr="004D648D">
        <w:t>- эскиз размеще</w:t>
      </w:r>
      <w:r w:rsidR="004D648D">
        <w:t>ния  информационных конструкций</w:t>
      </w:r>
      <w:r w:rsidRPr="004D648D">
        <w:t>;</w:t>
      </w:r>
    </w:p>
    <w:p w:rsidR="008154F3" w:rsidRPr="004D648D" w:rsidRDefault="008154F3" w:rsidP="004D648D">
      <w:pPr>
        <w:spacing w:after="120"/>
      </w:pPr>
      <w:r w:rsidRPr="004D648D">
        <w:t>Паспорт подготавливается заявителем</w:t>
      </w:r>
      <w:r w:rsidR="004D648D">
        <w:t>.</w:t>
      </w:r>
    </w:p>
    <w:p w:rsidR="008154F3" w:rsidRPr="004D648D" w:rsidRDefault="008154F3" w:rsidP="004D648D">
      <w:pPr>
        <w:spacing w:after="120"/>
        <w:ind w:firstLine="709"/>
      </w:pPr>
      <w:r w:rsidRPr="004D648D">
        <w:t>4. Паспорт временного сооружения утверждается Администрацией муниципального образования. Паспорт временного сооружения находится на постоянном хранении у собственника (владельца) временного сооружения и в Администрации поселения и действует в течение всего срока осуществления им деятельности по оказанию услуг.</w:t>
      </w:r>
    </w:p>
    <w:p w:rsidR="008154F3" w:rsidRPr="004D648D" w:rsidRDefault="008154F3" w:rsidP="004D648D">
      <w:pPr>
        <w:spacing w:after="200"/>
        <w:ind w:firstLine="696"/>
      </w:pPr>
      <w:r w:rsidRPr="004D648D">
        <w:t>5.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8154F3" w:rsidRPr="004D648D" w:rsidRDefault="008154F3" w:rsidP="004D648D">
      <w:pPr>
        <w:spacing w:before="120" w:after="120"/>
        <w:ind w:firstLine="709"/>
        <w:jc w:val="center"/>
        <w:rPr>
          <w:b/>
        </w:rPr>
      </w:pPr>
      <w:r w:rsidRPr="004D648D">
        <w:rPr>
          <w:b/>
        </w:rPr>
        <w:t>Требования к целевому (функциональному) назначению и требования к эксплуатации временных объектов</w:t>
      </w:r>
    </w:p>
    <w:p w:rsidR="008154F3" w:rsidRPr="004D648D" w:rsidRDefault="008154F3" w:rsidP="004D648D">
      <w:pPr>
        <w:spacing w:after="120"/>
        <w:ind w:firstLine="709"/>
      </w:pPr>
      <w:r w:rsidRPr="004D648D">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 Целевое (функциональное) назначение временного объекта – нестационарного торгового объекта (далее НТО) определяется схемой размещений НТО, утвержденный решением Городской Думы.</w:t>
      </w:r>
    </w:p>
    <w:p w:rsidR="008154F3" w:rsidRPr="004D648D" w:rsidRDefault="008154F3" w:rsidP="004D648D">
      <w:pPr>
        <w:spacing w:after="120"/>
        <w:ind w:firstLine="709"/>
      </w:pPr>
      <w:r w:rsidRPr="004D648D">
        <w:t>2.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8154F3" w:rsidRPr="004D648D" w:rsidRDefault="008154F3" w:rsidP="004D648D">
      <w:pPr>
        <w:widowControl w:val="0"/>
        <w:ind w:firstLine="540"/>
      </w:pPr>
      <w:r w:rsidRPr="004D648D">
        <w:t>3. Приемку установленного временного строения или сооружения в эксплуатацию осуществляет администрация на основании акта комиссии в составе, утвержденном постановлением Главы администрации, в течении 14 дней с момента установки</w:t>
      </w:r>
    </w:p>
    <w:p w:rsidR="008154F3" w:rsidRPr="004D648D" w:rsidRDefault="008154F3" w:rsidP="004D648D">
      <w:pPr>
        <w:widowControl w:val="0"/>
        <w:ind w:firstLine="540"/>
      </w:pPr>
      <w:r w:rsidRPr="004D648D">
        <w:t>4. Владельцы (арендаторы) временных строений и сооружений обязаны производить уборку прилегающей территории в радиусе до 10,0 метра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8154F3" w:rsidRPr="004D648D" w:rsidRDefault="008154F3" w:rsidP="004D648D">
      <w:pPr>
        <w:widowControl w:val="0"/>
        <w:ind w:firstLine="540"/>
      </w:pPr>
      <w:r w:rsidRPr="004D648D">
        <w:t>5.К временному объекту должен быть выполнен проезд с покрытием в соответствии с планом благоустройства .</w:t>
      </w:r>
    </w:p>
    <w:p w:rsidR="008154F3" w:rsidRPr="004D648D" w:rsidRDefault="008154F3" w:rsidP="004D648D">
      <w:pPr>
        <w:widowControl w:val="0"/>
        <w:ind w:firstLine="540"/>
      </w:pPr>
      <w:r w:rsidRPr="004D648D">
        <w:t>Владельцу гаража-стоянки запрещено производить мойку транспортного средства и ремонтные работы, связанные с применением горюче-смазочных материалов, около гаража. Запрещается хранить во временных строениях горюче-смазочные материалы.</w:t>
      </w:r>
    </w:p>
    <w:p w:rsidR="008154F3" w:rsidRPr="004D648D" w:rsidRDefault="008154F3" w:rsidP="004D648D">
      <w:pPr>
        <w:widowControl w:val="0"/>
        <w:ind w:firstLine="540"/>
      </w:pPr>
      <w:r w:rsidRPr="004D648D">
        <w:t>6. Запрещены реконструкция, окраска, установка рекламы, перепланировка временных строений и сооружений, не предусмотренные паспортом сооружения или проектной документацией.</w:t>
      </w:r>
    </w:p>
    <w:p w:rsidR="008154F3" w:rsidRPr="004D648D" w:rsidRDefault="008154F3" w:rsidP="004D648D">
      <w:pPr>
        <w:widowControl w:val="0"/>
        <w:ind w:firstLine="540"/>
      </w:pPr>
      <w:r w:rsidRPr="004D648D">
        <w:t>7.Эксплуатация временных объектов, не принятых соответствующей приемочной комиссией, не допускается.</w:t>
      </w:r>
    </w:p>
    <w:p w:rsidR="008154F3" w:rsidRPr="004D648D" w:rsidRDefault="008154F3" w:rsidP="004D648D">
      <w:pPr>
        <w:spacing w:before="120" w:after="120"/>
        <w:ind w:firstLine="709"/>
        <w:jc w:val="center"/>
        <w:rPr>
          <w:b/>
        </w:rPr>
      </w:pPr>
      <w:r w:rsidRPr="004D648D">
        <w:rPr>
          <w:b/>
        </w:rPr>
        <w:t>Особенности временных объектов, используемых для строительства (реконструкции) объектов капитального строительства</w:t>
      </w:r>
    </w:p>
    <w:p w:rsidR="008154F3" w:rsidRPr="00E75A7F" w:rsidRDefault="008154F3" w:rsidP="00E75A7F">
      <w:pPr>
        <w:spacing w:after="120"/>
        <w:ind w:firstLine="709"/>
        <w:rPr>
          <w:rFonts w:eastAsia="Calibri" w:cs="Arial"/>
          <w:lang w:eastAsia="en-US"/>
        </w:rPr>
      </w:pPr>
      <w:r w:rsidRPr="00E75A7F">
        <w:rPr>
          <w:rFonts w:eastAsia="Calibri" w:cs="Arial"/>
          <w:color w:val="000000"/>
          <w:lang w:eastAsia="en-US"/>
        </w:rPr>
        <w:t xml:space="preserve">1. Временные объекты, используемые для </w:t>
      </w:r>
      <w:r w:rsidRPr="00E75A7F">
        <w:rPr>
          <w:rFonts w:eastAsia="Calibri" w:cs="Arial"/>
          <w:lang w:eastAsia="en-US"/>
        </w:rPr>
        <w:t>строительства (реконструкции, капитального ремонта) объектов капитального строительства, должны соответствовать требованиям технических регламентов (</w:t>
      </w:r>
      <w:r w:rsidRPr="00E75A7F">
        <w:rPr>
          <w:rFonts w:eastAsia="Calibri" w:cs="Arial"/>
          <w:bCs/>
          <w:lang w:eastAsia="en-US"/>
        </w:rPr>
        <w:t xml:space="preserve">а вплоть до их вступления в установленном порядке в силу – нормативным техническим документам в части, не противоречащей </w:t>
      </w:r>
      <w:r w:rsidRPr="00E75A7F">
        <w:rPr>
          <w:rFonts w:eastAsia="Calibri" w:cs="Arial"/>
          <w:lang w:eastAsia="en-US"/>
        </w:rPr>
        <w:t>законодательству Российской Федерации о техническом регулировании</w:t>
      </w:r>
      <w:r w:rsidRPr="00E75A7F">
        <w:rPr>
          <w:rFonts w:eastAsia="Calibri" w:cs="Arial"/>
          <w:bCs/>
          <w:lang w:eastAsia="en-US"/>
        </w:rPr>
        <w:t xml:space="preserve"> и ГрК РФ)</w:t>
      </w:r>
      <w:r w:rsidRPr="00E75A7F">
        <w:rPr>
          <w:rFonts w:eastAsia="Calibri" w:cs="Arial"/>
          <w:lang w:eastAsia="en-US"/>
        </w:rPr>
        <w:t>, предъявляемым к бытовым, производственным, административным и жилым зданиям, сооружениям и помещениям.</w:t>
      </w:r>
    </w:p>
    <w:p w:rsidR="008154F3" w:rsidRPr="00E75A7F" w:rsidRDefault="008154F3" w:rsidP="00E75A7F">
      <w:pPr>
        <w:spacing w:after="120"/>
        <w:ind w:firstLine="709"/>
        <w:rPr>
          <w:rFonts w:eastAsia="Calibri" w:cs="Arial"/>
          <w:lang w:eastAsia="en-US"/>
        </w:rPr>
      </w:pPr>
      <w:r w:rsidRPr="00E75A7F">
        <w:rPr>
          <w:rFonts w:eastAsia="Calibri" w:cs="Arial"/>
          <w:lang w:eastAsia="en-US"/>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8154F3" w:rsidRPr="00E75A7F" w:rsidRDefault="008154F3" w:rsidP="00E75A7F">
      <w:pPr>
        <w:spacing w:after="120"/>
        <w:ind w:firstLine="709"/>
        <w:rPr>
          <w:rFonts w:eastAsia="Calibri" w:cs="Arial"/>
          <w:lang w:eastAsia="en-US"/>
        </w:rPr>
      </w:pPr>
      <w:r w:rsidRPr="00E75A7F">
        <w:rPr>
          <w:rFonts w:eastAsia="Calibri" w:cs="Arial"/>
          <w:lang w:eastAsia="en-US"/>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8154F3" w:rsidRPr="00E75A7F" w:rsidRDefault="008154F3" w:rsidP="00E75A7F">
      <w:pPr>
        <w:spacing w:after="120"/>
        <w:ind w:firstLine="709"/>
        <w:rPr>
          <w:rFonts w:eastAsia="Calibri" w:cs="Arial"/>
          <w:lang w:eastAsia="en-US"/>
        </w:rPr>
      </w:pPr>
      <w:r w:rsidRPr="00E75A7F">
        <w:rPr>
          <w:rFonts w:eastAsia="Calibri" w:cs="Arial"/>
          <w:lang w:eastAsia="en-US"/>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8154F3" w:rsidRPr="004D648D" w:rsidRDefault="008154F3" w:rsidP="004D648D">
      <w:pPr>
        <w:keepNext/>
        <w:spacing w:before="240" w:after="60"/>
        <w:ind w:firstLine="708"/>
        <w:outlineLvl w:val="2"/>
        <w:rPr>
          <w:b/>
          <w:bCs/>
          <w:sz w:val="26"/>
          <w:szCs w:val="28"/>
        </w:rPr>
      </w:pPr>
      <w:bookmarkStart w:id="217" w:name="_Toc466882253"/>
      <w:bookmarkStart w:id="218" w:name="_Toc527101318"/>
      <w:bookmarkStart w:id="219" w:name="_Toc57717024"/>
      <w:r w:rsidRPr="004D648D">
        <w:rPr>
          <w:b/>
          <w:bCs/>
          <w:sz w:val="26"/>
          <w:szCs w:val="28"/>
        </w:rPr>
        <w:t>Статья 21. Ограничение точечного строительства</w:t>
      </w:r>
      <w:bookmarkEnd w:id="217"/>
      <w:bookmarkEnd w:id="218"/>
      <w:bookmarkEnd w:id="219"/>
    </w:p>
    <w:p w:rsidR="008154F3" w:rsidRPr="004D648D" w:rsidRDefault="008154F3" w:rsidP="004D648D">
      <w:pPr>
        <w:ind w:firstLine="708"/>
      </w:pPr>
      <w:r w:rsidRPr="004D648D">
        <w:t>1.Размещение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8154F3" w:rsidRPr="004D648D" w:rsidRDefault="008154F3" w:rsidP="004D648D">
      <w:pPr>
        <w:ind w:firstLine="708"/>
      </w:pPr>
      <w:r w:rsidRPr="004D648D">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8154F3" w:rsidRPr="004D648D" w:rsidRDefault="008154F3" w:rsidP="004D648D">
      <w:pPr>
        <w:ind w:firstLine="708"/>
      </w:pPr>
      <w:r w:rsidRPr="004D648D">
        <w:t>а) наличие необходимости размещения объекта капитального строительства в соответствии с программами развития муниципального образования;</w:t>
      </w:r>
    </w:p>
    <w:p w:rsidR="008154F3" w:rsidRPr="004D648D" w:rsidRDefault="008154F3" w:rsidP="004D648D">
      <w:pPr>
        <w:ind w:firstLine="708"/>
      </w:pPr>
      <w:r w:rsidRPr="004D648D">
        <w:t>б) наличие резервных мощностей объектов инженерной инфраструктуры;</w:t>
      </w:r>
    </w:p>
    <w:p w:rsidR="008154F3" w:rsidRPr="004D648D" w:rsidRDefault="008154F3" w:rsidP="004D648D">
      <w:pPr>
        <w:ind w:firstLine="708"/>
      </w:pPr>
      <w:r w:rsidRPr="004D648D">
        <w:t xml:space="preserve">в)обеспеченность планируемого к размещению объекта капитального строительства нормативной социальной инфраструктурой, </w:t>
      </w:r>
    </w:p>
    <w:p w:rsidR="008154F3" w:rsidRDefault="008154F3" w:rsidP="004D648D">
      <w:pPr>
        <w:ind w:firstLine="708"/>
      </w:pPr>
      <w:r w:rsidRPr="004D648D">
        <w:t>г) наличие свободной нормативной территории для обслуживания планируемого к размещению объекта капитального строительства.</w:t>
      </w:r>
    </w:p>
    <w:p w:rsidR="004D648D" w:rsidRPr="004D648D" w:rsidRDefault="004D648D" w:rsidP="004D648D">
      <w:pPr>
        <w:ind w:firstLine="708"/>
      </w:pPr>
    </w:p>
    <w:p w:rsidR="008154F3" w:rsidRPr="004D648D" w:rsidRDefault="008154F3" w:rsidP="004D648D">
      <w:pPr>
        <w:keepNext/>
        <w:spacing w:before="240" w:after="60"/>
        <w:ind w:firstLine="708"/>
        <w:outlineLvl w:val="2"/>
        <w:rPr>
          <w:b/>
          <w:bCs/>
          <w:sz w:val="26"/>
          <w:szCs w:val="28"/>
        </w:rPr>
      </w:pPr>
      <w:bookmarkStart w:id="220" w:name="_Toc466882254"/>
      <w:bookmarkStart w:id="221" w:name="_Toc527101319"/>
      <w:bookmarkStart w:id="222" w:name="_Toc57717025"/>
      <w:r w:rsidRPr="004D648D">
        <w:rPr>
          <w:b/>
          <w:bCs/>
          <w:sz w:val="26"/>
          <w:szCs w:val="28"/>
        </w:rPr>
        <w:t>Статья 22. Обустройство строительных площадок при строительстве, реконструкции объектов капитального строительства</w:t>
      </w:r>
      <w:bookmarkEnd w:id="220"/>
      <w:bookmarkEnd w:id="221"/>
      <w:bookmarkEnd w:id="222"/>
    </w:p>
    <w:p w:rsidR="008154F3" w:rsidRPr="004D648D" w:rsidRDefault="008154F3" w:rsidP="004D648D">
      <w:pPr>
        <w:ind w:firstLine="709"/>
      </w:pPr>
      <w:r w:rsidRPr="004D648D">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8154F3" w:rsidRPr="004D648D" w:rsidRDefault="008154F3" w:rsidP="004D648D">
      <w:pPr>
        <w:ind w:firstLine="709"/>
      </w:pPr>
      <w:r w:rsidRPr="004D648D">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8154F3" w:rsidRPr="00E75A7F" w:rsidRDefault="008154F3" w:rsidP="00E75A7F">
      <w:pPr>
        <w:ind w:firstLine="709"/>
        <w:rPr>
          <w:rFonts w:eastAsia="Calibri" w:cs="Arial"/>
          <w:lang w:eastAsia="en-US"/>
        </w:rPr>
      </w:pPr>
    </w:p>
    <w:p w:rsidR="008154F3" w:rsidRPr="004D648D" w:rsidRDefault="008154F3" w:rsidP="004D648D">
      <w:pPr>
        <w:keepNext/>
        <w:ind w:firstLine="709"/>
        <w:outlineLvl w:val="2"/>
        <w:rPr>
          <w:b/>
          <w:bCs/>
          <w:sz w:val="26"/>
          <w:szCs w:val="28"/>
        </w:rPr>
      </w:pPr>
      <w:bookmarkStart w:id="223" w:name="_Toc466882255"/>
      <w:bookmarkStart w:id="224" w:name="_Toc527101320"/>
      <w:bookmarkStart w:id="225" w:name="_Toc57717026"/>
      <w:r w:rsidRPr="004D648D">
        <w:rPr>
          <w:b/>
          <w:bCs/>
          <w:sz w:val="26"/>
          <w:szCs w:val="28"/>
        </w:rPr>
        <w:t>Статья 23. Организация рельефа, покрытие и мощение территорий населенных пунктов</w:t>
      </w:r>
      <w:bookmarkEnd w:id="223"/>
      <w:bookmarkEnd w:id="224"/>
      <w:bookmarkEnd w:id="225"/>
    </w:p>
    <w:p w:rsidR="008154F3" w:rsidRPr="004D648D" w:rsidRDefault="008154F3" w:rsidP="004D648D">
      <w:pPr>
        <w:ind w:firstLine="709"/>
      </w:pPr>
      <w:r w:rsidRPr="004D648D">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поселения.</w:t>
      </w:r>
    </w:p>
    <w:p w:rsidR="008154F3" w:rsidRPr="004D648D" w:rsidRDefault="008154F3" w:rsidP="004D648D">
      <w:pPr>
        <w:ind w:firstLine="709"/>
      </w:pPr>
      <w:r w:rsidRPr="004D648D">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8154F3" w:rsidRPr="004D648D" w:rsidRDefault="008154F3" w:rsidP="004D648D">
      <w:pPr>
        <w:ind w:firstLine="709"/>
      </w:pPr>
      <w:r w:rsidRPr="004D648D">
        <w:t>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w:t>
      </w:r>
    </w:p>
    <w:p w:rsidR="008154F3" w:rsidRPr="004D648D" w:rsidRDefault="008154F3" w:rsidP="004D648D">
      <w:pPr>
        <w:ind w:firstLine="709"/>
      </w:pPr>
      <w:r w:rsidRPr="004D648D">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8154F3" w:rsidRPr="004D648D" w:rsidRDefault="008154F3" w:rsidP="004D648D">
      <w:pPr>
        <w:ind w:firstLine="709"/>
      </w:pPr>
      <w:r w:rsidRPr="004D648D">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8154F3" w:rsidRPr="004D648D" w:rsidRDefault="008154F3" w:rsidP="004D648D">
      <w:pPr>
        <w:ind w:firstLine="709"/>
      </w:pPr>
      <w:r w:rsidRPr="004D648D">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8154F3" w:rsidRPr="004D648D" w:rsidRDefault="008154F3" w:rsidP="004D648D">
      <w:pPr>
        <w:ind w:firstLine="709"/>
      </w:pPr>
      <w:r w:rsidRPr="004D648D">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8154F3" w:rsidRPr="004D648D" w:rsidRDefault="008154F3" w:rsidP="004D648D">
      <w:pPr>
        <w:ind w:firstLine="709"/>
      </w:pPr>
      <w:r w:rsidRPr="004D648D">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8154F3" w:rsidRPr="004D648D" w:rsidRDefault="008154F3" w:rsidP="004D648D">
      <w:pPr>
        <w:ind w:firstLine="709"/>
      </w:pPr>
      <w:r w:rsidRPr="004D648D">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8154F3" w:rsidRPr="004D648D" w:rsidRDefault="008154F3" w:rsidP="004D648D">
      <w:pPr>
        <w:ind w:firstLine="709"/>
      </w:pPr>
      <w:r w:rsidRPr="004D648D">
        <w:t>9. Участки с растительным грунтом должны отделяться от участков с твердым покрытием бордюрным камнем.</w:t>
      </w:r>
    </w:p>
    <w:p w:rsidR="008154F3" w:rsidRPr="004D648D" w:rsidRDefault="008154F3" w:rsidP="004D648D">
      <w:pPr>
        <w:ind w:firstLine="709"/>
      </w:pPr>
      <w:r w:rsidRPr="004D648D">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8154F3" w:rsidRDefault="008154F3" w:rsidP="004D648D">
      <w:pPr>
        <w:ind w:firstLine="709"/>
      </w:pPr>
      <w:r w:rsidRPr="004D648D">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4D648D" w:rsidRPr="004D648D" w:rsidRDefault="004D648D" w:rsidP="004D648D">
      <w:pPr>
        <w:ind w:firstLine="709"/>
      </w:pPr>
    </w:p>
    <w:p w:rsidR="008154F3" w:rsidRPr="004D648D" w:rsidRDefault="008154F3" w:rsidP="004D648D">
      <w:pPr>
        <w:widowControl w:val="0"/>
        <w:ind w:firstLine="720"/>
        <w:outlineLvl w:val="1"/>
        <w:rPr>
          <w:b/>
          <w:bCs/>
          <w:sz w:val="26"/>
          <w:szCs w:val="28"/>
        </w:rPr>
      </w:pPr>
      <w:bookmarkStart w:id="226" w:name="_Toc527101321"/>
      <w:bookmarkStart w:id="227" w:name="_Toc57717027"/>
      <w:r w:rsidRPr="004D648D">
        <w:rPr>
          <w:b/>
          <w:bCs/>
          <w:sz w:val="26"/>
          <w:szCs w:val="28"/>
        </w:rPr>
        <w:t>Статья 24. Доступная среда для инвалидов</w:t>
      </w:r>
      <w:bookmarkEnd w:id="226"/>
      <w:bookmarkEnd w:id="227"/>
      <w:r w:rsidRPr="004D648D">
        <w:rPr>
          <w:b/>
          <w:bCs/>
          <w:sz w:val="26"/>
          <w:szCs w:val="28"/>
        </w:rPr>
        <w:t xml:space="preserve"> </w:t>
      </w:r>
    </w:p>
    <w:p w:rsidR="008154F3" w:rsidRPr="004D648D" w:rsidRDefault="008154F3" w:rsidP="004D648D">
      <w:pPr>
        <w:widowControl w:val="0"/>
      </w:pPr>
      <w:r w:rsidRPr="004D648D">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8154F3" w:rsidRPr="004D648D" w:rsidRDefault="008154F3" w:rsidP="004D648D">
      <w:pPr>
        <w:widowControl w:val="0"/>
      </w:pPr>
      <w:r w:rsidRPr="004D648D">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154F3" w:rsidRPr="004D648D" w:rsidRDefault="008154F3" w:rsidP="004D648D">
      <w:pPr>
        <w:widowControl w:val="0"/>
      </w:pPr>
      <w:bookmarkStart w:id="228" w:name="dst268"/>
      <w:bookmarkEnd w:id="228"/>
      <w:r w:rsidRPr="004D648D">
        <w:t xml:space="preserve">Места для  стоянки  технических и других средств передвижения предоставляются инвалидам  вблизи места жительства </w:t>
      </w:r>
      <w:r w:rsidR="004D648D">
        <w:t>с учетом градостроительных норм</w:t>
      </w:r>
      <w:r w:rsidRPr="004D648D">
        <w:t>, в соответствии с требованием законодательства.</w:t>
      </w:r>
    </w:p>
    <w:p w:rsidR="008154F3" w:rsidRPr="004D648D" w:rsidRDefault="008154F3" w:rsidP="004D648D">
      <w:pPr>
        <w:spacing w:before="100" w:beforeAutospacing="1" w:after="100" w:afterAutospacing="1"/>
      </w:pPr>
      <w:r w:rsidRPr="004D648D">
        <w:t xml:space="preserve">Если земельный участок не сформирован и в отношении него не проведен государственный кадастровый учет, земля под многоквартирным домом находится в собственности соответствующего публично-правового образования. В свою очередь, собственники помещений в многоквартирном доме вправе владеть и пользоваться этим земельным участком в той мере, в какой это необходимо для эксплуатации ими многоквартирного дома, а также объектов, входящих в состав общего имущества в таком доме. При определении пределов правомочий собственников помещений в многоквартирном доме по владению и пользованию указанным земельным участком необходимо руководствоваться частью 1 статьи 36 </w:t>
      </w:r>
      <w:hyperlink r:id="rId35" w:tooltip="Жилищного кодекса Российской Федерации" w:history="1">
        <w:r w:rsidRPr="004D648D">
          <w:rPr>
            <w:rStyle w:val="a7"/>
          </w:rPr>
          <w:t>Жилищного кодекса</w:t>
        </w:r>
      </w:hyperlink>
      <w:r w:rsidRPr="004D648D">
        <w:t xml:space="preserve"> РФ. Таким образом,</w:t>
      </w:r>
      <w:r w:rsidRPr="004D648D">
        <w:rPr>
          <w:rFonts w:eastAsia="Calibri"/>
          <w:lang w:eastAsia="en-US"/>
        </w:rPr>
        <w:t xml:space="preserve">  места для  стоянки  технических и других средств передвижения предоставляемые инвалидам на придомовой территории определяются общим собранием собственников жилого многоквартирного дома. </w:t>
      </w:r>
    </w:p>
    <w:p w:rsidR="008154F3" w:rsidRPr="004D648D" w:rsidRDefault="008154F3" w:rsidP="004D648D"/>
    <w:p w:rsidR="008154F3" w:rsidRPr="004D648D" w:rsidRDefault="008154F3" w:rsidP="004D648D">
      <w:pPr>
        <w:widowControl w:val="0"/>
      </w:pPr>
      <w:bookmarkStart w:id="229" w:name="dst269"/>
      <w:bookmarkEnd w:id="229"/>
      <w:r w:rsidRPr="004D648D">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154F3" w:rsidRDefault="008154F3" w:rsidP="004D648D">
      <w:pPr>
        <w:widowControl w:val="0"/>
      </w:pPr>
      <w:r w:rsidRPr="004D648D">
        <w:t>Стоянки под транспорт, принадлежащий инвалидам, располагают не дальше 50 м от больниц, поликлиник, других зданий, куда могут они приезжать. Площадки обозначают согласно ПДД, разметкой, знаком 6.4 с табличкой 8.17. Под действие обозначения «Парковка для инвалидов» попадают авто, управляемые инвалидами I–II группы. Распространяется также на авто, водители которых занимаются специально перевозкой инвалида</w:t>
      </w:r>
      <w:r w:rsidR="004D648D">
        <w:t>.</w:t>
      </w:r>
    </w:p>
    <w:p w:rsidR="004D648D" w:rsidRDefault="004D648D" w:rsidP="004D648D">
      <w:pPr>
        <w:widowControl w:val="0"/>
      </w:pPr>
    </w:p>
    <w:p w:rsidR="008154F3" w:rsidRPr="004D648D" w:rsidRDefault="008154F3" w:rsidP="004D648D">
      <w:pPr>
        <w:keepNext/>
        <w:spacing w:before="240" w:after="60"/>
        <w:ind w:firstLine="708"/>
        <w:outlineLvl w:val="2"/>
        <w:rPr>
          <w:b/>
          <w:bCs/>
          <w:sz w:val="26"/>
          <w:szCs w:val="28"/>
        </w:rPr>
      </w:pPr>
      <w:bookmarkStart w:id="230" w:name="_Toc466882256"/>
      <w:bookmarkStart w:id="231" w:name="_Toc347308775"/>
      <w:bookmarkStart w:id="232" w:name="_Toc347308378"/>
      <w:bookmarkStart w:id="233" w:name="_Toc347306298"/>
      <w:bookmarkStart w:id="234" w:name="_Toc347306218"/>
      <w:bookmarkStart w:id="235" w:name="_Toc157238790"/>
      <w:bookmarkStart w:id="236" w:name="_Toc107645118"/>
      <w:bookmarkStart w:id="237" w:name="_Toc527101322"/>
      <w:bookmarkStart w:id="238" w:name="_Toc57717028"/>
      <w:r w:rsidRPr="004D648D">
        <w:rPr>
          <w:b/>
          <w:bCs/>
          <w:sz w:val="26"/>
          <w:szCs w:val="28"/>
        </w:rPr>
        <w:t>Статья 25. Порядок оформления разрешений на переустройство и перепланировку жилых и нежилых помещений в жилых домах</w:t>
      </w:r>
      <w:bookmarkEnd w:id="230"/>
      <w:bookmarkEnd w:id="231"/>
      <w:bookmarkEnd w:id="232"/>
      <w:bookmarkEnd w:id="233"/>
      <w:bookmarkEnd w:id="234"/>
      <w:bookmarkEnd w:id="235"/>
      <w:bookmarkEnd w:id="236"/>
      <w:bookmarkEnd w:id="237"/>
      <w:bookmarkEnd w:id="238"/>
    </w:p>
    <w:p w:rsidR="008154F3" w:rsidRPr="004D648D" w:rsidRDefault="008154F3" w:rsidP="004D648D">
      <w:pPr>
        <w:ind w:firstLine="708"/>
      </w:pPr>
      <w:r w:rsidRPr="004D648D">
        <w:t xml:space="preserve">1. Настоящая статья устанавливает общие требования к оформлению разрешений на переустройство и перепланировку жилых и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 и в соответствии со ст. 25,26,27,28 </w:t>
      </w:r>
      <w:hyperlink r:id="rId36" w:tooltip="Жилищного кодекса Российской Федерации" w:history="1">
        <w:r w:rsidRPr="004D648D">
          <w:rPr>
            <w:rStyle w:val="a7"/>
          </w:rPr>
          <w:t>Жилищного кодекса</w:t>
        </w:r>
      </w:hyperlink>
      <w:r w:rsidRPr="004D648D">
        <w:t xml:space="preserve"> Российской Федерации.</w:t>
      </w:r>
    </w:p>
    <w:p w:rsidR="008154F3" w:rsidRPr="004D648D" w:rsidRDefault="008154F3" w:rsidP="004D648D">
      <w:pPr>
        <w:ind w:firstLine="708"/>
      </w:pPr>
      <w:r w:rsidRPr="004D648D">
        <w:t>2. Переустройство и перепланировку жилых  помещений в жилых домах разрешается только после рассмотрения вопроса на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перевода жилого помещения в нежилое помещение и нежилого помещения в жилое помещение» и получения документально оформленного разрешения, подготовленного на основании Постановления администрации поселения.</w:t>
      </w:r>
    </w:p>
    <w:p w:rsidR="008154F3" w:rsidRPr="004D648D" w:rsidRDefault="008154F3" w:rsidP="004D648D">
      <w:pPr>
        <w:ind w:firstLine="708"/>
      </w:pPr>
      <w:r w:rsidRPr="004D648D">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техническую документацию (технический паспорт) жилого помещения.</w:t>
      </w:r>
    </w:p>
    <w:p w:rsidR="008154F3" w:rsidRPr="004D648D" w:rsidRDefault="008154F3" w:rsidP="004D648D">
      <w:pPr>
        <w:ind w:firstLine="0"/>
      </w:pPr>
      <w:r w:rsidRPr="004D648D">
        <w:t>Перепланировка жилого помещения представляет собой изменение его конфигурации, требующее внесения изменения в техническую документацию (технический паспорт) жилого помещения.</w:t>
      </w:r>
    </w:p>
    <w:p w:rsidR="008154F3" w:rsidRPr="004D648D" w:rsidRDefault="008154F3" w:rsidP="004D648D">
      <w:pPr>
        <w:ind w:firstLine="708"/>
      </w:pPr>
      <w:r w:rsidRPr="004D648D">
        <w:t>4. Условия переоборудования и перепланировки жилых помещений в жилых домах.</w:t>
      </w:r>
    </w:p>
    <w:p w:rsidR="008154F3" w:rsidRPr="004D648D" w:rsidRDefault="008154F3" w:rsidP="004D648D">
      <w:pPr>
        <w:ind w:firstLine="0"/>
      </w:pPr>
      <w:r w:rsidRPr="004D648D">
        <w:t>Не допускается:</w:t>
      </w:r>
    </w:p>
    <w:p w:rsidR="008154F3" w:rsidRPr="004D648D" w:rsidRDefault="008154F3" w:rsidP="004D648D">
      <w:pPr>
        <w:ind w:firstLine="0"/>
      </w:pPr>
      <w:r w:rsidRPr="004D648D">
        <w:t xml:space="preserve"> -. 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8154F3" w:rsidRPr="004D648D" w:rsidRDefault="008154F3" w:rsidP="004D648D">
      <w:pPr>
        <w:ind w:firstLine="0"/>
      </w:pPr>
      <w:r w:rsidRPr="004D648D">
        <w:t>- Перепланировка квартир, ухудшающая условия эксплуатации и проживания всех или отдельных граждан дома или квартиры.</w:t>
      </w:r>
    </w:p>
    <w:p w:rsidR="008154F3" w:rsidRPr="004D648D" w:rsidRDefault="008154F3" w:rsidP="004D648D">
      <w:pPr>
        <w:ind w:firstLine="0"/>
      </w:pPr>
      <w:r w:rsidRPr="004D648D">
        <w:t>-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8154F3" w:rsidRPr="004D648D" w:rsidRDefault="008154F3" w:rsidP="004D648D">
      <w:pPr>
        <w:ind w:firstLine="0"/>
      </w:pPr>
      <w:r w:rsidRPr="004D648D">
        <w:t>-. Перепланировка, в результате которой образуется жилая комната площадью менее 9 м или шириной менее 2,25 м.</w:t>
      </w:r>
    </w:p>
    <w:p w:rsidR="008154F3" w:rsidRPr="004D648D" w:rsidRDefault="008154F3" w:rsidP="004D648D">
      <w:pPr>
        <w:ind w:firstLine="0"/>
      </w:pPr>
      <w:r w:rsidRPr="004D648D">
        <w:t>- Увеличение подсобной площади квартир за счет жилой.</w:t>
      </w:r>
    </w:p>
    <w:p w:rsidR="008154F3" w:rsidRPr="004D648D" w:rsidRDefault="008154F3" w:rsidP="004D648D">
      <w:pPr>
        <w:ind w:firstLine="0"/>
      </w:pPr>
      <w:r w:rsidRPr="004D648D">
        <w:t>-</w:t>
      </w:r>
      <w:r w:rsidR="004D648D">
        <w:t xml:space="preserve"> </w:t>
      </w:r>
      <w:r w:rsidRPr="004D648D">
        <w:t>Переустройство и перепланировка при отсутствии согласования всех заинтересованных совершеннолетних жильцов квартиры и ее собственников.</w:t>
      </w:r>
    </w:p>
    <w:p w:rsidR="008154F3" w:rsidRPr="004D648D" w:rsidRDefault="008154F3" w:rsidP="004D648D">
      <w:pPr>
        <w:ind w:firstLine="0"/>
      </w:pPr>
      <w:r w:rsidRPr="004D648D">
        <w:t>-</w:t>
      </w:r>
      <w:r w:rsidR="004D648D">
        <w:t xml:space="preserve"> </w:t>
      </w:r>
      <w:r w:rsidRPr="004D648D">
        <w:t>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8154F3" w:rsidRPr="004D648D" w:rsidRDefault="008154F3" w:rsidP="004D648D">
      <w:pPr>
        <w:ind w:firstLine="708"/>
      </w:pPr>
      <w:r w:rsidRPr="004D648D">
        <w:t>5. Порядок получения разрешения на переустройство и перепланировку жилых  помещений  в жилых домах.</w:t>
      </w:r>
    </w:p>
    <w:p w:rsidR="008154F3" w:rsidRPr="004D648D" w:rsidRDefault="008154F3" w:rsidP="004D648D">
      <w:pPr>
        <w:ind w:firstLine="0"/>
      </w:pPr>
      <w:r w:rsidRPr="004D648D">
        <w:t>5.1. Для рассмотрения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городского  поселения:</w:t>
      </w:r>
    </w:p>
    <w:p w:rsidR="008154F3" w:rsidRPr="004D648D" w:rsidRDefault="008154F3" w:rsidP="004D648D">
      <w:pPr>
        <w:ind w:firstLine="0"/>
      </w:pPr>
      <w:r w:rsidRPr="004D648D">
        <w:t>1) Заявление о переустройстве и (или) перепланировке по форме, утвержденной Правительством Российской Федерации от 28 апреля 2005 года, № 266.</w:t>
      </w:r>
    </w:p>
    <w:p w:rsidR="008154F3" w:rsidRPr="004D648D" w:rsidRDefault="008154F3" w:rsidP="004D648D">
      <w:pPr>
        <w:ind w:firstLine="0"/>
      </w:pPr>
      <w:r w:rsidRPr="004D648D">
        <w:t>2) Правоустанавливающие документы на переустраиваемое и (или) перепланируемое жилое помещение.</w:t>
      </w:r>
    </w:p>
    <w:p w:rsidR="008154F3" w:rsidRPr="004D648D" w:rsidRDefault="008154F3" w:rsidP="004D648D">
      <w:pPr>
        <w:ind w:firstLine="0"/>
      </w:pPr>
      <w:r w:rsidRPr="004D648D">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154F3" w:rsidRPr="004D648D" w:rsidRDefault="008154F3" w:rsidP="004D648D">
      <w:pPr>
        <w:ind w:firstLine="0"/>
      </w:pPr>
      <w:r w:rsidRPr="004D648D">
        <w:t>4) Технический паспорт переустраиваемого и (или) перепланируемого жилого помещения.</w:t>
      </w:r>
    </w:p>
    <w:p w:rsidR="008154F3" w:rsidRPr="004D648D" w:rsidRDefault="008154F3" w:rsidP="004D648D">
      <w:pPr>
        <w:ind w:firstLine="0"/>
      </w:pPr>
      <w:r w:rsidRPr="004D648D">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154F3" w:rsidRPr="004D648D" w:rsidRDefault="008154F3" w:rsidP="004D648D">
      <w:pPr>
        <w:ind w:firstLine="0"/>
      </w:pPr>
      <w:r w:rsidRPr="004D648D">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154F3" w:rsidRPr="004D648D" w:rsidRDefault="008154F3" w:rsidP="004D648D">
      <w:pPr>
        <w:ind w:firstLine="0"/>
      </w:pPr>
      <w:r w:rsidRPr="004D648D">
        <w:t xml:space="preserve">Администрация не вправе требовать представление других документов кроме документов, установленных настоящей статьей. </w:t>
      </w:r>
    </w:p>
    <w:p w:rsidR="008154F3" w:rsidRPr="004D648D" w:rsidRDefault="008154F3" w:rsidP="004D648D">
      <w:pPr>
        <w:ind w:firstLine="0"/>
      </w:pPr>
      <w:r w:rsidRPr="004D648D">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8154F3" w:rsidRPr="004D648D" w:rsidRDefault="008154F3" w:rsidP="004D648D">
      <w:pPr>
        <w:ind w:firstLine="0"/>
      </w:pPr>
      <w:r w:rsidRPr="004D648D">
        <w:t>5.3.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8154F3" w:rsidRPr="004D648D" w:rsidRDefault="008154F3" w:rsidP="004D648D">
      <w:pPr>
        <w:ind w:firstLine="0"/>
      </w:pPr>
      <w:r w:rsidRPr="004D648D">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8154F3" w:rsidRPr="004D648D" w:rsidRDefault="008154F3" w:rsidP="004D648D">
      <w:pPr>
        <w:ind w:firstLine="708"/>
      </w:pPr>
      <w:r w:rsidRPr="004D648D">
        <w:t>6. Отказ в согласовании переустройства и (или) перепланировки жилого помещения.</w:t>
      </w:r>
    </w:p>
    <w:p w:rsidR="008154F3" w:rsidRPr="004D648D" w:rsidRDefault="008154F3" w:rsidP="004D648D">
      <w:pPr>
        <w:ind w:firstLine="0"/>
      </w:pPr>
      <w:r w:rsidRPr="004D648D">
        <w:t>6.1.Отказ в согласовании переустройства и (или) перепланировки жилого помещения допускается в случаях:</w:t>
      </w:r>
    </w:p>
    <w:p w:rsidR="008154F3" w:rsidRPr="004D648D" w:rsidRDefault="008154F3" w:rsidP="004D648D">
      <w:pPr>
        <w:ind w:firstLine="0"/>
      </w:pPr>
      <w:r w:rsidRPr="004D648D">
        <w:t>а) непредставления определенных пунктом 5.1. настоящей статьи документов;</w:t>
      </w:r>
    </w:p>
    <w:p w:rsidR="008154F3" w:rsidRPr="004D648D" w:rsidRDefault="008154F3" w:rsidP="004D648D">
      <w:pPr>
        <w:ind w:firstLine="0"/>
      </w:pPr>
      <w:r w:rsidRPr="004D648D">
        <w:t>б) представления документов в ненадлежащий орган;</w:t>
      </w:r>
    </w:p>
    <w:p w:rsidR="008154F3" w:rsidRPr="004D648D" w:rsidRDefault="008154F3" w:rsidP="004D648D">
      <w:pPr>
        <w:ind w:firstLine="0"/>
      </w:pPr>
      <w:r w:rsidRPr="004D648D">
        <w:t xml:space="preserve"> в)несоответствия проекта переустройства и (или) перепланировки жилого помещения требованиям законодательства.</w:t>
      </w:r>
    </w:p>
    <w:p w:rsidR="008154F3" w:rsidRPr="004D648D" w:rsidRDefault="008154F3" w:rsidP="004D648D">
      <w:pPr>
        <w:ind w:firstLine="0"/>
      </w:pPr>
      <w:r w:rsidRPr="004D648D">
        <w:t>6.2.Решение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8154F3" w:rsidRPr="004D648D" w:rsidRDefault="008154F3" w:rsidP="004D648D">
      <w:pPr>
        <w:ind w:firstLine="0"/>
      </w:pPr>
      <w:r w:rsidRPr="004D648D">
        <w:t>6.3.Решение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154F3" w:rsidRPr="004D648D" w:rsidRDefault="008154F3" w:rsidP="004D648D">
      <w:pPr>
        <w:ind w:firstLine="708"/>
      </w:pPr>
      <w:r w:rsidRPr="004D648D">
        <w:t>7. Завершение переустройства и (или) перепланировки жилого помещения.</w:t>
      </w:r>
    </w:p>
    <w:p w:rsidR="008154F3" w:rsidRPr="004D648D" w:rsidRDefault="008154F3" w:rsidP="004D648D">
      <w:pPr>
        <w:ind w:firstLine="0"/>
      </w:pPr>
      <w:r w:rsidRPr="004D648D">
        <w:t>7.1.Завершение переустройства и (или) перепланировки жилого помещения подтверждается актом приемочной комиссии.</w:t>
      </w:r>
    </w:p>
    <w:p w:rsidR="008154F3" w:rsidRPr="004D648D" w:rsidRDefault="008154F3" w:rsidP="004D648D">
      <w:pPr>
        <w:ind w:firstLine="0"/>
      </w:pPr>
      <w:r w:rsidRPr="004D648D">
        <w:t>7.2.Акт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8154F3" w:rsidRPr="004D648D" w:rsidRDefault="008154F3" w:rsidP="004D648D"/>
    <w:p w:rsidR="008154F3" w:rsidRPr="004D648D" w:rsidRDefault="008154F3" w:rsidP="004D648D">
      <w:pPr>
        <w:ind w:firstLine="539"/>
        <w:jc w:val="center"/>
        <w:rPr>
          <w:b/>
        </w:rPr>
      </w:pPr>
      <w:r w:rsidRPr="004D648D">
        <w:rPr>
          <w:b/>
        </w:rPr>
        <w:t>Переустройство и перепланировка нежилых помещений</w:t>
      </w:r>
    </w:p>
    <w:p w:rsidR="008154F3" w:rsidRPr="004D648D" w:rsidRDefault="008154F3" w:rsidP="004D648D">
      <w:pPr>
        <w:ind w:firstLine="539"/>
      </w:pPr>
      <w:r w:rsidRPr="004D648D">
        <w:t xml:space="preserve">Государственный кадастровый учет изменений и (или) постановка на учет помещений в нежилых зданиях (сооружениях) в связи с их "перепланировкой" осуществляется в соответствии с техническим </w:t>
      </w:r>
      <w:r w:rsidRPr="004D648D">
        <w:rPr>
          <w:color w:val="0000FF"/>
          <w:u w:val="single"/>
        </w:rPr>
        <w:t>планом</w:t>
      </w:r>
      <w:r w:rsidRPr="004D648D">
        <w:t>, подготовленным на основании документов о реконструкции здания (сооружения) или его части.</w:t>
      </w:r>
    </w:p>
    <w:p w:rsidR="008154F3" w:rsidRPr="004D648D" w:rsidRDefault="008154F3" w:rsidP="004D648D">
      <w:pPr>
        <w:ind w:firstLine="539"/>
      </w:pPr>
      <w:r w:rsidRPr="004D648D">
        <w:t xml:space="preserve">Дополнительно в отношении государственного кадастрового учета нежилых помещений, осуществляемого в связи с разделом нежилого помещения по существующим строительным конструкциям, при котором не изменяется план этажа, план здания (сооружения), в котором такое помещение расположено (то есть, например, не осуществляется снос, замена, возведение строительных конструкций), а помещения, образуемые в результате такого раздела, соответствуют требованиям </w:t>
      </w:r>
      <w:r w:rsidRPr="004D648D">
        <w:rPr>
          <w:color w:val="0000FF"/>
          <w:u w:val="single"/>
        </w:rPr>
        <w:t>части 7 статьи 27</w:t>
      </w:r>
      <w:r w:rsidRPr="004D648D">
        <w:t xml:space="preserve"> Закона о кадастре, отмечаем, что сведения о таких помещениях могут быть включены в технический план на основании декларации об объекте недвижимости, подготовленной в соответствии с </w:t>
      </w:r>
      <w:r w:rsidRPr="004D648D">
        <w:rPr>
          <w:color w:val="0000FF"/>
          <w:u w:val="single"/>
        </w:rPr>
        <w:t>приказом</w:t>
      </w:r>
      <w:r w:rsidRPr="004D648D">
        <w:t xml:space="preserve"> Минэкономразвития России от 13 декабря 2010 г. N 628. При этом в данном случае, при подготовке технического </w:t>
      </w:r>
      <w:r w:rsidRPr="004D648D">
        <w:rPr>
          <w:color w:val="0000FF"/>
          <w:u w:val="single"/>
        </w:rPr>
        <w:t>плана</w:t>
      </w:r>
      <w:r w:rsidRPr="004D648D">
        <w:t xml:space="preserve"> нежилого помещения при наличии отклонения суммарной площади образованных в результате раздела нежилых помещений от площади исходного нежилого помещения кадастровый инженер в </w:t>
      </w:r>
      <w:r w:rsidRPr="004D648D">
        <w:rPr>
          <w:color w:val="0000FF"/>
          <w:u w:val="single"/>
        </w:rPr>
        <w:t>разделе</w:t>
      </w:r>
      <w:r w:rsidRPr="004D648D">
        <w:t xml:space="preserve"> "Заключение кадастрового инженера" технического плана приводит необходимые расчеты и обоснование возникновения такого отклонения.</w:t>
      </w:r>
    </w:p>
    <w:p w:rsidR="008154F3" w:rsidRPr="004D648D" w:rsidRDefault="008154F3" w:rsidP="004D648D">
      <w:pPr>
        <w:spacing w:after="200"/>
        <w:ind w:firstLine="540"/>
      </w:pPr>
      <w:r w:rsidRPr="004D648D">
        <w:t xml:space="preserve">Учитывая положения </w:t>
      </w:r>
      <w:r w:rsidRPr="004D648D">
        <w:rPr>
          <w:color w:val="0000FF"/>
          <w:u w:val="single"/>
        </w:rPr>
        <w:t>статей 71</w:t>
      </w:r>
      <w:r w:rsidRPr="004D648D">
        <w:t xml:space="preserve"> - </w:t>
      </w:r>
      <w:r w:rsidRPr="004D648D">
        <w:rPr>
          <w:color w:val="0000FF"/>
          <w:u w:val="single"/>
        </w:rPr>
        <w:t>73</w:t>
      </w:r>
      <w:r w:rsidRPr="004D648D">
        <w:t xml:space="preserve"> </w:t>
      </w:r>
      <w:hyperlink r:id="rId37" w:tooltip="Конституция Российской Федерации" w:history="1">
        <w:r w:rsidRPr="004D648D">
          <w:rPr>
            <w:rStyle w:val="a7"/>
          </w:rPr>
          <w:t>Конституц</w:t>
        </w:r>
      </w:hyperlink>
      <w:r w:rsidRPr="004D648D">
        <w:t xml:space="preserve">ии Российской Федерации, а также </w:t>
      </w:r>
      <w:r w:rsidRPr="004D648D">
        <w:rPr>
          <w:color w:val="0000FF"/>
          <w:u w:val="single"/>
        </w:rPr>
        <w:t>пункта 5 части 17 статьи 51</w:t>
      </w:r>
      <w:r w:rsidRPr="004D648D">
        <w:t xml:space="preserve"> Градостроительного кодекса Российской Федерации, субъектом Российской Федерации может быть установлена предельная величина отклонения суммарной площади образованных в результате раздела нежилых помещений при условии сохранения неизменным плана этажа здания (сооружения, плана здания (сооружения)), в котором такие нежилые помещения расположены, от площади исходного нежилого помещения, в пределах которой может не осуществляться оформление разрешительной документации для работ по реконструкции.</w:t>
      </w:r>
    </w:p>
    <w:p w:rsidR="008154F3" w:rsidRPr="004D648D" w:rsidRDefault="008154F3" w:rsidP="004D648D">
      <w:pPr>
        <w:keepNext/>
        <w:spacing w:before="240" w:after="60"/>
        <w:ind w:firstLine="708"/>
        <w:outlineLvl w:val="2"/>
        <w:rPr>
          <w:b/>
          <w:bCs/>
          <w:sz w:val="26"/>
          <w:szCs w:val="28"/>
        </w:rPr>
      </w:pPr>
      <w:bookmarkStart w:id="239" w:name="_Toc466882257"/>
      <w:bookmarkStart w:id="240" w:name="_Toc347308777"/>
      <w:bookmarkStart w:id="241" w:name="_Toc347308380"/>
      <w:bookmarkStart w:id="242" w:name="_Toc347306300"/>
      <w:bookmarkStart w:id="243" w:name="_Toc347306220"/>
      <w:bookmarkStart w:id="244" w:name="_Toc527101323"/>
      <w:bookmarkStart w:id="245" w:name="_Toc104256984"/>
      <w:bookmarkStart w:id="246" w:name="_Toc157238791"/>
      <w:bookmarkStart w:id="247" w:name="_Toc107645120"/>
      <w:bookmarkStart w:id="248" w:name="_Toc57717029"/>
      <w:r w:rsidRPr="004D648D">
        <w:rPr>
          <w:b/>
          <w:bCs/>
          <w:sz w:val="26"/>
          <w:szCs w:val="28"/>
        </w:rPr>
        <w:t>Статья 26. Порядок оформления разрешения на строительство балконов, лоджий в многоквартирных жилых домах</w:t>
      </w:r>
      <w:bookmarkEnd w:id="239"/>
      <w:bookmarkEnd w:id="240"/>
      <w:bookmarkEnd w:id="241"/>
      <w:bookmarkEnd w:id="242"/>
      <w:bookmarkEnd w:id="243"/>
      <w:bookmarkEnd w:id="244"/>
      <w:bookmarkEnd w:id="248"/>
    </w:p>
    <w:p w:rsidR="008154F3" w:rsidRPr="004D648D" w:rsidRDefault="008154F3" w:rsidP="004D648D">
      <w:pPr>
        <w:ind w:firstLine="540"/>
      </w:pPr>
      <w:r w:rsidRPr="004D648D">
        <w:t>1. Строительство балконов, лоджий, увеличение площадей балконов и лоджий в многоквартирных жилых домах – запрещается.</w:t>
      </w:r>
    </w:p>
    <w:p w:rsidR="008154F3" w:rsidRPr="004D648D" w:rsidRDefault="008154F3" w:rsidP="004D648D">
      <w:pPr>
        <w:ind w:firstLine="540"/>
      </w:pPr>
      <w:r w:rsidRPr="004D648D">
        <w:t>2. При отсутствии возможности строительства балконов и лоджий ввиду нарушения при этом архитектурного облика здания, строительных норм и правил заявителю выдается отрицательное заключение с мотивировкой отказа.</w:t>
      </w:r>
    </w:p>
    <w:p w:rsidR="008154F3" w:rsidRPr="004D648D" w:rsidRDefault="008154F3" w:rsidP="004D648D">
      <w:pPr>
        <w:ind w:firstLine="540"/>
      </w:pPr>
      <w:r w:rsidRPr="004D648D">
        <w:t>3. Самовольно построенные балконы и лоджии  подлежат сносу за счет лиц, нарушивших порядок застройки.</w:t>
      </w:r>
    </w:p>
    <w:p w:rsidR="008154F3" w:rsidRPr="004D648D" w:rsidRDefault="008154F3" w:rsidP="004D648D">
      <w:pPr>
        <w:keepNext/>
        <w:spacing w:before="240" w:after="60"/>
        <w:ind w:firstLine="708"/>
        <w:outlineLvl w:val="2"/>
        <w:rPr>
          <w:b/>
          <w:bCs/>
          <w:sz w:val="26"/>
          <w:szCs w:val="28"/>
        </w:rPr>
      </w:pPr>
      <w:bookmarkStart w:id="249" w:name="_Toc466882258"/>
      <w:bookmarkStart w:id="250" w:name="_Toc347308778"/>
      <w:bookmarkStart w:id="251" w:name="_Toc347308381"/>
      <w:bookmarkStart w:id="252" w:name="_Toc347306301"/>
      <w:bookmarkStart w:id="253" w:name="_Toc347306221"/>
      <w:bookmarkStart w:id="254" w:name="_Toc527101324"/>
      <w:bookmarkStart w:id="255" w:name="_Toc57717030"/>
      <w:r w:rsidRPr="004D648D">
        <w:rPr>
          <w:b/>
          <w:bCs/>
          <w:sz w:val="26"/>
          <w:szCs w:val="28"/>
        </w:rPr>
        <w:t xml:space="preserve">Статья 27. </w:t>
      </w:r>
      <w:bookmarkEnd w:id="245"/>
      <w:r w:rsidRPr="004D648D">
        <w:rPr>
          <w:b/>
          <w:bCs/>
          <w:sz w:val="26"/>
          <w:szCs w:val="28"/>
        </w:rPr>
        <w:t>Ограждение земельных участков</w:t>
      </w:r>
      <w:bookmarkEnd w:id="246"/>
      <w:bookmarkEnd w:id="247"/>
      <w:bookmarkEnd w:id="249"/>
      <w:bookmarkEnd w:id="250"/>
      <w:bookmarkEnd w:id="251"/>
      <w:bookmarkEnd w:id="252"/>
      <w:bookmarkEnd w:id="253"/>
      <w:bookmarkEnd w:id="254"/>
      <w:bookmarkEnd w:id="255"/>
      <w:r w:rsidRPr="004D648D">
        <w:rPr>
          <w:b/>
          <w:bCs/>
          <w:sz w:val="26"/>
          <w:szCs w:val="28"/>
        </w:rPr>
        <w:t xml:space="preserve"> </w:t>
      </w:r>
    </w:p>
    <w:p w:rsidR="008154F3" w:rsidRPr="004D648D" w:rsidRDefault="008154F3" w:rsidP="004D648D">
      <w:pPr>
        <w:ind w:firstLine="539"/>
      </w:pPr>
      <w:r w:rsidRPr="004D648D">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 градостроительным регламентам территориальных зон в соответствии с настоящими правилами .</w:t>
      </w:r>
    </w:p>
    <w:p w:rsidR="008154F3" w:rsidRPr="004D648D" w:rsidRDefault="008154F3" w:rsidP="004D648D">
      <w:pPr>
        <w:ind w:firstLine="539"/>
      </w:pPr>
      <w:r w:rsidRPr="004D648D">
        <w:t>2.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8154F3" w:rsidRPr="004D648D" w:rsidRDefault="008154F3" w:rsidP="004D648D">
      <w:pPr>
        <w:ind w:firstLine="539"/>
      </w:pPr>
      <w:r w:rsidRPr="004D648D">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8154F3" w:rsidRPr="004D648D" w:rsidRDefault="008154F3" w:rsidP="004D648D"/>
    <w:p w:rsidR="008154F3" w:rsidRPr="004D648D" w:rsidRDefault="008154F3" w:rsidP="004D648D">
      <w:pPr>
        <w:keepNext/>
        <w:spacing w:before="240" w:after="60"/>
        <w:ind w:firstLine="708"/>
        <w:outlineLvl w:val="2"/>
        <w:rPr>
          <w:b/>
          <w:bCs/>
          <w:sz w:val="26"/>
          <w:szCs w:val="28"/>
        </w:rPr>
      </w:pPr>
      <w:bookmarkStart w:id="256" w:name="_Toc466882259"/>
      <w:bookmarkStart w:id="257" w:name="_Toc347308779"/>
      <w:bookmarkStart w:id="258" w:name="_Toc347308382"/>
      <w:bookmarkStart w:id="259" w:name="_Toc347306302"/>
      <w:bookmarkStart w:id="260" w:name="_Toc347306222"/>
      <w:bookmarkStart w:id="261" w:name="_Toc527101325"/>
      <w:bookmarkStart w:id="262" w:name="_Toc57717031"/>
      <w:r w:rsidRPr="004D648D">
        <w:rPr>
          <w:b/>
          <w:bCs/>
          <w:sz w:val="26"/>
          <w:szCs w:val="28"/>
        </w:rPr>
        <w:t>Статья 28. Оформление и оборудование фасадов зданий</w:t>
      </w:r>
      <w:bookmarkEnd w:id="256"/>
      <w:bookmarkEnd w:id="257"/>
      <w:bookmarkEnd w:id="258"/>
      <w:bookmarkEnd w:id="259"/>
      <w:bookmarkEnd w:id="260"/>
      <w:bookmarkEnd w:id="261"/>
      <w:bookmarkEnd w:id="262"/>
    </w:p>
    <w:p w:rsidR="008154F3" w:rsidRPr="004D648D" w:rsidRDefault="008154F3" w:rsidP="004D648D">
      <w:pPr>
        <w:ind w:firstLine="540"/>
        <w:rPr>
          <w:color w:val="FF0000"/>
        </w:rPr>
      </w:pPr>
      <w:r w:rsidRPr="004D648D">
        <w:t xml:space="preserve">1. Оформление и оборудование всех фасадов зданий является составной частью архитектурного решения зданий и внешнего благоустройства городского поселения и выполняется на основе проектов, рассмотренных и одобренных  </w:t>
      </w:r>
      <w:r w:rsidRPr="004D648D">
        <w:rPr>
          <w:color w:val="000000"/>
        </w:rPr>
        <w:t>Градостроительным Советом.</w:t>
      </w:r>
    </w:p>
    <w:p w:rsidR="008154F3" w:rsidRPr="004D648D" w:rsidRDefault="008154F3" w:rsidP="004D648D">
      <w:pPr>
        <w:ind w:firstLine="540"/>
      </w:pPr>
      <w:r w:rsidRPr="004D648D">
        <w:t>2. Оформление и оборудование фасадов зданий включает:</w:t>
      </w:r>
    </w:p>
    <w:p w:rsidR="008154F3" w:rsidRPr="004D648D" w:rsidRDefault="008154F3" w:rsidP="004D648D">
      <w:r w:rsidRPr="004D648D">
        <w:t>-  колористическое решение и отделку фасада;</w:t>
      </w:r>
    </w:p>
    <w:p w:rsidR="008154F3" w:rsidRPr="004D648D" w:rsidRDefault="008154F3" w:rsidP="004D648D">
      <w:r w:rsidRPr="004D648D">
        <w:t>- архитектурные и декоративные элементы фасадов (навесы, козырьки, входы, лестницы, крыльца, витринные конструкции);</w:t>
      </w:r>
    </w:p>
    <w:p w:rsidR="008154F3" w:rsidRPr="004D648D" w:rsidRDefault="008154F3" w:rsidP="004D648D">
      <w:r w:rsidRPr="004D648D">
        <w:t>- мемориальные доски.</w:t>
      </w:r>
    </w:p>
    <w:p w:rsidR="008154F3" w:rsidRPr="004D648D" w:rsidRDefault="008154F3" w:rsidP="004D648D">
      <w:r w:rsidRPr="004D648D">
        <w:t>-материалы наружных стен, кровли и др.</w:t>
      </w:r>
    </w:p>
    <w:p w:rsidR="008154F3" w:rsidRPr="004D648D" w:rsidRDefault="008154F3" w:rsidP="004D648D">
      <w:pPr>
        <w:ind w:firstLine="540"/>
      </w:pPr>
      <w:r w:rsidRPr="004D648D">
        <w:t>3. На зданиях и сооружениях, расположенных на территории городского поселения,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8154F3" w:rsidRPr="004D648D" w:rsidRDefault="008154F3" w:rsidP="004D648D">
      <w:pPr>
        <w:ind w:firstLine="540"/>
        <w:rPr>
          <w:color w:val="000000"/>
        </w:rPr>
      </w:pPr>
      <w:r w:rsidRPr="004D648D">
        <w:t xml:space="preserve">4. Проектирование и производство работ по оформлению фасадов (реставрации, ремонту, покраске главных и дворовых фасадов) следует производить на основании </w:t>
      </w:r>
      <w:r w:rsidRPr="004D648D">
        <w:rPr>
          <w:color w:val="000000"/>
        </w:rPr>
        <w:t>паспорта колористического решения установленного образца.</w:t>
      </w:r>
    </w:p>
    <w:p w:rsidR="008154F3" w:rsidRPr="004D648D" w:rsidRDefault="008154F3" w:rsidP="004D648D">
      <w:pPr>
        <w:ind w:firstLine="540"/>
      </w:pPr>
      <w:r w:rsidRPr="004D648D">
        <w:t>5. Общими требованиями к внешнему виду и размещению элементов оборудования фасадов являются:</w:t>
      </w:r>
    </w:p>
    <w:p w:rsidR="008154F3" w:rsidRPr="004D648D" w:rsidRDefault="008154F3" w:rsidP="004D648D">
      <w:r w:rsidRPr="004D648D">
        <w:t>- безопасность для людей;</w:t>
      </w:r>
    </w:p>
    <w:p w:rsidR="008154F3" w:rsidRPr="004D648D" w:rsidRDefault="008154F3" w:rsidP="004D648D">
      <w:r w:rsidRPr="004D648D">
        <w:t xml:space="preserve">- согласованность с общим архитектурным решением фасада; </w:t>
      </w:r>
    </w:p>
    <w:p w:rsidR="008154F3" w:rsidRPr="004D648D" w:rsidRDefault="008154F3" w:rsidP="004D648D">
      <w:r w:rsidRPr="004D648D">
        <w:t>- единый характер и принцип размещения в пределах фасада;</w:t>
      </w:r>
    </w:p>
    <w:p w:rsidR="008154F3" w:rsidRPr="004D648D" w:rsidRDefault="008154F3" w:rsidP="004D648D">
      <w:r w:rsidRPr="004D648D">
        <w:t>- установка без ущерба внешнему виду и физическому состоянию фасада;</w:t>
      </w:r>
    </w:p>
    <w:p w:rsidR="008154F3" w:rsidRPr="004D648D" w:rsidRDefault="008154F3" w:rsidP="004D648D">
      <w:r w:rsidRPr="004D648D">
        <w:t>- высокое качество материалов, длительный срок сохранения их декоративных и эксплуатационных свойств;</w:t>
      </w:r>
    </w:p>
    <w:p w:rsidR="008154F3" w:rsidRPr="004D648D" w:rsidRDefault="008154F3" w:rsidP="004D648D">
      <w:r w:rsidRPr="004D648D">
        <w:t>- удобство эксплуатации, обслуживания, ремонта.</w:t>
      </w:r>
    </w:p>
    <w:p w:rsidR="008154F3" w:rsidRPr="004D648D" w:rsidRDefault="008154F3" w:rsidP="004D648D">
      <w:pPr>
        <w:ind w:firstLine="540"/>
      </w:pPr>
      <w:r w:rsidRPr="004D648D">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8154F3" w:rsidRPr="004D648D" w:rsidRDefault="008154F3" w:rsidP="004D648D">
      <w:pPr>
        <w:ind w:firstLine="540"/>
      </w:pPr>
      <w:r w:rsidRPr="004D648D">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8154F3" w:rsidRPr="004D648D" w:rsidRDefault="008154F3" w:rsidP="004D648D">
      <w:pPr>
        <w:ind w:firstLine="540"/>
      </w:pPr>
      <w:r w:rsidRPr="004D648D">
        <w:t>6.Данные требования должны учитываться при проведении следующих мероприятий:</w:t>
      </w:r>
    </w:p>
    <w:p w:rsidR="008154F3" w:rsidRPr="004D648D" w:rsidRDefault="008154F3" w:rsidP="004D648D">
      <w:r w:rsidRPr="004D648D">
        <w:t>- ремонт и реконструкция фасадов зданий, входов, декоративных решеток, водосточных труб и т.п.;</w:t>
      </w:r>
    </w:p>
    <w:p w:rsidR="008154F3" w:rsidRPr="004D648D" w:rsidRDefault="008154F3" w:rsidP="004D648D">
      <w:r w:rsidRPr="004D648D">
        <w:t>- ремонт, замена, окраска оконных, витринных, дверных блоков;</w:t>
      </w:r>
    </w:p>
    <w:p w:rsidR="008154F3" w:rsidRPr="004D648D" w:rsidRDefault="008154F3" w:rsidP="004D648D">
      <w:r w:rsidRPr="004D648D">
        <w:t>- установка на наружных фасадах защитных устройств и технологического оборудования;</w:t>
      </w:r>
    </w:p>
    <w:p w:rsidR="008154F3" w:rsidRPr="004D648D" w:rsidRDefault="008154F3" w:rsidP="004D648D">
      <w:r w:rsidRPr="004D648D">
        <w:t>- оформление витрин, установка вывесок и прочее декоративное оформление фасадов;</w:t>
      </w:r>
    </w:p>
    <w:p w:rsidR="008154F3" w:rsidRPr="004D648D" w:rsidRDefault="008154F3" w:rsidP="004D648D">
      <w:r w:rsidRPr="004D648D">
        <w:t>- установка информации, мемориальных досок.</w:t>
      </w:r>
    </w:p>
    <w:p w:rsidR="008154F3" w:rsidRPr="004D648D" w:rsidRDefault="008154F3" w:rsidP="004D648D">
      <w:pPr>
        <w:ind w:firstLine="360"/>
      </w:pPr>
      <w:r w:rsidRPr="004D648D">
        <w:t>Названные требования должны соблюдаться всеми собственниками, арендаторами, пользователями здания и отдельных помещений.</w:t>
      </w:r>
    </w:p>
    <w:p w:rsidR="008154F3" w:rsidRPr="004D648D" w:rsidRDefault="008154F3" w:rsidP="004D648D">
      <w:pPr>
        <w:ind w:firstLine="540"/>
      </w:pPr>
      <w:r w:rsidRPr="004D648D">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8154F3" w:rsidRPr="004D648D" w:rsidRDefault="008154F3" w:rsidP="004D648D">
      <w:pPr>
        <w:ind w:firstLine="540"/>
      </w:pPr>
      <w:r w:rsidRPr="004D648D">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8154F3" w:rsidRPr="004D648D" w:rsidRDefault="008154F3" w:rsidP="004D648D">
      <w:pPr>
        <w:ind w:firstLine="540"/>
      </w:pPr>
      <w:r w:rsidRPr="004D648D">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8154F3" w:rsidRPr="004D648D" w:rsidRDefault="008154F3" w:rsidP="004D648D">
      <w:pPr>
        <w:ind w:firstLine="540"/>
      </w:pPr>
      <w:r w:rsidRPr="004D648D">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8154F3" w:rsidRPr="004D648D" w:rsidRDefault="008154F3" w:rsidP="004D648D">
      <w:pPr>
        <w:ind w:firstLine="540"/>
      </w:pPr>
      <w:r w:rsidRPr="004D648D">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8154F3" w:rsidRPr="004D648D" w:rsidRDefault="008154F3" w:rsidP="004D648D">
      <w:pPr>
        <w:ind w:firstLine="540"/>
      </w:pPr>
      <w:r w:rsidRPr="004D648D">
        <w:t>Не допускается произвольное изменение характера фасада, снос декоративных кронштейнов и элементов, поддерживающих балконы.</w:t>
      </w:r>
    </w:p>
    <w:p w:rsidR="008154F3" w:rsidRPr="004D648D" w:rsidRDefault="008154F3" w:rsidP="004D648D">
      <w:pPr>
        <w:ind w:firstLine="540"/>
      </w:pPr>
      <w:r w:rsidRPr="004D648D">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8154F3" w:rsidRPr="004D648D" w:rsidRDefault="008154F3" w:rsidP="004D648D">
      <w:pPr>
        <w:ind w:firstLine="540"/>
      </w:pPr>
      <w:r w:rsidRPr="004D648D">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8154F3" w:rsidRPr="004D648D" w:rsidRDefault="008154F3" w:rsidP="004D648D">
      <w:pPr>
        <w:ind w:firstLine="540"/>
      </w:pPr>
      <w:r w:rsidRPr="004D648D">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8154F3" w:rsidRPr="004D648D" w:rsidRDefault="008154F3" w:rsidP="004D648D">
      <w:pPr>
        <w:ind w:firstLine="540"/>
      </w:pPr>
      <w:r w:rsidRPr="004D648D">
        <w:t>Лицами, ответственными за содержание зданий, строений, сооружений, ограждений, являются владельцы жилых домов, нежилых зданий, строений, сооружений, ограждений.</w:t>
      </w:r>
    </w:p>
    <w:p w:rsidR="008154F3" w:rsidRPr="004D648D" w:rsidRDefault="008154F3" w:rsidP="004D648D">
      <w:pPr>
        <w:ind w:firstLine="540"/>
      </w:pPr>
      <w:r w:rsidRPr="004D648D">
        <w:t>В случае, если собственниками помещений в многоквартирном доме в соответствии с нормами жилищного законодательства РФ выбран такой способ управления многоквартирным жилым домом, как управление управляющей организацией (либо управление товариществом собственников жилья, жилищным кооперативом или иным специализированным потребительским кооперативом), то лицом, ответственным за содержание фасада такого многоквартирного жилого дома, является юридическое лицо или индивидуальный предприниматель, осуществляющее управление этим жилым домом (либо товарищество собственников жилья, жилищный кооператив или иной специализированный потребительский кооператив), в определенных случаях:</w:t>
      </w:r>
    </w:p>
    <w:p w:rsidR="008154F3" w:rsidRPr="004D648D" w:rsidRDefault="008154F3" w:rsidP="004D648D">
      <w:pPr>
        <w:ind w:firstLine="540"/>
      </w:pPr>
      <w:r w:rsidRPr="004D648D">
        <w:t>. Содержание фасадов зданий, строений, сооружений и ограждений включает:</w:t>
      </w:r>
    </w:p>
    <w:p w:rsidR="008154F3" w:rsidRPr="004D648D" w:rsidRDefault="008154F3" w:rsidP="004D648D">
      <w:pPr>
        <w:ind w:firstLine="540"/>
      </w:pPr>
      <w:r w:rsidRPr="004D648D">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154F3" w:rsidRPr="004D648D" w:rsidRDefault="008154F3" w:rsidP="004D648D">
      <w:pPr>
        <w:ind w:firstLine="540"/>
      </w:pPr>
      <w:r w:rsidRPr="004D648D">
        <w:t>обеспечение наличия и содержание в исправном состоянии водостоков, водосточных труб и сливов;</w:t>
      </w:r>
    </w:p>
    <w:p w:rsidR="008154F3" w:rsidRPr="004D648D" w:rsidRDefault="008154F3" w:rsidP="004D648D">
      <w:pPr>
        <w:ind w:firstLine="540"/>
      </w:pPr>
      <w:r w:rsidRPr="004D648D">
        <w:t>своевременную очистку от снега и льда крыш и козырьков, удаление наледи, снега и сосулек с карнизов, балконов и лоджий с обеспечением мер сохранности веток крон деревьев от повреждений падающими комьями снега и льда;</w:t>
      </w:r>
    </w:p>
    <w:p w:rsidR="008154F3" w:rsidRPr="004D648D" w:rsidRDefault="008154F3" w:rsidP="004D648D">
      <w:pPr>
        <w:ind w:firstLine="540"/>
      </w:pPr>
      <w:r w:rsidRPr="004D648D">
        <w:t>герметизацию, заделку и расшивку швов, трещин и выбоин;</w:t>
      </w:r>
    </w:p>
    <w:p w:rsidR="008154F3" w:rsidRPr="004D648D" w:rsidRDefault="008154F3" w:rsidP="004D648D">
      <w:pPr>
        <w:ind w:firstLine="540"/>
      </w:pPr>
      <w:r w:rsidRPr="004D648D">
        <w:t>восстановление, ремонт и своевременную очистку отмосток, приямков цокольных окон и входов в подвалы;</w:t>
      </w:r>
    </w:p>
    <w:p w:rsidR="008154F3" w:rsidRPr="004D648D" w:rsidRDefault="008154F3" w:rsidP="004D648D">
      <w:pPr>
        <w:ind w:firstLine="540"/>
      </w:pPr>
      <w:r w:rsidRPr="004D648D">
        <w:t>поддержание в исправном состоянии размещенного на фасаде электроосвещения и включение его с наступлением темноты;</w:t>
      </w:r>
    </w:p>
    <w:p w:rsidR="008154F3" w:rsidRPr="004D648D" w:rsidRDefault="008154F3" w:rsidP="004D648D">
      <w:pPr>
        <w:ind w:firstLine="540"/>
      </w:pPr>
      <w:r w:rsidRPr="004D648D">
        <w:t>очистку от грязи, самовольно произведенных надписей, рисунков, графических изображений, самовольно размещенной информационной и печатной продукции (по мере их появления), а также промывку и окраску поверхностей фасадов в зависимости от их состояния и условий эксплуатации;</w:t>
      </w:r>
    </w:p>
    <w:p w:rsidR="008154F3" w:rsidRPr="004D648D" w:rsidRDefault="008154F3" w:rsidP="004D648D">
      <w:pPr>
        <w:ind w:firstLine="540"/>
      </w:pPr>
      <w:r w:rsidRPr="004D648D">
        <w:t>своевременное мытье окон и витрин, вывесок и указателей;</w:t>
      </w:r>
    </w:p>
    <w:p w:rsidR="008154F3" w:rsidRPr="004D648D" w:rsidRDefault="008154F3" w:rsidP="004D648D">
      <w:pPr>
        <w:ind w:firstLine="540"/>
      </w:pPr>
      <w:r w:rsidRPr="004D648D">
        <w:t>демонтаж (удаление) рекламных конструкций, установленных (размещенных) без получения соответствующего разрешения уполномоченного органа местного самоуправления;</w:t>
      </w:r>
    </w:p>
    <w:p w:rsidR="008154F3" w:rsidRPr="004D648D" w:rsidRDefault="008154F3" w:rsidP="004D648D">
      <w:pPr>
        <w:ind w:firstLine="540"/>
      </w:pPr>
      <w:r w:rsidRPr="004D648D">
        <w:t>демонтаж (удаление) вывесок, указателей, иных информационных щитов (конструкций), установленных (размещенных) без согласования с собственниками (их представителями) зданий, строений, сооружений, ограждений (уполномоченными органами государственной власти, органами местного самоуправления, юридическими и физическими лицами);</w:t>
      </w:r>
    </w:p>
    <w:p w:rsidR="008154F3" w:rsidRPr="004D648D" w:rsidRDefault="008154F3" w:rsidP="004D648D">
      <w:pPr>
        <w:ind w:firstLine="540"/>
      </w:pPr>
      <w:r w:rsidRPr="004D648D">
        <w:t>Запрещается:</w:t>
      </w:r>
    </w:p>
    <w:p w:rsidR="008154F3" w:rsidRPr="004D648D" w:rsidRDefault="008154F3" w:rsidP="004D648D">
      <w:pPr>
        <w:ind w:firstLine="540"/>
      </w:pPr>
      <w:r w:rsidRPr="004D648D">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8154F3" w:rsidRPr="004D648D" w:rsidRDefault="008154F3" w:rsidP="004D648D">
      <w:pPr>
        <w:ind w:firstLine="540"/>
      </w:pPr>
      <w:r w:rsidRPr="004D648D">
        <w:t>установка (размещение) на фасадах зданий, строений, сооружений и ограждениях вывесок, указателей, иных информационных щитов (конструкций) без согласования с собственниками (их представителями) зданий, строений, сооружений (уполномоченными органами государственной власти, органами местного самоуправления, юридическими лицами, физическими лицами);</w:t>
      </w:r>
    </w:p>
    <w:p w:rsidR="008154F3" w:rsidRPr="004D648D" w:rsidRDefault="008154F3" w:rsidP="004D648D">
      <w:pPr>
        <w:ind w:firstLine="540"/>
      </w:pPr>
      <w:r w:rsidRPr="004D648D">
        <w:t>отделка и окрашивание фасада и его элементов материалами, не соответствующими по цвету установленным для данного объекта архитектурно-планировочным решениям;</w:t>
      </w:r>
    </w:p>
    <w:p w:rsidR="008154F3" w:rsidRPr="004D648D" w:rsidRDefault="008154F3" w:rsidP="004D648D">
      <w:pPr>
        <w:ind w:firstLine="540"/>
      </w:pPr>
      <w:r w:rsidRPr="004D648D">
        <w:t>размещение и эксплуатация указателей наименования проспекта, улицы, переулка, площади, номера здания, строения или сооружения, номера корпуса или строения, не соответствующих установленным требованиям.</w:t>
      </w:r>
    </w:p>
    <w:p w:rsidR="008154F3" w:rsidRPr="004D648D" w:rsidRDefault="008154F3" w:rsidP="004D648D">
      <w:pPr>
        <w:ind w:firstLine="540"/>
      </w:pPr>
    </w:p>
    <w:p w:rsidR="008154F3" w:rsidRPr="004D648D" w:rsidRDefault="008154F3" w:rsidP="004D648D">
      <w:pPr>
        <w:keepNext/>
        <w:spacing w:before="240" w:after="120"/>
        <w:ind w:firstLine="709"/>
        <w:outlineLvl w:val="2"/>
        <w:rPr>
          <w:b/>
          <w:bCs/>
          <w:sz w:val="26"/>
          <w:szCs w:val="28"/>
        </w:rPr>
      </w:pPr>
      <w:bookmarkStart w:id="263" w:name="_Toc466882260"/>
      <w:bookmarkStart w:id="264" w:name="_Toc347308780"/>
      <w:bookmarkStart w:id="265" w:name="_Toc347308383"/>
      <w:bookmarkStart w:id="266" w:name="_Toc347306303"/>
      <w:bookmarkStart w:id="267" w:name="_Toc347306223"/>
      <w:bookmarkStart w:id="268" w:name="_Toc279146051"/>
      <w:bookmarkStart w:id="269" w:name="_Toc295391088"/>
      <w:bookmarkStart w:id="270" w:name="_Toc527101326"/>
      <w:bookmarkStart w:id="271" w:name="_Toc57717032"/>
      <w:r w:rsidRPr="004D648D">
        <w:rPr>
          <w:b/>
          <w:bCs/>
          <w:sz w:val="26"/>
          <w:szCs w:val="28"/>
        </w:rPr>
        <w:t>Статья 29. Уличное оборудование и малые формы</w:t>
      </w:r>
      <w:bookmarkEnd w:id="263"/>
      <w:bookmarkEnd w:id="264"/>
      <w:bookmarkEnd w:id="265"/>
      <w:bookmarkEnd w:id="266"/>
      <w:bookmarkEnd w:id="267"/>
      <w:bookmarkEnd w:id="268"/>
      <w:bookmarkEnd w:id="269"/>
      <w:bookmarkEnd w:id="270"/>
      <w:bookmarkEnd w:id="271"/>
    </w:p>
    <w:p w:rsidR="008154F3" w:rsidRPr="004D648D" w:rsidRDefault="008154F3" w:rsidP="004D648D">
      <w:pPr>
        <w:ind w:firstLine="540"/>
      </w:pPr>
      <w:r w:rsidRPr="004D648D">
        <w:t xml:space="preserve">1.Уличное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w:t>
      </w:r>
    </w:p>
    <w:p w:rsidR="008154F3" w:rsidRPr="004D648D" w:rsidRDefault="008154F3" w:rsidP="004D648D">
      <w:pPr>
        <w:rPr>
          <w:b/>
          <w:i/>
        </w:rPr>
      </w:pPr>
      <w:r w:rsidRPr="004D648D">
        <w:t>2. Уличное оборудование включает следующие виды оборудования:</w:t>
      </w:r>
    </w:p>
    <w:p w:rsidR="008154F3" w:rsidRPr="004D648D" w:rsidRDefault="008154F3" w:rsidP="004D648D">
      <w:r w:rsidRPr="004D648D">
        <w:t>- оборудование для мелкорозничной торговли (лотки, палатки, прилавки); оборудование летних кафе (навесы, зонты, мебель, ограждения, торговое оборудование);</w:t>
      </w:r>
    </w:p>
    <w:p w:rsidR="008154F3" w:rsidRPr="004D648D" w:rsidRDefault="008154F3" w:rsidP="004D648D">
      <w:r w:rsidRPr="004D648D">
        <w:t>- оборудование магистралей (остановки общественного транспорта, посты ГИБДД</w:t>
      </w:r>
      <w:r w:rsidRPr="004D648D">
        <w:rPr>
          <w:color w:val="00B050"/>
        </w:rPr>
        <w:t xml:space="preserve">, </w:t>
      </w:r>
      <w:r w:rsidRPr="004D648D">
        <w:t>парковки);</w:t>
      </w:r>
    </w:p>
    <w:p w:rsidR="008154F3" w:rsidRPr="004D648D" w:rsidRDefault="008154F3" w:rsidP="004D648D">
      <w:r w:rsidRPr="004D648D">
        <w:t>- ограды, ограждения;</w:t>
      </w:r>
    </w:p>
    <w:p w:rsidR="008154F3" w:rsidRPr="004D648D" w:rsidRDefault="008154F3" w:rsidP="004D648D">
      <w:r w:rsidRPr="004D648D">
        <w:t>- уличная мебель (скамьи, театральные тумбы, доски объявлений и т.д.);</w:t>
      </w:r>
    </w:p>
    <w:p w:rsidR="008154F3" w:rsidRPr="004D648D" w:rsidRDefault="008154F3" w:rsidP="004D648D">
      <w:r w:rsidRPr="004D648D">
        <w:t>- хозяйственное и санитарно-техническое оборудование (уличные контейнеры для мусора, мусоросборники, кабины общественных туалетов);</w:t>
      </w:r>
    </w:p>
    <w:p w:rsidR="008154F3" w:rsidRPr="004D648D" w:rsidRDefault="008154F3" w:rsidP="004D648D">
      <w:r w:rsidRPr="004D648D">
        <w:t>- элементы благоустройства садов и парков (беседки, навесы и т.д.).</w:t>
      </w:r>
    </w:p>
    <w:p w:rsidR="008154F3" w:rsidRPr="004D648D" w:rsidRDefault="008154F3" w:rsidP="004D648D">
      <w:pPr>
        <w:ind w:firstLine="540"/>
      </w:pPr>
      <w:r w:rsidRPr="004D648D">
        <w:t>3. Общими требованиями к размещению уличного оборудования являются:</w:t>
      </w:r>
    </w:p>
    <w:p w:rsidR="008154F3" w:rsidRPr="004D648D" w:rsidRDefault="008154F3" w:rsidP="004D648D">
      <w:r w:rsidRPr="004D648D">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8154F3" w:rsidRPr="004D648D" w:rsidRDefault="008154F3" w:rsidP="004D648D">
      <w:r w:rsidRPr="004D648D">
        <w:t>- согласованность с архитектурно-пространственным окружением;</w:t>
      </w:r>
    </w:p>
    <w:p w:rsidR="008154F3" w:rsidRPr="004D648D" w:rsidRDefault="008154F3" w:rsidP="004D648D">
      <w:r w:rsidRPr="004D648D">
        <w:t>- удобство, безопасность эксплуатации, использования, обслуживания.</w:t>
      </w:r>
    </w:p>
    <w:p w:rsidR="008154F3" w:rsidRPr="004D648D" w:rsidRDefault="008154F3" w:rsidP="004D648D">
      <w:r w:rsidRPr="004D648D">
        <w:t>Объекты уличного оборудования и малые формы не должны:</w:t>
      </w:r>
    </w:p>
    <w:p w:rsidR="008154F3" w:rsidRPr="004D648D" w:rsidRDefault="008154F3" w:rsidP="004D648D">
      <w:r w:rsidRPr="004D648D">
        <w:t>- искажать внешний вид архитектурных ансамблей, памятников истории и культуры, памятников природы и ценных ландшафтов;</w:t>
      </w:r>
    </w:p>
    <w:p w:rsidR="008154F3" w:rsidRPr="004D648D" w:rsidRDefault="008154F3" w:rsidP="004D648D">
      <w:r w:rsidRPr="004D648D">
        <w:t>- нарушать архитектурно-планировочную организацию и зонирование территорий;</w:t>
      </w:r>
    </w:p>
    <w:p w:rsidR="008154F3" w:rsidRPr="004D648D" w:rsidRDefault="008154F3" w:rsidP="004D648D">
      <w:r w:rsidRPr="004D648D">
        <w:t>- препятствовать пешеходному и транспортному движению;</w:t>
      </w:r>
    </w:p>
    <w:p w:rsidR="008154F3" w:rsidRPr="004D648D" w:rsidRDefault="008154F3" w:rsidP="004D648D">
      <w:r w:rsidRPr="004D648D">
        <w:t>- наносить физический ущерб архитектурным объектам, элементам благоустройства, зеленым насаждениям, инженерному оборудованию территорий.</w:t>
      </w:r>
    </w:p>
    <w:p w:rsidR="008154F3" w:rsidRPr="004D648D" w:rsidRDefault="008154F3" w:rsidP="004D648D">
      <w:pPr>
        <w:ind w:firstLine="540"/>
      </w:pPr>
      <w:r w:rsidRPr="004D648D">
        <w:t>4.Общими требованиями к дизайну уличного оборудования и малым формам являются:</w:t>
      </w:r>
    </w:p>
    <w:p w:rsidR="008154F3" w:rsidRPr="004D648D" w:rsidRDefault="008154F3" w:rsidP="004D648D">
      <w:r w:rsidRPr="004D648D">
        <w:t>- унификация, разработка на основе установленных образцов;</w:t>
      </w:r>
    </w:p>
    <w:p w:rsidR="008154F3" w:rsidRPr="004D648D" w:rsidRDefault="008154F3" w:rsidP="004D648D">
      <w:r w:rsidRPr="004D648D">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8154F3" w:rsidRPr="004D648D" w:rsidRDefault="008154F3" w:rsidP="004D648D">
      <w:r w:rsidRPr="004D648D">
        <w:t>- современные технологии изготовления;</w:t>
      </w:r>
    </w:p>
    <w:p w:rsidR="008154F3" w:rsidRPr="004D648D" w:rsidRDefault="008154F3" w:rsidP="004D648D">
      <w:r w:rsidRPr="004D648D">
        <w:t>- прочность, надежность конструкции, устойчивость к механическим воздействиям;</w:t>
      </w:r>
    </w:p>
    <w:p w:rsidR="008154F3" w:rsidRPr="004D648D" w:rsidRDefault="008154F3" w:rsidP="004D648D">
      <w:r w:rsidRPr="004D648D">
        <w:t>- удобство монтажа и демонтажа, сборно-разборное устройство, транспортабельность.</w:t>
      </w:r>
    </w:p>
    <w:p w:rsidR="008154F3" w:rsidRPr="004D648D" w:rsidRDefault="008154F3" w:rsidP="004D648D">
      <w:pPr>
        <w:ind w:firstLine="540"/>
      </w:pPr>
      <w:r w:rsidRPr="004D648D">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8154F3" w:rsidRPr="004D648D" w:rsidRDefault="008154F3" w:rsidP="004D648D">
      <w:pPr>
        <w:ind w:firstLine="540"/>
      </w:pPr>
      <w:r w:rsidRPr="004D648D">
        <w:t>5. Оборудование для мелкорозничной торговли (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8154F3" w:rsidRPr="004D648D" w:rsidRDefault="008154F3" w:rsidP="004D648D">
      <w:pPr>
        <w:ind w:firstLine="540"/>
      </w:pPr>
      <w:r w:rsidRPr="004D648D">
        <w:t>Общая площадь павильонов, вновь размещаемых на территории муниципального образования, не должна превышать 75 кв. м.</w:t>
      </w:r>
    </w:p>
    <w:p w:rsidR="008154F3" w:rsidRPr="004D648D" w:rsidRDefault="008154F3" w:rsidP="004D648D">
      <w:pPr>
        <w:ind w:firstLine="540"/>
      </w:pPr>
      <w:r w:rsidRPr="004D648D">
        <w:t>Местами комплексного размещения оборудования для мелкорозничной торговли являются торговые зоны.</w:t>
      </w:r>
    </w:p>
    <w:p w:rsidR="008154F3" w:rsidRPr="004D648D" w:rsidRDefault="008154F3" w:rsidP="004D648D">
      <w:pPr>
        <w:ind w:firstLine="540"/>
      </w:pPr>
      <w:r w:rsidRPr="004D648D">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8154F3" w:rsidRPr="004D648D" w:rsidRDefault="008154F3" w:rsidP="004D648D">
      <w:pPr>
        <w:ind w:firstLine="540"/>
      </w:pPr>
      <w:r w:rsidRPr="004D648D">
        <w:t>Цветовое решение оборудования должно быть согласовано со сложившейся колористикой архитектурного окружения.</w:t>
      </w:r>
    </w:p>
    <w:p w:rsidR="008154F3" w:rsidRPr="004D648D" w:rsidRDefault="008154F3" w:rsidP="004D648D">
      <w:pPr>
        <w:ind w:firstLine="540"/>
      </w:pPr>
      <w:r w:rsidRPr="004D648D">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8154F3" w:rsidRPr="004D648D" w:rsidRDefault="008154F3" w:rsidP="004D648D">
      <w:pPr>
        <w:ind w:firstLine="540"/>
        <w:rPr>
          <w:color w:val="FF0000"/>
        </w:rPr>
      </w:pPr>
      <w:r w:rsidRPr="004D648D">
        <w:t>Размещение летних кафе допускается на период, установленный разрешением на использование земельного участка</w:t>
      </w:r>
      <w:r w:rsidRPr="004D648D">
        <w:rPr>
          <w:color w:val="FF0000"/>
        </w:rPr>
        <w:t>.</w:t>
      </w:r>
    </w:p>
    <w:p w:rsidR="008154F3" w:rsidRPr="004D648D" w:rsidRDefault="008154F3" w:rsidP="004D648D">
      <w:pPr>
        <w:ind w:firstLine="540"/>
      </w:pPr>
      <w:r w:rsidRPr="004D648D">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8154F3" w:rsidRPr="004D648D" w:rsidRDefault="008154F3" w:rsidP="004D648D">
      <w:pPr>
        <w:ind w:firstLine="540"/>
        <w:rPr>
          <w:color w:val="00B050"/>
        </w:rPr>
      </w:pPr>
      <w:r w:rsidRPr="004D648D">
        <w:t xml:space="preserve">Монтаж и демонтаж оборудования должны осуществляться в 5 дневный срок </w:t>
      </w:r>
    </w:p>
    <w:p w:rsidR="008154F3" w:rsidRPr="004D648D" w:rsidRDefault="008154F3" w:rsidP="004D648D">
      <w:pPr>
        <w:spacing w:after="200"/>
        <w:ind w:firstLine="540"/>
      </w:pPr>
      <w:r w:rsidRPr="004D648D">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8154F3" w:rsidRPr="004D648D" w:rsidRDefault="008154F3" w:rsidP="004D648D">
      <w:pPr>
        <w:ind w:firstLine="540"/>
      </w:pPr>
      <w:r w:rsidRPr="004D648D">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8154F3" w:rsidRPr="004D648D" w:rsidRDefault="008154F3" w:rsidP="004D648D">
      <w:pPr>
        <w:ind w:firstLine="540"/>
      </w:pPr>
      <w:r w:rsidRPr="004D648D">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8154F3" w:rsidRPr="004D648D" w:rsidRDefault="008154F3" w:rsidP="004D648D">
      <w:pPr>
        <w:spacing w:after="200"/>
        <w:ind w:firstLine="540"/>
      </w:pPr>
      <w:r w:rsidRPr="004D648D">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8154F3" w:rsidRPr="004D648D" w:rsidRDefault="008154F3" w:rsidP="004D648D">
      <w:pPr>
        <w:keepNext/>
        <w:spacing w:before="240" w:after="60"/>
        <w:outlineLvl w:val="2"/>
        <w:rPr>
          <w:b/>
          <w:bCs/>
          <w:sz w:val="26"/>
          <w:szCs w:val="28"/>
        </w:rPr>
      </w:pPr>
      <w:bookmarkStart w:id="272" w:name="_Toc435694923"/>
      <w:bookmarkStart w:id="273" w:name="_Toc527101327"/>
      <w:bookmarkStart w:id="274" w:name="_Toc57717033"/>
      <w:r w:rsidRPr="004D648D">
        <w:rPr>
          <w:b/>
          <w:bCs/>
          <w:sz w:val="26"/>
          <w:szCs w:val="28"/>
        </w:rPr>
        <w:t>Статья 30. Инженерная инфраструктура</w:t>
      </w:r>
      <w:bookmarkEnd w:id="272"/>
      <w:bookmarkEnd w:id="273"/>
      <w:bookmarkEnd w:id="274"/>
    </w:p>
    <w:p w:rsidR="008154F3" w:rsidRPr="004D648D" w:rsidRDefault="008154F3" w:rsidP="004D648D">
      <w:pPr>
        <w:ind w:firstLine="709"/>
      </w:pPr>
      <w:r w:rsidRPr="004D648D">
        <w:t>1. Инженерно-технические объекты (сооружения, коммуникации), предназначенные для инженерно-технического обеспечения зданий и сооружений (электро-, тепло-, газо-, водоснабжение, водоотведение, телефонизация и др.) в пределах территории одного квартала и расположенные на отдельном земельном участке или в пределах принадлежащего физическим или юридическим лицам земельного участка, являются разрешенными при условии их соответствия техническим регламентам.</w:t>
      </w:r>
    </w:p>
    <w:p w:rsidR="008154F3" w:rsidRPr="004D648D" w:rsidRDefault="008154F3" w:rsidP="004D648D">
      <w:pPr>
        <w:ind w:firstLine="709"/>
      </w:pPr>
      <w:r w:rsidRPr="004D648D">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8154F3" w:rsidRPr="004D648D" w:rsidRDefault="008154F3" w:rsidP="004D648D">
      <w:pPr>
        <w:ind w:firstLine="709"/>
      </w:pPr>
      <w:r w:rsidRPr="004D648D">
        <w:t>3. Прокладка и переустройство инженерных коммуникаций в городском поселении осуществляются в соответствии с требованиями действующего законодательства .</w:t>
      </w:r>
    </w:p>
    <w:p w:rsidR="008154F3" w:rsidRPr="004D648D" w:rsidRDefault="008154F3" w:rsidP="004D648D">
      <w:pPr>
        <w:keepNext/>
        <w:spacing w:before="240" w:after="60"/>
        <w:ind w:firstLine="708"/>
        <w:outlineLvl w:val="2"/>
        <w:rPr>
          <w:b/>
          <w:bCs/>
          <w:sz w:val="26"/>
          <w:szCs w:val="28"/>
        </w:rPr>
      </w:pPr>
      <w:bookmarkStart w:id="275" w:name="_Toc466882262"/>
      <w:bookmarkStart w:id="276" w:name="_Toc325644543"/>
      <w:bookmarkStart w:id="277" w:name="_Toc527101328"/>
      <w:bookmarkStart w:id="278" w:name="_Toc57717034"/>
      <w:r w:rsidRPr="004D648D">
        <w:rPr>
          <w:b/>
          <w:bCs/>
          <w:sz w:val="26"/>
          <w:szCs w:val="28"/>
        </w:rPr>
        <w:t>Статья 31. Контроль за использованием земельных участков и объектов капитального строительства</w:t>
      </w:r>
      <w:bookmarkEnd w:id="275"/>
      <w:bookmarkEnd w:id="276"/>
      <w:bookmarkEnd w:id="277"/>
      <w:bookmarkEnd w:id="278"/>
    </w:p>
    <w:p w:rsidR="008154F3" w:rsidRPr="004D648D" w:rsidRDefault="008154F3" w:rsidP="004D648D">
      <w:pPr>
        <w:ind w:firstLine="540"/>
      </w:pPr>
      <w:r w:rsidRPr="004D648D">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154F3" w:rsidRPr="004D648D" w:rsidRDefault="008154F3" w:rsidP="004D648D">
      <w:pPr>
        <w:ind w:firstLine="540"/>
      </w:pPr>
      <w:r w:rsidRPr="004D648D">
        <w:t>2.Муниципальный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8154F3" w:rsidRPr="004D648D" w:rsidRDefault="008154F3" w:rsidP="004D648D">
      <w:r w:rsidRPr="004D648D">
        <w:t xml:space="preserve">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w:t>
      </w:r>
      <w:hyperlink r:id="rId38" w:tooltip="Конституция Российской Федерации" w:history="1">
        <w:r w:rsidRPr="004D648D">
          <w:rPr>
            <w:rStyle w:val="a7"/>
          </w:rPr>
          <w:t>конституц</w:t>
        </w:r>
      </w:hyperlink>
      <w:r w:rsidRPr="004D648D">
        <w:t>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4D648D" w:rsidRPr="004D648D" w:rsidRDefault="004D648D" w:rsidP="004D648D">
      <w:pPr>
        <w:ind w:left="567" w:firstLine="0"/>
      </w:pPr>
    </w:p>
    <w:p w:rsidR="008154F3" w:rsidRPr="004D648D" w:rsidRDefault="008154F3" w:rsidP="004D648D">
      <w:pPr>
        <w:keepNext/>
        <w:spacing w:before="240" w:after="60"/>
        <w:ind w:firstLine="708"/>
        <w:outlineLvl w:val="2"/>
        <w:rPr>
          <w:b/>
          <w:bCs/>
          <w:sz w:val="26"/>
          <w:szCs w:val="28"/>
        </w:rPr>
      </w:pPr>
      <w:bookmarkStart w:id="279" w:name="_Toc527101329"/>
      <w:bookmarkStart w:id="280" w:name="_Toc57717035"/>
      <w:r w:rsidRPr="004D648D">
        <w:rPr>
          <w:b/>
          <w:bCs/>
          <w:sz w:val="26"/>
          <w:szCs w:val="28"/>
        </w:rPr>
        <w:t>Статья 32. Порядок сноса самовольно построенных объектов капитального строительства и самовольно установленных временных строений и сооружений</w:t>
      </w:r>
      <w:bookmarkEnd w:id="279"/>
      <w:bookmarkEnd w:id="280"/>
    </w:p>
    <w:p w:rsidR="008154F3" w:rsidRPr="004D648D" w:rsidRDefault="008154F3" w:rsidP="004D648D">
      <w:pPr>
        <w:widowControl w:val="0"/>
        <w:ind w:firstLine="540"/>
      </w:pPr>
      <w:r w:rsidRPr="004D648D">
        <w:t>1. Самовольным строительством объекта капитального строительства и самовольной установкой временного строения или сооружения является его строительство или установка на земельном участке, не отведенном для этих целей в установленном порядке, либо установленное (построенное) без получения на это необходимых разрешений или с нарушением градостроительных и строительных норм и правил, в том числе настоящих Правил.</w:t>
      </w:r>
    </w:p>
    <w:p w:rsidR="008154F3" w:rsidRPr="004D648D" w:rsidRDefault="008154F3" w:rsidP="004D648D">
      <w:pPr>
        <w:widowControl w:val="0"/>
        <w:ind w:firstLine="540"/>
      </w:pPr>
      <w:r w:rsidRPr="004D648D">
        <w:t>2. Факт самовольного строительства объекта капитального строительства или установки временного строения или сооружения устанавливается актом комиссии при администрации ГП "Город Малоярославец" о самовольном строительстве объекта, размещении (установке) временного строения или сооружения, который оформляет администрация городского поселения по результатам работы комиссии на месте нарушения.</w:t>
      </w:r>
    </w:p>
    <w:p w:rsidR="008154F3" w:rsidRPr="004D648D" w:rsidRDefault="008154F3" w:rsidP="004D648D">
      <w:pPr>
        <w:widowControl w:val="0"/>
        <w:ind w:firstLine="540"/>
      </w:pPr>
      <w:r w:rsidRPr="004D648D">
        <w:t>3. Комиссия организует работу  по поручению Главы администрации городского поселения на основании поступивших обращений, жалоб граждан, предприятий, землепользователей, а также на основании проверок организаций, осуществляющих соответствующий вид контроля.</w:t>
      </w:r>
    </w:p>
    <w:p w:rsidR="008154F3" w:rsidRPr="004D648D" w:rsidRDefault="008154F3" w:rsidP="004D648D">
      <w:pPr>
        <w:widowControl w:val="0"/>
        <w:ind w:firstLine="540"/>
      </w:pPr>
      <w:r w:rsidRPr="004D648D">
        <w:t>4. Акт комиссии  подписывается лицом, допустившим самовольную установку строения, которое расписывается в акте о факте ознакомления с ним и имеет право приложить к документу свои замечания или изложить свои мотивы своего отказа от подписания документа. При отказе виновного лица от проставления подписи в документе делается соответствующая запись.</w:t>
      </w:r>
    </w:p>
    <w:p w:rsidR="008154F3" w:rsidRPr="004D648D" w:rsidRDefault="008154F3" w:rsidP="004D648D">
      <w:pPr>
        <w:widowControl w:val="0"/>
        <w:ind w:firstLine="540"/>
      </w:pPr>
      <w:r w:rsidRPr="004D648D">
        <w:t xml:space="preserve">5. Снос самовольно построенного объекта капитального строительства и(или ) установленного временного строения и сооружения производится самостоятельно за свой счет виновником или по решению судебного органа в случае неисполнения предписания администрации. </w:t>
      </w:r>
    </w:p>
    <w:p w:rsidR="008154F3" w:rsidRPr="004D648D" w:rsidRDefault="008154F3" w:rsidP="004D648D">
      <w:pPr>
        <w:widowControl w:val="0"/>
        <w:ind w:firstLine="540"/>
      </w:pPr>
      <w:r w:rsidRPr="004D648D">
        <w:t>6.Наложение штрафов и других взысканий не освобождает виновных лиц от устранения допущенных нарушений и возмещения причиненного вреда.</w:t>
      </w:r>
    </w:p>
    <w:p w:rsidR="008154F3" w:rsidRPr="004D648D" w:rsidRDefault="008154F3" w:rsidP="004D648D">
      <w:pPr>
        <w:spacing w:after="200"/>
        <w:jc w:val="center"/>
        <w:rPr>
          <w:rFonts w:cs="Arial"/>
          <w:b/>
          <w:bCs/>
          <w:kern w:val="32"/>
          <w:sz w:val="32"/>
          <w:szCs w:val="32"/>
          <w:lang w:val="x-none"/>
        </w:rPr>
      </w:pPr>
      <w:r w:rsidRPr="004D648D">
        <w:rPr>
          <w:rFonts w:cs="Arial"/>
          <w:b/>
          <w:bCs/>
          <w:kern w:val="32"/>
          <w:sz w:val="32"/>
          <w:szCs w:val="32"/>
        </w:rPr>
        <w:br w:type="page"/>
      </w:r>
      <w:bookmarkStart w:id="281" w:name="_Toc470619237"/>
      <w:bookmarkStart w:id="282" w:name="_Toc465677006"/>
      <w:r w:rsidRPr="004D648D">
        <w:rPr>
          <w:rFonts w:cs="Arial"/>
          <w:b/>
          <w:bCs/>
          <w:kern w:val="32"/>
          <w:sz w:val="32"/>
          <w:szCs w:val="32"/>
          <w:lang w:val="x-none"/>
        </w:rPr>
        <w:t>ЧАСТЬ II. ГРАДОСТРОИТЕЛЬНЫЕ</w:t>
      </w:r>
      <w:bookmarkStart w:id="283" w:name="_Toc343172318"/>
      <w:r w:rsidRPr="004D648D">
        <w:rPr>
          <w:rFonts w:cs="Arial"/>
          <w:b/>
          <w:bCs/>
          <w:kern w:val="32"/>
          <w:sz w:val="32"/>
          <w:szCs w:val="32"/>
          <w:lang w:val="x-none"/>
        </w:rPr>
        <w:t xml:space="preserve"> РЕГЛАМЕНТЫ</w:t>
      </w:r>
      <w:bookmarkEnd w:id="281"/>
      <w:bookmarkEnd w:id="283"/>
    </w:p>
    <w:p w:rsidR="008154F3" w:rsidRPr="004D648D" w:rsidRDefault="008154F3" w:rsidP="004D648D">
      <w:pPr>
        <w:keepNext/>
        <w:widowControl w:val="0"/>
        <w:pBdr>
          <w:top w:val="single" w:sz="4" w:space="1" w:color="auto"/>
          <w:left w:val="single" w:sz="4" w:space="4" w:color="auto"/>
          <w:bottom w:val="single" w:sz="4" w:space="1" w:color="auto"/>
          <w:right w:val="single" w:sz="4" w:space="4" w:color="auto"/>
        </w:pBdr>
        <w:shd w:val="clear" w:color="auto" w:fill="A6A6A6"/>
        <w:suppressAutoHyphens/>
        <w:spacing w:after="240"/>
        <w:ind w:left="1134" w:hanging="1134"/>
        <w:jc w:val="center"/>
        <w:outlineLvl w:val="0"/>
        <w:rPr>
          <w:rFonts w:cs="Arial"/>
          <w:b/>
          <w:bCs/>
          <w:iCs/>
          <w:sz w:val="30"/>
          <w:szCs w:val="28"/>
        </w:rPr>
      </w:pPr>
      <w:bookmarkStart w:id="284" w:name="_Toc343172319"/>
      <w:bookmarkStart w:id="285" w:name="_Toc470619238"/>
      <w:bookmarkStart w:id="286" w:name="_Toc527101330"/>
      <w:bookmarkStart w:id="287" w:name="_Toc57717036"/>
      <w:r w:rsidRPr="004D648D">
        <w:rPr>
          <w:rFonts w:cs="Arial"/>
          <w:b/>
          <w:bCs/>
          <w:iCs/>
          <w:sz w:val="30"/>
          <w:szCs w:val="28"/>
        </w:rPr>
        <w:t>РАЗДЕЛ 7. ГРАДОСТРОИТЕЛЬНЫЕ РЕГЛАМЕНТЫ</w:t>
      </w:r>
      <w:bookmarkEnd w:id="284"/>
      <w:bookmarkEnd w:id="285"/>
      <w:bookmarkEnd w:id="286"/>
      <w:bookmarkEnd w:id="287"/>
      <w:r w:rsidRPr="004D648D">
        <w:rPr>
          <w:rFonts w:cs="Arial"/>
          <w:b/>
          <w:bCs/>
          <w:iCs/>
          <w:sz w:val="30"/>
          <w:szCs w:val="28"/>
        </w:rPr>
        <w:t xml:space="preserve"> </w:t>
      </w:r>
    </w:p>
    <w:p w:rsidR="008154F3" w:rsidRPr="004D648D" w:rsidRDefault="008154F3" w:rsidP="004D648D">
      <w:pPr>
        <w:keepNext/>
        <w:widowControl w:val="0"/>
        <w:pBdr>
          <w:bottom w:val="single" w:sz="4" w:space="2" w:color="auto"/>
        </w:pBdr>
        <w:suppressAutoHyphens/>
        <w:spacing w:before="240" w:after="120"/>
        <w:outlineLvl w:val="1"/>
        <w:rPr>
          <w:b/>
          <w:bCs/>
          <w:sz w:val="26"/>
          <w:szCs w:val="28"/>
        </w:rPr>
      </w:pPr>
      <w:bookmarkStart w:id="288" w:name="_Toc343172320"/>
      <w:bookmarkStart w:id="289" w:name="_Toc470619239"/>
      <w:bookmarkStart w:id="290" w:name="_Toc527101331"/>
      <w:bookmarkStart w:id="291" w:name="_Toc325644553"/>
      <w:bookmarkStart w:id="292" w:name="_Toc57717037"/>
      <w:bookmarkEnd w:id="282"/>
      <w:r w:rsidRPr="004D648D">
        <w:rPr>
          <w:b/>
          <w:bCs/>
          <w:sz w:val="26"/>
          <w:szCs w:val="28"/>
        </w:rPr>
        <w:t xml:space="preserve">Статья 33. </w:t>
      </w:r>
      <w:bookmarkEnd w:id="288"/>
      <w:r w:rsidRPr="004D648D">
        <w:rPr>
          <w:b/>
          <w:bCs/>
          <w:sz w:val="26"/>
          <w:szCs w:val="28"/>
        </w:rPr>
        <w:t>Градостроительные регламенты и их применение</w:t>
      </w:r>
      <w:bookmarkEnd w:id="289"/>
      <w:bookmarkEnd w:id="290"/>
      <w:bookmarkEnd w:id="292"/>
      <w:r w:rsidRPr="004D648D">
        <w:rPr>
          <w:b/>
          <w:bCs/>
          <w:sz w:val="26"/>
          <w:szCs w:val="28"/>
        </w:rPr>
        <w:t xml:space="preserve"> </w:t>
      </w:r>
    </w:p>
    <w:p w:rsidR="008154F3" w:rsidRPr="004D648D" w:rsidRDefault="008154F3" w:rsidP="004D648D">
      <w:bookmarkStart w:id="293" w:name="_Toc343172321"/>
      <w:r w:rsidRPr="004D648D">
        <w:t>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8154F3" w:rsidRPr="004D648D" w:rsidRDefault="008154F3" w:rsidP="004D648D">
      <w:r w:rsidRPr="004D648D">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154F3" w:rsidRPr="004D648D" w:rsidRDefault="008154F3" w:rsidP="004D648D">
      <w:r w:rsidRPr="004D648D">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8154F3" w:rsidRPr="004D648D" w:rsidRDefault="008154F3" w:rsidP="004D648D">
      <w:r w:rsidRPr="004D648D">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154F3" w:rsidRPr="004D648D" w:rsidRDefault="008154F3" w:rsidP="004D648D">
      <w:r w:rsidRPr="004D648D">
        <w:t xml:space="preserve">3.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8154F3" w:rsidRPr="004D648D" w:rsidRDefault="008154F3" w:rsidP="004D648D">
      <w:r w:rsidRPr="004D648D">
        <w:t>Для каждой из территориальных зон Правилами установлен градостроительный регламент (часть II настоящих Правил).</w:t>
      </w:r>
    </w:p>
    <w:p w:rsidR="008154F3" w:rsidRPr="004D648D" w:rsidRDefault="008154F3" w:rsidP="004D648D">
      <w:r w:rsidRPr="004D648D">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8154F3" w:rsidRPr="004D648D" w:rsidRDefault="008154F3" w:rsidP="004D648D">
      <w:r w:rsidRPr="004D648D">
        <w:t>- виды разрешенного использования земельных участков и объектов капитального строительства;</w:t>
      </w:r>
    </w:p>
    <w:p w:rsidR="008154F3" w:rsidRPr="004D648D" w:rsidRDefault="008154F3" w:rsidP="004D648D">
      <w:r w:rsidRPr="004D648D">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54F3" w:rsidRPr="004D648D" w:rsidRDefault="008154F3" w:rsidP="004D648D">
      <w:r w:rsidRPr="004D648D">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154F3" w:rsidRPr="004D648D" w:rsidRDefault="008154F3" w:rsidP="004D648D">
      <w:r w:rsidRPr="004D648D">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8154F3" w:rsidRPr="004D648D" w:rsidRDefault="008154F3" w:rsidP="004D648D">
      <w:r w:rsidRPr="004D648D">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154F3" w:rsidRPr="004D648D" w:rsidRDefault="008154F3" w:rsidP="004D648D">
      <w:r w:rsidRPr="004D648D">
        <w:t>Границы территориальных зон и градостроительные регламенты устанавливаются с учетом:</w:t>
      </w:r>
    </w:p>
    <w:p w:rsidR="008154F3" w:rsidRPr="004D648D" w:rsidRDefault="008154F3" w:rsidP="004D648D">
      <w:r w:rsidRPr="004D648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154F3" w:rsidRPr="004D648D" w:rsidRDefault="008154F3" w:rsidP="004D648D">
      <w:r w:rsidRPr="004D648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r w:rsidRPr="004D648D">
        <w:rPr>
          <w:u w:val="single"/>
        </w:rPr>
        <w:t>частью 6 статьи 18</w:t>
      </w:r>
      <w:r w:rsidRPr="004D648D">
        <w:t xml:space="preserve"> Градостроительного кодекса Российской Федерации);</w:t>
      </w:r>
    </w:p>
    <w:p w:rsidR="008154F3" w:rsidRPr="004D648D" w:rsidRDefault="008154F3" w:rsidP="004D648D">
      <w:r w:rsidRPr="004D648D">
        <w:t>3) определенных законодательством территориальных зон;</w:t>
      </w:r>
    </w:p>
    <w:p w:rsidR="008154F3" w:rsidRPr="004D648D" w:rsidRDefault="008154F3" w:rsidP="004D648D">
      <w:r w:rsidRPr="004D648D">
        <w:t>4) сложившейся планировки территории и существующего землепользования;</w:t>
      </w:r>
    </w:p>
    <w:p w:rsidR="008154F3" w:rsidRPr="004D648D" w:rsidRDefault="008154F3" w:rsidP="004D648D">
      <w:r w:rsidRPr="004D648D">
        <w:t>5) планируемых изменений разрешенного использования земель;</w:t>
      </w:r>
    </w:p>
    <w:p w:rsidR="008154F3" w:rsidRPr="004D648D" w:rsidRDefault="008154F3" w:rsidP="004D648D">
      <w:r w:rsidRPr="004D648D">
        <w:t>6) предотвращения возможности причинения вреда объектам капитального строительства, расположенным на смежных земельных участках.</w:t>
      </w:r>
    </w:p>
    <w:p w:rsidR="008154F3" w:rsidRPr="004D648D" w:rsidRDefault="008154F3" w:rsidP="004D648D">
      <w:r w:rsidRPr="004D648D">
        <w:t xml:space="preserve">4. При этом границы территориальных зон устанавливаются по: </w:t>
      </w:r>
    </w:p>
    <w:p w:rsidR="008154F3" w:rsidRPr="004D648D" w:rsidRDefault="008154F3" w:rsidP="004D648D">
      <w:r w:rsidRPr="004D648D">
        <w:t>красным линиям;</w:t>
      </w:r>
    </w:p>
    <w:p w:rsidR="008154F3" w:rsidRPr="004D648D" w:rsidRDefault="008154F3" w:rsidP="004D648D">
      <w:r w:rsidRPr="004D648D">
        <w:t>границам земельных участков;</w:t>
      </w:r>
    </w:p>
    <w:p w:rsidR="008154F3" w:rsidRPr="004D648D" w:rsidRDefault="008154F3" w:rsidP="004D648D">
      <w:r w:rsidRPr="004D648D">
        <w:t>границам населенных пунктов, входящих в состав муниципального образования;</w:t>
      </w:r>
    </w:p>
    <w:p w:rsidR="008154F3" w:rsidRPr="004D648D" w:rsidRDefault="008154F3" w:rsidP="004D648D">
      <w:r w:rsidRPr="004D648D">
        <w:t>границам муниципального образования;</w:t>
      </w:r>
    </w:p>
    <w:p w:rsidR="008154F3" w:rsidRPr="004D648D" w:rsidRDefault="008154F3" w:rsidP="004D648D">
      <w:r w:rsidRPr="004D648D">
        <w:t>естественным границам природных объектов;</w:t>
      </w:r>
    </w:p>
    <w:p w:rsidR="008154F3" w:rsidRPr="004D648D" w:rsidRDefault="008154F3" w:rsidP="004D648D">
      <w:r w:rsidRPr="004D648D">
        <w:t>иным границам территориальных объектов, отраженным в государственном кадастре недвижимости.</w:t>
      </w:r>
    </w:p>
    <w:p w:rsidR="008154F3" w:rsidRPr="004D648D" w:rsidRDefault="008154F3" w:rsidP="004D648D">
      <w:r w:rsidRPr="004D648D">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8154F3" w:rsidRPr="004D648D" w:rsidRDefault="008154F3" w:rsidP="004D648D">
      <w:r w:rsidRPr="004D648D">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8154F3" w:rsidRPr="004D648D" w:rsidRDefault="008154F3" w:rsidP="004D648D">
      <w:r w:rsidRPr="004D648D">
        <w:t>6. Для каждого земельного участка или объекта капитального строительства, расположенного на территории муниципального образования, разрешенным считается такой вид использования, который соответствует:</w:t>
      </w:r>
    </w:p>
    <w:p w:rsidR="008154F3" w:rsidRPr="004D648D" w:rsidRDefault="008154F3" w:rsidP="004D648D">
      <w:r w:rsidRPr="004D648D">
        <w:t>градостроительным регламентам;</w:t>
      </w:r>
    </w:p>
    <w:p w:rsidR="008154F3" w:rsidRPr="004D648D" w:rsidRDefault="008154F3" w:rsidP="004D648D">
      <w:r w:rsidRPr="004D648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154F3" w:rsidRPr="004D648D" w:rsidRDefault="008154F3" w:rsidP="004D648D">
      <w:r w:rsidRPr="004D648D">
        <w:t>7. Градостроительные регламенты в части видов разрешенного использования земельных участков и объектов капитального строительства включают:</w:t>
      </w:r>
    </w:p>
    <w:p w:rsidR="008154F3" w:rsidRPr="004D648D" w:rsidRDefault="008154F3" w:rsidP="004D648D">
      <w:r w:rsidRPr="004D648D">
        <w:t xml:space="preserve">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w:t>
      </w:r>
      <w:r w:rsidRPr="004D648D">
        <w:noBreakHyphen/>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8154F3" w:rsidRPr="004D648D" w:rsidRDefault="008154F3" w:rsidP="004D648D">
      <w:r w:rsidRPr="004D648D">
        <w:t>2) условно разрешенные виды использования, требующие получения разрешения с применением процедуры публичных слушаний;</w:t>
      </w:r>
    </w:p>
    <w:p w:rsidR="008154F3" w:rsidRPr="004D648D" w:rsidRDefault="008154F3" w:rsidP="004D648D">
      <w:r w:rsidRPr="004D648D">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154F3" w:rsidRPr="004D648D" w:rsidRDefault="008154F3" w:rsidP="004D648D">
      <w:r w:rsidRPr="004D648D">
        <w:t>Виды использования земельных участков и объектов капитального строительства, отсутствующие в статье 30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154F3" w:rsidRPr="004D648D" w:rsidRDefault="008154F3" w:rsidP="004D648D">
      <w:r w:rsidRPr="004D648D">
        <w:t>8. 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8154F3" w:rsidRPr="004D648D" w:rsidRDefault="008154F3" w:rsidP="004D648D">
      <w:r w:rsidRPr="004D648D">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8154F3" w:rsidRPr="004D648D" w:rsidRDefault="008154F3" w:rsidP="004D648D">
      <w:r w:rsidRPr="004D648D">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8154F3" w:rsidRPr="004D648D" w:rsidRDefault="008154F3" w:rsidP="004D648D">
      <w:r w:rsidRPr="004D648D">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8154F3" w:rsidRPr="004D648D" w:rsidRDefault="008154F3" w:rsidP="004D648D">
      <w:r w:rsidRPr="004D648D">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8154F3" w:rsidRPr="004D648D" w:rsidRDefault="008154F3" w:rsidP="004D648D">
      <w:r w:rsidRPr="004D648D">
        <w:t>предельную (максимальную и/или минимальную) этажность (высоту) построек;</w:t>
      </w:r>
    </w:p>
    <w:p w:rsidR="008154F3" w:rsidRPr="004D648D" w:rsidRDefault="008154F3" w:rsidP="004D648D">
      <w:r w:rsidRPr="004D648D">
        <w:t>иные параметры.</w:t>
      </w:r>
    </w:p>
    <w:p w:rsidR="008154F3" w:rsidRPr="004D648D" w:rsidRDefault="008154F3" w:rsidP="004D648D">
      <w:r w:rsidRPr="004D648D">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муниципального образования.</w:t>
      </w:r>
    </w:p>
    <w:p w:rsidR="008154F3" w:rsidRPr="004D648D" w:rsidRDefault="008154F3" w:rsidP="004D648D">
      <w:r w:rsidRPr="004D648D">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8154F3" w:rsidRPr="004D648D" w:rsidRDefault="008154F3" w:rsidP="004D648D">
      <w:r w:rsidRPr="004D648D">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154F3" w:rsidRPr="004D648D" w:rsidRDefault="008154F3" w:rsidP="004D648D">
      <w:r w:rsidRPr="004D648D">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8154F3" w:rsidRPr="004D648D" w:rsidRDefault="008154F3" w:rsidP="004D648D">
      <w:r w:rsidRPr="004D648D">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bookmarkEnd w:id="293"/>
    <w:p w:rsidR="008154F3" w:rsidRPr="00E75A7F" w:rsidRDefault="008154F3" w:rsidP="00E75A7F">
      <w:pPr>
        <w:rPr>
          <w:rFonts w:cs="Arial"/>
          <w:color w:val="000000"/>
        </w:rPr>
      </w:pPr>
    </w:p>
    <w:p w:rsidR="008154F3" w:rsidRPr="004D648D" w:rsidRDefault="008154F3" w:rsidP="004D648D">
      <w:pPr>
        <w:keepNext/>
        <w:widowControl w:val="0"/>
        <w:pBdr>
          <w:bottom w:val="single" w:sz="4" w:space="1" w:color="auto"/>
        </w:pBdr>
        <w:suppressAutoHyphens/>
        <w:spacing w:before="240" w:after="120"/>
        <w:outlineLvl w:val="1"/>
        <w:rPr>
          <w:rFonts w:cs="Arial"/>
          <w:b/>
          <w:bCs/>
          <w:sz w:val="28"/>
          <w:szCs w:val="26"/>
        </w:rPr>
      </w:pPr>
      <w:bookmarkStart w:id="294" w:name="_Toc343172322"/>
      <w:bookmarkStart w:id="295" w:name="_Toc470619240"/>
      <w:bookmarkStart w:id="296" w:name="_Toc527101332"/>
      <w:bookmarkStart w:id="297" w:name="_Toc57717038"/>
      <w:r w:rsidRPr="004D648D">
        <w:rPr>
          <w:rFonts w:cs="Arial"/>
          <w:b/>
          <w:bCs/>
          <w:sz w:val="28"/>
          <w:szCs w:val="26"/>
        </w:rPr>
        <w:t xml:space="preserve">Статья 34. </w:t>
      </w:r>
      <w:bookmarkEnd w:id="294"/>
      <w:r w:rsidRPr="004D648D">
        <w:rPr>
          <w:rFonts w:cs="Arial"/>
          <w:b/>
          <w:bCs/>
          <w:sz w:val="28"/>
          <w:szCs w:val="26"/>
        </w:rPr>
        <w:t>Виды территориальных зон</w:t>
      </w:r>
      <w:bookmarkEnd w:id="295"/>
      <w:bookmarkEnd w:id="296"/>
      <w:bookmarkEnd w:id="297"/>
    </w:p>
    <w:p w:rsidR="008154F3" w:rsidRPr="004D648D" w:rsidRDefault="008154F3" w:rsidP="004D648D">
      <w:r w:rsidRPr="004D648D">
        <w:t>1. 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 зон:</w:t>
      </w:r>
    </w:p>
    <w:p w:rsidR="008154F3" w:rsidRPr="004D648D" w:rsidRDefault="008154F3" w:rsidP="004D648D">
      <w:pPr>
        <w:widowControl w:val="0"/>
        <w:ind w:firstLine="720"/>
      </w:pPr>
      <w:r w:rsidRPr="004D648D">
        <w:t>1.1. Жилые зоны:</w:t>
      </w:r>
    </w:p>
    <w:p w:rsidR="008154F3" w:rsidRPr="004D648D" w:rsidRDefault="008154F3" w:rsidP="004D648D">
      <w:pPr>
        <w:widowControl w:val="0"/>
        <w:ind w:firstLine="540"/>
      </w:pPr>
      <w:bookmarkStart w:id="298" w:name="P2"/>
      <w:bookmarkEnd w:id="298"/>
      <w:r w:rsidRPr="004D648D">
        <w:t>Ж-1 - зона застройки малоэтажными (до 3-х этажей включительно) и индивидуальными жилыми домами;</w:t>
      </w:r>
    </w:p>
    <w:p w:rsidR="008154F3" w:rsidRPr="004D648D" w:rsidRDefault="008154F3" w:rsidP="004D648D">
      <w:pPr>
        <w:widowControl w:val="0"/>
        <w:ind w:firstLine="540"/>
      </w:pPr>
      <w:r w:rsidRPr="004D648D">
        <w:t>Ж-2 - зона застройки среднеэтажными жилыми домами (до 8-ти этажей включительно);</w:t>
      </w:r>
    </w:p>
    <w:p w:rsidR="008154F3" w:rsidRPr="004D648D" w:rsidRDefault="008154F3" w:rsidP="004D648D">
      <w:pPr>
        <w:widowControl w:val="0"/>
        <w:ind w:firstLine="540"/>
      </w:pPr>
      <w:r w:rsidRPr="004D648D">
        <w:t>Ж-3 -зона застройки многоэтажными жилыми домами (до 9-ти надземных эксплуатируемых этажей);</w:t>
      </w:r>
    </w:p>
    <w:p w:rsidR="008154F3" w:rsidRPr="004D648D" w:rsidRDefault="008154F3" w:rsidP="004D648D">
      <w:pPr>
        <w:widowControl w:val="0"/>
        <w:ind w:firstLine="540"/>
      </w:pPr>
      <w:r w:rsidRPr="004D648D">
        <w:t>1.2. Общественно-деловые зоны:</w:t>
      </w:r>
    </w:p>
    <w:p w:rsidR="008154F3" w:rsidRPr="004D648D" w:rsidRDefault="008154F3" w:rsidP="004D648D">
      <w:pPr>
        <w:widowControl w:val="0"/>
        <w:ind w:firstLine="540"/>
      </w:pPr>
      <w:r w:rsidRPr="004D648D">
        <w:t xml:space="preserve">ОД-1 - зона центра города; </w:t>
      </w:r>
    </w:p>
    <w:p w:rsidR="008154F3" w:rsidRPr="004D648D" w:rsidRDefault="008154F3" w:rsidP="004D648D">
      <w:pPr>
        <w:widowControl w:val="0"/>
        <w:ind w:firstLine="540"/>
      </w:pPr>
      <w:r w:rsidRPr="004D648D">
        <w:t>ОД-1.1 – подзона - жилая застройка центра города до 5-ти этажей включительно;</w:t>
      </w:r>
    </w:p>
    <w:p w:rsidR="008154F3" w:rsidRDefault="008154F3" w:rsidP="004D648D">
      <w:pPr>
        <w:ind w:firstLine="540"/>
        <w:rPr>
          <w:bCs/>
        </w:rPr>
      </w:pPr>
      <w:r w:rsidRPr="004D648D">
        <w:t xml:space="preserve">ОД-2 - </w:t>
      </w:r>
      <w:r w:rsidRPr="004D648D">
        <w:rPr>
          <w:bCs/>
        </w:rPr>
        <w:t>делового, общественного и коммерческого назначения;</w:t>
      </w:r>
    </w:p>
    <w:p w:rsidR="006B361A" w:rsidRDefault="006B361A" w:rsidP="004D648D">
      <w:pPr>
        <w:ind w:firstLine="540"/>
      </w:pPr>
      <w:r w:rsidRPr="000E6C1F">
        <w:t xml:space="preserve">1.3. Зоны транспортной и инженерной инфраструктуры: </w:t>
      </w:r>
    </w:p>
    <w:p w:rsidR="006B361A" w:rsidRPr="004D648D" w:rsidRDefault="006B361A" w:rsidP="004D648D">
      <w:pPr>
        <w:ind w:firstLine="540"/>
        <w:rPr>
          <w:bCs/>
        </w:rPr>
      </w:pPr>
      <w:r w:rsidRPr="000E6C1F">
        <w:t>ИТ</w:t>
      </w:r>
      <w:r>
        <w:t xml:space="preserve"> </w:t>
      </w:r>
      <w:r w:rsidRPr="000E6C1F">
        <w:t>- Зона транспорта;</w:t>
      </w:r>
    </w:p>
    <w:p w:rsidR="008154F3" w:rsidRPr="004D648D" w:rsidRDefault="008154F3" w:rsidP="004D648D">
      <w:pPr>
        <w:widowControl w:val="0"/>
        <w:ind w:firstLine="540"/>
      </w:pPr>
      <w:r w:rsidRPr="004D648D">
        <w:t xml:space="preserve">1.4. </w:t>
      </w:r>
      <w:r w:rsidR="006B361A" w:rsidRPr="000E6C1F">
        <w:t>Зоны производственные</w:t>
      </w:r>
      <w:r w:rsidRPr="004D648D">
        <w:t xml:space="preserve">: </w:t>
      </w:r>
    </w:p>
    <w:p w:rsidR="008154F3" w:rsidRPr="004D648D" w:rsidRDefault="008154F3" w:rsidP="004D648D">
      <w:pPr>
        <w:widowControl w:val="0"/>
        <w:ind w:firstLine="540"/>
      </w:pPr>
      <w:r w:rsidRPr="004D648D">
        <w:t>П-1 - зоны предприятий и складов 5 - 4 классов вредности (СЗЗ до 100 м);</w:t>
      </w:r>
    </w:p>
    <w:p w:rsidR="008154F3" w:rsidRPr="004D648D" w:rsidRDefault="008154F3" w:rsidP="004D648D">
      <w:pPr>
        <w:widowControl w:val="0"/>
        <w:ind w:firstLine="540"/>
      </w:pPr>
      <w:r w:rsidRPr="004D648D">
        <w:t>П-2 - зоны предприятий и складов 3 класса вредности (СЗЗ до 300 м).</w:t>
      </w:r>
    </w:p>
    <w:p w:rsidR="008154F3" w:rsidRPr="004D648D" w:rsidRDefault="008154F3" w:rsidP="004D648D">
      <w:pPr>
        <w:widowControl w:val="0"/>
        <w:ind w:firstLine="540"/>
      </w:pPr>
      <w:r w:rsidRPr="004D648D">
        <w:t>1.5. Зоны сельскохозяйственного использования:</w:t>
      </w:r>
    </w:p>
    <w:p w:rsidR="008154F3" w:rsidRPr="004D648D" w:rsidRDefault="008154F3" w:rsidP="004D648D">
      <w:pPr>
        <w:widowControl w:val="0"/>
        <w:ind w:firstLine="540"/>
      </w:pPr>
      <w:r w:rsidRPr="004D648D">
        <w:t>С-1 - зоны, занятые объектами, дачного хозяйства</w:t>
      </w:r>
    </w:p>
    <w:p w:rsidR="008154F3" w:rsidRPr="004D648D" w:rsidRDefault="008154F3" w:rsidP="004D648D">
      <w:pPr>
        <w:widowControl w:val="0"/>
        <w:ind w:firstLine="540"/>
      </w:pPr>
      <w:r w:rsidRPr="004D648D">
        <w:t>С-2  зоны, занятые объектами сельскохозяйственного производство</w:t>
      </w:r>
    </w:p>
    <w:p w:rsidR="008154F3" w:rsidRPr="004D648D" w:rsidRDefault="008154F3" w:rsidP="004D648D">
      <w:pPr>
        <w:widowControl w:val="0"/>
        <w:ind w:firstLine="540"/>
      </w:pPr>
      <w:r w:rsidRPr="004D648D">
        <w:t>1.6. Зоны рекреационного назначения:</w:t>
      </w:r>
    </w:p>
    <w:p w:rsidR="008154F3" w:rsidRPr="004D648D" w:rsidRDefault="008154F3" w:rsidP="004D648D">
      <w:pPr>
        <w:widowControl w:val="0"/>
        <w:ind w:firstLine="540"/>
      </w:pPr>
      <w:r w:rsidRPr="004D648D">
        <w:t>Р-1 - Зона городских лесов, скверов, парков, бульваров, городских садов;</w:t>
      </w:r>
    </w:p>
    <w:p w:rsidR="008154F3" w:rsidRPr="004D648D" w:rsidRDefault="008154F3" w:rsidP="004D648D">
      <w:pPr>
        <w:widowControl w:val="0"/>
        <w:ind w:firstLine="540"/>
      </w:pPr>
      <w:r w:rsidRPr="004D648D">
        <w:t>Р-2 - Зона водных объектов (пруды, озера, водохранилища, пляжи);</w:t>
      </w:r>
    </w:p>
    <w:p w:rsidR="008154F3" w:rsidRPr="004D648D" w:rsidRDefault="008154F3" w:rsidP="004D648D">
      <w:pPr>
        <w:widowControl w:val="0"/>
        <w:tabs>
          <w:tab w:val="left" w:pos="5459"/>
        </w:tabs>
        <w:ind w:firstLine="540"/>
      </w:pPr>
      <w:r w:rsidRPr="004D648D">
        <w:t>Р-3 - Зона рекреационных объектов.</w:t>
      </w:r>
      <w:r w:rsidRPr="004D648D">
        <w:tab/>
      </w:r>
    </w:p>
    <w:p w:rsidR="008154F3" w:rsidRPr="004D648D" w:rsidRDefault="008154F3" w:rsidP="004D648D">
      <w:pPr>
        <w:widowControl w:val="0"/>
        <w:ind w:firstLine="540"/>
      </w:pPr>
      <w:r w:rsidRPr="004D648D">
        <w:t>1.7. Зоны особо охраняемых территорий:</w:t>
      </w:r>
    </w:p>
    <w:p w:rsidR="008154F3" w:rsidRPr="004D648D" w:rsidRDefault="008154F3" w:rsidP="004D648D">
      <w:pPr>
        <w:widowControl w:val="0"/>
        <w:ind w:firstLine="540"/>
      </w:pPr>
      <w:r w:rsidRPr="004D648D">
        <w:t>ОХ-1 - зона памятников природы и истории;</w:t>
      </w:r>
    </w:p>
    <w:p w:rsidR="008154F3" w:rsidRPr="004D648D" w:rsidRDefault="008154F3" w:rsidP="004D648D">
      <w:pPr>
        <w:widowControl w:val="0"/>
        <w:ind w:firstLine="540"/>
      </w:pPr>
      <w:r w:rsidRPr="004D648D">
        <w:t>ОХ-2 - зона территорий объектов культурного наследия;</w:t>
      </w:r>
    </w:p>
    <w:p w:rsidR="008154F3" w:rsidRPr="004D648D" w:rsidRDefault="008154F3" w:rsidP="004D648D">
      <w:pPr>
        <w:widowControl w:val="0"/>
        <w:ind w:firstLine="540"/>
      </w:pPr>
      <w:r w:rsidRPr="004D648D">
        <w:t>1.8. Зоны специального назначения:</w:t>
      </w:r>
    </w:p>
    <w:p w:rsidR="008154F3" w:rsidRPr="004D648D" w:rsidRDefault="008154F3" w:rsidP="004D648D">
      <w:pPr>
        <w:widowControl w:val="0"/>
        <w:ind w:firstLine="540"/>
      </w:pPr>
      <w:r w:rsidRPr="004D648D">
        <w:t>СН-1 - зона размещения кладбищ;</w:t>
      </w:r>
    </w:p>
    <w:p w:rsidR="008154F3" w:rsidRPr="004D648D" w:rsidRDefault="008154F3" w:rsidP="004D648D">
      <w:pPr>
        <w:widowControl w:val="0"/>
        <w:ind w:firstLine="540"/>
      </w:pPr>
      <w:r w:rsidRPr="004D648D">
        <w:t>СН-2 - зона размещения очистных , водозаборных и иных технических сооружений;</w:t>
      </w:r>
    </w:p>
    <w:p w:rsidR="008154F3" w:rsidRPr="004D648D" w:rsidRDefault="008154F3" w:rsidP="004D648D">
      <w:pPr>
        <w:widowControl w:val="0"/>
        <w:ind w:firstLine="540"/>
      </w:pPr>
      <w:r w:rsidRPr="004D648D">
        <w:t>1.9. Зоны резервных территорий:</w:t>
      </w:r>
    </w:p>
    <w:p w:rsidR="008154F3" w:rsidRPr="004D648D" w:rsidRDefault="008154F3" w:rsidP="004D648D">
      <w:pPr>
        <w:widowControl w:val="0"/>
        <w:ind w:firstLine="540"/>
      </w:pPr>
      <w:r w:rsidRPr="004D648D">
        <w:t>РТ– резервные территории</w:t>
      </w:r>
    </w:p>
    <w:p w:rsidR="008154F3" w:rsidRPr="004D648D" w:rsidRDefault="008154F3" w:rsidP="004D648D">
      <w:pPr>
        <w:widowControl w:val="0"/>
      </w:pPr>
    </w:p>
    <w:p w:rsidR="008154F3" w:rsidRPr="004D648D" w:rsidRDefault="008154F3" w:rsidP="004D648D">
      <w:pPr>
        <w:keepNext/>
        <w:spacing w:before="240" w:after="60"/>
        <w:outlineLvl w:val="2"/>
        <w:rPr>
          <w:b/>
          <w:bCs/>
          <w:sz w:val="26"/>
          <w:szCs w:val="28"/>
        </w:rPr>
      </w:pPr>
      <w:bookmarkStart w:id="299" w:name="_Toc527101333"/>
      <w:bookmarkStart w:id="300" w:name="_Toc57717039"/>
      <w:bookmarkEnd w:id="291"/>
      <w:r w:rsidRPr="004D648D">
        <w:rPr>
          <w:b/>
          <w:bCs/>
          <w:sz w:val="26"/>
          <w:szCs w:val="28"/>
        </w:rPr>
        <w:t>Статья 35.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99"/>
      <w:bookmarkEnd w:id="300"/>
    </w:p>
    <w:p w:rsidR="008154F3" w:rsidRPr="00FD3777" w:rsidRDefault="008154F3" w:rsidP="00FD3777">
      <w:pPr>
        <w:jc w:val="right"/>
      </w:pPr>
      <w:r w:rsidRPr="00FD3777">
        <w:t>Таблица</w:t>
      </w:r>
    </w:p>
    <w:p w:rsidR="008154F3" w:rsidRPr="00FD3777" w:rsidRDefault="008154F3" w:rsidP="00FD3777">
      <w:pPr>
        <w:jc w:val="center"/>
      </w:pPr>
      <w:r w:rsidRPr="00FD3777">
        <w:t>Перечень предельных (максимальных и (или) минимальных) размеров ЗУ и параметров разрешенного строительства, реконструкции ОКС</w:t>
      </w:r>
    </w:p>
    <w:tbl>
      <w:tblPr>
        <w:tblpPr w:leftFromText="180" w:rightFromText="180" w:vertAnchor="text" w:horzAnchor="margin" w:tblpXSpec="center" w:tblpY="165"/>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88"/>
        <w:gridCol w:w="857"/>
        <w:gridCol w:w="568"/>
        <w:gridCol w:w="579"/>
        <w:gridCol w:w="710"/>
        <w:gridCol w:w="578"/>
        <w:gridCol w:w="443"/>
        <w:gridCol w:w="568"/>
        <w:gridCol w:w="426"/>
        <w:gridCol w:w="428"/>
        <w:gridCol w:w="426"/>
        <w:gridCol w:w="424"/>
        <w:gridCol w:w="426"/>
        <w:gridCol w:w="708"/>
        <w:gridCol w:w="850"/>
        <w:gridCol w:w="676"/>
      </w:tblGrid>
      <w:tr w:rsidR="002746BD" w:rsidRPr="00FD3777" w:rsidTr="002746BD">
        <w:trPr>
          <w:cantSplit/>
          <w:trHeight w:val="2004"/>
          <w:tblHeader/>
        </w:trPr>
        <w:tc>
          <w:tcPr>
            <w:tcW w:w="603" w:type="pct"/>
            <w:tcBorders>
              <w:top w:val="single" w:sz="4"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0"/>
              <w:rPr>
                <w:sz w:val="20"/>
                <w:szCs w:val="20"/>
              </w:rPr>
            </w:pPr>
            <w:r w:rsidRPr="00FD3777">
              <w:rPr>
                <w:sz w:val="20"/>
                <w:szCs w:val="20"/>
              </w:rPr>
              <w:t>Обозначение</w:t>
            </w:r>
          </w:p>
        </w:tc>
        <w:tc>
          <w:tcPr>
            <w:tcW w:w="1017" w:type="pct"/>
            <w:gridSpan w:val="3"/>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8154F3" w:rsidRPr="00FD3777" w:rsidRDefault="008154F3" w:rsidP="00FD3777">
            <w:pPr>
              <w:pStyle w:val="Table0"/>
              <w:rPr>
                <w:sz w:val="20"/>
                <w:szCs w:val="20"/>
              </w:rPr>
            </w:pPr>
            <w:r w:rsidRPr="00FD3777">
              <w:rPr>
                <w:sz w:val="20"/>
                <w:szCs w:val="20"/>
              </w:rPr>
              <w:t>Минимальная площадь ЗУ,</w:t>
            </w:r>
          </w:p>
          <w:p w:rsidR="008154F3" w:rsidRPr="00FD3777" w:rsidRDefault="008154F3" w:rsidP="00FD3777">
            <w:pPr>
              <w:pStyle w:val="Table0"/>
              <w:rPr>
                <w:sz w:val="20"/>
                <w:szCs w:val="20"/>
              </w:rPr>
            </w:pPr>
            <w:r w:rsidRPr="00FD3777">
              <w:rPr>
                <w:sz w:val="20"/>
                <w:szCs w:val="20"/>
              </w:rPr>
              <w:t>(кв.м)</w:t>
            </w:r>
          </w:p>
        </w:tc>
        <w:tc>
          <w:tcPr>
            <w:tcW w:w="878" w:type="pct"/>
            <w:gridSpan w:val="3"/>
            <w:tcBorders>
              <w:top w:val="single" w:sz="4" w:space="0" w:color="auto"/>
              <w:left w:val="single" w:sz="6" w:space="0" w:color="auto"/>
              <w:bottom w:val="single" w:sz="6" w:space="0" w:color="auto"/>
              <w:right w:val="single" w:sz="6" w:space="0" w:color="auto"/>
            </w:tcBorders>
            <w:vAlign w:val="center"/>
            <w:hideMark/>
          </w:tcPr>
          <w:p w:rsidR="008154F3" w:rsidRPr="00FD3777" w:rsidRDefault="008154F3" w:rsidP="00FD3777">
            <w:pPr>
              <w:pStyle w:val="Table0"/>
              <w:rPr>
                <w:sz w:val="20"/>
                <w:szCs w:val="20"/>
              </w:rPr>
            </w:pPr>
            <w:r w:rsidRPr="00FD3777">
              <w:rPr>
                <w:sz w:val="20"/>
                <w:szCs w:val="20"/>
              </w:rPr>
              <w:t>Максимальная площадь ЗУ,</w:t>
            </w:r>
          </w:p>
          <w:p w:rsidR="008154F3" w:rsidRPr="00FD3777" w:rsidRDefault="008154F3" w:rsidP="00FD3777">
            <w:pPr>
              <w:pStyle w:val="Table0"/>
              <w:rPr>
                <w:sz w:val="20"/>
                <w:szCs w:val="20"/>
              </w:rPr>
            </w:pPr>
            <w:r w:rsidRPr="00FD3777">
              <w:rPr>
                <w:sz w:val="20"/>
                <w:szCs w:val="20"/>
              </w:rPr>
              <w:t>(кв.м)</w:t>
            </w:r>
          </w:p>
        </w:tc>
        <w:tc>
          <w:tcPr>
            <w:tcW w:w="721" w:type="pct"/>
            <w:gridSpan w:val="3"/>
            <w:tcBorders>
              <w:top w:val="single" w:sz="4" w:space="0" w:color="auto"/>
              <w:left w:val="single" w:sz="6" w:space="0" w:color="auto"/>
              <w:bottom w:val="single" w:sz="6" w:space="0" w:color="auto"/>
              <w:right w:val="single" w:sz="6" w:space="0" w:color="auto"/>
            </w:tcBorders>
            <w:vAlign w:val="center"/>
            <w:hideMark/>
          </w:tcPr>
          <w:p w:rsidR="008154F3" w:rsidRPr="00FD3777" w:rsidRDefault="008154F3" w:rsidP="00FD3777">
            <w:pPr>
              <w:pStyle w:val="Table0"/>
              <w:rPr>
                <w:sz w:val="20"/>
                <w:szCs w:val="20"/>
              </w:rPr>
            </w:pPr>
            <w:r w:rsidRPr="00FD3777">
              <w:rPr>
                <w:sz w:val="20"/>
                <w:szCs w:val="20"/>
              </w:rPr>
              <w:t>Миним. отступ от границ ЗУ в целях определения мест допустимого размещения ОКС, (м)</w:t>
            </w:r>
          </w:p>
        </w:tc>
        <w:tc>
          <w:tcPr>
            <w:tcW w:w="647" w:type="pct"/>
            <w:gridSpan w:val="3"/>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8154F3" w:rsidRPr="00FD3777" w:rsidRDefault="008154F3" w:rsidP="00FD3777">
            <w:pPr>
              <w:pStyle w:val="Table0"/>
              <w:rPr>
                <w:sz w:val="20"/>
                <w:szCs w:val="20"/>
              </w:rPr>
            </w:pPr>
            <w:r w:rsidRPr="00FD3777">
              <w:rPr>
                <w:sz w:val="20"/>
                <w:szCs w:val="20"/>
              </w:rPr>
              <w:t>Максимальный процент застройки,</w:t>
            </w:r>
          </w:p>
          <w:p w:rsidR="008154F3" w:rsidRPr="00FD3777" w:rsidRDefault="008154F3" w:rsidP="00FD3777">
            <w:pPr>
              <w:pStyle w:val="Table0"/>
              <w:rPr>
                <w:sz w:val="20"/>
                <w:szCs w:val="20"/>
              </w:rPr>
            </w:pPr>
            <w:r w:rsidRPr="00FD3777">
              <w:rPr>
                <w:sz w:val="20"/>
                <w:szCs w:val="20"/>
              </w:rPr>
              <w:t>(%)</w:t>
            </w:r>
          </w:p>
        </w:tc>
        <w:tc>
          <w:tcPr>
            <w:tcW w:w="1133" w:type="pct"/>
            <w:gridSpan w:val="3"/>
            <w:tcBorders>
              <w:top w:val="single" w:sz="4"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0"/>
              <w:rPr>
                <w:sz w:val="20"/>
                <w:szCs w:val="20"/>
              </w:rPr>
            </w:pPr>
            <w:r w:rsidRPr="00FD3777">
              <w:rPr>
                <w:sz w:val="20"/>
                <w:szCs w:val="20"/>
              </w:rPr>
              <w:t>Предельное</w:t>
            </w:r>
          </w:p>
          <w:p w:rsidR="008154F3" w:rsidRPr="00FD3777" w:rsidRDefault="008154F3" w:rsidP="00FD3777">
            <w:pPr>
              <w:pStyle w:val="Table0"/>
              <w:rPr>
                <w:sz w:val="20"/>
                <w:szCs w:val="20"/>
              </w:rPr>
            </w:pPr>
            <w:r w:rsidRPr="00FD3777">
              <w:rPr>
                <w:sz w:val="20"/>
                <w:szCs w:val="20"/>
              </w:rPr>
              <w:t>количество этажей/ высота здания, м</w:t>
            </w:r>
          </w:p>
        </w:tc>
      </w:tr>
      <w:tr w:rsidR="002746BD" w:rsidRPr="00FD3777" w:rsidTr="002746BD">
        <w:trPr>
          <w:cantSplit/>
          <w:trHeight w:val="1181"/>
          <w:tblHeader/>
        </w:trPr>
        <w:tc>
          <w:tcPr>
            <w:tcW w:w="603" w:type="pct"/>
            <w:tcBorders>
              <w:top w:val="single" w:sz="6" w:space="0" w:color="auto"/>
              <w:left w:val="single" w:sz="4" w:space="0" w:color="auto"/>
              <w:bottom w:val="single" w:sz="6" w:space="0" w:color="auto"/>
              <w:right w:val="single" w:sz="6" w:space="0" w:color="auto"/>
            </w:tcBorders>
            <w:vAlign w:val="center"/>
          </w:tcPr>
          <w:p w:rsidR="008154F3" w:rsidRPr="00FD3777" w:rsidRDefault="008154F3" w:rsidP="00FD3777">
            <w:pPr>
              <w:pStyle w:val="Table0"/>
              <w:rPr>
                <w:sz w:val="20"/>
                <w:szCs w:val="20"/>
              </w:rPr>
            </w:pPr>
          </w:p>
        </w:tc>
        <w:tc>
          <w:tcPr>
            <w:tcW w:w="435" w:type="pct"/>
            <w:tcBorders>
              <w:top w:val="single" w:sz="6" w:space="0" w:color="auto"/>
              <w:left w:val="single" w:sz="6" w:space="0" w:color="auto"/>
              <w:bottom w:val="single" w:sz="6" w:space="0" w:color="auto"/>
              <w:right w:val="single" w:sz="4" w:space="0" w:color="auto"/>
            </w:tcBorders>
            <w:tcMar>
              <w:top w:w="0" w:type="dxa"/>
              <w:left w:w="11" w:type="dxa"/>
              <w:bottom w:w="0" w:type="dxa"/>
              <w:right w:w="11" w:type="dxa"/>
            </w:tcMar>
            <w:vAlign w:val="center"/>
            <w:hideMark/>
          </w:tcPr>
          <w:p w:rsidR="008154F3" w:rsidRPr="00FD3777" w:rsidRDefault="008154F3" w:rsidP="00FD3777">
            <w:pPr>
              <w:pStyle w:val="Table0"/>
              <w:rPr>
                <w:sz w:val="20"/>
                <w:szCs w:val="20"/>
              </w:rPr>
            </w:pPr>
            <w:r w:rsidRPr="00FD3777">
              <w:rPr>
                <w:sz w:val="20"/>
                <w:szCs w:val="20"/>
              </w:rPr>
              <w:t>О</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0"/>
              <w:rPr>
                <w:sz w:val="20"/>
                <w:szCs w:val="20"/>
              </w:rPr>
            </w:pPr>
            <w:r w:rsidRPr="00FD3777">
              <w:rPr>
                <w:sz w:val="20"/>
                <w:szCs w:val="20"/>
              </w:rPr>
              <w:t>В</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0"/>
              <w:rPr>
                <w:sz w:val="20"/>
                <w:szCs w:val="20"/>
              </w:rPr>
            </w:pPr>
            <w:r w:rsidRPr="00FD3777">
              <w:rPr>
                <w:sz w:val="20"/>
                <w:szCs w:val="20"/>
              </w:rPr>
              <w:t>У</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0"/>
              <w:rPr>
                <w:sz w:val="20"/>
                <w:szCs w:val="20"/>
              </w:rPr>
            </w:pPr>
            <w:r w:rsidRPr="00FD3777">
              <w:rPr>
                <w:sz w:val="20"/>
                <w:szCs w:val="20"/>
              </w:rPr>
              <w:t>О</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В</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У</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О</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В</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У</w:t>
            </w:r>
          </w:p>
        </w:tc>
        <w:tc>
          <w:tcPr>
            <w:tcW w:w="216" w:type="pct"/>
            <w:tcBorders>
              <w:top w:val="single" w:sz="6" w:space="0" w:color="auto"/>
              <w:left w:val="single" w:sz="6" w:space="0" w:color="auto"/>
              <w:bottom w:val="single" w:sz="6" w:space="0" w:color="auto"/>
              <w:right w:val="single" w:sz="4" w:space="0" w:color="auto"/>
            </w:tcBorders>
            <w:tcMar>
              <w:top w:w="0" w:type="dxa"/>
              <w:left w:w="11" w:type="dxa"/>
              <w:bottom w:w="0" w:type="dxa"/>
              <w:right w:w="11" w:type="dxa"/>
            </w:tcMar>
            <w:vAlign w:val="center"/>
            <w:hideMark/>
          </w:tcPr>
          <w:p w:rsidR="008154F3" w:rsidRPr="00FD3777" w:rsidRDefault="008154F3" w:rsidP="00FD3777">
            <w:pPr>
              <w:pStyle w:val="Table"/>
              <w:rPr>
                <w:sz w:val="20"/>
                <w:szCs w:val="20"/>
              </w:rPr>
            </w:pPr>
            <w:r w:rsidRPr="00FD3777">
              <w:rPr>
                <w:sz w:val="20"/>
                <w:szCs w:val="20"/>
              </w:rPr>
              <w:t>О</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В</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У</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О</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В</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У</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Ж-1</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3/11</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 4.5</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3/11</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Ж-2</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8/27</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 4.5</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3/15</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Ж-3</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100</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1</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E611AF">
            <w:pPr>
              <w:pStyle w:val="Table"/>
              <w:rPr>
                <w:sz w:val="20"/>
                <w:szCs w:val="20"/>
              </w:rPr>
            </w:pPr>
            <w:r w:rsidRPr="00FD3777">
              <w:rPr>
                <w:sz w:val="20"/>
                <w:szCs w:val="20"/>
              </w:rPr>
              <w:t>9/3</w:t>
            </w:r>
            <w:r w:rsidR="00E611AF">
              <w:rPr>
                <w:sz w:val="20"/>
                <w:szCs w:val="20"/>
              </w:rPr>
              <w:t>5</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 4.5</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3/15</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ОД-1</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100</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1</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1</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4/18</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 4.5</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4/18</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ОД-2</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5/21</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 4.5</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5/21</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П-1</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1/4</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lang w:val="en-US"/>
              </w:rPr>
            </w:pPr>
            <w:r w:rsidRPr="00FD3777">
              <w:rPr>
                <w:sz w:val="20"/>
                <w:szCs w:val="20"/>
              </w:rPr>
              <w:t>П-</w:t>
            </w:r>
            <w:r w:rsidRPr="00FD3777">
              <w:rPr>
                <w:sz w:val="20"/>
                <w:szCs w:val="20"/>
                <w:lang w:val="en-US"/>
              </w:rPr>
              <w:t>2</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1/4</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С-1</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1000</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1</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1</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3/11</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1/ 4.5</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3/11</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Р-1</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Р-2</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Р-3</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ОХ-1</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1/6</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ОХ-2</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1/6</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СН-1</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 4.5</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СН-2</w:t>
            </w:r>
          </w:p>
        </w:tc>
        <w:tc>
          <w:tcPr>
            <w:tcW w:w="435"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1/6</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rFonts w:eastAsia="Calibri"/>
                <w:sz w:val="20"/>
                <w:szCs w:val="20"/>
                <w:lang w:eastAsia="en-US"/>
              </w:rPr>
            </w:pPr>
            <w:r w:rsidRPr="00FD3777">
              <w:rPr>
                <w:sz w:val="20"/>
                <w:szCs w:val="20"/>
              </w:rPr>
              <w:t>*</w:t>
            </w:r>
          </w:p>
        </w:tc>
      </w:tr>
      <w:tr w:rsidR="002746BD" w:rsidRPr="00FD3777" w:rsidTr="002746BD">
        <w:tc>
          <w:tcPr>
            <w:tcW w:w="603"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РТ</w:t>
            </w:r>
          </w:p>
        </w:tc>
        <w:tc>
          <w:tcPr>
            <w:tcW w:w="435" w:type="pct"/>
            <w:tcBorders>
              <w:top w:val="single" w:sz="6" w:space="0" w:color="auto"/>
              <w:left w:val="single" w:sz="6" w:space="0" w:color="auto"/>
              <w:bottom w:val="single" w:sz="6" w:space="0" w:color="auto"/>
              <w:right w:val="single" w:sz="4" w:space="0" w:color="auto"/>
            </w:tcBorders>
            <w:vAlign w:val="center"/>
          </w:tcPr>
          <w:p w:rsidR="008154F3" w:rsidRPr="00FD3777" w:rsidRDefault="008154F3" w:rsidP="002746BD">
            <w:pPr>
              <w:pStyle w:val="Table"/>
              <w:rPr>
                <w:sz w:val="20"/>
                <w:szCs w:val="20"/>
              </w:rPr>
            </w:pPr>
            <w:r w:rsidRPr="00FD3777">
              <w:rPr>
                <w:sz w:val="20"/>
                <w:szCs w:val="20"/>
              </w:rPr>
              <w:t>*</w:t>
            </w:r>
          </w:p>
        </w:tc>
        <w:tc>
          <w:tcPr>
            <w:tcW w:w="288"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4"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60"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9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25"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88"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7"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5"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216" w:type="pct"/>
            <w:tcBorders>
              <w:top w:val="single" w:sz="6" w:space="0" w:color="auto"/>
              <w:left w:val="single" w:sz="4" w:space="0" w:color="auto"/>
              <w:bottom w:val="single" w:sz="6" w:space="0" w:color="auto"/>
              <w:right w:val="single" w:sz="6"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59" w:type="pct"/>
            <w:tcBorders>
              <w:top w:val="single" w:sz="6" w:space="0" w:color="auto"/>
              <w:left w:val="single" w:sz="6"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431"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c>
          <w:tcPr>
            <w:tcW w:w="343" w:type="pct"/>
            <w:tcBorders>
              <w:top w:val="single" w:sz="6" w:space="0" w:color="auto"/>
              <w:left w:val="single" w:sz="4" w:space="0" w:color="auto"/>
              <w:bottom w:val="single" w:sz="6" w:space="0" w:color="auto"/>
              <w:right w:val="single" w:sz="4" w:space="0" w:color="auto"/>
            </w:tcBorders>
            <w:vAlign w:val="center"/>
            <w:hideMark/>
          </w:tcPr>
          <w:p w:rsidR="008154F3" w:rsidRPr="00FD3777" w:rsidRDefault="008154F3" w:rsidP="00FD3777">
            <w:pPr>
              <w:pStyle w:val="Table"/>
              <w:rPr>
                <w:sz w:val="20"/>
                <w:szCs w:val="20"/>
              </w:rPr>
            </w:pPr>
            <w:r w:rsidRPr="00FD3777">
              <w:rPr>
                <w:sz w:val="20"/>
                <w:szCs w:val="20"/>
              </w:rPr>
              <w:t>*</w:t>
            </w:r>
          </w:p>
        </w:tc>
      </w:tr>
      <w:tr w:rsidR="002746BD" w:rsidRPr="006F5E72" w:rsidTr="002746BD">
        <w:tblPrEx>
          <w:tblLook w:val="0000" w:firstRow="0" w:lastRow="0" w:firstColumn="0" w:lastColumn="0" w:noHBand="0" w:noVBand="0"/>
        </w:tblPrEx>
        <w:trPr>
          <w:trHeight w:val="248"/>
        </w:trPr>
        <w:tc>
          <w:tcPr>
            <w:tcW w:w="603" w:type="pct"/>
            <w:vAlign w:val="center"/>
          </w:tcPr>
          <w:p w:rsidR="006F5E72" w:rsidRPr="006F5E72" w:rsidRDefault="006F5E72" w:rsidP="006F5E72">
            <w:pPr>
              <w:pStyle w:val="Table"/>
              <w:rPr>
                <w:sz w:val="20"/>
                <w:szCs w:val="20"/>
              </w:rPr>
            </w:pPr>
            <w:r w:rsidRPr="006F5E72">
              <w:rPr>
                <w:sz w:val="20"/>
                <w:szCs w:val="20"/>
              </w:rPr>
              <w:t>ОД-1.1</w:t>
            </w:r>
          </w:p>
        </w:tc>
        <w:tc>
          <w:tcPr>
            <w:tcW w:w="435"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100</w:t>
            </w:r>
          </w:p>
        </w:tc>
        <w:tc>
          <w:tcPr>
            <w:tcW w:w="288"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100</w:t>
            </w:r>
          </w:p>
        </w:tc>
        <w:tc>
          <w:tcPr>
            <w:tcW w:w="294"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100</w:t>
            </w:r>
          </w:p>
        </w:tc>
        <w:tc>
          <w:tcPr>
            <w:tcW w:w="360"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93"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25"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88"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1</w:t>
            </w:r>
          </w:p>
        </w:tc>
        <w:tc>
          <w:tcPr>
            <w:tcW w:w="216"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1</w:t>
            </w:r>
          </w:p>
        </w:tc>
        <w:tc>
          <w:tcPr>
            <w:tcW w:w="217"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1</w:t>
            </w:r>
          </w:p>
        </w:tc>
        <w:tc>
          <w:tcPr>
            <w:tcW w:w="216"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15"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16"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359"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4/18</w:t>
            </w:r>
          </w:p>
        </w:tc>
        <w:tc>
          <w:tcPr>
            <w:tcW w:w="431"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1/ 4.5</w:t>
            </w:r>
          </w:p>
        </w:tc>
        <w:tc>
          <w:tcPr>
            <w:tcW w:w="343"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4/18</w:t>
            </w:r>
          </w:p>
        </w:tc>
      </w:tr>
      <w:tr w:rsidR="002746BD" w:rsidRPr="006F5E72" w:rsidTr="002746BD">
        <w:tblPrEx>
          <w:tblLook w:val="0000" w:firstRow="0" w:lastRow="0" w:firstColumn="0" w:lastColumn="0" w:noHBand="0" w:noVBand="0"/>
        </w:tblPrEx>
        <w:trPr>
          <w:trHeight w:val="264"/>
        </w:trPr>
        <w:tc>
          <w:tcPr>
            <w:tcW w:w="603" w:type="pct"/>
            <w:vAlign w:val="center"/>
          </w:tcPr>
          <w:p w:rsidR="006F5E72" w:rsidRPr="006F5E72" w:rsidRDefault="006F5E72" w:rsidP="006F5E72">
            <w:pPr>
              <w:pStyle w:val="Table"/>
              <w:rPr>
                <w:sz w:val="20"/>
                <w:szCs w:val="20"/>
              </w:rPr>
            </w:pPr>
            <w:r w:rsidRPr="006F5E72">
              <w:rPr>
                <w:sz w:val="20"/>
                <w:szCs w:val="20"/>
              </w:rPr>
              <w:t>ИТ</w:t>
            </w:r>
          </w:p>
        </w:tc>
        <w:tc>
          <w:tcPr>
            <w:tcW w:w="435"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88"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94"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360"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93"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25"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88"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16"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17"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16"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15"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16"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359"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431"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1/4</w:t>
            </w:r>
          </w:p>
        </w:tc>
        <w:tc>
          <w:tcPr>
            <w:tcW w:w="343"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w:t>
            </w:r>
          </w:p>
        </w:tc>
      </w:tr>
      <w:tr w:rsidR="002746BD" w:rsidRPr="006F5E72" w:rsidTr="002746BD">
        <w:tblPrEx>
          <w:tblLook w:val="0000" w:firstRow="0" w:lastRow="0" w:firstColumn="0" w:lastColumn="0" w:noHBand="0" w:noVBand="0"/>
        </w:tblPrEx>
        <w:trPr>
          <w:trHeight w:val="264"/>
        </w:trPr>
        <w:tc>
          <w:tcPr>
            <w:tcW w:w="603" w:type="pct"/>
            <w:vAlign w:val="center"/>
          </w:tcPr>
          <w:p w:rsidR="006F5E72" w:rsidRPr="006F5E72" w:rsidRDefault="006F5E72" w:rsidP="006F5E72">
            <w:pPr>
              <w:pStyle w:val="Table"/>
              <w:rPr>
                <w:sz w:val="20"/>
                <w:szCs w:val="20"/>
              </w:rPr>
            </w:pPr>
            <w:r w:rsidRPr="006F5E72">
              <w:rPr>
                <w:sz w:val="20"/>
                <w:szCs w:val="20"/>
              </w:rPr>
              <w:t>С-2</w:t>
            </w:r>
          </w:p>
        </w:tc>
        <w:tc>
          <w:tcPr>
            <w:tcW w:w="435"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100</w:t>
            </w:r>
          </w:p>
        </w:tc>
        <w:tc>
          <w:tcPr>
            <w:tcW w:w="288"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94"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360"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1000</w:t>
            </w:r>
          </w:p>
        </w:tc>
        <w:tc>
          <w:tcPr>
            <w:tcW w:w="293"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25"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88"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1</w:t>
            </w:r>
          </w:p>
        </w:tc>
        <w:tc>
          <w:tcPr>
            <w:tcW w:w="216"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1</w:t>
            </w:r>
          </w:p>
        </w:tc>
        <w:tc>
          <w:tcPr>
            <w:tcW w:w="217"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1</w:t>
            </w:r>
          </w:p>
        </w:tc>
        <w:tc>
          <w:tcPr>
            <w:tcW w:w="216"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15"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216"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w:t>
            </w:r>
          </w:p>
        </w:tc>
        <w:tc>
          <w:tcPr>
            <w:tcW w:w="359" w:type="pct"/>
            <w:tcBorders>
              <w:right w:val="single" w:sz="4" w:space="0" w:color="auto"/>
            </w:tcBorders>
            <w:vAlign w:val="center"/>
          </w:tcPr>
          <w:p w:rsidR="006F5E72" w:rsidRPr="006F5E72" w:rsidRDefault="006F5E72" w:rsidP="006F5E72">
            <w:pPr>
              <w:pStyle w:val="Table"/>
              <w:rPr>
                <w:sz w:val="20"/>
                <w:szCs w:val="20"/>
              </w:rPr>
            </w:pPr>
            <w:r w:rsidRPr="006F5E72">
              <w:rPr>
                <w:sz w:val="20"/>
                <w:szCs w:val="20"/>
              </w:rPr>
              <w:t>3/11</w:t>
            </w:r>
          </w:p>
        </w:tc>
        <w:tc>
          <w:tcPr>
            <w:tcW w:w="431" w:type="pct"/>
            <w:tcBorders>
              <w:left w:val="single" w:sz="4" w:space="0" w:color="auto"/>
              <w:right w:val="single" w:sz="4" w:space="0" w:color="auto"/>
            </w:tcBorders>
            <w:vAlign w:val="center"/>
          </w:tcPr>
          <w:p w:rsidR="006F5E72" w:rsidRPr="006F5E72" w:rsidRDefault="006F5E72" w:rsidP="006F5E72">
            <w:pPr>
              <w:pStyle w:val="Table"/>
              <w:rPr>
                <w:sz w:val="20"/>
                <w:szCs w:val="20"/>
              </w:rPr>
            </w:pPr>
            <w:r w:rsidRPr="006F5E72">
              <w:rPr>
                <w:sz w:val="20"/>
                <w:szCs w:val="20"/>
              </w:rPr>
              <w:t>1/ 4.5</w:t>
            </w:r>
          </w:p>
        </w:tc>
        <w:tc>
          <w:tcPr>
            <w:tcW w:w="343" w:type="pct"/>
            <w:tcBorders>
              <w:left w:val="single" w:sz="4" w:space="0" w:color="auto"/>
            </w:tcBorders>
            <w:vAlign w:val="center"/>
          </w:tcPr>
          <w:p w:rsidR="006F5E72" w:rsidRPr="006F5E72" w:rsidRDefault="006F5E72" w:rsidP="006F5E72">
            <w:pPr>
              <w:pStyle w:val="Table"/>
              <w:rPr>
                <w:sz w:val="20"/>
                <w:szCs w:val="20"/>
              </w:rPr>
            </w:pPr>
            <w:r w:rsidRPr="006F5E72">
              <w:rPr>
                <w:sz w:val="20"/>
                <w:szCs w:val="20"/>
              </w:rPr>
              <w:t>3/11</w:t>
            </w:r>
          </w:p>
        </w:tc>
      </w:tr>
    </w:tbl>
    <w:p w:rsidR="008154F3" w:rsidRPr="00FD3777" w:rsidRDefault="008154F3" w:rsidP="00E611AF">
      <w:pPr>
        <w:outlineLvl w:val="3"/>
      </w:pPr>
      <w:r w:rsidRPr="00FD3777">
        <w:t>ЗУ – земельный участок;</w:t>
      </w:r>
    </w:p>
    <w:p w:rsidR="008154F3" w:rsidRPr="00FD3777" w:rsidRDefault="008154F3" w:rsidP="00E611AF">
      <w:pPr>
        <w:outlineLvl w:val="3"/>
      </w:pPr>
      <w:r w:rsidRPr="00FD3777">
        <w:t>ОКС – объекты капитального строительства (здания, строения и сооружения);</w:t>
      </w:r>
    </w:p>
    <w:p w:rsidR="008154F3" w:rsidRPr="00FD3777" w:rsidRDefault="008154F3" w:rsidP="00E611AF">
      <w:pPr>
        <w:outlineLvl w:val="3"/>
      </w:pPr>
      <w:r w:rsidRPr="00FD3777">
        <w:t>Во всех градостроительных зонах для земельных участков с основным и условно-разрешенным видом использования «для индивидуального жилищного строительства» с кодом классификатора «2.1» устанавливаются минимальный размер земельного участка – 400 кв.м и максимальный размер земельного участка 1500 кв.м.</w:t>
      </w:r>
    </w:p>
    <w:p w:rsidR="008154F3" w:rsidRPr="00FD3777" w:rsidRDefault="008154F3" w:rsidP="00E611AF">
      <w:pPr>
        <w:outlineLvl w:val="3"/>
      </w:pPr>
      <w:r w:rsidRPr="00FD3777">
        <w:t>Минимальный отступ от границ не применяется для тех сторон границы участка, расстояния от которых определены линией отступа от красной линии;</w:t>
      </w:r>
    </w:p>
    <w:p w:rsidR="008154F3" w:rsidRPr="00FD3777" w:rsidRDefault="008154F3" w:rsidP="00E611AF">
      <w:pPr>
        <w:outlineLvl w:val="3"/>
      </w:pPr>
      <w:r w:rsidRPr="00FD3777">
        <w:t>Значение максимального процента застройки используется только при соблюдении отступов от  границ земельного участка.</w:t>
      </w:r>
    </w:p>
    <w:p w:rsidR="008154F3" w:rsidRPr="00FD3777" w:rsidRDefault="008154F3" w:rsidP="00E611AF">
      <w:pPr>
        <w:outlineLvl w:val="3"/>
      </w:pPr>
      <w:r w:rsidRPr="00FD3777">
        <w:rPr>
          <w:b/>
        </w:rPr>
        <w:t>* не подлежат ограничению</w:t>
      </w:r>
      <w:r w:rsidRPr="00FD3777">
        <w:t xml:space="preserve"> (выполняются с учетом проектной документации в соответствии с действующими нормами и правилами)</w:t>
      </w:r>
    </w:p>
    <w:p w:rsidR="00FD3777" w:rsidRDefault="00FD3777" w:rsidP="00FD3777"/>
    <w:p w:rsidR="008154F3" w:rsidRPr="00FD3777" w:rsidRDefault="008154F3" w:rsidP="00FD3777">
      <w:pPr>
        <w:jc w:val="center"/>
        <w:rPr>
          <w:b/>
        </w:rPr>
      </w:pPr>
      <w:r w:rsidRPr="00FD3777">
        <w:rPr>
          <w:b/>
        </w:rPr>
        <w:t>Показатели плотности застройки участков территориальных зон</w:t>
      </w:r>
    </w:p>
    <w:p w:rsidR="008154F3" w:rsidRPr="00FD3777" w:rsidRDefault="008154F3" w:rsidP="00FD3777">
      <w:r w:rsidRPr="00FD3777">
        <w:t>1. Основными показателями плотности застройки являются:</w:t>
      </w:r>
    </w:p>
    <w:p w:rsidR="008154F3" w:rsidRPr="00FD3777" w:rsidRDefault="008154F3" w:rsidP="00FD3777">
      <w:r w:rsidRPr="00FD3777">
        <w:t>- коэффициент застройки - отношение площади, занятой под зданиями и сооружениями, к площади участка (квартала);</w:t>
      </w:r>
    </w:p>
    <w:p w:rsidR="008154F3" w:rsidRPr="00FD3777" w:rsidRDefault="008154F3" w:rsidP="00FD3777">
      <w:r w:rsidRPr="00FD3777">
        <w:t>- коэффициент плотности застройки - отношение площади всех этажей зданий и сооружений к площади участка (квартала).</w:t>
      </w:r>
    </w:p>
    <w:p w:rsidR="008154F3" w:rsidRPr="00FD3777" w:rsidRDefault="008154F3" w:rsidP="00FD3777">
      <w:r w:rsidRPr="00FD3777">
        <w:t xml:space="preserve">2. Показатели плотности застройки участков территориальных зон установлены в соответствии с таблицей </w:t>
      </w:r>
    </w:p>
    <w:p w:rsidR="008154F3" w:rsidRPr="00FD3777" w:rsidRDefault="008154F3" w:rsidP="00FD3777">
      <w:pPr>
        <w:ind w:left="851"/>
        <w:jc w:val="right"/>
      </w:pPr>
      <w:r w:rsidRPr="00FD3777">
        <w:t xml:space="preserve">Таблица </w:t>
      </w:r>
    </w:p>
    <w:p w:rsidR="008154F3" w:rsidRPr="00FD3777" w:rsidRDefault="008154F3" w:rsidP="00FD3777">
      <w:pPr>
        <w:spacing w:after="200"/>
        <w:jc w:val="center"/>
        <w:rPr>
          <w:b/>
        </w:rPr>
      </w:pPr>
      <w:r w:rsidRPr="00FD3777">
        <w:rPr>
          <w:b/>
        </w:rPr>
        <w:t>Показатели плотности застройки участков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1429"/>
        <w:gridCol w:w="1468"/>
      </w:tblGrid>
      <w:tr w:rsidR="008154F3" w:rsidRPr="00E75A7F" w:rsidTr="008154F3">
        <w:tc>
          <w:tcPr>
            <w:tcW w:w="7049"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0"/>
              <w:rPr>
                <w:rFonts w:eastAsia="Calibri"/>
                <w:lang w:eastAsia="en-US"/>
              </w:rPr>
            </w:pPr>
            <w:r w:rsidRPr="00E75A7F">
              <w:rPr>
                <w:rFonts w:eastAsia="Calibri"/>
                <w:lang w:eastAsia="en-US"/>
              </w:rPr>
              <w:t>Территориальные зоны</w:t>
            </w:r>
          </w:p>
        </w:tc>
        <w:tc>
          <w:tcPr>
            <w:tcW w:w="1141"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0"/>
              <w:rPr>
                <w:rFonts w:eastAsia="Calibri"/>
                <w:lang w:eastAsia="en-US"/>
              </w:rPr>
            </w:pPr>
            <w:r w:rsidRPr="00E75A7F">
              <w:rPr>
                <w:rFonts w:eastAsia="Calibri"/>
                <w:lang w:eastAsia="en-US"/>
              </w:rPr>
              <w:t>Коэф. застройки</w:t>
            </w:r>
          </w:p>
        </w:tc>
        <w:tc>
          <w:tcPr>
            <w:tcW w:w="1278"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0"/>
              <w:rPr>
                <w:rFonts w:eastAsia="Calibri"/>
                <w:lang w:eastAsia="en-US"/>
              </w:rPr>
            </w:pPr>
            <w:r w:rsidRPr="00E75A7F">
              <w:rPr>
                <w:rFonts w:eastAsia="Calibri"/>
                <w:lang w:eastAsia="en-US"/>
              </w:rPr>
              <w:t>Коэф. плотности застройки</w:t>
            </w:r>
          </w:p>
        </w:tc>
      </w:tr>
      <w:tr w:rsidR="008154F3" w:rsidRPr="00E75A7F" w:rsidTr="008154F3">
        <w:tc>
          <w:tcPr>
            <w:tcW w:w="9468" w:type="dxa"/>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Жилая</w:t>
            </w:r>
          </w:p>
        </w:tc>
      </w:tr>
      <w:tr w:rsidR="008154F3" w:rsidRPr="00E75A7F" w:rsidTr="008154F3">
        <w:tc>
          <w:tcPr>
            <w:tcW w:w="7049"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Застройка многоквартирными жилыми домами малой и средней этажности</w:t>
            </w:r>
          </w:p>
        </w:tc>
        <w:tc>
          <w:tcPr>
            <w:tcW w:w="1141"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0,4</w:t>
            </w:r>
          </w:p>
        </w:tc>
        <w:tc>
          <w:tcPr>
            <w:tcW w:w="1278"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0,8</w:t>
            </w:r>
          </w:p>
        </w:tc>
      </w:tr>
      <w:tr w:rsidR="008154F3" w:rsidRPr="00E75A7F" w:rsidTr="008154F3">
        <w:tc>
          <w:tcPr>
            <w:tcW w:w="7049"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Застройка блокированными жилыми домами с приквартирными земельными участками</w:t>
            </w:r>
          </w:p>
        </w:tc>
        <w:tc>
          <w:tcPr>
            <w:tcW w:w="1141"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0,3</w:t>
            </w:r>
          </w:p>
        </w:tc>
        <w:tc>
          <w:tcPr>
            <w:tcW w:w="1278"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0,6</w:t>
            </w:r>
          </w:p>
        </w:tc>
      </w:tr>
      <w:tr w:rsidR="008154F3" w:rsidRPr="00E75A7F" w:rsidTr="008154F3">
        <w:tc>
          <w:tcPr>
            <w:tcW w:w="7049"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Застройка одно-, двухквартирными жилыми домами с приусадебными земельными участками</w:t>
            </w:r>
          </w:p>
        </w:tc>
        <w:tc>
          <w:tcPr>
            <w:tcW w:w="1141"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0,2</w:t>
            </w:r>
          </w:p>
        </w:tc>
        <w:tc>
          <w:tcPr>
            <w:tcW w:w="1278"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0,4</w:t>
            </w:r>
          </w:p>
        </w:tc>
      </w:tr>
      <w:tr w:rsidR="008154F3" w:rsidRPr="00E75A7F" w:rsidTr="008154F3">
        <w:tc>
          <w:tcPr>
            <w:tcW w:w="9468" w:type="dxa"/>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Общественно-деловая</w:t>
            </w:r>
          </w:p>
        </w:tc>
      </w:tr>
      <w:tr w:rsidR="008154F3" w:rsidRPr="00E75A7F" w:rsidTr="008154F3">
        <w:tc>
          <w:tcPr>
            <w:tcW w:w="7049"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Многофункциональная застройка</w:t>
            </w:r>
          </w:p>
        </w:tc>
        <w:tc>
          <w:tcPr>
            <w:tcW w:w="1141"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1,0</w:t>
            </w:r>
          </w:p>
        </w:tc>
        <w:tc>
          <w:tcPr>
            <w:tcW w:w="1278"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3,0</w:t>
            </w:r>
          </w:p>
        </w:tc>
      </w:tr>
      <w:tr w:rsidR="008154F3" w:rsidRPr="00E75A7F" w:rsidTr="008154F3">
        <w:tc>
          <w:tcPr>
            <w:tcW w:w="7049"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Специализированная общественная застройка</w:t>
            </w:r>
          </w:p>
        </w:tc>
        <w:tc>
          <w:tcPr>
            <w:tcW w:w="1141"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0,8</w:t>
            </w:r>
          </w:p>
        </w:tc>
        <w:tc>
          <w:tcPr>
            <w:tcW w:w="1278"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2,4</w:t>
            </w:r>
          </w:p>
        </w:tc>
      </w:tr>
      <w:tr w:rsidR="008154F3" w:rsidRPr="00E75A7F" w:rsidTr="008154F3">
        <w:tc>
          <w:tcPr>
            <w:tcW w:w="9468" w:type="dxa"/>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Производственная</w:t>
            </w:r>
          </w:p>
        </w:tc>
      </w:tr>
      <w:tr w:rsidR="008154F3" w:rsidRPr="00E75A7F" w:rsidTr="008154F3">
        <w:tc>
          <w:tcPr>
            <w:tcW w:w="7049"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Промышленная</w:t>
            </w:r>
          </w:p>
        </w:tc>
        <w:tc>
          <w:tcPr>
            <w:tcW w:w="1141"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0,8</w:t>
            </w:r>
          </w:p>
        </w:tc>
        <w:tc>
          <w:tcPr>
            <w:tcW w:w="1278"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2,4</w:t>
            </w:r>
          </w:p>
        </w:tc>
      </w:tr>
      <w:tr w:rsidR="008154F3" w:rsidRPr="00E75A7F" w:rsidTr="008154F3">
        <w:tc>
          <w:tcPr>
            <w:tcW w:w="7049"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Научно-производственная*</w:t>
            </w:r>
          </w:p>
        </w:tc>
        <w:tc>
          <w:tcPr>
            <w:tcW w:w="1141"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0,6</w:t>
            </w:r>
          </w:p>
        </w:tc>
        <w:tc>
          <w:tcPr>
            <w:tcW w:w="1278"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1,0</w:t>
            </w:r>
          </w:p>
        </w:tc>
      </w:tr>
      <w:tr w:rsidR="008154F3" w:rsidRPr="00E75A7F" w:rsidTr="008154F3">
        <w:tc>
          <w:tcPr>
            <w:tcW w:w="7049"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Коммунально-складская</w:t>
            </w:r>
          </w:p>
        </w:tc>
        <w:tc>
          <w:tcPr>
            <w:tcW w:w="1141"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0,6</w:t>
            </w:r>
          </w:p>
        </w:tc>
        <w:tc>
          <w:tcPr>
            <w:tcW w:w="1278" w:type="dxa"/>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1,8</w:t>
            </w:r>
          </w:p>
        </w:tc>
      </w:tr>
      <w:tr w:rsidR="008154F3" w:rsidRPr="00E75A7F" w:rsidTr="008154F3">
        <w:tc>
          <w:tcPr>
            <w:tcW w:w="9468" w:type="dxa"/>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 Без учета опытных полей и полигонов, резервных территорий и санитарно-защитных зон.</w:t>
            </w:r>
          </w:p>
          <w:p w:rsidR="008154F3" w:rsidRPr="00E75A7F" w:rsidRDefault="008154F3" w:rsidP="00FD3777">
            <w:pPr>
              <w:pStyle w:val="Table"/>
              <w:rPr>
                <w:rFonts w:eastAsia="Calibri"/>
                <w:lang w:eastAsia="en-US"/>
              </w:rPr>
            </w:pPr>
            <w:r w:rsidRPr="00E75A7F">
              <w:rPr>
                <w:rFonts w:eastAsia="Calibri"/>
                <w:lang w:eastAsia="en-US"/>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154F3" w:rsidRPr="00E75A7F" w:rsidRDefault="008154F3" w:rsidP="00FD3777">
            <w:pPr>
              <w:pStyle w:val="Table"/>
              <w:rPr>
                <w:rFonts w:eastAsia="Calibri"/>
                <w:lang w:eastAsia="en-US"/>
              </w:rPr>
            </w:pPr>
            <w:r w:rsidRPr="00E75A7F">
              <w:rPr>
                <w:rFonts w:eastAsia="Calibri"/>
                <w:lang w:eastAsia="en-US"/>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54F3" w:rsidRPr="00E75A7F" w:rsidRDefault="008154F3" w:rsidP="00FD3777">
            <w:pPr>
              <w:pStyle w:val="Table"/>
              <w:rPr>
                <w:rFonts w:eastAsia="Calibri"/>
                <w:lang w:eastAsia="en-US"/>
              </w:rPr>
            </w:pPr>
            <w:r w:rsidRPr="00E75A7F">
              <w:rPr>
                <w:rFonts w:eastAsia="Calibri"/>
                <w:lang w:eastAsia="en-US"/>
              </w:rPr>
              <w:t>3. Границами кварталов являются красные линии.</w:t>
            </w:r>
          </w:p>
          <w:p w:rsidR="008154F3" w:rsidRPr="00E75A7F" w:rsidRDefault="008154F3" w:rsidP="00FD3777">
            <w:pPr>
              <w:pStyle w:val="Table"/>
              <w:rPr>
                <w:rFonts w:eastAsia="Calibri"/>
                <w:lang w:eastAsia="en-US"/>
              </w:rPr>
            </w:pPr>
            <w:r w:rsidRPr="00E75A7F">
              <w:rPr>
                <w:rFonts w:eastAsia="Calibri"/>
                <w:lang w:eastAsia="en-US"/>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DC7B23" w:rsidRPr="00E75A7F" w:rsidRDefault="00DC7B23" w:rsidP="00E75A7F">
      <w:pPr>
        <w:rPr>
          <w:rFonts w:cs="Arial"/>
        </w:rPr>
      </w:pPr>
    </w:p>
    <w:p w:rsidR="008154F3" w:rsidRPr="00E611AF" w:rsidRDefault="008154F3" w:rsidP="00E611AF">
      <w:pPr>
        <w:pStyle w:val="2"/>
        <w:jc w:val="both"/>
        <w:rPr>
          <w:rFonts w:cs="Times New Roman"/>
          <w:b w:val="0"/>
          <w:bCs w:val="0"/>
          <w:iCs w:val="0"/>
          <w:sz w:val="26"/>
        </w:rPr>
      </w:pPr>
      <w:bookmarkStart w:id="301" w:name="_Toc527101334"/>
      <w:bookmarkStart w:id="302" w:name="_Toc325644546"/>
      <w:bookmarkStart w:id="303" w:name="_Toc57717040"/>
      <w:r w:rsidRPr="00E611AF">
        <w:rPr>
          <w:rStyle w:val="afff8"/>
          <w:rFonts w:cs="Times New Roman"/>
          <w:b/>
          <w:bCs/>
          <w:iCs w:val="0"/>
          <w:smallCaps w:val="0"/>
          <w:spacing w:val="0"/>
          <w:sz w:val="26"/>
        </w:rPr>
        <w:t>Статья 36. Градостроительные регламенты территориальных зон</w:t>
      </w:r>
      <w:bookmarkStart w:id="304" w:name="Par982"/>
      <w:bookmarkEnd w:id="304"/>
      <w:r w:rsidRPr="00E611AF">
        <w:rPr>
          <w:rStyle w:val="afff8"/>
          <w:rFonts w:cs="Times New Roman"/>
          <w:b/>
          <w:bCs/>
          <w:iCs w:val="0"/>
          <w:smallCaps w:val="0"/>
          <w:spacing w:val="0"/>
          <w:sz w:val="26"/>
        </w:rPr>
        <w:t>.</w:t>
      </w:r>
      <w:bookmarkEnd w:id="301"/>
      <w:bookmarkEnd w:id="303"/>
      <w:r w:rsidRPr="00E611AF">
        <w:rPr>
          <w:rFonts w:cs="Times New Roman"/>
          <w:b w:val="0"/>
          <w:bCs w:val="0"/>
          <w:iCs w:val="0"/>
          <w:sz w:val="26"/>
        </w:rPr>
        <w:t xml:space="preserve"> </w:t>
      </w:r>
    </w:p>
    <w:p w:rsidR="008154F3" w:rsidRPr="00A94ED8" w:rsidRDefault="008154F3" w:rsidP="00A94ED8">
      <w:pPr>
        <w:pStyle w:val="3"/>
        <w:rPr>
          <w:rFonts w:cs="Times New Roman"/>
          <w:sz w:val="26"/>
          <w:szCs w:val="28"/>
        </w:rPr>
      </w:pPr>
      <w:bookmarkStart w:id="305" w:name="_Toc527101335"/>
      <w:bookmarkStart w:id="306" w:name="_Toc57717041"/>
      <w:r w:rsidRPr="00A94ED8">
        <w:rPr>
          <w:rFonts w:cs="Times New Roman"/>
          <w:sz w:val="26"/>
          <w:szCs w:val="28"/>
        </w:rPr>
        <w:t>Статья 36.1 ЖИЛЫЕ ЗОНЫ</w:t>
      </w:r>
      <w:bookmarkEnd w:id="305"/>
      <w:bookmarkEnd w:id="306"/>
    </w:p>
    <w:p w:rsidR="00FD3777" w:rsidRDefault="008154F3" w:rsidP="00FD3777">
      <w:pPr>
        <w:widowControl w:val="0"/>
      </w:pPr>
      <w:r w:rsidRPr="00FD3777">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D3777" w:rsidRDefault="00FD3777" w:rsidP="00FD3777">
      <w:pPr>
        <w:widowControl w:val="0"/>
      </w:pPr>
    </w:p>
    <w:p w:rsidR="008154F3" w:rsidRDefault="008154F3" w:rsidP="009A1139">
      <w:pPr>
        <w:widowControl w:val="0"/>
      </w:pPr>
      <w:r w:rsidRPr="00E75A7F">
        <w:rPr>
          <w:rFonts w:eastAsia="Calibri" w:cs="Arial"/>
          <w:i/>
          <w:color w:val="0000FF"/>
          <w:u w:val="single"/>
          <w:lang w:eastAsia="en-US"/>
        </w:rPr>
        <w:t>Приказ Минэкономразвития России от 01.09.2014 N 540 (ред. от 30.09.2015)</w:t>
      </w:r>
      <w:r w:rsidR="00FD3777">
        <w:rPr>
          <w:rFonts w:eastAsia="Calibri" w:cs="Arial"/>
          <w:i/>
          <w:color w:val="0000FF"/>
          <w:u w:val="single"/>
          <w:lang w:eastAsia="en-US"/>
        </w:rPr>
        <w:t xml:space="preserve"> </w:t>
      </w:r>
      <w:r w:rsidRPr="00E75A7F">
        <w:rPr>
          <w:rFonts w:eastAsia="Calibri" w:cs="Arial"/>
          <w:i/>
          <w:color w:val="0000FF"/>
          <w:u w:val="single"/>
          <w:lang w:eastAsia="en-US"/>
        </w:rPr>
        <w:t xml:space="preserve">"Об утверждении классификатора видов разрешенного использования земельных участков" </w:t>
      </w:r>
    </w:p>
    <w:p w:rsidR="009A1139" w:rsidRPr="009A1139" w:rsidRDefault="009A1139" w:rsidP="009A1139">
      <w:pPr>
        <w:widowControl w:val="0"/>
      </w:pPr>
    </w:p>
    <w:p w:rsidR="008154F3" w:rsidRPr="00E75A7F" w:rsidRDefault="008154F3" w:rsidP="00E75A7F">
      <w:pPr>
        <w:rPr>
          <w:rFonts w:eastAsia="Calibri" w:cs="Arial"/>
          <w:b/>
          <w:u w:val="single"/>
          <w:lang w:eastAsia="en-US"/>
        </w:rPr>
      </w:pPr>
      <w:bookmarkStart w:id="307" w:name="_Toc312773330"/>
      <w:r w:rsidRPr="00E75A7F">
        <w:rPr>
          <w:rFonts w:eastAsia="Calibri" w:cs="Arial"/>
          <w:b/>
          <w:u w:val="single"/>
          <w:lang w:eastAsia="en-US"/>
        </w:rPr>
        <w:t>Ж-1 ЗОНА ЗАСТРОЙКИ МАЛОЭТАЭЖНЫМИ И ИНДИВИДУАЛЬНЫМИ ЖИЛЫМИ ДОМАМИ</w:t>
      </w:r>
      <w:bookmarkEnd w:id="307"/>
    </w:p>
    <w:p w:rsidR="008154F3" w:rsidRPr="00E75A7F" w:rsidRDefault="008154F3" w:rsidP="00E75A7F">
      <w:pPr>
        <w:rPr>
          <w:rFonts w:eastAsia="Calibri" w:cs="Arial"/>
          <w:b/>
          <w:u w:val="single"/>
          <w:lang w:eastAsia="en-US"/>
        </w:rPr>
      </w:pPr>
    </w:p>
    <w:p w:rsidR="008154F3" w:rsidRPr="00FD3777" w:rsidRDefault="008154F3" w:rsidP="00FD3777">
      <w:pPr>
        <w:spacing w:after="200"/>
        <w:ind w:firstLine="539"/>
      </w:pPr>
      <w:r w:rsidRPr="00FD3777">
        <w:t>В зону также включаются объекты системы социального обслуживания населения, связанных с их проживанием, а также объекты инженерной инфраструктуры.</w:t>
      </w:r>
    </w:p>
    <w:p w:rsidR="008154F3" w:rsidRPr="00FD3777" w:rsidRDefault="008154F3" w:rsidP="00FD3777">
      <w:pPr>
        <w:spacing w:after="200"/>
        <w:ind w:firstLine="539"/>
      </w:pPr>
      <w:r w:rsidRPr="00FD3777">
        <w:t>1. Цели выделения зоны.</w:t>
      </w:r>
    </w:p>
    <w:p w:rsidR="008154F3" w:rsidRPr="00FD3777" w:rsidRDefault="008154F3" w:rsidP="00FD3777">
      <w:pPr>
        <w:spacing w:after="200"/>
        <w:ind w:firstLine="539"/>
      </w:pPr>
      <w:r w:rsidRPr="00FD3777">
        <w:t>- развитие на основе существующих и вновь осваиваемой территории населенного пункта для размещения объектов, характерных для населенных пунктов – для объектов индивидуальной жилой застройки, включающих отдельно стоящие и блокированные индивидуальные (одноквартирные) жилые дома;</w:t>
      </w:r>
    </w:p>
    <w:p w:rsidR="008154F3" w:rsidRPr="00FD3777" w:rsidRDefault="008154F3" w:rsidP="00FD3777">
      <w:pPr>
        <w:spacing w:after="200"/>
        <w:ind w:firstLine="539"/>
      </w:pPr>
      <w:r w:rsidRPr="00FD3777">
        <w:t>- развитие сферы социального обслуживания, обеспечивающей потребности жителей указанных территорий;</w:t>
      </w:r>
    </w:p>
    <w:p w:rsidR="008154F3" w:rsidRPr="00FD3777" w:rsidRDefault="008154F3" w:rsidP="00FD3777">
      <w:pPr>
        <w:spacing w:after="200"/>
        <w:ind w:firstLine="539"/>
      </w:pPr>
      <w:r w:rsidRPr="00FD3777">
        <w:t>- создание условий для размещения необходимых объектов инженерной и транспортной инфраструктур.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213"/>
        <w:gridCol w:w="1258"/>
      </w:tblGrid>
      <w:tr w:rsidR="008154F3" w:rsidRPr="00E75A7F" w:rsidTr="008154F3">
        <w:trPr>
          <w:tblHeader/>
        </w:trPr>
        <w:tc>
          <w:tcPr>
            <w:tcW w:w="1195"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FD3777">
            <w:pPr>
              <w:pStyle w:val="Table0"/>
              <w:rPr>
                <w:rFonts w:eastAsia="Calibri"/>
                <w:lang w:eastAsia="en-US"/>
              </w:rPr>
            </w:pPr>
            <w:r w:rsidRPr="00E75A7F">
              <w:rPr>
                <w:rFonts w:eastAsia="Calibri"/>
                <w:lang w:eastAsia="en-US"/>
              </w:rPr>
              <w:t xml:space="preserve">Наименование вида </w:t>
            </w:r>
          </w:p>
        </w:tc>
        <w:tc>
          <w:tcPr>
            <w:tcW w:w="3410"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FD3777">
            <w:pPr>
              <w:pStyle w:val="Table0"/>
              <w:rPr>
                <w:rFonts w:eastAsia="Calibri"/>
                <w:lang w:eastAsia="en-US"/>
              </w:rPr>
            </w:pPr>
            <w:r w:rsidRPr="00E75A7F">
              <w:rPr>
                <w:rFonts w:eastAsia="Calibri"/>
                <w:lang w:eastAsia="en-US"/>
              </w:rPr>
              <w:t xml:space="preserve">Описание вида разрешенного использования </w:t>
            </w:r>
          </w:p>
        </w:tc>
        <w:tc>
          <w:tcPr>
            <w:tcW w:w="395"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FD3777">
            <w:pPr>
              <w:pStyle w:val="Table0"/>
              <w:rPr>
                <w:rFonts w:eastAsia="Calibri"/>
                <w:lang w:eastAsia="en-US"/>
              </w:rPr>
            </w:pPr>
            <w:r w:rsidRPr="00E75A7F">
              <w:rPr>
                <w:rFonts w:eastAsia="Calibri"/>
                <w:lang w:eastAsia="en-US"/>
              </w:rPr>
              <w:t>Код</w:t>
            </w:r>
          </w:p>
        </w:tc>
      </w:tr>
      <w:tr w:rsidR="008154F3" w:rsidRPr="00E75A7F" w:rsidTr="008154F3">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Для индивидуального жилищного строительства </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индивидуального жилого дома (дом, пригодный для постоянного проживания, высотой не выше трех надземных этажей);</w:t>
            </w:r>
          </w:p>
          <w:p w:rsidR="008154F3" w:rsidRPr="00E75A7F" w:rsidRDefault="008154F3" w:rsidP="00FD3777">
            <w:pPr>
              <w:pStyle w:val="Table"/>
            </w:pPr>
            <w:r w:rsidRPr="00E75A7F">
              <w:t>выращивание плодовых, ягодных, овощных, бахчевых или иных декоративных или сельскохозяйственных культур;</w:t>
            </w:r>
          </w:p>
          <w:p w:rsidR="008154F3" w:rsidRPr="00E75A7F" w:rsidRDefault="008154F3" w:rsidP="00FD3777">
            <w:pPr>
              <w:pStyle w:val="Table"/>
            </w:pPr>
            <w:r w:rsidRPr="00E75A7F">
              <w:t>размещение индивидуальных гаражей и подсобных сооружений</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2.1</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Малоэтажная многоквартирная жилая застройка</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малоэтажного многоквартирного жилого дома (дом, пригодный для постоянного проживания, высотой до 4 этажей, включая мансардный);</w:t>
            </w:r>
          </w:p>
          <w:p w:rsidR="008154F3" w:rsidRPr="00E75A7F" w:rsidRDefault="008154F3" w:rsidP="00FD3777">
            <w:pPr>
              <w:pStyle w:val="Table"/>
            </w:pPr>
            <w:r w:rsidRPr="00E75A7F">
              <w:t>разведение декоративных и плодовых деревьев, овощных и ягодных культур;</w:t>
            </w:r>
          </w:p>
          <w:p w:rsidR="008154F3" w:rsidRPr="00E75A7F" w:rsidRDefault="008154F3" w:rsidP="00FD3777">
            <w:pPr>
              <w:pStyle w:val="Table"/>
            </w:pPr>
            <w:r w:rsidRPr="00E75A7F">
              <w:t>размещение индивидуальных гаражей и иных вспомогательных сооружений;</w:t>
            </w:r>
          </w:p>
          <w:p w:rsidR="008154F3" w:rsidRPr="00E75A7F" w:rsidRDefault="008154F3" w:rsidP="00FD3777">
            <w:pPr>
              <w:pStyle w:val="Table"/>
            </w:pPr>
            <w:r w:rsidRPr="00E75A7F">
              <w:t>обустройство спортивных и детских площадок, площадок отдыха;</w:t>
            </w:r>
          </w:p>
          <w:p w:rsidR="008154F3" w:rsidRPr="00E75A7F" w:rsidRDefault="008154F3" w:rsidP="00FD3777">
            <w:pPr>
              <w:pStyle w:val="Table"/>
            </w:pPr>
            <w:r w:rsidRPr="00E75A7F">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2.1.1</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Блокированная жилая застройка  </w:t>
            </w:r>
          </w:p>
        </w:tc>
        <w:tc>
          <w:tcPr>
            <w:tcW w:w="3410"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r w:rsidRPr="00E75A7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154F3" w:rsidRPr="00E75A7F" w:rsidRDefault="008154F3" w:rsidP="00FD3777">
            <w:pPr>
              <w:pStyle w:val="Table"/>
            </w:pPr>
            <w:r w:rsidRPr="00E75A7F">
              <w:t>разведение декоративных и плодовых деревьев, овощных и ягодных культур;</w:t>
            </w:r>
          </w:p>
          <w:p w:rsidR="008154F3" w:rsidRPr="00E75A7F" w:rsidRDefault="008154F3" w:rsidP="00FD3777">
            <w:pPr>
              <w:pStyle w:val="Table"/>
            </w:pPr>
            <w:r w:rsidRPr="00E75A7F">
              <w:t>размещение индивидуальных гаражей и иных вспомогательных сооружений;</w:t>
            </w:r>
          </w:p>
          <w:p w:rsidR="008154F3" w:rsidRPr="00E75A7F" w:rsidRDefault="008154F3" w:rsidP="00FD3777">
            <w:pPr>
              <w:pStyle w:val="Table"/>
            </w:pPr>
            <w:r w:rsidRPr="00E75A7F">
              <w:t>обустройство спортивных и детских площадок, площадок отдыха</w:t>
            </w:r>
          </w:p>
          <w:p w:rsidR="008154F3" w:rsidRPr="00E75A7F" w:rsidRDefault="008154F3" w:rsidP="00FD3777">
            <w:pPr>
              <w:pStyle w:val="Table"/>
            </w:pP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2.3</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Передвижное жилье </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2.4</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Обслуживание жилой застройки&lt;*&gt;</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2.7</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Коммунальное обслуживание</w:t>
            </w:r>
          </w:p>
          <w:p w:rsidR="008154F3" w:rsidRPr="00E75A7F" w:rsidRDefault="008154F3" w:rsidP="00FD3777">
            <w:pPr>
              <w:pStyle w:val="Table"/>
            </w:pPr>
            <w:r w:rsidRPr="00E75A7F">
              <w:t xml:space="preserve"> </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3.1</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Социальное обслуживание</w:t>
            </w:r>
          </w:p>
          <w:p w:rsidR="008154F3" w:rsidRPr="00E75A7F" w:rsidRDefault="008154F3" w:rsidP="00FD3777">
            <w:pPr>
              <w:pStyle w:val="Table"/>
              <w:rPr>
                <w:rFonts w:eastAsia="Calibri"/>
              </w:rPr>
            </w:pPr>
            <w:r w:rsidRPr="00E75A7F">
              <w:rPr>
                <w:rFonts w:eastAsia="Calibri"/>
              </w:rPr>
              <w:tab/>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ab/>
            </w:r>
            <w:r w:rsidRPr="00E75A7F">
              <w:tab/>
              <w:t>3.2</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Бытовое обслуживание</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3.3</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Образование и просвещение </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9" w:anchor="P176" w:history="1">
              <w:r w:rsidRPr="00E75A7F">
                <w:rPr>
                  <w:color w:val="0000FF"/>
                  <w:u w:val="single"/>
                </w:rPr>
                <w:t>кодами 3.5.1</w:t>
              </w:r>
            </w:hyperlink>
            <w:r w:rsidRPr="00E75A7F">
              <w:t xml:space="preserve"> </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3.5</w:t>
            </w:r>
          </w:p>
        </w:tc>
      </w:tr>
      <w:tr w:rsidR="008154F3" w:rsidRPr="00E75A7F" w:rsidTr="008154F3">
        <w:trPr>
          <w:trHeight w:val="96"/>
        </w:trPr>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Дошкольное, начальное и среднее общее образование </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3.5.1</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Среднее и высшее профессиональное образование</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95"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r w:rsidRPr="00E75A7F">
              <w:t>3.5.2</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lang w:val="en-US"/>
              </w:rPr>
            </w:pPr>
            <w:r w:rsidRPr="00E75A7F">
              <w:t>Магазины</w:t>
            </w:r>
            <w:r w:rsidRPr="00E75A7F">
              <w:rPr>
                <w:lang w:val="en-US"/>
              </w:rPr>
              <w:t>&lt;*&gt;</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4.4</w:t>
            </w:r>
          </w:p>
        </w:tc>
      </w:tr>
      <w:tr w:rsidR="008154F3" w:rsidRPr="00E75A7F" w:rsidTr="00744454">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Банковская и страховая деятельность</w:t>
            </w:r>
          </w:p>
        </w:tc>
        <w:tc>
          <w:tcPr>
            <w:tcW w:w="3410" w:type="pct"/>
            <w:tcBorders>
              <w:top w:val="single" w:sz="4" w:space="0" w:color="auto"/>
              <w:left w:val="single" w:sz="4" w:space="0" w:color="auto"/>
              <w:bottom w:val="single" w:sz="4" w:space="0" w:color="auto"/>
              <w:right w:val="single" w:sz="4" w:space="0" w:color="auto"/>
            </w:tcBorders>
          </w:tcPr>
          <w:p w:rsidR="008154F3" w:rsidRPr="00E75A7F" w:rsidRDefault="008154F3" w:rsidP="00D17655">
            <w:pPr>
              <w:autoSpaceDE w:val="0"/>
              <w:autoSpaceDN w:val="0"/>
              <w:adjustRightInd w:val="0"/>
              <w:ind w:firstLine="0"/>
            </w:pP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4.5</w:t>
            </w:r>
          </w:p>
        </w:tc>
      </w:tr>
      <w:tr w:rsidR="00804C73" w:rsidRPr="00E75A7F" w:rsidTr="008154F3">
        <w:tc>
          <w:tcPr>
            <w:tcW w:w="1195" w:type="pct"/>
            <w:tcBorders>
              <w:top w:val="single" w:sz="4" w:space="0" w:color="auto"/>
              <w:left w:val="single" w:sz="4" w:space="0" w:color="auto"/>
              <w:bottom w:val="single" w:sz="4" w:space="0" w:color="auto"/>
              <w:right w:val="single" w:sz="4" w:space="0" w:color="auto"/>
            </w:tcBorders>
          </w:tcPr>
          <w:p w:rsidR="00804C73" w:rsidRPr="00E75A7F" w:rsidRDefault="00EF1896" w:rsidP="00D17655">
            <w:pPr>
              <w:pStyle w:val="Table"/>
            </w:pPr>
            <w:r w:rsidRPr="001E79AB">
              <w:rPr>
                <w:szCs w:val="24"/>
              </w:rPr>
              <w:t>Служебные гаражи</w:t>
            </w:r>
          </w:p>
        </w:tc>
        <w:tc>
          <w:tcPr>
            <w:tcW w:w="3410" w:type="pct"/>
            <w:tcBorders>
              <w:top w:val="single" w:sz="4" w:space="0" w:color="auto"/>
              <w:left w:val="single" w:sz="4" w:space="0" w:color="auto"/>
              <w:bottom w:val="single" w:sz="4" w:space="0" w:color="auto"/>
              <w:right w:val="single" w:sz="4" w:space="0" w:color="auto"/>
            </w:tcBorders>
          </w:tcPr>
          <w:p w:rsidR="00804C73" w:rsidRPr="00E75A7F" w:rsidRDefault="00D17655" w:rsidP="00D17655">
            <w:pPr>
              <w:autoSpaceDE w:val="0"/>
              <w:autoSpaceDN w:val="0"/>
              <w:adjustRightInd w:val="0"/>
              <w:ind w:firstLine="0"/>
            </w:pPr>
            <w:r>
              <w:rPr>
                <w:rFonts w:cs="Arial"/>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Pr>
                <w:rFonts w:cs="Arial"/>
                <w:color w:val="0000FF"/>
              </w:rPr>
              <w:t>коде 2.7.1</w:t>
            </w:r>
          </w:p>
        </w:tc>
        <w:tc>
          <w:tcPr>
            <w:tcW w:w="395" w:type="pct"/>
            <w:tcBorders>
              <w:top w:val="single" w:sz="4" w:space="0" w:color="auto"/>
              <w:left w:val="single" w:sz="4" w:space="0" w:color="auto"/>
              <w:bottom w:val="single" w:sz="4" w:space="0" w:color="auto"/>
              <w:right w:val="single" w:sz="4" w:space="0" w:color="auto"/>
            </w:tcBorders>
          </w:tcPr>
          <w:p w:rsidR="00804C73" w:rsidRPr="00E75A7F" w:rsidRDefault="00804C73" w:rsidP="00804C73">
            <w:pPr>
              <w:pStyle w:val="Table"/>
            </w:pPr>
            <w:r>
              <w:t>4.9</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Обеспечение внутреннего правопорядка</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8.3</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Историко-культурная деятельность</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9.3</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Земельные участки (территории) общего пользования</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5"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r w:rsidRPr="00E75A7F">
              <w:t>12.0</w:t>
            </w:r>
          </w:p>
          <w:p w:rsidR="008154F3" w:rsidRPr="00E75A7F" w:rsidRDefault="008154F3" w:rsidP="00FD3777">
            <w:pPr>
              <w:pStyle w:val="Table"/>
              <w:rPr>
                <w:rFonts w:eastAsia="Calibri"/>
              </w:rPr>
            </w:pP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p>
        </w:tc>
        <w:tc>
          <w:tcPr>
            <w:tcW w:w="3410"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p>
        </w:tc>
        <w:tc>
          <w:tcPr>
            <w:tcW w:w="395"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p>
        </w:tc>
      </w:tr>
      <w:tr w:rsidR="008154F3" w:rsidRPr="00E75A7F" w:rsidTr="008154F3">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ВСПОМОГАТЕЛЬНЫЕ ВИДЫ РАЗРЕШЕННОГО ИСПОЛЬЗОВАНИЯ</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Общественное питание</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4.6</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Социальное обслуживание</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3.2</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Отдых (рекреация) </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154F3" w:rsidRPr="00E75A7F" w:rsidRDefault="008154F3" w:rsidP="00FD3777">
            <w:pPr>
              <w:pStyle w:val="Table"/>
            </w:pPr>
            <w:r w:rsidRPr="00E75A7F">
              <w:t xml:space="preserve">Содержание данного вида разрешенного использования включает в себя содержание видов разрешенного использования с </w:t>
            </w:r>
            <w:hyperlink r:id="rId40" w:anchor="P279" w:history="1">
              <w:r w:rsidRPr="00E75A7F">
                <w:rPr>
                  <w:color w:val="0000FF"/>
                  <w:u w:val="single"/>
                </w:rPr>
                <w:t>кодами 5.1</w:t>
              </w:r>
            </w:hyperlink>
            <w:r w:rsidRPr="00E75A7F">
              <w:t xml:space="preserve"> - </w:t>
            </w:r>
            <w:hyperlink r:id="rId41" w:anchor="P299" w:history="1">
              <w:r w:rsidRPr="00E75A7F">
                <w:rPr>
                  <w:color w:val="0000FF"/>
                  <w:u w:val="single"/>
                </w:rPr>
                <w:t>5.5</w:t>
              </w:r>
            </w:hyperlink>
          </w:p>
        </w:tc>
        <w:tc>
          <w:tcPr>
            <w:tcW w:w="395"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r w:rsidRPr="00E75A7F">
              <w:t>5.0</w:t>
            </w:r>
          </w:p>
          <w:p w:rsidR="008154F3" w:rsidRPr="00E75A7F" w:rsidRDefault="008154F3" w:rsidP="00FD3777">
            <w:pPr>
              <w:pStyle w:val="Table"/>
              <w:rPr>
                <w:rFonts w:eastAsia="Calibri"/>
              </w:rPr>
            </w:pPr>
          </w:p>
        </w:tc>
      </w:tr>
      <w:tr w:rsidR="008154F3" w:rsidRPr="00E75A7F" w:rsidTr="008154F3">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УСЛОВНО РАЗРЕШЕННЫЕ ВИДЫ ИСПОЛЬЗОВАНИЯ</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Гостиничное обслуживание</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4.7</w:t>
            </w:r>
          </w:p>
        </w:tc>
      </w:tr>
      <w:tr w:rsidR="008154F3" w:rsidRPr="00E75A7F" w:rsidTr="008154F3">
        <w:tc>
          <w:tcPr>
            <w:tcW w:w="11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Связь </w:t>
            </w:r>
          </w:p>
        </w:tc>
        <w:tc>
          <w:tcPr>
            <w:tcW w:w="341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2" w:anchor="P146" w:history="1">
              <w:r w:rsidRPr="00E75A7F">
                <w:rPr>
                  <w:color w:val="0000FF"/>
                  <w:u w:val="single"/>
                </w:rPr>
                <w:t>кодом 3.1</w:t>
              </w:r>
            </w:hyperlink>
          </w:p>
        </w:tc>
        <w:tc>
          <w:tcPr>
            <w:tcW w:w="39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6.8</w:t>
            </w:r>
          </w:p>
        </w:tc>
      </w:tr>
    </w:tbl>
    <w:p w:rsidR="008154F3" w:rsidRPr="00FD3777" w:rsidRDefault="008154F3" w:rsidP="00FD3777">
      <w:r w:rsidRPr="00FD3777">
        <w:t>&lt;*&gt;, относятся к основным видам разрешенного использования Жилых зон Ж1, при соблюдении условия, что общая площадь объектов капитального строительства на соответствующих земельных участках не п</w:t>
      </w:r>
      <w:r w:rsidR="002007B8">
        <w:t>ревышает 300 квадратных метров.</w:t>
      </w:r>
    </w:p>
    <w:p w:rsidR="008154F3" w:rsidRPr="00FD3777" w:rsidRDefault="008154F3" w:rsidP="00FD3777">
      <w:pPr>
        <w:widowControl w:val="0"/>
      </w:pPr>
    </w:p>
    <w:p w:rsidR="008154F3" w:rsidRPr="00FD3777" w:rsidRDefault="008154F3" w:rsidP="00FD3777">
      <w:pPr>
        <w:widowControl w:val="0"/>
        <w:ind w:firstLine="540"/>
      </w:pPr>
      <w:r w:rsidRPr="00FD3777">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8154F3" w:rsidRPr="00FD3777" w:rsidRDefault="008154F3" w:rsidP="00FD3777">
      <w:pPr>
        <w:widowControl w:val="0"/>
        <w:ind w:firstLine="540"/>
      </w:pPr>
      <w:r w:rsidRPr="00FD3777">
        <w:t>2. Размещение объектов капитального строительства может осуществляться с учетом линии сложившейся застройки.</w:t>
      </w:r>
    </w:p>
    <w:p w:rsidR="008154F3" w:rsidRPr="00FD3777" w:rsidRDefault="008154F3" w:rsidP="00FD3777">
      <w:pPr>
        <w:widowControl w:val="0"/>
        <w:ind w:firstLine="540"/>
      </w:pPr>
      <w:r w:rsidRPr="00FD3777">
        <w:t>3. На территориях общего пользования допускаются:</w:t>
      </w:r>
    </w:p>
    <w:p w:rsidR="008154F3" w:rsidRPr="00FD3777" w:rsidRDefault="008154F3" w:rsidP="00FD3777">
      <w:pPr>
        <w:widowControl w:val="0"/>
        <w:ind w:firstLine="540"/>
      </w:pPr>
      <w:r w:rsidRPr="00FD3777">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8154F3" w:rsidRPr="00FD3777" w:rsidRDefault="008154F3" w:rsidP="00FD3777">
      <w:pPr>
        <w:widowControl w:val="0"/>
        <w:ind w:firstLine="540"/>
      </w:pPr>
      <w:r w:rsidRPr="00FD3777">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8154F3" w:rsidRPr="00FD3777" w:rsidRDefault="008154F3" w:rsidP="00FD3777">
      <w:pPr>
        <w:widowControl w:val="0"/>
        <w:ind w:firstLine="540"/>
      </w:pPr>
      <w:r w:rsidRPr="00FD3777">
        <w:t>Площадь озелененных территорий общего пользования (кв. м/чел.) должна составлять:</w:t>
      </w:r>
    </w:p>
    <w:p w:rsidR="008154F3" w:rsidRPr="00FD3777" w:rsidRDefault="008154F3" w:rsidP="00FD3777">
      <w:pPr>
        <w:widowControl w:val="0"/>
        <w:ind w:firstLine="540"/>
      </w:pPr>
      <w:r w:rsidRPr="00FD3777">
        <w:t>- территории общего пользования - 10 кв. м/чел.;</w:t>
      </w:r>
    </w:p>
    <w:p w:rsidR="008154F3" w:rsidRPr="00FD3777" w:rsidRDefault="008154F3" w:rsidP="00FD3777">
      <w:pPr>
        <w:widowControl w:val="0"/>
        <w:ind w:firstLine="540"/>
      </w:pPr>
      <w:r w:rsidRPr="00FD3777">
        <w:t>- территории жилых районов - 6 кв. м/чел.</w:t>
      </w:r>
    </w:p>
    <w:p w:rsidR="008154F3" w:rsidRPr="00FD3777" w:rsidRDefault="008154F3" w:rsidP="00FD3777">
      <w:pPr>
        <w:widowControl w:val="0"/>
        <w:ind w:firstLine="540"/>
      </w:pPr>
      <w:r w:rsidRPr="00FD3777">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154F3" w:rsidRPr="00FD3777" w:rsidRDefault="008154F3" w:rsidP="00FD3777">
      <w:pPr>
        <w:widowControl w:val="0"/>
        <w:ind w:firstLine="540"/>
      </w:pPr>
      <w:r w:rsidRPr="00FD3777">
        <w:t>размеры (в том числе площадь) земельных участков;</w:t>
      </w:r>
    </w:p>
    <w:p w:rsidR="008154F3" w:rsidRPr="00FD3777" w:rsidRDefault="008154F3" w:rsidP="00FD3777">
      <w:pPr>
        <w:widowControl w:val="0"/>
        <w:ind w:firstLine="540"/>
      </w:pPr>
      <w:r w:rsidRPr="00FD3777">
        <w:t>отступы зданий и сооружений от границ земельных участков;</w:t>
      </w:r>
    </w:p>
    <w:p w:rsidR="008154F3" w:rsidRPr="00FD3777" w:rsidRDefault="008154F3" w:rsidP="00FD3777">
      <w:pPr>
        <w:widowControl w:val="0"/>
        <w:ind w:firstLine="540"/>
      </w:pPr>
      <w:r w:rsidRPr="00FD3777">
        <w:t>численные характеристики использования поверхности земельного участка.</w:t>
      </w:r>
    </w:p>
    <w:p w:rsidR="008154F3" w:rsidRPr="00FD3777" w:rsidRDefault="008154F3" w:rsidP="00FD3777">
      <w:pPr>
        <w:widowControl w:val="0"/>
        <w:ind w:firstLine="540"/>
      </w:pPr>
      <w:r w:rsidRPr="00FD3777">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8154F3" w:rsidRPr="00FD3777" w:rsidRDefault="008154F3" w:rsidP="00FD3777">
      <w:r w:rsidRPr="00FD3777">
        <w:t xml:space="preserve">Нарушение границ земельных участков влечет за собой административное наказание. </w:t>
      </w:r>
      <w:bookmarkStart w:id="308" w:name="_Toc463963954"/>
      <w:bookmarkStart w:id="309" w:name="_Toc383095466"/>
      <w:bookmarkStart w:id="310" w:name="_Toc343172324"/>
    </w:p>
    <w:bookmarkEnd w:id="308"/>
    <w:bookmarkEnd w:id="309"/>
    <w:bookmarkEnd w:id="310"/>
    <w:p w:rsidR="008154F3" w:rsidRPr="00E75A7F" w:rsidRDefault="008154F3" w:rsidP="00E75A7F">
      <w:pPr>
        <w:widowControl w:val="0"/>
        <w:ind w:firstLine="540"/>
        <w:rPr>
          <w:rFonts w:eastAsia="Calibri" w:cs="Arial"/>
          <w:lang w:eastAsia="en-US"/>
        </w:rPr>
      </w:pPr>
    </w:p>
    <w:p w:rsidR="008154F3" w:rsidRPr="00FD3777" w:rsidRDefault="008154F3" w:rsidP="00E75A7F">
      <w:pPr>
        <w:widowControl w:val="0"/>
        <w:ind w:firstLine="540"/>
        <w:rPr>
          <w:rFonts w:cs="Arial"/>
          <w:b/>
          <w:u w:val="single"/>
        </w:rPr>
      </w:pPr>
      <w:r w:rsidRPr="00FD3777">
        <w:rPr>
          <w:rFonts w:cs="Arial"/>
          <w:b/>
          <w:u w:val="single"/>
        </w:rPr>
        <w:t>Ж-2 - зона застройки среднеэтажными жилыми домами (до 8-ти этажей включительно)</w:t>
      </w:r>
    </w:p>
    <w:p w:rsidR="008154F3" w:rsidRPr="00FD3777" w:rsidRDefault="008154F3" w:rsidP="00FD3777">
      <w:r w:rsidRPr="00FD3777">
        <w:t xml:space="preserve">Зона предназначена для застройки многоквартирными среднеэтажными (до 8 этажей, включительно)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rsidR="008154F3" w:rsidRPr="00FD3777" w:rsidRDefault="008154F3" w:rsidP="00FD3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012"/>
        <w:gridCol w:w="1458"/>
      </w:tblGrid>
      <w:tr w:rsidR="008154F3" w:rsidRPr="00E75A7F" w:rsidTr="00D17655">
        <w:trPr>
          <w:tblHeader/>
        </w:trPr>
        <w:tc>
          <w:tcPr>
            <w:tcW w:w="1209"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FD3777">
            <w:pPr>
              <w:pStyle w:val="Table0"/>
              <w:rPr>
                <w:rFonts w:eastAsia="Calibri"/>
                <w:lang w:eastAsia="en-US"/>
              </w:rPr>
            </w:pPr>
            <w:r w:rsidRPr="00E75A7F">
              <w:rPr>
                <w:rFonts w:eastAsia="Calibri"/>
                <w:lang w:eastAsia="en-US"/>
              </w:rPr>
              <w:t>Наименование вида разрешенного использования земельного участка</w:t>
            </w:r>
          </w:p>
        </w:tc>
        <w:tc>
          <w:tcPr>
            <w:tcW w:w="3051"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FD3777">
            <w:pPr>
              <w:pStyle w:val="Table0"/>
              <w:rPr>
                <w:rFonts w:eastAsia="Calibri"/>
                <w:lang w:eastAsia="en-US"/>
              </w:rPr>
            </w:pPr>
            <w:r w:rsidRPr="00E75A7F">
              <w:rPr>
                <w:rFonts w:eastAsia="Calibri"/>
                <w:lang w:eastAsia="en-US"/>
              </w:rPr>
              <w:t>Описание вида разрешенного использования земельного участка</w:t>
            </w:r>
          </w:p>
        </w:tc>
        <w:tc>
          <w:tcPr>
            <w:tcW w:w="740"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FD3777">
            <w:pPr>
              <w:pStyle w:val="Table0"/>
              <w:rPr>
                <w:rFonts w:eastAsia="Calibri"/>
                <w:lang w:eastAsia="en-US"/>
              </w:rPr>
            </w:pPr>
            <w:r w:rsidRPr="00E75A7F">
              <w:rPr>
                <w:rFonts w:eastAsia="Calibri"/>
                <w:lang w:eastAsia="en-US"/>
              </w:rPr>
              <w:t>Код</w:t>
            </w:r>
          </w:p>
        </w:tc>
      </w:tr>
      <w:tr w:rsidR="008154F3" w:rsidRPr="00E75A7F" w:rsidTr="008154F3">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Среднеэтажная жилая застройка</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пять надземных этажей, разделенных на две и более квартиры);</w:t>
            </w:r>
          </w:p>
          <w:p w:rsidR="008154F3" w:rsidRPr="00E75A7F" w:rsidRDefault="008154F3" w:rsidP="00FD3777">
            <w:pPr>
              <w:pStyle w:val="Table"/>
              <w:rPr>
                <w:rFonts w:eastAsia="Calibri"/>
                <w:lang w:eastAsia="en-US"/>
              </w:rPr>
            </w:pPr>
            <w:r w:rsidRPr="00E75A7F">
              <w:rPr>
                <w:rFonts w:eastAsia="Calibri"/>
                <w:lang w:eastAsia="en-US"/>
              </w:rPr>
              <w:t>благоустройство и озеленение;</w:t>
            </w:r>
          </w:p>
          <w:p w:rsidR="008154F3" w:rsidRPr="00E75A7F" w:rsidRDefault="008154F3" w:rsidP="00FD3777">
            <w:pPr>
              <w:pStyle w:val="Table"/>
              <w:rPr>
                <w:rFonts w:eastAsia="Calibri"/>
                <w:lang w:eastAsia="en-US"/>
              </w:rPr>
            </w:pPr>
            <w:r w:rsidRPr="00E75A7F">
              <w:rPr>
                <w:rFonts w:eastAsia="Calibri"/>
                <w:lang w:eastAsia="en-US"/>
              </w:rPr>
              <w:t>размещение подземных гаражей и автостоянок;</w:t>
            </w:r>
          </w:p>
          <w:p w:rsidR="008154F3" w:rsidRPr="00E75A7F" w:rsidRDefault="008154F3" w:rsidP="00FD3777">
            <w:pPr>
              <w:pStyle w:val="Table"/>
              <w:rPr>
                <w:rFonts w:eastAsia="Calibri"/>
                <w:lang w:eastAsia="en-US"/>
              </w:rPr>
            </w:pPr>
            <w:r w:rsidRPr="00E75A7F">
              <w:rPr>
                <w:rFonts w:eastAsia="Calibri"/>
                <w:lang w:eastAsia="en-US"/>
              </w:rPr>
              <w:t>обустройство спортивных и детских площадок, площадок отдыха;</w:t>
            </w:r>
          </w:p>
          <w:p w:rsidR="008154F3" w:rsidRPr="00E75A7F" w:rsidRDefault="008154F3" w:rsidP="00FD3777">
            <w:pPr>
              <w:pStyle w:val="Table"/>
              <w:rPr>
                <w:rFonts w:eastAsia="Calibri"/>
                <w:lang w:eastAsia="en-US"/>
              </w:rPr>
            </w:pPr>
            <w:r w:rsidRPr="00E75A7F">
              <w:rPr>
                <w:rFonts w:eastAsia="Calibri"/>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2.5</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Для индивидуального жилищного строительства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индивидуального жилого дома (дом, пригодный для постоянного проживания, высотой не выше трех надземных этажей);</w:t>
            </w:r>
          </w:p>
          <w:p w:rsidR="008154F3" w:rsidRPr="00E75A7F" w:rsidRDefault="008154F3" w:rsidP="00FD3777">
            <w:pPr>
              <w:pStyle w:val="Table"/>
            </w:pPr>
            <w:r w:rsidRPr="00E75A7F">
              <w:t>выращивание плодовых, ягодных, овощных, бахчевых или иных декоративных или сельскохозяйственных культур;</w:t>
            </w:r>
          </w:p>
          <w:p w:rsidR="008154F3" w:rsidRPr="00E75A7F" w:rsidRDefault="008154F3" w:rsidP="00FD3777">
            <w:pPr>
              <w:pStyle w:val="Table"/>
            </w:pPr>
            <w:r w:rsidRPr="00E75A7F">
              <w:t>размещение индивидуальных гаражей и подсобных сооружений</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2.1</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Малоэтажная многоквартирная жилая застройка</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малоэтажного многоквартирного жилого дома (дом, пригодный для постоянного проживания, высотой до 4 этажей, включая мансардный);</w:t>
            </w:r>
          </w:p>
          <w:p w:rsidR="008154F3" w:rsidRPr="00E75A7F" w:rsidRDefault="008154F3" w:rsidP="00FD3777">
            <w:pPr>
              <w:pStyle w:val="Table"/>
            </w:pPr>
            <w:r w:rsidRPr="00E75A7F">
              <w:t>разведение декоративных и плодовых деревьев, овощных и ягодных культур;</w:t>
            </w:r>
          </w:p>
          <w:p w:rsidR="008154F3" w:rsidRPr="00E75A7F" w:rsidRDefault="008154F3" w:rsidP="00FD3777">
            <w:pPr>
              <w:pStyle w:val="Table"/>
            </w:pPr>
            <w:r w:rsidRPr="00E75A7F">
              <w:t>размещение индивидуальных гаражей и иных вспомогательных сооружений;</w:t>
            </w:r>
          </w:p>
          <w:p w:rsidR="008154F3" w:rsidRPr="00E75A7F" w:rsidRDefault="008154F3" w:rsidP="00FD3777">
            <w:pPr>
              <w:pStyle w:val="Table"/>
            </w:pPr>
            <w:r w:rsidRPr="00E75A7F">
              <w:t>обустройство спортивных и детских площадок, площадок отдыха;</w:t>
            </w:r>
          </w:p>
          <w:p w:rsidR="008154F3" w:rsidRPr="00E75A7F" w:rsidRDefault="008154F3" w:rsidP="00FD3777">
            <w:pPr>
              <w:pStyle w:val="Table"/>
            </w:pPr>
            <w:r w:rsidRPr="00E75A7F">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2.1.1</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Блокированная жилая застройка  </w:t>
            </w:r>
          </w:p>
        </w:tc>
        <w:tc>
          <w:tcPr>
            <w:tcW w:w="3051"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r w:rsidRPr="00E75A7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154F3" w:rsidRPr="00E75A7F" w:rsidRDefault="008154F3" w:rsidP="00FD3777">
            <w:pPr>
              <w:pStyle w:val="Table"/>
            </w:pPr>
            <w:r w:rsidRPr="00E75A7F">
              <w:t>разведение декоративных и плодовых деревьев, овощных и ягодных культур;</w:t>
            </w:r>
          </w:p>
          <w:p w:rsidR="008154F3" w:rsidRPr="00E75A7F" w:rsidRDefault="008154F3" w:rsidP="00FD3777">
            <w:pPr>
              <w:pStyle w:val="Table"/>
            </w:pPr>
            <w:r w:rsidRPr="00E75A7F">
              <w:t>размещение индивидуальных гаражей и иных вспомогательных сооружений;</w:t>
            </w:r>
          </w:p>
          <w:p w:rsidR="008154F3" w:rsidRPr="00E75A7F" w:rsidRDefault="008154F3" w:rsidP="00FD3777">
            <w:pPr>
              <w:pStyle w:val="Table"/>
            </w:pPr>
            <w:r w:rsidRPr="00E75A7F">
              <w:t>обустройство спортивных и детских площадок, площадок отдыха</w:t>
            </w:r>
          </w:p>
          <w:p w:rsidR="008154F3" w:rsidRPr="00E75A7F" w:rsidRDefault="008154F3" w:rsidP="00FD3777">
            <w:pPr>
              <w:pStyle w:val="Table"/>
            </w:pP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2.3</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Передвижное жилье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2.4</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Среднеэтажная жилая застройка</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w:t>
            </w:r>
          </w:p>
          <w:p w:rsidR="008154F3" w:rsidRPr="00E75A7F" w:rsidRDefault="008154F3" w:rsidP="00FD3777">
            <w:pPr>
              <w:pStyle w:val="Table"/>
            </w:pPr>
            <w:r w:rsidRPr="00E75A7F">
              <w:t>обустройство спортивных и детских площадок, площадок отдыха;</w:t>
            </w:r>
          </w:p>
          <w:p w:rsidR="008154F3" w:rsidRPr="00E75A7F" w:rsidRDefault="008154F3" w:rsidP="00FD3777">
            <w:pPr>
              <w:pStyle w:val="Table"/>
            </w:pPr>
            <w:r w:rsidRPr="00E75A7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ab/>
              <w:t>2.5</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Обслуживание жилой застройки&lt;*&gt;</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2.7</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Обслуживание жилой застройки</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Размещение объектов капитального строительства, размещение которых предусмотрено видами разрешенного использования с </w:t>
            </w:r>
            <w:hyperlink r:id="rId43" w:anchor="P146" w:history="1">
              <w:r w:rsidRPr="00E75A7F">
                <w:rPr>
                  <w:color w:val="0000FF"/>
                  <w:u w:val="single"/>
                </w:rPr>
                <w:t>кодами 3.1</w:t>
              </w:r>
            </w:hyperlink>
            <w:r w:rsidRPr="00E75A7F">
              <w:t xml:space="preserve">, </w:t>
            </w:r>
            <w:hyperlink r:id="rId44" w:anchor="P150" w:history="1">
              <w:r w:rsidRPr="00E75A7F">
                <w:rPr>
                  <w:color w:val="0000FF"/>
                  <w:u w:val="single"/>
                </w:rPr>
                <w:t>3.2</w:t>
              </w:r>
            </w:hyperlink>
            <w:r w:rsidRPr="00E75A7F">
              <w:t xml:space="preserve">, </w:t>
            </w:r>
            <w:hyperlink r:id="rId45" w:anchor="P155" w:history="1">
              <w:r w:rsidRPr="00E75A7F">
                <w:rPr>
                  <w:color w:val="0000FF"/>
                  <w:u w:val="single"/>
                </w:rPr>
                <w:t>3.3</w:t>
              </w:r>
            </w:hyperlink>
            <w:r w:rsidRPr="00E75A7F">
              <w:t xml:space="preserve">, </w:t>
            </w:r>
            <w:hyperlink r:id="rId46" w:anchor="P159" w:history="1">
              <w:r w:rsidRPr="00E75A7F">
                <w:rPr>
                  <w:color w:val="0000FF"/>
                  <w:u w:val="single"/>
                </w:rPr>
                <w:t>3.4</w:t>
              </w:r>
            </w:hyperlink>
            <w:r w:rsidRPr="00E75A7F">
              <w:t xml:space="preserve">, </w:t>
            </w:r>
            <w:hyperlink r:id="rId47" w:anchor="P163" w:history="1">
              <w:r w:rsidRPr="00E75A7F">
                <w:rPr>
                  <w:color w:val="0000FF"/>
                  <w:u w:val="single"/>
                </w:rPr>
                <w:t>3.4.1</w:t>
              </w:r>
            </w:hyperlink>
            <w:r w:rsidRPr="00E75A7F">
              <w:t xml:space="preserve">, </w:t>
            </w:r>
            <w:hyperlink r:id="rId48" w:anchor="P176" w:history="1">
              <w:r w:rsidRPr="00E75A7F">
                <w:rPr>
                  <w:color w:val="0000FF"/>
                  <w:u w:val="single"/>
                </w:rPr>
                <w:t>3.5.1</w:t>
              </w:r>
            </w:hyperlink>
            <w:r w:rsidRPr="00E75A7F">
              <w:t xml:space="preserve">, </w:t>
            </w:r>
            <w:hyperlink r:id="rId49" w:anchor="P184" w:history="1">
              <w:r w:rsidRPr="00E75A7F">
                <w:rPr>
                  <w:color w:val="0000FF"/>
                  <w:u w:val="single"/>
                </w:rPr>
                <w:t>3.6</w:t>
              </w:r>
            </w:hyperlink>
            <w:r w:rsidRPr="00E75A7F">
              <w:t xml:space="preserve">, </w:t>
            </w:r>
            <w:hyperlink r:id="rId50" w:anchor="P190" w:history="1">
              <w:r w:rsidRPr="00E75A7F">
                <w:rPr>
                  <w:color w:val="0000FF"/>
                  <w:u w:val="single"/>
                </w:rPr>
                <w:t>3.7</w:t>
              </w:r>
            </w:hyperlink>
            <w:r w:rsidRPr="00E75A7F">
              <w:t xml:space="preserve">, </w:t>
            </w:r>
            <w:hyperlink r:id="rId51" w:anchor="P211" w:history="1">
              <w:r w:rsidRPr="00E75A7F">
                <w:rPr>
                  <w:color w:val="0000FF"/>
                  <w:u w:val="single"/>
                </w:rPr>
                <w:t>3.10.1</w:t>
              </w:r>
            </w:hyperlink>
            <w:r w:rsidRPr="00E75A7F">
              <w:t xml:space="preserve">, </w:t>
            </w:r>
            <w:hyperlink r:id="rId52" w:anchor="P226" w:history="1">
              <w:r w:rsidRPr="00E75A7F">
                <w:rPr>
                  <w:color w:val="0000FF"/>
                  <w:u w:val="single"/>
                </w:rPr>
                <w:t>4.1</w:t>
              </w:r>
            </w:hyperlink>
            <w:r w:rsidRPr="00E75A7F">
              <w:t xml:space="preserve">, </w:t>
            </w:r>
            <w:hyperlink r:id="rId53" w:anchor="P235" w:history="1">
              <w:r w:rsidRPr="00E75A7F">
                <w:rPr>
                  <w:color w:val="0000FF"/>
                  <w:u w:val="single"/>
                </w:rPr>
                <w:t>4.3</w:t>
              </w:r>
            </w:hyperlink>
            <w:r w:rsidRPr="00E75A7F">
              <w:t xml:space="preserve">, </w:t>
            </w:r>
            <w:hyperlink r:id="rId54" w:anchor="P240" w:history="1">
              <w:r w:rsidRPr="00E75A7F">
                <w:rPr>
                  <w:color w:val="0000FF"/>
                  <w:u w:val="single"/>
                </w:rPr>
                <w:t>4.4</w:t>
              </w:r>
            </w:hyperlink>
            <w:r w:rsidRPr="00E75A7F">
              <w:t xml:space="preserve">, </w:t>
            </w:r>
            <w:hyperlink r:id="rId55" w:anchor="P246" w:history="1">
              <w:r w:rsidRPr="00E75A7F">
                <w:rPr>
                  <w:color w:val="0000FF"/>
                  <w:u w:val="single"/>
                </w:rPr>
                <w:t>4.6</w:t>
              </w:r>
            </w:hyperlink>
            <w:r w:rsidRPr="00E75A7F">
              <w:t xml:space="preserve">, </w:t>
            </w:r>
            <w:hyperlink r:id="rId56" w:anchor="P250" w:history="1">
              <w:r w:rsidRPr="00E75A7F">
                <w:rPr>
                  <w:color w:val="0000FF"/>
                  <w:u w:val="single"/>
                </w:rPr>
                <w:t>4.7</w:t>
              </w:r>
            </w:hyperlink>
            <w:r w:rsidRPr="00E75A7F">
              <w:t xml:space="preserve">, </w:t>
            </w:r>
            <w:hyperlink r:id="rId57" w:anchor="P258" w:history="1">
              <w:r w:rsidRPr="00E75A7F">
                <w:rPr>
                  <w:color w:val="0000FF"/>
                  <w:u w:val="single"/>
                </w:rPr>
                <w:t>4.9</w:t>
              </w:r>
            </w:hyperlink>
            <w:r w:rsidRPr="00E75A7F">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2.7</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Объекты гаражного назначения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2.7.1</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Коммунальное обслуживание</w:t>
            </w:r>
          </w:p>
          <w:p w:rsidR="008154F3" w:rsidRPr="00E75A7F" w:rsidRDefault="008154F3" w:rsidP="00FD3777">
            <w:pPr>
              <w:pStyle w:val="Table"/>
            </w:pPr>
            <w:r w:rsidRPr="00E75A7F">
              <w:t xml:space="preserve">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3.1</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Социальное обслуживание</w:t>
            </w:r>
          </w:p>
          <w:p w:rsidR="008154F3" w:rsidRPr="00E75A7F" w:rsidRDefault="008154F3" w:rsidP="00FD3777">
            <w:pPr>
              <w:pStyle w:val="Table"/>
              <w:rPr>
                <w:rFonts w:eastAsia="Calibri"/>
                <w:lang w:eastAsia="en-US"/>
              </w:rPr>
            </w:pPr>
            <w:r w:rsidRPr="00E75A7F">
              <w:rPr>
                <w:rFonts w:eastAsia="Calibri"/>
                <w:lang w:eastAsia="en-US"/>
              </w:rPr>
              <w:tab/>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ab/>
            </w:r>
            <w:r w:rsidRPr="00E75A7F">
              <w:tab/>
              <w:t>3.2</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Бытовое обслуживание</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3.3</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Образование и просвещение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58" w:anchor="P176" w:history="1">
              <w:r w:rsidRPr="00E75A7F">
                <w:rPr>
                  <w:color w:val="0000FF"/>
                  <w:u w:val="single"/>
                </w:rPr>
                <w:t>кодами 3.5.1</w:t>
              </w:r>
            </w:hyperlink>
            <w:r w:rsidRPr="00E75A7F">
              <w:t xml:space="preserve"> </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3.5</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Дошкольное, начальное и среднее общее образование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3.5.1</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Среднее и высшее профессиональное образование</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40"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p>
          <w:p w:rsidR="008154F3" w:rsidRPr="00E75A7F" w:rsidRDefault="008154F3" w:rsidP="00FD3777">
            <w:pPr>
              <w:pStyle w:val="Table"/>
            </w:pPr>
          </w:p>
          <w:p w:rsidR="008154F3" w:rsidRPr="00E75A7F" w:rsidRDefault="008154F3" w:rsidP="00FD3777">
            <w:pPr>
              <w:pStyle w:val="Table"/>
            </w:pPr>
            <w:r w:rsidRPr="00E75A7F">
              <w:t>3.5.2</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Магазины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4.4</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Банковская и страховая деятельность</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4.5</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tcPr>
          <w:p w:rsidR="00D17655" w:rsidRPr="00E75A7F" w:rsidRDefault="00EF1896" w:rsidP="002007B8">
            <w:pPr>
              <w:pStyle w:val="Table"/>
            </w:pPr>
            <w:r w:rsidRPr="001E79AB">
              <w:rPr>
                <w:szCs w:val="24"/>
              </w:rPr>
              <w:t>Служебные гаражи</w:t>
            </w:r>
          </w:p>
        </w:tc>
        <w:tc>
          <w:tcPr>
            <w:tcW w:w="3051" w:type="pct"/>
            <w:tcBorders>
              <w:top w:val="single" w:sz="4" w:space="0" w:color="auto"/>
              <w:left w:val="single" w:sz="4" w:space="0" w:color="auto"/>
              <w:bottom w:val="single" w:sz="4" w:space="0" w:color="auto"/>
              <w:right w:val="single" w:sz="4" w:space="0" w:color="auto"/>
            </w:tcBorders>
          </w:tcPr>
          <w:p w:rsidR="00D17655" w:rsidRPr="00E75A7F" w:rsidRDefault="00D17655" w:rsidP="002007B8">
            <w:pPr>
              <w:autoSpaceDE w:val="0"/>
              <w:autoSpaceDN w:val="0"/>
              <w:adjustRightInd w:val="0"/>
              <w:ind w:firstLine="0"/>
            </w:pPr>
            <w:r>
              <w:rPr>
                <w:rFonts w:cs="Arial"/>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Pr>
                <w:rFonts w:cs="Arial"/>
                <w:color w:val="0000FF"/>
              </w:rPr>
              <w:t>коде 2.7.1</w:t>
            </w:r>
          </w:p>
        </w:tc>
        <w:tc>
          <w:tcPr>
            <w:tcW w:w="740" w:type="pct"/>
            <w:tcBorders>
              <w:top w:val="single" w:sz="4" w:space="0" w:color="auto"/>
              <w:left w:val="single" w:sz="4" w:space="0" w:color="auto"/>
              <w:bottom w:val="single" w:sz="4" w:space="0" w:color="auto"/>
              <w:right w:val="single" w:sz="4" w:space="0" w:color="auto"/>
            </w:tcBorders>
          </w:tcPr>
          <w:p w:rsidR="00D17655" w:rsidRPr="00E75A7F" w:rsidRDefault="00D17655" w:rsidP="002007B8">
            <w:pPr>
              <w:pStyle w:val="Table"/>
            </w:pPr>
            <w:r>
              <w:t>4.9</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Обеспечение внутреннего правопорядка</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8.3</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Историко-культурная деятельность</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9.3</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Земельные участки (территории) общего пользования</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40"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12.0</w:t>
            </w:r>
          </w:p>
          <w:p w:rsidR="00D17655" w:rsidRPr="00E75A7F" w:rsidRDefault="00D17655" w:rsidP="00FD3777">
            <w:pPr>
              <w:pStyle w:val="Table"/>
              <w:rPr>
                <w:rFonts w:eastAsia="Calibri"/>
              </w:rPr>
            </w:pPr>
          </w:p>
        </w:tc>
      </w:tr>
      <w:tr w:rsidR="00D17655" w:rsidRPr="00E75A7F" w:rsidTr="008154F3">
        <w:tc>
          <w:tcPr>
            <w:tcW w:w="5000" w:type="pct"/>
            <w:gridSpan w:val="3"/>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rPr>
                <w:rFonts w:eastAsia="Calibri"/>
                <w:lang w:eastAsia="en-US"/>
              </w:rPr>
            </w:pPr>
            <w:r w:rsidRPr="00E75A7F">
              <w:rPr>
                <w:rFonts w:eastAsia="Calibri"/>
                <w:lang w:eastAsia="en-US"/>
              </w:rPr>
              <w:t>ВСПОМОГАТЕЛЬНЫЕ ВИДЫ РАЗРЕШЕННОГО ИСПОЛЬЗОВАНИЯ</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Амбулаторно-поликлиническое обслуживание</w:t>
            </w:r>
          </w:p>
          <w:p w:rsidR="00D17655" w:rsidRPr="00E75A7F" w:rsidRDefault="00D17655" w:rsidP="00FD3777">
            <w:pPr>
              <w:pStyle w:val="Table"/>
            </w:pP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3.4.1</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Амбулаторное ветеринарное обслуживание</w:t>
            </w:r>
          </w:p>
          <w:p w:rsidR="00D17655" w:rsidRPr="00E75A7F" w:rsidRDefault="00D17655" w:rsidP="00FD3777">
            <w:pPr>
              <w:pStyle w:val="Table"/>
            </w:pP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предназначенных для оказания ветеринарных услуг без содержания животных</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3.10.1</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Общественное питание</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4.6</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Развлечения</w:t>
            </w:r>
            <w:r w:rsidRPr="00E75A7F">
              <w:tab/>
            </w:r>
          </w:p>
          <w:p w:rsidR="00D17655" w:rsidRPr="00E75A7F" w:rsidRDefault="00D17655" w:rsidP="00FD3777">
            <w:pPr>
              <w:pStyle w:val="Table"/>
            </w:pP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ab/>
            </w:r>
            <w:r w:rsidRPr="00E75A7F">
              <w:tab/>
              <w:t>4.8</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 xml:space="preserve">Отдых (рекреация) </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17655" w:rsidRPr="00E75A7F" w:rsidRDefault="00D17655" w:rsidP="00FD3777">
            <w:pPr>
              <w:pStyle w:val="Table"/>
            </w:pPr>
            <w:r w:rsidRPr="00E75A7F">
              <w:t xml:space="preserve">Содержание данного вида разрешенного использования включает в себя содержание видов разрешенного использования с </w:t>
            </w:r>
            <w:hyperlink r:id="rId59" w:anchor="P279" w:history="1">
              <w:r w:rsidRPr="00E75A7F">
                <w:rPr>
                  <w:color w:val="0000FF"/>
                  <w:u w:val="single"/>
                </w:rPr>
                <w:t>кодами 5.1</w:t>
              </w:r>
            </w:hyperlink>
            <w:r w:rsidRPr="00E75A7F">
              <w:t xml:space="preserve"> - </w:t>
            </w:r>
            <w:hyperlink r:id="rId60" w:anchor="P299" w:history="1">
              <w:r w:rsidRPr="00E75A7F">
                <w:rPr>
                  <w:color w:val="0000FF"/>
                  <w:u w:val="single"/>
                </w:rPr>
                <w:t>5.5</w:t>
              </w:r>
            </w:hyperlink>
          </w:p>
        </w:tc>
        <w:tc>
          <w:tcPr>
            <w:tcW w:w="740"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5.0</w:t>
            </w:r>
          </w:p>
          <w:p w:rsidR="00D17655" w:rsidRPr="00E75A7F" w:rsidRDefault="00D17655" w:rsidP="00FD3777">
            <w:pPr>
              <w:pStyle w:val="Table"/>
              <w:rPr>
                <w:rFonts w:eastAsia="Calibri"/>
              </w:rPr>
            </w:pPr>
          </w:p>
        </w:tc>
      </w:tr>
      <w:tr w:rsidR="00D17655" w:rsidRPr="00E75A7F" w:rsidTr="008154F3">
        <w:tc>
          <w:tcPr>
            <w:tcW w:w="5000" w:type="pct"/>
            <w:gridSpan w:val="3"/>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rPr>
                <w:rFonts w:eastAsia="Calibri"/>
                <w:lang w:eastAsia="en-US"/>
              </w:rPr>
            </w:pPr>
            <w:r w:rsidRPr="00E75A7F">
              <w:rPr>
                <w:rFonts w:eastAsia="Calibri"/>
                <w:lang w:eastAsia="en-US"/>
              </w:rPr>
              <w:t>УСЛОВНО РАЗРЕШЕННЫЕ ВИДЫ ИСПОЛЬЗОВАНИЯ</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rPr>
                <w:rFonts w:eastAsia="Calibri"/>
                <w:lang w:eastAsia="en-US"/>
              </w:rPr>
            </w:pPr>
            <w:r w:rsidRPr="00E75A7F">
              <w:rPr>
                <w:rFonts w:eastAsia="Calibri"/>
                <w:lang w:eastAsia="en-US"/>
              </w:rPr>
              <w:t>Культурное развитие</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rPr>
                <w:rFonts w:eastAsia="Calibri"/>
                <w:lang w:eastAsia="en-US"/>
              </w:rPr>
            </w:pPr>
            <w:r w:rsidRPr="00E75A7F">
              <w:rPr>
                <w:rFonts w:eastAsia="Calibri"/>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17655" w:rsidRPr="00E75A7F" w:rsidRDefault="00D17655" w:rsidP="00FD3777">
            <w:pPr>
              <w:pStyle w:val="Table"/>
              <w:rPr>
                <w:rFonts w:eastAsia="Calibri"/>
                <w:lang w:eastAsia="en-US"/>
              </w:rPr>
            </w:pPr>
            <w:r w:rsidRPr="00E75A7F">
              <w:rPr>
                <w:rFonts w:eastAsia="Calibri"/>
                <w:lang w:eastAsia="en-US"/>
              </w:rPr>
              <w:t>устройство площадок для празднеств и гуляний;</w:t>
            </w:r>
          </w:p>
          <w:p w:rsidR="00D17655" w:rsidRPr="00E75A7F" w:rsidRDefault="00D17655" w:rsidP="00FD3777">
            <w:pPr>
              <w:pStyle w:val="Table"/>
              <w:rPr>
                <w:rFonts w:eastAsia="Calibri"/>
                <w:lang w:eastAsia="en-US"/>
              </w:rPr>
            </w:pPr>
            <w:r w:rsidRPr="00E75A7F">
              <w:rPr>
                <w:rFonts w:eastAsia="Calibri"/>
                <w:lang w:eastAsia="en-US"/>
              </w:rPr>
              <w:t>размещение зданий и сооружений для размещения цирков, зверинцев, зоопарков, океанариумов</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rPr>
                <w:rFonts w:eastAsia="Calibri"/>
                <w:lang w:eastAsia="en-US"/>
              </w:rPr>
            </w:pPr>
            <w:r w:rsidRPr="00E75A7F">
              <w:rPr>
                <w:rFonts w:eastAsia="Calibri"/>
                <w:lang w:eastAsia="en-US"/>
              </w:rPr>
              <w:t>3.6</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Деловое управление</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4.1</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Гостиничное обслуживание</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4.7</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tcPr>
          <w:p w:rsidR="00D17655" w:rsidRPr="00E75A7F" w:rsidRDefault="00A14473" w:rsidP="00FD3777">
            <w:pPr>
              <w:pStyle w:val="Table"/>
            </w:pPr>
            <w:r>
              <w:t xml:space="preserve">Объекты </w:t>
            </w:r>
            <w:r w:rsidR="00D17655" w:rsidRPr="00E75A7F">
              <w:t>дорожного сервиса</w:t>
            </w:r>
          </w:p>
          <w:p w:rsidR="00D17655" w:rsidRPr="00E75A7F" w:rsidRDefault="00D17655" w:rsidP="00FD3777">
            <w:pPr>
              <w:pStyle w:val="Table"/>
            </w:pP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автозаправочных станций (бензиновых, газовых);</w:t>
            </w:r>
          </w:p>
          <w:p w:rsidR="00D17655" w:rsidRPr="00E75A7F" w:rsidRDefault="00D17655" w:rsidP="00FD3777">
            <w:pPr>
              <w:pStyle w:val="Table"/>
            </w:pPr>
            <w:r w:rsidRPr="00E75A7F">
              <w:t>размещение магазинов сопутствующей торговли, зданий для организации общественного питания в качестве объектов дорожного сервиса;</w:t>
            </w:r>
          </w:p>
          <w:p w:rsidR="00D17655" w:rsidRPr="00E75A7F" w:rsidRDefault="00D17655" w:rsidP="00A14473">
            <w:pPr>
              <w:pStyle w:val="Table"/>
            </w:pPr>
            <w:r w:rsidRPr="00E75A7F">
              <w:t>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дорожного сервиса</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4.9.1</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Пищевая промышленность</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6.4</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 xml:space="preserve">Связь </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1" w:anchor="P146" w:history="1">
              <w:r w:rsidRPr="00E75A7F">
                <w:rPr>
                  <w:color w:val="0000FF"/>
                  <w:u w:val="single"/>
                </w:rPr>
                <w:t>кодом 3.1</w:t>
              </w:r>
            </w:hyperlink>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6.8</w:t>
            </w:r>
          </w:p>
        </w:tc>
      </w:tr>
    </w:tbl>
    <w:p w:rsidR="008154F3" w:rsidRPr="00E75A7F" w:rsidRDefault="008154F3" w:rsidP="00E75A7F">
      <w:pPr>
        <w:widowControl w:val="0"/>
        <w:ind w:firstLine="540"/>
        <w:rPr>
          <w:rFonts w:cs="Arial"/>
          <w:color w:val="000000"/>
        </w:rPr>
      </w:pPr>
    </w:p>
    <w:p w:rsidR="008154F3" w:rsidRPr="00E75A7F" w:rsidRDefault="008154F3" w:rsidP="00E75A7F">
      <w:pPr>
        <w:widowControl w:val="0"/>
        <w:ind w:firstLine="540"/>
        <w:rPr>
          <w:rFonts w:cs="Arial"/>
          <w:b/>
        </w:rPr>
      </w:pPr>
      <w:r w:rsidRPr="00FD3777">
        <w:rPr>
          <w:rFonts w:cs="Arial"/>
          <w:b/>
          <w:u w:val="single"/>
        </w:rPr>
        <w:t>Ж-3 -зона застройки многоэтажными жилыми домами (до 9-ти надземных эксплуатируемых этажей)</w:t>
      </w:r>
      <w:r w:rsidRPr="00E75A7F">
        <w:rPr>
          <w:rFonts w:cs="Arial"/>
          <w:b/>
        </w:rPr>
        <w:t>;</w:t>
      </w:r>
    </w:p>
    <w:p w:rsidR="008154F3" w:rsidRPr="00FD3777" w:rsidRDefault="008154F3" w:rsidP="00FD3777">
      <w:pPr>
        <w:ind w:firstLine="540"/>
      </w:pPr>
      <w:r w:rsidRPr="00FD3777">
        <w:t>Зона многоэтажной массовой жилой застройки выделена для формирования жилых районов с размещением многоквартирных домов повышенной этажности. Допускается широкий спектр услуг местного значения, некоммерческие коммунальные предприятия, а также площадки для отдыха, игр, спортивные площадки, скверы.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012"/>
        <w:gridCol w:w="1458"/>
      </w:tblGrid>
      <w:tr w:rsidR="008154F3" w:rsidRPr="00E75A7F" w:rsidTr="00D17655">
        <w:trPr>
          <w:tblHeader/>
        </w:trPr>
        <w:tc>
          <w:tcPr>
            <w:tcW w:w="1209"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FD3777">
            <w:pPr>
              <w:pStyle w:val="Table0"/>
              <w:rPr>
                <w:rFonts w:eastAsia="Calibri"/>
                <w:lang w:eastAsia="en-US"/>
              </w:rPr>
            </w:pPr>
            <w:r w:rsidRPr="00E75A7F">
              <w:rPr>
                <w:rFonts w:eastAsia="Calibri"/>
                <w:lang w:eastAsia="en-US"/>
              </w:rPr>
              <w:t>Наименование вида разрешенного использования земельного участка</w:t>
            </w:r>
          </w:p>
        </w:tc>
        <w:tc>
          <w:tcPr>
            <w:tcW w:w="3051"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FD3777">
            <w:pPr>
              <w:pStyle w:val="Table0"/>
              <w:rPr>
                <w:rFonts w:eastAsia="Calibri"/>
                <w:lang w:eastAsia="en-US"/>
              </w:rPr>
            </w:pPr>
            <w:r w:rsidRPr="00E75A7F">
              <w:rPr>
                <w:rFonts w:eastAsia="Calibri"/>
                <w:lang w:eastAsia="en-US"/>
              </w:rPr>
              <w:t>Описание вида разрешенного использования земельного участка</w:t>
            </w:r>
          </w:p>
        </w:tc>
        <w:tc>
          <w:tcPr>
            <w:tcW w:w="740"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FD3777">
            <w:pPr>
              <w:pStyle w:val="Table0"/>
              <w:rPr>
                <w:rFonts w:eastAsia="Calibri"/>
                <w:lang w:eastAsia="en-US"/>
              </w:rPr>
            </w:pPr>
            <w:r w:rsidRPr="00E75A7F">
              <w:rPr>
                <w:rFonts w:eastAsia="Calibri"/>
                <w:lang w:eastAsia="en-US"/>
              </w:rPr>
              <w:t>Код</w:t>
            </w:r>
          </w:p>
        </w:tc>
      </w:tr>
      <w:tr w:rsidR="008154F3" w:rsidRPr="00E75A7F" w:rsidTr="008154F3">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Для индивидуального жилищного строительства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индивидуального жилого дома (дом, пригодный для постоянного проживания, высотой не выше трех надземных этажей);</w:t>
            </w:r>
          </w:p>
          <w:p w:rsidR="008154F3" w:rsidRPr="00E75A7F" w:rsidRDefault="008154F3" w:rsidP="00FD3777">
            <w:pPr>
              <w:pStyle w:val="Table"/>
            </w:pPr>
            <w:r w:rsidRPr="00E75A7F">
              <w:t>выращивание плодовых, ягодных, овощных, бахчевых или иных декоративных или сельскохозяйственных культур;</w:t>
            </w:r>
          </w:p>
          <w:p w:rsidR="008154F3" w:rsidRPr="00E75A7F" w:rsidRDefault="008154F3" w:rsidP="00FD3777">
            <w:pPr>
              <w:pStyle w:val="Table"/>
            </w:pPr>
            <w:r w:rsidRPr="00E75A7F">
              <w:t>размещение индивидуальных гаражей и подсобных сооружений</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2.1</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Малоэтажная многоквартирная жилая застройка</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малоэтажного многоквартирного жилого дома (дом, пригодный для постоянного проживания, высотой до 4 этажей, включая мансардный);</w:t>
            </w:r>
          </w:p>
          <w:p w:rsidR="008154F3" w:rsidRPr="00E75A7F" w:rsidRDefault="008154F3" w:rsidP="00FD3777">
            <w:pPr>
              <w:pStyle w:val="Table"/>
            </w:pPr>
            <w:r w:rsidRPr="00E75A7F">
              <w:t>разведение декоративных и плодовых деревьев, овощных и ягодных культур;</w:t>
            </w:r>
          </w:p>
          <w:p w:rsidR="008154F3" w:rsidRPr="00E75A7F" w:rsidRDefault="008154F3" w:rsidP="00FD3777">
            <w:pPr>
              <w:pStyle w:val="Table"/>
            </w:pPr>
            <w:r w:rsidRPr="00E75A7F">
              <w:t>размещение индивидуальных гаражей и иных вспомогательных сооружений;</w:t>
            </w:r>
          </w:p>
          <w:p w:rsidR="008154F3" w:rsidRPr="00E75A7F" w:rsidRDefault="008154F3" w:rsidP="00FD3777">
            <w:pPr>
              <w:pStyle w:val="Table"/>
            </w:pPr>
            <w:r w:rsidRPr="00E75A7F">
              <w:t>обустройство спортивных и детских площадок, площадок отдыха;</w:t>
            </w:r>
          </w:p>
          <w:p w:rsidR="008154F3" w:rsidRPr="00E75A7F" w:rsidRDefault="008154F3" w:rsidP="00FD3777">
            <w:pPr>
              <w:pStyle w:val="Table"/>
            </w:pPr>
            <w:r w:rsidRPr="00E75A7F">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2.1.1</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Блокированная жилая застройка  </w:t>
            </w:r>
          </w:p>
        </w:tc>
        <w:tc>
          <w:tcPr>
            <w:tcW w:w="3051"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r w:rsidRPr="00E75A7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154F3" w:rsidRPr="00E75A7F" w:rsidRDefault="008154F3" w:rsidP="00FD3777">
            <w:pPr>
              <w:pStyle w:val="Table"/>
            </w:pPr>
            <w:r w:rsidRPr="00E75A7F">
              <w:t>разведение декоративных и плодовых деревьев, овощных и ягодных культур;</w:t>
            </w:r>
          </w:p>
          <w:p w:rsidR="008154F3" w:rsidRPr="00E75A7F" w:rsidRDefault="008154F3" w:rsidP="00FD3777">
            <w:pPr>
              <w:pStyle w:val="Table"/>
            </w:pPr>
            <w:r w:rsidRPr="00E75A7F">
              <w:t>размещение индивидуальных гаражей и иных вспомогательных сооружений;</w:t>
            </w:r>
          </w:p>
          <w:p w:rsidR="008154F3" w:rsidRPr="00E75A7F" w:rsidRDefault="008154F3" w:rsidP="00FD3777">
            <w:pPr>
              <w:pStyle w:val="Table"/>
            </w:pPr>
            <w:r w:rsidRPr="00E75A7F">
              <w:t>обустройство спортивных и детских площадок, площадок отдыха</w:t>
            </w:r>
          </w:p>
          <w:p w:rsidR="008154F3" w:rsidRPr="00E75A7F" w:rsidRDefault="008154F3" w:rsidP="00FD3777">
            <w:pPr>
              <w:pStyle w:val="Table"/>
            </w:pP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2.3</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Передвижное жилье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2.4</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Среднеэтажная жилая застройка</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w:t>
            </w:r>
          </w:p>
          <w:p w:rsidR="008154F3" w:rsidRPr="00E75A7F" w:rsidRDefault="008154F3" w:rsidP="00FD3777">
            <w:pPr>
              <w:pStyle w:val="Table"/>
            </w:pPr>
            <w:r w:rsidRPr="00E75A7F">
              <w:t>обустройство спортивных и детских площадок, площадок отдыха;</w:t>
            </w:r>
          </w:p>
          <w:p w:rsidR="008154F3" w:rsidRPr="00E75A7F" w:rsidRDefault="008154F3" w:rsidP="00FD3777">
            <w:pPr>
              <w:pStyle w:val="Table"/>
            </w:pPr>
            <w:r w:rsidRPr="00E75A7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ab/>
              <w:t>2.5</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Многоэтажная жилая застройка (высотная застройка)</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жилых домов, предназначенных для разделения на квартиры, каждая из которых пригодна для постоянного проживания (жилые дома высотой девять надземных этажей);</w:t>
            </w:r>
          </w:p>
          <w:p w:rsidR="008154F3" w:rsidRPr="00E75A7F" w:rsidRDefault="008154F3" w:rsidP="00FD3777">
            <w:pPr>
              <w:pStyle w:val="Table"/>
            </w:pPr>
            <w:r w:rsidRPr="00E75A7F">
              <w:t>благоустройство и озеленение придомовых территорий;</w:t>
            </w:r>
          </w:p>
          <w:p w:rsidR="008154F3" w:rsidRPr="00E75A7F" w:rsidRDefault="008154F3" w:rsidP="00FD3777">
            <w:pPr>
              <w:pStyle w:val="Table"/>
            </w:pPr>
            <w:r w:rsidRPr="00E75A7F">
              <w:t>обустройство спортивных и детских площадок, хозяйственных площадок;</w:t>
            </w:r>
          </w:p>
          <w:p w:rsidR="008154F3" w:rsidRPr="00E75A7F" w:rsidRDefault="008154F3" w:rsidP="00FD3777">
            <w:pPr>
              <w:pStyle w:val="Table"/>
            </w:pPr>
            <w:r w:rsidRPr="00E75A7F">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2.6</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Обслуживание жилой застройки</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Размещение объектов капитального строительства, размещение которых предусмотрено видами разрешенного использования с </w:t>
            </w:r>
            <w:hyperlink r:id="rId62" w:anchor="P146" w:history="1">
              <w:r w:rsidRPr="00E75A7F">
                <w:rPr>
                  <w:color w:val="0000FF"/>
                  <w:u w:val="single"/>
                </w:rPr>
                <w:t>кодами 3.1</w:t>
              </w:r>
            </w:hyperlink>
            <w:r w:rsidRPr="00E75A7F">
              <w:t xml:space="preserve">, </w:t>
            </w:r>
            <w:hyperlink r:id="rId63" w:anchor="P150" w:history="1">
              <w:r w:rsidRPr="00E75A7F">
                <w:rPr>
                  <w:color w:val="0000FF"/>
                  <w:u w:val="single"/>
                </w:rPr>
                <w:t>3.2</w:t>
              </w:r>
            </w:hyperlink>
            <w:r w:rsidRPr="00E75A7F">
              <w:t xml:space="preserve">, </w:t>
            </w:r>
            <w:hyperlink r:id="rId64" w:anchor="P155" w:history="1">
              <w:r w:rsidRPr="00E75A7F">
                <w:rPr>
                  <w:color w:val="0000FF"/>
                  <w:u w:val="single"/>
                </w:rPr>
                <w:t>3.3</w:t>
              </w:r>
            </w:hyperlink>
            <w:r w:rsidRPr="00E75A7F">
              <w:t xml:space="preserve">, </w:t>
            </w:r>
            <w:hyperlink r:id="rId65" w:anchor="P159" w:history="1">
              <w:r w:rsidRPr="00E75A7F">
                <w:rPr>
                  <w:color w:val="0000FF"/>
                  <w:u w:val="single"/>
                </w:rPr>
                <w:t>3.4</w:t>
              </w:r>
            </w:hyperlink>
            <w:r w:rsidRPr="00E75A7F">
              <w:t xml:space="preserve">, </w:t>
            </w:r>
            <w:hyperlink r:id="rId66" w:anchor="P163" w:history="1">
              <w:r w:rsidRPr="00E75A7F">
                <w:rPr>
                  <w:color w:val="0000FF"/>
                  <w:u w:val="single"/>
                </w:rPr>
                <w:t>3.4.1</w:t>
              </w:r>
            </w:hyperlink>
            <w:r w:rsidRPr="00E75A7F">
              <w:t xml:space="preserve">, </w:t>
            </w:r>
            <w:hyperlink r:id="rId67" w:anchor="P176" w:history="1">
              <w:r w:rsidRPr="00E75A7F">
                <w:rPr>
                  <w:color w:val="0000FF"/>
                  <w:u w:val="single"/>
                </w:rPr>
                <w:t>3.5.1</w:t>
              </w:r>
            </w:hyperlink>
            <w:r w:rsidRPr="00E75A7F">
              <w:t xml:space="preserve">, </w:t>
            </w:r>
            <w:hyperlink r:id="rId68" w:anchor="P184" w:history="1">
              <w:r w:rsidRPr="00E75A7F">
                <w:rPr>
                  <w:color w:val="0000FF"/>
                  <w:u w:val="single"/>
                </w:rPr>
                <w:t>3.6</w:t>
              </w:r>
            </w:hyperlink>
            <w:r w:rsidRPr="00E75A7F">
              <w:t xml:space="preserve">, </w:t>
            </w:r>
            <w:hyperlink r:id="rId69" w:anchor="P190" w:history="1">
              <w:r w:rsidRPr="00E75A7F">
                <w:rPr>
                  <w:color w:val="0000FF"/>
                  <w:u w:val="single"/>
                </w:rPr>
                <w:t>3.7</w:t>
              </w:r>
            </w:hyperlink>
            <w:r w:rsidRPr="00E75A7F">
              <w:t xml:space="preserve">, </w:t>
            </w:r>
            <w:hyperlink r:id="rId70" w:anchor="P211" w:history="1">
              <w:r w:rsidRPr="00E75A7F">
                <w:rPr>
                  <w:color w:val="0000FF"/>
                  <w:u w:val="single"/>
                </w:rPr>
                <w:t>3.10.1</w:t>
              </w:r>
            </w:hyperlink>
            <w:r w:rsidRPr="00E75A7F">
              <w:t xml:space="preserve">, </w:t>
            </w:r>
            <w:hyperlink r:id="rId71" w:anchor="P226" w:history="1">
              <w:r w:rsidRPr="00E75A7F">
                <w:rPr>
                  <w:color w:val="0000FF"/>
                  <w:u w:val="single"/>
                </w:rPr>
                <w:t>4.1</w:t>
              </w:r>
            </w:hyperlink>
            <w:r w:rsidRPr="00E75A7F">
              <w:t xml:space="preserve">, </w:t>
            </w:r>
            <w:hyperlink r:id="rId72" w:anchor="P235" w:history="1">
              <w:r w:rsidRPr="00E75A7F">
                <w:rPr>
                  <w:color w:val="0000FF"/>
                  <w:u w:val="single"/>
                </w:rPr>
                <w:t>4.3</w:t>
              </w:r>
            </w:hyperlink>
            <w:r w:rsidRPr="00E75A7F">
              <w:t xml:space="preserve">, </w:t>
            </w:r>
            <w:hyperlink r:id="rId73" w:anchor="P240" w:history="1">
              <w:r w:rsidRPr="00E75A7F">
                <w:rPr>
                  <w:color w:val="0000FF"/>
                  <w:u w:val="single"/>
                </w:rPr>
                <w:t>4.4</w:t>
              </w:r>
            </w:hyperlink>
            <w:r w:rsidRPr="00E75A7F">
              <w:t xml:space="preserve">, </w:t>
            </w:r>
            <w:hyperlink r:id="rId74" w:anchor="P246" w:history="1">
              <w:r w:rsidRPr="00E75A7F">
                <w:rPr>
                  <w:color w:val="0000FF"/>
                  <w:u w:val="single"/>
                </w:rPr>
                <w:t>4.6</w:t>
              </w:r>
            </w:hyperlink>
            <w:r w:rsidRPr="00E75A7F">
              <w:t xml:space="preserve">, </w:t>
            </w:r>
            <w:hyperlink r:id="rId75" w:anchor="P250" w:history="1">
              <w:r w:rsidRPr="00E75A7F">
                <w:rPr>
                  <w:color w:val="0000FF"/>
                  <w:u w:val="single"/>
                </w:rPr>
                <w:t>4.7</w:t>
              </w:r>
            </w:hyperlink>
            <w:r w:rsidRPr="00E75A7F">
              <w:t xml:space="preserve">, </w:t>
            </w:r>
            <w:hyperlink r:id="rId76" w:anchor="P258" w:history="1">
              <w:r w:rsidRPr="00E75A7F">
                <w:rPr>
                  <w:color w:val="0000FF"/>
                  <w:u w:val="single"/>
                </w:rPr>
                <w:t>4.9</w:t>
              </w:r>
            </w:hyperlink>
            <w:r w:rsidRPr="00E75A7F">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2.7</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Коммунальное обслуживание</w:t>
            </w:r>
          </w:p>
          <w:p w:rsidR="008154F3" w:rsidRPr="00E75A7F" w:rsidRDefault="008154F3" w:rsidP="00FD3777">
            <w:pPr>
              <w:pStyle w:val="Table"/>
            </w:pPr>
            <w:r w:rsidRPr="00E75A7F">
              <w:t xml:space="preserve">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3.1</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Социальное обслуживание</w:t>
            </w:r>
          </w:p>
          <w:p w:rsidR="008154F3" w:rsidRPr="00E75A7F" w:rsidRDefault="008154F3" w:rsidP="00FD3777">
            <w:pPr>
              <w:pStyle w:val="Table"/>
              <w:rPr>
                <w:rFonts w:eastAsia="Calibri"/>
              </w:rPr>
            </w:pPr>
            <w:r w:rsidRPr="00E75A7F">
              <w:rPr>
                <w:rFonts w:eastAsia="Calibri"/>
              </w:rPr>
              <w:tab/>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ab/>
            </w:r>
            <w:r w:rsidRPr="00E75A7F">
              <w:tab/>
              <w:t>3.2</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Бытовое обслуживание</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3.3</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Образование и просвещение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77" w:anchor="P176" w:history="1">
              <w:r w:rsidRPr="00E75A7F">
                <w:rPr>
                  <w:color w:val="0000FF"/>
                  <w:u w:val="single"/>
                </w:rPr>
                <w:t>кодами 3.5.1</w:t>
              </w:r>
            </w:hyperlink>
            <w:r w:rsidRPr="00E75A7F">
              <w:t xml:space="preserve"> </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3.5</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Дошкольное, начальное и среднее общее образование </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3.5.1</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Среднее и высшее профессиональное образование</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40"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p>
          <w:p w:rsidR="008154F3" w:rsidRPr="00E75A7F" w:rsidRDefault="008154F3" w:rsidP="00FD3777">
            <w:pPr>
              <w:pStyle w:val="Table"/>
            </w:pPr>
          </w:p>
          <w:p w:rsidR="008154F3" w:rsidRPr="00E75A7F" w:rsidRDefault="008154F3" w:rsidP="00FD3777">
            <w:pPr>
              <w:pStyle w:val="Table"/>
            </w:pPr>
            <w:r w:rsidRPr="00E75A7F">
              <w:tab/>
              <w:t>3.5.2</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tcPr>
          <w:p w:rsidR="008154F3" w:rsidRPr="00E75A7F" w:rsidRDefault="008154F3" w:rsidP="00FD3777">
            <w:pPr>
              <w:pStyle w:val="Table"/>
            </w:pPr>
            <w:r w:rsidRPr="00E75A7F">
              <w:t>Общественное управление</w:t>
            </w:r>
          </w:p>
          <w:p w:rsidR="008154F3" w:rsidRPr="00E75A7F" w:rsidRDefault="008154F3" w:rsidP="00FD3777">
            <w:pPr>
              <w:pStyle w:val="Table"/>
              <w:rPr>
                <w:rFonts w:eastAsia="Calibri"/>
              </w:rPr>
            </w:pP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предназначенных для размещения органов управления политических партий, </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3.8</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Магазины</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4.4</w:t>
            </w:r>
          </w:p>
        </w:tc>
      </w:tr>
      <w:tr w:rsidR="008154F3"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Банковская и страховая деятельность</w:t>
            </w:r>
          </w:p>
        </w:tc>
        <w:tc>
          <w:tcPr>
            <w:tcW w:w="305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rPr>
                <w:color w:val="00B050"/>
              </w:rPr>
              <w:t xml:space="preserve">                                                                                                                               </w:t>
            </w:r>
            <w:r w:rsidRPr="00E75A7F">
              <w:t xml:space="preserve">                                                                                                                                                                                                                                                                                                                                                                                                                                                                                                                                                                                                                                                                                                                                                                                                                                                                                                                                                                                                                                                                                                                                      </w:t>
            </w:r>
          </w:p>
        </w:tc>
        <w:tc>
          <w:tcPr>
            <w:tcW w:w="74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FD3777">
            <w:pPr>
              <w:pStyle w:val="Table"/>
            </w:pPr>
            <w:r w:rsidRPr="00E75A7F">
              <w:t>4.5</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tcPr>
          <w:p w:rsidR="00D17655" w:rsidRPr="00E75A7F" w:rsidRDefault="00EF1896" w:rsidP="002007B8">
            <w:pPr>
              <w:pStyle w:val="Table"/>
            </w:pPr>
            <w:r w:rsidRPr="001E79AB">
              <w:rPr>
                <w:szCs w:val="24"/>
              </w:rPr>
              <w:t>Служебные гаражи</w:t>
            </w:r>
          </w:p>
        </w:tc>
        <w:tc>
          <w:tcPr>
            <w:tcW w:w="3051" w:type="pct"/>
            <w:tcBorders>
              <w:top w:val="single" w:sz="4" w:space="0" w:color="auto"/>
              <w:left w:val="single" w:sz="4" w:space="0" w:color="auto"/>
              <w:bottom w:val="single" w:sz="4" w:space="0" w:color="auto"/>
              <w:right w:val="single" w:sz="4" w:space="0" w:color="auto"/>
            </w:tcBorders>
          </w:tcPr>
          <w:p w:rsidR="00D17655" w:rsidRPr="00E75A7F" w:rsidRDefault="00D17655" w:rsidP="002007B8">
            <w:pPr>
              <w:autoSpaceDE w:val="0"/>
              <w:autoSpaceDN w:val="0"/>
              <w:adjustRightInd w:val="0"/>
              <w:ind w:firstLine="0"/>
            </w:pPr>
            <w:r>
              <w:rPr>
                <w:rFonts w:cs="Arial"/>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Pr>
                <w:rFonts w:cs="Arial"/>
                <w:color w:val="0000FF"/>
              </w:rPr>
              <w:t>коде 2.7.1</w:t>
            </w:r>
          </w:p>
        </w:tc>
        <w:tc>
          <w:tcPr>
            <w:tcW w:w="740" w:type="pct"/>
            <w:tcBorders>
              <w:top w:val="single" w:sz="4" w:space="0" w:color="auto"/>
              <w:left w:val="single" w:sz="4" w:space="0" w:color="auto"/>
              <w:bottom w:val="single" w:sz="4" w:space="0" w:color="auto"/>
              <w:right w:val="single" w:sz="4" w:space="0" w:color="auto"/>
            </w:tcBorders>
          </w:tcPr>
          <w:p w:rsidR="00D17655" w:rsidRPr="00E75A7F" w:rsidRDefault="00D17655" w:rsidP="002007B8">
            <w:pPr>
              <w:pStyle w:val="Table"/>
            </w:pPr>
            <w:r>
              <w:t>4.9</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Обеспечение внутреннего правопорядка</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8.3</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Историко-культурная деятельность</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ab/>
            </w:r>
            <w:r w:rsidRPr="00E75A7F">
              <w:tab/>
              <w:t>9.3</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Земельные участки (территории) общего пользования</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40"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12.0</w:t>
            </w:r>
          </w:p>
          <w:p w:rsidR="00D17655" w:rsidRPr="00E75A7F" w:rsidRDefault="00D17655" w:rsidP="00FD3777">
            <w:pPr>
              <w:pStyle w:val="Table"/>
              <w:rPr>
                <w:rFonts w:eastAsia="Calibri"/>
              </w:rPr>
            </w:pPr>
          </w:p>
        </w:tc>
      </w:tr>
      <w:tr w:rsidR="00D17655" w:rsidRPr="00E75A7F" w:rsidTr="008154F3">
        <w:tc>
          <w:tcPr>
            <w:tcW w:w="5000" w:type="pct"/>
            <w:gridSpan w:val="3"/>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rPr>
                <w:rFonts w:eastAsia="Calibri"/>
                <w:lang w:eastAsia="en-US"/>
              </w:rPr>
            </w:pPr>
            <w:r w:rsidRPr="00E75A7F">
              <w:rPr>
                <w:rFonts w:eastAsia="Calibri"/>
                <w:lang w:eastAsia="en-US"/>
              </w:rPr>
              <w:t>ВСПОМОГАТЕЛЬНЫЕ ВИДЫ РАЗРЕШЕННОГО ИСПОЛЬЗОВАНИЯ</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Амбулаторно-поликлиническое обслуживание</w:t>
            </w:r>
          </w:p>
          <w:p w:rsidR="00D17655" w:rsidRPr="00E75A7F" w:rsidRDefault="00D17655" w:rsidP="00FD3777">
            <w:pPr>
              <w:pStyle w:val="Table"/>
            </w:pP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3.4.1</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Амбулаторное ветеринарное обслуживание</w:t>
            </w:r>
          </w:p>
          <w:p w:rsidR="00D17655" w:rsidRPr="00E75A7F" w:rsidRDefault="00D17655" w:rsidP="00FD3777">
            <w:pPr>
              <w:pStyle w:val="Table"/>
            </w:pP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предназначенных для оказания ветеринарных услуг без содержания животных</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3.10.1</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Общественное питание</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4.6</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Развлечения</w:t>
            </w:r>
            <w:r w:rsidRPr="00E75A7F">
              <w:tab/>
            </w:r>
          </w:p>
          <w:p w:rsidR="00D17655" w:rsidRPr="00E75A7F" w:rsidRDefault="00D17655" w:rsidP="00FD3777">
            <w:pPr>
              <w:pStyle w:val="Table"/>
            </w:pP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ab/>
            </w:r>
            <w:r w:rsidRPr="00E75A7F">
              <w:tab/>
              <w:t>4.8</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 xml:space="preserve">Отдых (рекреация) </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17655" w:rsidRPr="00E75A7F" w:rsidRDefault="00D17655" w:rsidP="00FD3777">
            <w:pPr>
              <w:pStyle w:val="Table"/>
            </w:pPr>
            <w:r w:rsidRPr="00E75A7F">
              <w:t xml:space="preserve">Содержание данного вида разрешенного использования включает в себя содержание видов разрешенного использования с </w:t>
            </w:r>
            <w:hyperlink r:id="rId78" w:anchor="P279" w:history="1">
              <w:r w:rsidRPr="00E75A7F">
                <w:rPr>
                  <w:color w:val="0000FF"/>
                  <w:u w:val="single"/>
                </w:rPr>
                <w:t>кодами 5.1</w:t>
              </w:r>
            </w:hyperlink>
            <w:r w:rsidRPr="00E75A7F">
              <w:t xml:space="preserve"> - </w:t>
            </w:r>
            <w:hyperlink r:id="rId79" w:anchor="P299" w:history="1">
              <w:r w:rsidRPr="00E75A7F">
                <w:rPr>
                  <w:color w:val="0000FF"/>
                  <w:u w:val="single"/>
                </w:rPr>
                <w:t>5.5</w:t>
              </w:r>
            </w:hyperlink>
          </w:p>
        </w:tc>
        <w:tc>
          <w:tcPr>
            <w:tcW w:w="740"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5.0</w:t>
            </w:r>
          </w:p>
          <w:p w:rsidR="00D17655" w:rsidRPr="00E75A7F" w:rsidRDefault="00D17655" w:rsidP="00FD3777">
            <w:pPr>
              <w:pStyle w:val="Table"/>
              <w:rPr>
                <w:rFonts w:eastAsia="Calibri"/>
              </w:rPr>
            </w:pPr>
          </w:p>
        </w:tc>
      </w:tr>
      <w:tr w:rsidR="00D17655" w:rsidRPr="00E75A7F" w:rsidTr="008154F3">
        <w:tc>
          <w:tcPr>
            <w:tcW w:w="5000" w:type="pct"/>
            <w:gridSpan w:val="3"/>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rPr>
                <w:rFonts w:eastAsia="Calibri"/>
                <w:lang w:eastAsia="en-US"/>
              </w:rPr>
            </w:pPr>
            <w:r w:rsidRPr="00E75A7F">
              <w:rPr>
                <w:rFonts w:eastAsia="Calibri"/>
                <w:lang w:eastAsia="en-US"/>
              </w:rPr>
              <w:t>УСЛОВНО РАЗРЕШЕННЫЕ ВИДЫ ИСПОЛЬЗОВАНИЯ</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rPr>
                <w:rFonts w:eastAsia="Calibri"/>
                <w:lang w:eastAsia="en-US"/>
              </w:rPr>
            </w:pPr>
            <w:r w:rsidRPr="00E75A7F">
              <w:rPr>
                <w:rFonts w:eastAsia="Calibri"/>
                <w:lang w:eastAsia="en-US"/>
              </w:rPr>
              <w:t>Культурное развитие</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rPr>
                <w:rFonts w:eastAsia="Calibri"/>
                <w:lang w:eastAsia="en-US"/>
              </w:rPr>
            </w:pPr>
            <w:r w:rsidRPr="00E75A7F">
              <w:rPr>
                <w:rFonts w:eastAsia="Calibri"/>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17655" w:rsidRPr="00E75A7F" w:rsidRDefault="00D17655" w:rsidP="00FD3777">
            <w:pPr>
              <w:pStyle w:val="Table"/>
              <w:rPr>
                <w:rFonts w:eastAsia="Calibri"/>
                <w:lang w:eastAsia="en-US"/>
              </w:rPr>
            </w:pPr>
            <w:r w:rsidRPr="00E75A7F">
              <w:rPr>
                <w:rFonts w:eastAsia="Calibri"/>
                <w:lang w:eastAsia="en-US"/>
              </w:rPr>
              <w:t>устройство площадок для празднеств и гуляний;</w:t>
            </w:r>
          </w:p>
          <w:p w:rsidR="00D17655" w:rsidRPr="00E75A7F" w:rsidRDefault="00D17655" w:rsidP="00FD3777">
            <w:pPr>
              <w:pStyle w:val="Table"/>
              <w:rPr>
                <w:rFonts w:eastAsia="Calibri"/>
                <w:lang w:eastAsia="en-US"/>
              </w:rPr>
            </w:pPr>
            <w:r w:rsidRPr="00E75A7F">
              <w:rPr>
                <w:rFonts w:eastAsia="Calibri"/>
                <w:lang w:eastAsia="en-US"/>
              </w:rPr>
              <w:t>размещение зданий и сооружений для размещения цирков, зверинцев, зоопарков, океанариумов</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rPr>
                <w:rFonts w:eastAsia="Calibri"/>
                <w:lang w:eastAsia="en-US"/>
              </w:rPr>
            </w:pPr>
            <w:r w:rsidRPr="00E75A7F">
              <w:rPr>
                <w:rFonts w:eastAsia="Calibri"/>
                <w:lang w:eastAsia="en-US"/>
              </w:rPr>
              <w:t>3.6</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Деловое управление</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4.1</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Рынки</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4.3</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Гостиничное обслуживание</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4.7</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tcPr>
          <w:p w:rsidR="00D17655" w:rsidRPr="00E75A7F" w:rsidRDefault="00D17655" w:rsidP="00FD3777">
            <w:pPr>
              <w:pStyle w:val="Table"/>
            </w:pPr>
            <w:r w:rsidRPr="00E75A7F">
              <w:t>Объекты дорожного сервиса</w:t>
            </w:r>
          </w:p>
          <w:p w:rsidR="00D17655" w:rsidRPr="00E75A7F" w:rsidRDefault="00D17655" w:rsidP="00FD3777">
            <w:pPr>
              <w:pStyle w:val="Table"/>
            </w:pP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Размещение автозаправочных станций (бензиновых, газовых);</w:t>
            </w:r>
          </w:p>
          <w:p w:rsidR="00D17655" w:rsidRPr="00E75A7F" w:rsidRDefault="00D17655" w:rsidP="00FD3777">
            <w:pPr>
              <w:pStyle w:val="Table"/>
            </w:pPr>
            <w:r w:rsidRPr="00E75A7F">
              <w:t>размещение магазинов сопутствующей торговли, зданий для организации общественного питания в качестве объектов дорожного сервиса;</w:t>
            </w:r>
          </w:p>
          <w:p w:rsidR="00D17655" w:rsidRPr="00E75A7F" w:rsidRDefault="00D17655" w:rsidP="00A14473">
            <w:pPr>
              <w:pStyle w:val="Table"/>
            </w:pPr>
            <w:r w:rsidRPr="00E75A7F">
              <w:t>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дорожного сервиса</w:t>
            </w:r>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4.9.1</w:t>
            </w:r>
          </w:p>
        </w:tc>
      </w:tr>
      <w:tr w:rsidR="00D17655" w:rsidRPr="00E75A7F" w:rsidTr="00D17655">
        <w:tc>
          <w:tcPr>
            <w:tcW w:w="1209"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 xml:space="preserve">Связь </w:t>
            </w:r>
          </w:p>
        </w:tc>
        <w:tc>
          <w:tcPr>
            <w:tcW w:w="3051"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0" w:anchor="P146" w:history="1">
              <w:r w:rsidRPr="00E75A7F">
                <w:rPr>
                  <w:color w:val="0000FF"/>
                  <w:u w:val="single"/>
                </w:rPr>
                <w:t>кодом 3.1</w:t>
              </w:r>
            </w:hyperlink>
          </w:p>
        </w:tc>
        <w:tc>
          <w:tcPr>
            <w:tcW w:w="740" w:type="pct"/>
            <w:tcBorders>
              <w:top w:val="single" w:sz="4" w:space="0" w:color="auto"/>
              <w:left w:val="single" w:sz="4" w:space="0" w:color="auto"/>
              <w:bottom w:val="single" w:sz="4" w:space="0" w:color="auto"/>
              <w:right w:val="single" w:sz="4" w:space="0" w:color="auto"/>
            </w:tcBorders>
            <w:hideMark/>
          </w:tcPr>
          <w:p w:rsidR="00D17655" w:rsidRPr="00E75A7F" w:rsidRDefault="00D17655" w:rsidP="00FD3777">
            <w:pPr>
              <w:pStyle w:val="Table"/>
            </w:pPr>
            <w:r w:rsidRPr="00E75A7F">
              <w:t>6.8</w:t>
            </w:r>
          </w:p>
        </w:tc>
      </w:tr>
    </w:tbl>
    <w:p w:rsidR="008154F3" w:rsidRPr="00E75A7F" w:rsidRDefault="008154F3" w:rsidP="00E75A7F">
      <w:pPr>
        <w:rPr>
          <w:rFonts w:eastAsia="Calibri" w:cs="Arial"/>
          <w:u w:val="single"/>
          <w:lang w:eastAsia="en-US"/>
        </w:rPr>
      </w:pPr>
    </w:p>
    <w:p w:rsidR="008154F3" w:rsidRPr="00FD3777" w:rsidRDefault="008154F3" w:rsidP="00FD3777">
      <w:pPr>
        <w:rPr>
          <w:b/>
          <w:u w:val="single"/>
        </w:rPr>
      </w:pPr>
      <w:r w:rsidRPr="00FD3777">
        <w:rPr>
          <w:b/>
          <w:u w:val="single"/>
        </w:rPr>
        <w:t>Иные показатели зоны для  индивидуальных жилых домов зона Ж1, Ж2, Ж3</w:t>
      </w:r>
      <w:r w:rsidRPr="00FD3777">
        <w:rPr>
          <w:b/>
          <w:highlight w:val="yellow"/>
          <w:u w:val="single"/>
        </w:rPr>
        <w:t xml:space="preserve"> </w:t>
      </w:r>
    </w:p>
    <w:p w:rsidR="008154F3" w:rsidRPr="00FD3777" w:rsidRDefault="008154F3" w:rsidP="00FD3777">
      <w:pPr>
        <w:ind w:firstLine="540"/>
      </w:pPr>
      <w:r w:rsidRPr="00FD3777">
        <w:t>1. Расстояние между фронтальной границей земельного участка и капитальными объектами всех видов использования 5- 6 м (или в соответствии со сложившейся линией застройки).</w:t>
      </w:r>
    </w:p>
    <w:p w:rsidR="008154F3" w:rsidRPr="00FD3777" w:rsidRDefault="008154F3" w:rsidP="00FD3777">
      <w:pPr>
        <w:ind w:firstLine="540"/>
      </w:pPr>
      <w:r w:rsidRPr="00FD3777">
        <w:t>2. Ширина земельного участка для строительства индивидуального жилого дома - не менее 15 м.</w:t>
      </w:r>
    </w:p>
    <w:p w:rsidR="008154F3" w:rsidRPr="00FD3777" w:rsidRDefault="008154F3" w:rsidP="00FD3777">
      <w:pPr>
        <w:rPr>
          <w:b/>
        </w:rPr>
      </w:pPr>
      <w:r w:rsidRPr="00FD3777">
        <w:rPr>
          <w:b/>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w:t>
      </w:r>
    </w:p>
    <w:p w:rsidR="008154F3" w:rsidRPr="00FD3777" w:rsidRDefault="008154F3" w:rsidP="00FD3777">
      <w:pPr>
        <w:ind w:firstLine="540"/>
      </w:pPr>
      <w:r w:rsidRPr="00FD3777">
        <w:t>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154F3" w:rsidRPr="00FD3777" w:rsidRDefault="008154F3" w:rsidP="00FD3777">
      <w:pPr>
        <w:ind w:firstLine="540"/>
      </w:pPr>
      <w:r w:rsidRPr="00FD3777">
        <w:t>4.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8154F3" w:rsidRPr="00E75A7F" w:rsidRDefault="008154F3" w:rsidP="00FD3777">
      <w:pPr>
        <w:rPr>
          <w:rFonts w:eastAsia="Calibri" w:cs="Arial"/>
          <w:lang w:eastAsia="en-US"/>
        </w:rPr>
      </w:pPr>
      <w:r w:rsidRPr="00FD3777">
        <w:rPr>
          <w:rFonts w:eastAsia="Calibri"/>
        </w:rPr>
        <w:t>5.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  СП 4.13130.2013, ФЗ №123 «Технический регламент о требованиях пожарной безопасности»</w:t>
      </w:r>
    </w:p>
    <w:tbl>
      <w:tblPr>
        <w:tblW w:w="0" w:type="auto"/>
        <w:tblCellSpacing w:w="15" w:type="dxa"/>
        <w:tblLook w:val="04A0" w:firstRow="1" w:lastRow="0" w:firstColumn="1" w:lastColumn="0" w:noHBand="0" w:noVBand="1"/>
      </w:tblPr>
      <w:tblGrid>
        <w:gridCol w:w="2441"/>
        <w:gridCol w:w="2477"/>
        <w:gridCol w:w="1226"/>
        <w:gridCol w:w="1226"/>
        <w:gridCol w:w="1245"/>
        <w:gridCol w:w="1260"/>
      </w:tblGrid>
      <w:tr w:rsidR="008154F3" w:rsidRPr="00E75A7F" w:rsidTr="008154F3">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154F3" w:rsidRPr="00E75A7F" w:rsidRDefault="008154F3" w:rsidP="00FD3777">
            <w:pPr>
              <w:pStyle w:val="Table0"/>
            </w:pPr>
            <w:r w:rsidRPr="00E75A7F">
              <w:t xml:space="preserve">Степень огнестойкости здания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154F3" w:rsidRPr="00E75A7F" w:rsidRDefault="008154F3" w:rsidP="00FD3777">
            <w:pPr>
              <w:pStyle w:val="Table0"/>
            </w:pPr>
            <w:r w:rsidRPr="00E75A7F">
              <w:t xml:space="preserve">Класс конструктивной пожарной опасности </w:t>
            </w: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0"/>
            </w:pPr>
            <w:r w:rsidRPr="00E75A7F">
              <w:t>Минимальные расстояния при степени огнестойкости и классе конструктивной пожарной опасности жилых и общественных зданий, м</w:t>
            </w:r>
          </w:p>
        </w:tc>
      </w:tr>
      <w:tr w:rsidR="008154F3" w:rsidRPr="00E75A7F" w:rsidTr="008154F3">
        <w:trPr>
          <w:tblCellSpacing w:w="15" w:type="dxa"/>
        </w:trPr>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tcPr>
          <w:p w:rsidR="008154F3" w:rsidRPr="00E75A7F" w:rsidRDefault="008154F3" w:rsidP="00FD3777">
            <w:pPr>
              <w:pStyle w:val="Table0"/>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tcPr>
          <w:p w:rsidR="008154F3" w:rsidRPr="00E75A7F" w:rsidRDefault="008154F3" w:rsidP="00FD3777">
            <w:pPr>
              <w:pStyle w:val="Table0"/>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I, II, III</w:t>
            </w:r>
            <w:r w:rsidRPr="00E75A7F">
              <w:br/>
            </w:r>
            <w:r w:rsidRPr="00E75A7F">
              <w:br/>
              <w:t xml:space="preserve">С0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II, III</w:t>
            </w:r>
            <w:r w:rsidRPr="00E75A7F">
              <w:br/>
            </w:r>
            <w:r w:rsidRPr="00E75A7F">
              <w:br/>
              <w:t>С1</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IV</w:t>
            </w:r>
            <w:r w:rsidRPr="00E75A7F">
              <w:br/>
            </w:r>
            <w:r w:rsidRPr="00E75A7F">
              <w:br/>
              <w:t>С0, С1</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IV, V</w:t>
            </w:r>
            <w:r w:rsidRPr="00E75A7F">
              <w:br/>
            </w:r>
            <w:r w:rsidRPr="00E75A7F">
              <w:br/>
              <w:t xml:space="preserve">С2, С3 </w:t>
            </w:r>
          </w:p>
        </w:tc>
      </w:tr>
      <w:tr w:rsidR="008154F3" w:rsidRPr="00E75A7F" w:rsidTr="008154F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Жилые и общественные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8154F3" w:rsidRPr="00E75A7F" w:rsidRDefault="008154F3" w:rsidP="00FD3777">
            <w:pPr>
              <w:pStyle w:val="Table"/>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8154F3" w:rsidRPr="00E75A7F" w:rsidRDefault="008154F3" w:rsidP="00FD3777">
            <w:pPr>
              <w:pStyle w:val="Table"/>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8154F3" w:rsidRPr="00E75A7F" w:rsidRDefault="008154F3" w:rsidP="00FD3777">
            <w:pPr>
              <w:pStyle w:val="Table"/>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8154F3" w:rsidRPr="00E75A7F" w:rsidRDefault="008154F3" w:rsidP="00FD3777">
            <w:pPr>
              <w:pStyle w:val="Table"/>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8154F3" w:rsidRPr="00E75A7F" w:rsidRDefault="008154F3" w:rsidP="00FD3777">
            <w:pPr>
              <w:pStyle w:val="Table"/>
            </w:pPr>
          </w:p>
        </w:tc>
      </w:tr>
      <w:tr w:rsidR="008154F3" w:rsidRPr="00E75A7F" w:rsidTr="008154F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I, II, III</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С0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10 </w:t>
            </w:r>
          </w:p>
        </w:tc>
      </w:tr>
      <w:tr w:rsidR="008154F3" w:rsidRPr="00E75A7F" w:rsidTr="008154F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II, III</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С1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12 </w:t>
            </w:r>
          </w:p>
        </w:tc>
      </w:tr>
      <w:tr w:rsidR="008154F3" w:rsidRPr="00E75A7F" w:rsidTr="008154F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IV</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С0, С1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12 </w:t>
            </w:r>
          </w:p>
        </w:tc>
      </w:tr>
      <w:tr w:rsidR="008154F3" w:rsidRPr="00E75A7F" w:rsidTr="008154F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IV, V</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С2, С3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10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12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12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154F3" w:rsidRPr="00E75A7F" w:rsidRDefault="008154F3" w:rsidP="00FD3777">
            <w:pPr>
              <w:pStyle w:val="Table"/>
            </w:pPr>
            <w:r w:rsidRPr="00E75A7F">
              <w:t xml:space="preserve">15 </w:t>
            </w:r>
          </w:p>
        </w:tc>
      </w:tr>
    </w:tbl>
    <w:p w:rsidR="008154F3" w:rsidRPr="00FD3777" w:rsidRDefault="008154F3" w:rsidP="00FD3777">
      <w:pPr>
        <w:ind w:firstLine="540"/>
      </w:pPr>
      <w:r w:rsidRPr="00FD3777">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8154F3" w:rsidRPr="00FD3777" w:rsidRDefault="008154F3" w:rsidP="00FD3777">
      <w:pPr>
        <w:ind w:firstLine="540"/>
      </w:pPr>
      <w:r w:rsidRPr="00FD3777">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w:t>
      </w:r>
    </w:p>
    <w:p w:rsidR="008154F3" w:rsidRPr="00FD3777" w:rsidRDefault="008154F3" w:rsidP="00FD3777">
      <w:pPr>
        <w:tabs>
          <w:tab w:val="left" w:pos="8584"/>
        </w:tabs>
        <w:ind w:firstLine="540"/>
      </w:pPr>
      <w:r w:rsidRPr="00FD3777">
        <w:t>6. Максимальная высота здания – 15м.</w:t>
      </w:r>
      <w:r w:rsidRPr="00FD3777">
        <w:tab/>
      </w:r>
    </w:p>
    <w:p w:rsidR="008154F3" w:rsidRPr="00FD3777" w:rsidRDefault="008154F3" w:rsidP="00FD3777">
      <w:pPr>
        <w:ind w:firstLine="540"/>
      </w:pPr>
      <w:r w:rsidRPr="00FD3777">
        <w:t>7. Высота зданий:</w:t>
      </w:r>
    </w:p>
    <w:p w:rsidR="008154F3" w:rsidRPr="00FD3777" w:rsidRDefault="008154F3" w:rsidP="00FD3777">
      <w:pPr>
        <w:ind w:firstLine="540"/>
      </w:pPr>
      <w:r w:rsidRPr="00FD3777">
        <w:t>а) для всех основных строений:</w:t>
      </w:r>
    </w:p>
    <w:p w:rsidR="008154F3" w:rsidRPr="00FD3777" w:rsidRDefault="008154F3" w:rsidP="00FD3777">
      <w:pPr>
        <w:ind w:firstLine="540"/>
      </w:pPr>
      <w:r w:rsidRPr="00FD3777">
        <w:t>- количество надземных этажей - до трех;</w:t>
      </w:r>
    </w:p>
    <w:p w:rsidR="008154F3" w:rsidRPr="00FD3777" w:rsidRDefault="008154F3" w:rsidP="00FD3777">
      <w:pPr>
        <w:ind w:firstLine="540"/>
      </w:pPr>
      <w:r w:rsidRPr="00FD3777">
        <w:t>- высота от уровня земли до верха плоской кровли - не более 12 м;</w:t>
      </w:r>
    </w:p>
    <w:p w:rsidR="008154F3" w:rsidRPr="00FD3777" w:rsidRDefault="008154F3" w:rsidP="00FD3777">
      <w:pPr>
        <w:ind w:firstLine="540"/>
      </w:pPr>
      <w:r w:rsidRPr="00FD3777">
        <w:t>- до конька скатной кровли - не более 15 м.</w:t>
      </w:r>
    </w:p>
    <w:p w:rsidR="008154F3" w:rsidRPr="00FD3777" w:rsidRDefault="008154F3" w:rsidP="00FD3777">
      <w:pPr>
        <w:ind w:firstLine="540"/>
      </w:pPr>
      <w:r w:rsidRPr="00FD3777">
        <w:t>б) для всех вспомогательных строений:</w:t>
      </w:r>
    </w:p>
    <w:p w:rsidR="008154F3" w:rsidRPr="00FD3777" w:rsidRDefault="008154F3" w:rsidP="00FD3777">
      <w:pPr>
        <w:ind w:firstLine="540"/>
      </w:pPr>
      <w:r w:rsidRPr="00FD3777">
        <w:t>- высота от уровня земли до верха плоской кровли - не более 4 м;</w:t>
      </w:r>
    </w:p>
    <w:p w:rsidR="008154F3" w:rsidRPr="00FD3777" w:rsidRDefault="008154F3" w:rsidP="00FD3777">
      <w:pPr>
        <w:ind w:firstLine="540"/>
      </w:pPr>
      <w:r w:rsidRPr="00FD3777">
        <w:t>- до конька скатной кровли - не более 7 м.</w:t>
      </w:r>
    </w:p>
    <w:p w:rsidR="008154F3" w:rsidRPr="00FD3777" w:rsidRDefault="008154F3" w:rsidP="00FD3777">
      <w:pPr>
        <w:ind w:firstLine="540"/>
      </w:pPr>
      <w:r w:rsidRPr="00FD3777">
        <w:t>в) как исключение: шпили, башни, флагштоки - без ограничения.</w:t>
      </w:r>
    </w:p>
    <w:p w:rsidR="008154F3" w:rsidRPr="00FD3777" w:rsidRDefault="008154F3" w:rsidP="00FD3777">
      <w:pPr>
        <w:ind w:firstLine="540"/>
      </w:pPr>
      <w:r w:rsidRPr="00FD3777">
        <w:t>8.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8154F3" w:rsidRPr="00FD3777" w:rsidRDefault="008154F3" w:rsidP="00FD3777">
      <w:pPr>
        <w:ind w:firstLine="540"/>
      </w:pPr>
      <w:r w:rsidRPr="00FD3777">
        <w:t>9.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8154F3" w:rsidRPr="00FD3777" w:rsidRDefault="008154F3" w:rsidP="00FD3777">
      <w:pPr>
        <w:ind w:firstLine="540"/>
      </w:pPr>
      <w:r w:rsidRPr="00FD3777">
        <w:t>10. Коэффициент использования территории – не более 0,67.</w:t>
      </w:r>
    </w:p>
    <w:p w:rsidR="008154F3" w:rsidRPr="00FD3777" w:rsidRDefault="008154F3" w:rsidP="00FD3777">
      <w:pPr>
        <w:spacing w:after="200"/>
        <w:ind w:firstLine="540"/>
      </w:pPr>
      <w:r w:rsidRPr="00FD3777">
        <w:t>11. Ограждение приусадебных земельных участков:</w:t>
      </w:r>
    </w:p>
    <w:p w:rsidR="008154F3" w:rsidRPr="00FD3777" w:rsidRDefault="008154F3" w:rsidP="00FD3777">
      <w:pPr>
        <w:spacing w:after="200"/>
      </w:pPr>
      <w:r w:rsidRPr="00FD3777">
        <w:t>- со стороны улицы не должно ухудшать ансамбля застройки и отвечать повышенным архитектурным требованиям, решетчатое или не  глухое, высотой не более 2,2 м;</w:t>
      </w:r>
    </w:p>
    <w:p w:rsidR="008154F3" w:rsidRPr="00FD3777" w:rsidRDefault="008154F3" w:rsidP="00FD3777">
      <w:pPr>
        <w:spacing w:after="200"/>
      </w:pPr>
      <w:r w:rsidRPr="00FD3777">
        <w:t>- между участками соседних домовладений устраиваются ограждения, не затеняющие земельные участки (сетчатые или решетчатые) высотой не более 1,6 метров; допускается устройство глухих ограждений с согласия смежных землепользователей.</w:t>
      </w:r>
    </w:p>
    <w:p w:rsidR="008154F3" w:rsidRPr="00FD3777" w:rsidRDefault="008154F3" w:rsidP="00FD3777">
      <w:pPr>
        <w:spacing w:after="200"/>
        <w:ind w:firstLine="540"/>
      </w:pPr>
      <w:r w:rsidRPr="00FD3777">
        <w:t>Перед фасадами многоквартирных жилых домов разрешается устройство палисадов для улучшения эстетического восприятия. Ограждение палисадника выполняется решетчатым материалом, высотой не более 110  см.</w:t>
      </w:r>
    </w:p>
    <w:p w:rsidR="008154F3" w:rsidRPr="00FD3777" w:rsidRDefault="008154F3" w:rsidP="00E75A7F">
      <w:pPr>
        <w:spacing w:after="200"/>
        <w:rPr>
          <w:rFonts w:eastAsia="Calibri" w:cs="Arial"/>
          <w:b/>
          <w:u w:val="single"/>
        </w:rPr>
      </w:pPr>
      <w:r w:rsidRPr="00FD3777">
        <w:rPr>
          <w:rFonts w:eastAsia="Calibri" w:cs="Arial"/>
          <w:b/>
          <w:u w:val="single"/>
          <w:lang w:eastAsia="en-US"/>
        </w:rPr>
        <w:t>Иные показатели зоны для  многоквартирных жилых домов зона Ж1, Ж2, Ж3</w:t>
      </w:r>
    </w:p>
    <w:p w:rsidR="008154F3" w:rsidRPr="00FD3777" w:rsidRDefault="008154F3" w:rsidP="00FD3777">
      <w:pPr>
        <w:widowControl w:val="0"/>
        <w:ind w:firstLine="540"/>
      </w:pPr>
      <w:r w:rsidRPr="00FD3777">
        <w:t>1. Рекомендуемые плотности жилой застройки микрорайонов в соответствии со сводом правил "СНиП 2.07.01-89* "Градостроительство. Планировка и застройка городских и сельских поселений" (далее - СНиП 2.07.01-89*).</w:t>
      </w:r>
    </w:p>
    <w:p w:rsidR="008154F3" w:rsidRPr="00FD3777" w:rsidRDefault="008154F3" w:rsidP="00FD3777">
      <w:pPr>
        <w:widowControl w:val="0"/>
        <w:ind w:firstLine="540"/>
      </w:pPr>
      <w:r w:rsidRPr="00FD3777">
        <w:t>Для жилых зон устанавливается плотность:</w:t>
      </w:r>
    </w:p>
    <w:tbl>
      <w:tblPr>
        <w:tblW w:w="5000" w:type="pct"/>
        <w:tblCellMar>
          <w:left w:w="75" w:type="dxa"/>
          <w:right w:w="75" w:type="dxa"/>
        </w:tblCellMar>
        <w:tblLook w:val="04A0" w:firstRow="1" w:lastRow="0" w:firstColumn="1" w:lastColumn="0" w:noHBand="0" w:noVBand="1"/>
      </w:tblPr>
      <w:tblGrid>
        <w:gridCol w:w="6587"/>
        <w:gridCol w:w="1693"/>
        <w:gridCol w:w="1507"/>
      </w:tblGrid>
      <w:tr w:rsidR="008154F3" w:rsidRPr="00E75A7F" w:rsidTr="009A1250">
        <w:tc>
          <w:tcPr>
            <w:tcW w:w="3365" w:type="pct"/>
            <w:vMerge w:val="restar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0"/>
              <w:rPr>
                <w:rFonts w:eastAsia="Calibri"/>
                <w:lang w:eastAsia="en-US"/>
              </w:rPr>
            </w:pPr>
            <w:r w:rsidRPr="00E75A7F">
              <w:rPr>
                <w:rFonts w:eastAsia="Calibri"/>
                <w:lang w:eastAsia="en-US"/>
              </w:rPr>
              <w:t>Наименование жилых зон</w:t>
            </w:r>
          </w:p>
        </w:tc>
        <w:tc>
          <w:tcPr>
            <w:tcW w:w="1635"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0"/>
              <w:rPr>
                <w:rFonts w:eastAsia="Calibri"/>
                <w:lang w:eastAsia="en-US"/>
              </w:rPr>
            </w:pPr>
            <w:r w:rsidRPr="00E75A7F">
              <w:rPr>
                <w:rFonts w:eastAsia="Calibri"/>
                <w:lang w:eastAsia="en-US"/>
              </w:rPr>
              <w:t>Плотность, кв. м общей площади/га</w:t>
            </w:r>
          </w:p>
        </w:tc>
      </w:tr>
      <w:tr w:rsidR="008154F3" w:rsidRPr="00E75A7F" w:rsidTr="009A1250">
        <w:tc>
          <w:tcPr>
            <w:tcW w:w="3365" w:type="pct"/>
            <w:vMerge/>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
              <w:rPr>
                <w:rFonts w:eastAsia="Calibri"/>
                <w:lang w:eastAsia="en-US"/>
              </w:rPr>
            </w:pPr>
          </w:p>
        </w:tc>
        <w:tc>
          <w:tcPr>
            <w:tcW w:w="86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На свободных территориях</w:t>
            </w:r>
          </w:p>
        </w:tc>
        <w:tc>
          <w:tcPr>
            <w:tcW w:w="76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В условиях реконструк.</w:t>
            </w:r>
          </w:p>
        </w:tc>
      </w:tr>
      <w:tr w:rsidR="008154F3" w:rsidRPr="00E75A7F" w:rsidTr="009A1250">
        <w:tc>
          <w:tcPr>
            <w:tcW w:w="336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Зона застройки многоэтажными жилыми домами (5-9 этажей)</w:t>
            </w:r>
          </w:p>
        </w:tc>
        <w:tc>
          <w:tcPr>
            <w:tcW w:w="86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5300-8300</w:t>
            </w:r>
          </w:p>
        </w:tc>
        <w:tc>
          <w:tcPr>
            <w:tcW w:w="76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5800-9000</w:t>
            </w:r>
          </w:p>
        </w:tc>
      </w:tr>
      <w:tr w:rsidR="008154F3" w:rsidRPr="00E75A7F" w:rsidTr="009A1250">
        <w:tc>
          <w:tcPr>
            <w:tcW w:w="336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Зона застройки малоэтажными жилыми домами (2-4 этажа)</w:t>
            </w:r>
          </w:p>
        </w:tc>
        <w:tc>
          <w:tcPr>
            <w:tcW w:w="86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3300-5100</w:t>
            </w:r>
          </w:p>
        </w:tc>
        <w:tc>
          <w:tcPr>
            <w:tcW w:w="76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3600-5500</w:t>
            </w:r>
          </w:p>
        </w:tc>
      </w:tr>
      <w:tr w:rsidR="008154F3" w:rsidRPr="00E75A7F" w:rsidTr="009A1250">
        <w:tc>
          <w:tcPr>
            <w:tcW w:w="3365"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Зона застройки индивидуальными жилыми домами с участками (1-3 этажа)</w:t>
            </w:r>
          </w:p>
        </w:tc>
        <w:tc>
          <w:tcPr>
            <w:tcW w:w="1635"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В зависимости от размера дома и участка</w:t>
            </w:r>
          </w:p>
        </w:tc>
      </w:tr>
    </w:tbl>
    <w:p w:rsidR="008154F3" w:rsidRPr="009A1250" w:rsidRDefault="008154F3" w:rsidP="009A1250">
      <w:pPr>
        <w:widowControl w:val="0"/>
      </w:pPr>
    </w:p>
    <w:p w:rsidR="008154F3" w:rsidRPr="009A1250" w:rsidRDefault="008154F3" w:rsidP="009A1250">
      <w:pPr>
        <w:ind w:firstLine="540"/>
      </w:pPr>
      <w:r w:rsidRPr="009A1250">
        <w:t>Указанные плотности применимы к микрорайонам и межмагистральным территориям, где имеется баланс требуемых по расчету и фактически размещенных общеобразовательных школ и детских дошкольных учреждений.</w:t>
      </w:r>
    </w:p>
    <w:p w:rsidR="008154F3" w:rsidRPr="009A1250" w:rsidRDefault="008154F3" w:rsidP="009A1250">
      <w:pPr>
        <w:ind w:firstLine="540"/>
      </w:pPr>
    </w:p>
    <w:p w:rsidR="008154F3" w:rsidRPr="009A1250" w:rsidRDefault="008154F3" w:rsidP="00E75A7F">
      <w:pPr>
        <w:spacing w:after="200"/>
        <w:rPr>
          <w:rFonts w:eastAsia="Calibri" w:cs="Arial"/>
          <w:b/>
          <w:u w:val="single"/>
          <w:lang w:eastAsia="en-US"/>
        </w:rPr>
      </w:pPr>
      <w:r w:rsidRPr="009A1250">
        <w:rPr>
          <w:rFonts w:eastAsia="Calibri" w:cs="Arial"/>
          <w:b/>
          <w:u w:val="single"/>
          <w:lang w:eastAsia="en-US"/>
        </w:rPr>
        <w:t xml:space="preserve">Иные показатели зоны для  многоквартирных жилых домов блокированного типа( зона Ж1, Ж2, Ж3) </w:t>
      </w:r>
    </w:p>
    <w:p w:rsidR="008154F3" w:rsidRPr="009A1250" w:rsidRDefault="008154F3" w:rsidP="009A1250">
      <w:pPr>
        <w:ind w:firstLine="540"/>
      </w:pPr>
      <w:r w:rsidRPr="009A1250">
        <w:t>2.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городских населенных пунктов разной величины, следующие:</w:t>
      </w:r>
      <w:r w:rsidRPr="009A1250">
        <w:br/>
      </w:r>
      <w:r w:rsidRPr="009A1250">
        <w:br/>
        <w:t>     400 - 600 м</w:t>
      </w:r>
      <w:bookmarkStart w:id="311" w:name="_GoBack"/>
      <w:r w:rsidR="00104414">
        <w:rPr>
          <w:noProof/>
        </w:rPr>
        <mc:AlternateContent>
          <mc:Choice Requires="wps">
            <w:drawing>
              <wp:inline distT="0" distB="0" distL="0" distR="0">
                <wp:extent cx="110490" cy="189230"/>
                <wp:effectExtent l="0" t="0" r="3810" b="1270"/>
                <wp:docPr id="4" name="Прямоугольник 4" descr="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style="width:8.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" filled="f" stroked="f">
                <o:lock v:ext="edit" aspectratio="t"/>
                <w10:anchorlock/>
              </v:rect>
            </w:pict>
          </mc:Fallback>
        </mc:AlternateContent>
      </w:r>
      <w:bookmarkEnd w:id="311"/>
      <w:r w:rsidRPr="009A1250">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w:t>
      </w:r>
      <w:r w:rsidRPr="009A1250">
        <w:br/>
        <w:t>     200 - 400 м</w:t>
      </w:r>
      <w:r w:rsidR="00104414">
        <w:rPr>
          <w:noProof/>
        </w:rPr>
        <mc:AlternateContent>
          <mc:Choice Requires="wps">
            <w:drawing>
              <wp:inline distT="0" distB="0" distL="0" distR="0">
                <wp:extent cx="110490" cy="189230"/>
                <wp:effectExtent l="0" t="0" r="3810" b="1270"/>
                <wp:docPr id="3" name="Прямоугольник 1" descr="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style="width:8.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" filled="f" stroked="f">
                <o:lock v:ext="edit" aspectratio="t"/>
                <w10:anchorlock/>
              </v:rect>
            </w:pict>
          </mc:Fallback>
        </mc:AlternateContent>
      </w:r>
      <w:r w:rsidRPr="009A1250">
        <w:t xml:space="preserve"> (включая площадь застройки) - при одно-, двух- или четырехквартирных одно-, двухэтажных домах в застройке коттеджного типа</w:t>
      </w:r>
      <w:r w:rsidRPr="009A1250">
        <w:rPr>
          <w:color w:val="31849B"/>
        </w:rPr>
        <w:t>;</w:t>
      </w:r>
      <w:r w:rsidRPr="009A1250">
        <w:rPr>
          <w:color w:val="31849B"/>
        </w:rPr>
        <w:br/>
      </w:r>
      <w:r w:rsidRPr="009A1250">
        <w:br/>
        <w:t>     60 - 100 м</w:t>
      </w:r>
      <w:r w:rsidR="00104414">
        <w:rPr>
          <w:noProof/>
        </w:rPr>
        <mc:AlternateContent>
          <mc:Choice Requires="wps">
            <w:drawing>
              <wp:inline distT="0" distB="0" distL="0" distR="0">
                <wp:extent cx="110490" cy="189230"/>
                <wp:effectExtent l="0" t="0" r="3810" b="1270"/>
                <wp:docPr id="2" name="Прямоугольник 2" descr="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style="width:8.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" filled="f" stroked="f">
                <o:lock v:ext="edit" aspectratio="t"/>
                <w10:anchorlock/>
              </v:rect>
            </w:pict>
          </mc:Fallback>
        </mc:AlternateContent>
      </w:r>
      <w:r w:rsidRPr="009A1250">
        <w:t xml:space="preserve"> (без площади застройки) - при многоквартирных одно-, двух-, трехэтажных домах в застройке блокированного типа     30 - 60 м</w:t>
      </w:r>
      <w:r w:rsidR="00104414">
        <w:rPr>
          <w:noProof/>
        </w:rPr>
        <mc:AlternateContent>
          <mc:Choice Requires="wps">
            <w:drawing>
              <wp:inline distT="0" distB="0" distL="0" distR="0">
                <wp:extent cx="110490" cy="189230"/>
                <wp:effectExtent l="0" t="0" r="3810" b="1270"/>
                <wp:docPr id="1" name="Прямоугольник 6" descr="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Об утверждении региональных нормативов градостроительного проектирования «Градостроительство. Планировка и застройка населённых пунктов... (утратил силу на основании Постановления Правительства Калужской области от 21 августа 2015 года N 477)" style="width:8.7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" filled="f" stroked="f">
                <o:lock v:ext="edit" aspectratio="t"/>
                <w10:anchorlock/>
              </v:rect>
            </w:pict>
          </mc:Fallback>
        </mc:AlternateContent>
      </w:r>
      <w:r w:rsidRPr="009A1250">
        <w:t xml:space="preserve">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3.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8154F3" w:rsidRPr="009A1250" w:rsidRDefault="008154F3" w:rsidP="009A1250">
      <w:pPr>
        <w:ind w:firstLine="540"/>
      </w:pPr>
      <w:r w:rsidRPr="009A1250">
        <w:t xml:space="preserve">7. Размеры приусадебных (придомовых) и приквартирных участков принимаются в соответствии со СНиП 2.07.01-89*, приложение 3 </w:t>
      </w:r>
    </w:p>
    <w:p w:rsidR="008154F3" w:rsidRPr="009A1250" w:rsidRDefault="008154F3" w:rsidP="009A1250">
      <w:pPr>
        <w:ind w:firstLine="540"/>
      </w:pPr>
      <w:r w:rsidRPr="009A1250">
        <w:t>8. 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8154F3" w:rsidRPr="009A1250" w:rsidRDefault="008154F3" w:rsidP="009A1250">
      <w:pPr>
        <w:ind w:firstLine="540"/>
      </w:pPr>
      <w:r w:rsidRPr="009A1250">
        <w:t>9.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иными нормативными правовыми актами.</w:t>
      </w:r>
    </w:p>
    <w:p w:rsidR="008154F3" w:rsidRPr="009A1250" w:rsidRDefault="008154F3" w:rsidP="009A1250">
      <w:pPr>
        <w:ind w:firstLine="540"/>
      </w:pPr>
      <w:r w:rsidRPr="009A1250">
        <w:t>10.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w:t>
      </w:r>
    </w:p>
    <w:p w:rsidR="008154F3" w:rsidRPr="009A1250" w:rsidRDefault="008154F3" w:rsidP="009A1250">
      <w:pPr>
        <w:ind w:firstLine="540"/>
      </w:pPr>
      <w:r w:rsidRPr="009A1250">
        <w:t>11. 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w:t>
      </w:r>
    </w:p>
    <w:p w:rsidR="008154F3" w:rsidRPr="009A1250" w:rsidRDefault="008154F3" w:rsidP="009A1250">
      <w:pPr>
        <w:widowControl w:val="0"/>
        <w:ind w:firstLine="426"/>
      </w:pPr>
      <w:r w:rsidRPr="009A1250">
        <w:t xml:space="preserve">12.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(СНиП 2.07.01-89*), </w:t>
      </w:r>
      <w:r w:rsidRPr="009A1250">
        <w:rPr>
          <w:color w:val="0000FF"/>
          <w:u w:val="single"/>
        </w:rPr>
        <w:t>региональными нормативами</w:t>
      </w:r>
      <w:r w:rsidRPr="009A1250">
        <w:t xml:space="preserve"> градостроительного проектирования, иными действующими нормативными актами.</w:t>
      </w:r>
    </w:p>
    <w:p w:rsidR="008154F3" w:rsidRPr="009A1250" w:rsidRDefault="008154F3" w:rsidP="009A1250">
      <w:pPr>
        <w:ind w:firstLine="426"/>
      </w:pPr>
      <w:r w:rsidRPr="009A1250">
        <w:t>13.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8154F3" w:rsidRPr="00E75A7F" w:rsidRDefault="008154F3" w:rsidP="00E75A7F">
      <w:pPr>
        <w:widowControl w:val="0"/>
        <w:ind w:firstLine="426"/>
        <w:rPr>
          <w:rFonts w:eastAsia="Calibri" w:cs="Arial"/>
          <w:lang w:eastAsia="en-US"/>
        </w:rPr>
      </w:pPr>
      <w:r w:rsidRPr="00E75A7F">
        <w:rPr>
          <w:rFonts w:eastAsia="Calibri" w:cs="Arial"/>
          <w:lang w:eastAsia="en-US"/>
        </w:rPr>
        <w:t>14. Участок, отводимый для размещения жилых зданий, должен:</w:t>
      </w:r>
    </w:p>
    <w:p w:rsidR="008154F3" w:rsidRPr="00E75A7F" w:rsidRDefault="008154F3" w:rsidP="00E75A7F">
      <w:pPr>
        <w:widowControl w:val="0"/>
        <w:numPr>
          <w:ilvl w:val="0"/>
          <w:numId w:val="14"/>
        </w:numPr>
        <w:spacing w:after="200"/>
        <w:ind w:firstLine="426"/>
        <w:rPr>
          <w:rFonts w:eastAsia="Calibri" w:cs="Arial"/>
          <w:lang w:eastAsia="en-US"/>
        </w:rPr>
      </w:pPr>
      <w:r w:rsidRPr="00E75A7F">
        <w:rPr>
          <w:rFonts w:eastAsia="Calibri" w:cs="Arial"/>
          <w:lang w:eastAsia="en-US"/>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8154F3" w:rsidRPr="00E75A7F" w:rsidRDefault="008154F3" w:rsidP="00E75A7F">
      <w:pPr>
        <w:widowControl w:val="0"/>
        <w:numPr>
          <w:ilvl w:val="0"/>
          <w:numId w:val="14"/>
        </w:numPr>
        <w:spacing w:after="200"/>
        <w:ind w:firstLine="426"/>
        <w:rPr>
          <w:rFonts w:eastAsia="Calibri" w:cs="Arial"/>
          <w:lang w:eastAsia="en-US"/>
        </w:rPr>
      </w:pPr>
      <w:r w:rsidRPr="00E75A7F">
        <w:rPr>
          <w:rFonts w:eastAsia="Calibri" w:cs="Arial"/>
          <w:lang w:eastAsia="en-US"/>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8154F3" w:rsidRPr="00E75A7F" w:rsidRDefault="008154F3" w:rsidP="00E75A7F">
      <w:pPr>
        <w:widowControl w:val="0"/>
        <w:numPr>
          <w:ilvl w:val="0"/>
          <w:numId w:val="14"/>
        </w:numPr>
        <w:spacing w:after="200"/>
        <w:ind w:firstLine="426"/>
        <w:rPr>
          <w:rFonts w:eastAsia="Calibri" w:cs="Arial"/>
          <w:lang w:eastAsia="en-US"/>
        </w:rPr>
      </w:pPr>
      <w:r w:rsidRPr="00E75A7F">
        <w:rPr>
          <w:rFonts w:eastAsia="Calibri" w:cs="Arial"/>
          <w:lang w:eastAsia="en-US"/>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8154F3" w:rsidRPr="009A1250" w:rsidRDefault="008154F3" w:rsidP="009A1250">
      <w:pPr>
        <w:widowControl w:val="0"/>
        <w:ind w:firstLine="426"/>
      </w:pPr>
      <w:r w:rsidRPr="009A1250">
        <w:t>15.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8154F3" w:rsidRPr="009A1250" w:rsidRDefault="008154F3" w:rsidP="009A1250">
      <w:pPr>
        <w:widowControl w:val="0"/>
        <w:ind w:firstLine="426"/>
      </w:pPr>
      <w:r w:rsidRPr="009A1250">
        <w:t>16.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8154F3" w:rsidRPr="009A1250" w:rsidRDefault="008154F3" w:rsidP="009A1250">
      <w:pPr>
        <w:widowControl w:val="0"/>
        <w:ind w:firstLine="426"/>
      </w:pPr>
      <w:r w:rsidRPr="009A1250">
        <w:t>17.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8154F3" w:rsidRPr="009A1250" w:rsidRDefault="008154F3" w:rsidP="009A1250">
      <w:pPr>
        <w:widowControl w:val="0"/>
        <w:ind w:firstLine="426"/>
      </w:pPr>
      <w:r w:rsidRPr="009A1250">
        <w:t>18.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8154F3" w:rsidRPr="009A1250" w:rsidRDefault="008154F3" w:rsidP="009A1250">
      <w:pPr>
        <w:spacing w:after="200"/>
        <w:ind w:firstLine="540"/>
      </w:pPr>
      <w:r w:rsidRPr="009A1250">
        <w:t>19.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8154F3" w:rsidRPr="009A1250" w:rsidRDefault="008154F3" w:rsidP="009A1250">
      <w:pPr>
        <w:ind w:firstLine="540"/>
      </w:pPr>
      <w:r w:rsidRPr="009A1250">
        <w:t>20. Отдельно стоящие или встроенные в жилые дома гаражи, открытые стоянки:</w:t>
      </w:r>
    </w:p>
    <w:p w:rsidR="008154F3" w:rsidRPr="009A1250" w:rsidRDefault="008154F3" w:rsidP="009A1250">
      <w:pPr>
        <w:numPr>
          <w:ilvl w:val="0"/>
          <w:numId w:val="16"/>
        </w:numPr>
        <w:spacing w:after="200"/>
      </w:pPr>
      <w:r w:rsidRPr="009A1250">
        <w:t>Располагаются в пределах участка жилого дома.</w:t>
      </w:r>
    </w:p>
    <w:p w:rsidR="008154F3" w:rsidRPr="009A1250" w:rsidRDefault="008154F3" w:rsidP="009A1250">
      <w:pPr>
        <w:numPr>
          <w:ilvl w:val="0"/>
          <w:numId w:val="16"/>
        </w:numPr>
        <w:spacing w:after="200"/>
      </w:pPr>
      <w:r w:rsidRPr="009A1250">
        <w:t>Предельное количество этажей отдельно стоящего гаража – 1.</w:t>
      </w:r>
    </w:p>
    <w:p w:rsidR="008154F3" w:rsidRPr="009A1250" w:rsidRDefault="008154F3" w:rsidP="009A1250">
      <w:pPr>
        <w:widowControl w:val="0"/>
      </w:pPr>
      <w:r w:rsidRPr="009A1250">
        <w:t>22.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8154F3" w:rsidRPr="009A1250" w:rsidRDefault="008154F3" w:rsidP="009A1250">
      <w:pPr>
        <w:widowControl w:val="0"/>
        <w:ind w:firstLine="426"/>
      </w:pPr>
      <w:r w:rsidRPr="009A1250">
        <w:t>Подполье под зданием независимо от его высоты, а также междуэтажное пространство с высотой менее 1,8 м в число надземных этажей не включается.</w:t>
      </w:r>
    </w:p>
    <w:p w:rsidR="008154F3" w:rsidRPr="00E75A7F" w:rsidRDefault="008154F3" w:rsidP="00E75A7F">
      <w:pPr>
        <w:rPr>
          <w:rFonts w:eastAsia="Calibri" w:cs="Arial"/>
          <w:lang w:eastAsia="en-US"/>
        </w:rPr>
      </w:pPr>
    </w:p>
    <w:p w:rsidR="008154F3" w:rsidRPr="00E75A7F" w:rsidRDefault="008154F3" w:rsidP="00E75A7F">
      <w:pPr>
        <w:ind w:firstLine="426"/>
        <w:rPr>
          <w:rFonts w:eastAsia="Calibri" w:cs="Arial"/>
          <w:b/>
          <w:lang w:eastAsia="en-US"/>
        </w:rPr>
      </w:pPr>
      <w:r w:rsidRPr="00E75A7F">
        <w:rPr>
          <w:rFonts w:eastAsia="Calibri" w:cs="Arial"/>
          <w:b/>
          <w:lang w:eastAsia="en-US"/>
        </w:rPr>
        <w:t>Нормы расчета стоянок</w:t>
      </w:r>
    </w:p>
    <w:p w:rsidR="008154F3" w:rsidRPr="009A1250" w:rsidRDefault="008154F3" w:rsidP="009A1250">
      <w:pPr>
        <w:ind w:firstLine="426"/>
      </w:pPr>
      <w:r w:rsidRPr="009A1250">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
    <w:p w:rsidR="008154F3" w:rsidRPr="009A1250" w:rsidRDefault="008154F3" w:rsidP="009A1250">
      <w:pPr>
        <w:ind w:firstLine="426"/>
      </w:pPr>
      <w:r w:rsidRPr="009A1250">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8154F3" w:rsidRPr="009A1250" w:rsidRDefault="008154F3" w:rsidP="009A1250">
      <w:pPr>
        <w:ind w:firstLine="426"/>
      </w:pPr>
      <w:r w:rsidRPr="009A1250">
        <w:t>3. Требуемое количество машино-мест в местах организованного хранения автотранспортных средств следует определять из расчета на 1000 жителей:</w:t>
      </w:r>
    </w:p>
    <w:p w:rsidR="008154F3" w:rsidRPr="009A1250" w:rsidRDefault="008154F3" w:rsidP="009A1250">
      <w:pPr>
        <w:ind w:firstLine="426"/>
      </w:pPr>
      <w:r w:rsidRPr="009A1250">
        <w:t>- для хранения легковых автомобилей в частной собственности – 195-243.</w:t>
      </w:r>
    </w:p>
    <w:p w:rsidR="008154F3" w:rsidRPr="009A1250" w:rsidRDefault="008154F3" w:rsidP="009A1250">
      <w:pPr>
        <w:ind w:firstLine="426"/>
      </w:pPr>
      <w:r w:rsidRPr="009A1250">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8154F3" w:rsidRPr="009A1250" w:rsidRDefault="008154F3" w:rsidP="009A1250">
      <w:pPr>
        <w:spacing w:before="120"/>
        <w:ind w:firstLine="426"/>
      </w:pPr>
      <w:r w:rsidRPr="009A1250">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8154F3" w:rsidRPr="009A1250" w:rsidRDefault="008154F3" w:rsidP="009A1250">
      <w:pPr>
        <w:spacing w:before="120"/>
        <w:ind w:firstLine="426"/>
      </w:pPr>
      <w:r w:rsidRPr="009A1250">
        <w:t>5. Площадь мест на погрузочно-разгрузочных площадках определяется из расчета 90 квадратных метров на одно место.</w:t>
      </w:r>
    </w:p>
    <w:p w:rsidR="008154F3" w:rsidRPr="009A1250" w:rsidRDefault="008154F3" w:rsidP="009A1250">
      <w:pPr>
        <w:spacing w:before="120"/>
        <w:ind w:firstLine="426"/>
      </w:pPr>
      <w:r w:rsidRPr="009A1250">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8154F3" w:rsidRPr="00E75A7F" w:rsidRDefault="008154F3" w:rsidP="00E75A7F">
      <w:pPr>
        <w:spacing w:before="120"/>
        <w:ind w:firstLine="426"/>
        <w:rPr>
          <w:rFonts w:eastAsia="Calibri" w:cs="Arial"/>
          <w:lang w:eastAsia="en-US"/>
        </w:rPr>
      </w:pPr>
    </w:p>
    <w:p w:rsidR="008154F3" w:rsidRPr="00E75A7F" w:rsidRDefault="008154F3" w:rsidP="00E75A7F">
      <w:pPr>
        <w:ind w:firstLine="426"/>
        <w:rPr>
          <w:rFonts w:eastAsia="Calibri" w:cs="Arial"/>
          <w:b/>
          <w:lang w:eastAsia="en-US"/>
        </w:rPr>
      </w:pPr>
      <w:r w:rsidRPr="00E75A7F">
        <w:rPr>
          <w:rFonts w:eastAsia="Calibri" w:cs="Arial"/>
          <w:b/>
          <w:lang w:eastAsia="en-US"/>
        </w:rPr>
        <w:t>Строительство и размещение строений и сооружений для содержания животных  на территории населенных пунктов в жилой зоне.</w:t>
      </w:r>
    </w:p>
    <w:p w:rsidR="008154F3" w:rsidRPr="00E75A7F" w:rsidRDefault="008154F3" w:rsidP="00E75A7F">
      <w:pPr>
        <w:ind w:firstLine="540"/>
        <w:rPr>
          <w:rFonts w:eastAsia="Calibri" w:cs="Arial"/>
          <w:lang w:eastAsia="en-US"/>
        </w:rPr>
      </w:pPr>
      <w:r w:rsidRPr="00E75A7F">
        <w:rPr>
          <w:rFonts w:eastAsia="Calibri" w:cs="Arial"/>
          <w:lang w:eastAsia="en-US"/>
        </w:rPr>
        <w:t>1. На территории населенных пунктах на приусадебных земельных участках на землях, предоставленных для индивидуального жилищного строительства,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8154F3" w:rsidRPr="00E75A7F" w:rsidRDefault="008154F3" w:rsidP="00E75A7F">
      <w:pPr>
        <w:widowControl w:val="0"/>
        <w:ind w:firstLine="540"/>
        <w:rPr>
          <w:rFonts w:cs="Arial"/>
        </w:rPr>
      </w:pPr>
      <w:r w:rsidRPr="00E75A7F">
        <w:rPr>
          <w:rFonts w:cs="Arial"/>
        </w:rPr>
        <w:t>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8154F3" w:rsidRPr="00E75A7F" w:rsidRDefault="008154F3" w:rsidP="00E75A7F">
      <w:pPr>
        <w:widowControl w:val="0"/>
        <w:ind w:firstLine="540"/>
        <w:rPr>
          <w:rFonts w:cs="Arial"/>
        </w:rPr>
      </w:pPr>
      <w:r w:rsidRPr="00E75A7F">
        <w:rPr>
          <w:rFonts w:cs="Arial"/>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8154F3" w:rsidRPr="00E75A7F" w:rsidRDefault="008154F3" w:rsidP="00E75A7F">
      <w:pPr>
        <w:widowControl w:val="0"/>
        <w:ind w:firstLine="540"/>
        <w:rPr>
          <w:rFonts w:cs="Arial"/>
        </w:rPr>
      </w:pPr>
      <w:r w:rsidRPr="00E75A7F">
        <w:rPr>
          <w:rFonts w:cs="Arial"/>
        </w:rPr>
        <w:t>При содержании пчел в населенных пунктах их количество не должно превышать двух пчелосемей на 100 квадратных метров участка.</w:t>
      </w:r>
    </w:p>
    <w:p w:rsidR="008154F3" w:rsidRPr="00E75A7F" w:rsidRDefault="008154F3" w:rsidP="00E75A7F">
      <w:pPr>
        <w:ind w:firstLine="540"/>
        <w:rPr>
          <w:rFonts w:eastAsia="Calibri" w:cs="Arial"/>
          <w:lang w:eastAsia="en-US"/>
        </w:rPr>
      </w:pPr>
      <w:r w:rsidRPr="00E75A7F">
        <w:rPr>
          <w:rFonts w:eastAsia="Calibri" w:cs="Arial"/>
          <w:lang w:eastAsia="en-US"/>
        </w:rPr>
        <w:t>3.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E75A7F">
        <w:rPr>
          <w:rFonts w:eastAsia="Calibri" w:cs="Arial"/>
          <w:noProof/>
          <w:lang w:eastAsia="en-US"/>
        </w:rPr>
        <w:t xml:space="preserve"> 7</w:t>
      </w:r>
      <w:r w:rsidRPr="00E75A7F">
        <w:rPr>
          <w:rFonts w:eastAsia="Calibri" w:cs="Arial"/>
          <w:lang w:eastAsia="en-US"/>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8154F3" w:rsidRPr="00E75A7F" w:rsidRDefault="008154F3" w:rsidP="00E75A7F">
      <w:pPr>
        <w:spacing w:after="200"/>
        <w:ind w:firstLine="540"/>
        <w:rPr>
          <w:rFonts w:eastAsia="Calibri" w:cs="Arial"/>
          <w:lang w:eastAsia="en-US"/>
        </w:rPr>
      </w:pPr>
      <w:r w:rsidRPr="00E75A7F">
        <w:rPr>
          <w:rFonts w:eastAsia="Calibri" w:cs="Arial"/>
          <w:lang w:eastAsia="en-US"/>
        </w:rPr>
        <w:t xml:space="preserve">4. Максимальное предельное количество голов домашних животных, разрешаемых содержать на территории одного домовладения площадью менее 1000 м. кв. указано в таблице 1 </w:t>
      </w:r>
    </w:p>
    <w:p w:rsidR="008154F3" w:rsidRPr="00E75A7F" w:rsidRDefault="008154F3" w:rsidP="00E75A7F">
      <w:pPr>
        <w:spacing w:after="200"/>
        <w:ind w:firstLine="540"/>
        <w:jc w:val="right"/>
        <w:rPr>
          <w:rFonts w:eastAsia="Calibri" w:cs="Arial"/>
          <w:lang w:eastAsia="en-US"/>
        </w:rPr>
      </w:pPr>
      <w:r w:rsidRPr="00E75A7F">
        <w:rPr>
          <w:rFonts w:eastAsia="Calibri" w:cs="Arial"/>
          <w:lang w:eastAsia="en-US"/>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7"/>
        <w:gridCol w:w="6726"/>
      </w:tblGrid>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0"/>
              <w:rPr>
                <w:rFonts w:eastAsia="Calibri"/>
                <w:lang w:eastAsia="en-US"/>
              </w:rPr>
            </w:pPr>
            <w:r w:rsidRPr="00E75A7F">
              <w:rPr>
                <w:rFonts w:eastAsia="Calibri"/>
                <w:lang w:eastAsia="en-US"/>
              </w:rPr>
              <w:t>Наименование</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0"/>
              <w:rPr>
                <w:rFonts w:eastAsia="Calibri"/>
                <w:lang w:eastAsia="en-US"/>
              </w:rPr>
            </w:pPr>
            <w:r w:rsidRPr="00E75A7F">
              <w:rPr>
                <w:rFonts w:eastAsia="Calibri"/>
                <w:lang w:eastAsia="en-US"/>
              </w:rPr>
              <w:t>Предельное количество взрослых особей (ед.)</w:t>
            </w:r>
          </w:p>
        </w:tc>
      </w:tr>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Коровы</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1</w:t>
            </w:r>
          </w:p>
        </w:tc>
      </w:tr>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Лошади</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1</w:t>
            </w:r>
          </w:p>
        </w:tc>
      </w:tr>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Свиньи</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2</w:t>
            </w:r>
          </w:p>
        </w:tc>
      </w:tr>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Кролики</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20</w:t>
            </w:r>
          </w:p>
        </w:tc>
      </w:tr>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Козы, овцы</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5</w:t>
            </w:r>
          </w:p>
        </w:tc>
      </w:tr>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Куры</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20</w:t>
            </w:r>
          </w:p>
        </w:tc>
      </w:tr>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Гуси</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15</w:t>
            </w:r>
          </w:p>
        </w:tc>
      </w:tr>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Утки</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20</w:t>
            </w:r>
          </w:p>
        </w:tc>
      </w:tr>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Индюки</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15</w:t>
            </w:r>
          </w:p>
        </w:tc>
      </w:tr>
      <w:tr w:rsidR="008154F3" w:rsidRPr="00E75A7F" w:rsidTr="009A1250">
        <w:tc>
          <w:tcPr>
            <w:tcW w:w="1587"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Собаки</w:t>
            </w:r>
          </w:p>
        </w:tc>
        <w:tc>
          <w:tcPr>
            <w:tcW w:w="3413" w:type="pct"/>
            <w:tcBorders>
              <w:top w:val="single" w:sz="4" w:space="0" w:color="000000"/>
              <w:left w:val="single" w:sz="4" w:space="0" w:color="000000"/>
              <w:bottom w:val="single" w:sz="4" w:space="0" w:color="000000"/>
              <w:right w:val="single" w:sz="4" w:space="0" w:color="000000"/>
            </w:tcBorders>
            <w:hideMark/>
          </w:tcPr>
          <w:p w:rsidR="008154F3" w:rsidRPr="00E75A7F" w:rsidRDefault="008154F3" w:rsidP="009A1250">
            <w:pPr>
              <w:pStyle w:val="Table"/>
              <w:rPr>
                <w:rFonts w:eastAsia="Calibri"/>
                <w:lang w:eastAsia="en-US"/>
              </w:rPr>
            </w:pPr>
            <w:r w:rsidRPr="00E75A7F">
              <w:rPr>
                <w:rFonts w:eastAsia="Calibri"/>
                <w:lang w:eastAsia="en-US"/>
              </w:rPr>
              <w:t>3</w:t>
            </w:r>
          </w:p>
        </w:tc>
      </w:tr>
    </w:tbl>
    <w:p w:rsidR="008154F3" w:rsidRPr="00E75A7F" w:rsidRDefault="008154F3" w:rsidP="00E75A7F">
      <w:pPr>
        <w:rPr>
          <w:rFonts w:eastAsia="Calibri" w:cs="Arial"/>
          <w:lang w:eastAsia="en-US"/>
        </w:rPr>
      </w:pPr>
    </w:p>
    <w:p w:rsidR="008154F3" w:rsidRPr="00E75A7F" w:rsidRDefault="008154F3" w:rsidP="00E75A7F">
      <w:pPr>
        <w:ind w:firstLine="540"/>
        <w:rPr>
          <w:rFonts w:eastAsia="Calibri" w:cs="Arial"/>
          <w:lang w:eastAsia="en-US"/>
        </w:rPr>
      </w:pPr>
      <w:r w:rsidRPr="00E75A7F">
        <w:rPr>
          <w:rFonts w:eastAsia="Calibri" w:cs="Arial"/>
          <w:lang w:eastAsia="en-US"/>
        </w:rPr>
        <w:t>5. Содержание диких животных (волков, лосей, лисиц и др.) на территории приусадебных участков домовладений на территории населенных пунктов запрещено</w:t>
      </w:r>
    </w:p>
    <w:p w:rsidR="008154F3" w:rsidRPr="00E75A7F" w:rsidRDefault="008154F3" w:rsidP="00E75A7F">
      <w:pPr>
        <w:spacing w:before="100" w:beforeAutospacing="1" w:after="100" w:afterAutospacing="1"/>
        <w:rPr>
          <w:rFonts w:cs="Arial"/>
          <w:i/>
        </w:rPr>
      </w:pPr>
      <w:r w:rsidRPr="00E75A7F">
        <w:rPr>
          <w:rFonts w:cs="Arial"/>
          <w:i/>
        </w:rPr>
        <w:t>На территории жилых зон запрещается:</w:t>
      </w:r>
    </w:p>
    <w:p w:rsidR="008154F3" w:rsidRPr="00E75A7F" w:rsidRDefault="008154F3" w:rsidP="00E75A7F">
      <w:pPr>
        <w:spacing w:before="100" w:beforeAutospacing="1" w:after="100" w:afterAutospacing="1"/>
        <w:rPr>
          <w:rFonts w:cs="Arial"/>
        </w:rPr>
      </w:pPr>
      <w:r w:rsidRPr="00E75A7F">
        <w:rPr>
          <w:rFonts w:cs="Arial"/>
        </w:rPr>
        <w:t>- самовольные посадки (порубки) деревьев и кустарников;</w:t>
      </w:r>
    </w:p>
    <w:p w:rsidR="008154F3" w:rsidRPr="00E75A7F" w:rsidRDefault="008154F3" w:rsidP="00E75A7F">
      <w:pPr>
        <w:spacing w:before="100" w:beforeAutospacing="1" w:after="100" w:afterAutospacing="1"/>
        <w:rPr>
          <w:rFonts w:cs="Arial"/>
        </w:rPr>
      </w:pPr>
      <w:r w:rsidRPr="00E75A7F">
        <w:rPr>
          <w:rFonts w:cs="Arial"/>
        </w:rPr>
        <w:t>- сжигание сухих листьев и травы, в том числе весенние палы; разведение костров вне специально отведенных для этого мест;</w:t>
      </w:r>
    </w:p>
    <w:p w:rsidR="008154F3" w:rsidRPr="00E75A7F" w:rsidRDefault="008154F3" w:rsidP="00E75A7F">
      <w:pPr>
        <w:spacing w:before="100" w:beforeAutospacing="1" w:after="100" w:afterAutospacing="1"/>
        <w:rPr>
          <w:rFonts w:cs="Arial"/>
        </w:rPr>
      </w:pPr>
      <w:r w:rsidRPr="00E75A7F">
        <w:rPr>
          <w:rFonts w:cs="Arial"/>
        </w:rPr>
        <w:t>- создание разрушающих вибрационных нагрузок динамическим воздействием на грунты в зоне их взаимодействия с памятниками.</w:t>
      </w:r>
    </w:p>
    <w:p w:rsidR="008154F3" w:rsidRPr="00E75A7F" w:rsidRDefault="008154F3" w:rsidP="00E75A7F">
      <w:pPr>
        <w:spacing w:before="100" w:beforeAutospacing="1" w:after="100" w:afterAutospacing="1"/>
        <w:rPr>
          <w:rFonts w:cs="Arial"/>
        </w:rPr>
      </w:pPr>
      <w:r w:rsidRPr="00E75A7F">
        <w:rPr>
          <w:rFonts w:cs="Arial"/>
        </w:rPr>
        <w:t>- проведение массовых мероприятий без согласования с администрацией городского поселения;</w:t>
      </w:r>
    </w:p>
    <w:p w:rsidR="008154F3" w:rsidRPr="009A1250" w:rsidRDefault="008154F3" w:rsidP="009A1250">
      <w:pPr>
        <w:ind w:left="567" w:firstLine="0"/>
        <w:rPr>
          <w:rFonts w:eastAsia="Calibri"/>
          <w:b/>
          <w:lang w:eastAsia="en-US"/>
        </w:rPr>
      </w:pPr>
      <w:bookmarkStart w:id="312" w:name="_Toc385335222"/>
      <w:r w:rsidRPr="009A1250">
        <w:rPr>
          <w:rFonts w:eastAsia="Calibri"/>
          <w:b/>
          <w:lang w:eastAsia="en-US"/>
        </w:rPr>
        <w:t>Иные вопросы в Общественно - деловой зон</w:t>
      </w:r>
      <w:bookmarkEnd w:id="312"/>
      <w:r w:rsidRPr="009A1250">
        <w:rPr>
          <w:rFonts w:eastAsia="Calibri"/>
          <w:b/>
          <w:lang w:eastAsia="en-US"/>
        </w:rPr>
        <w:t>е ОД1</w:t>
      </w:r>
    </w:p>
    <w:p w:rsidR="008154F3" w:rsidRPr="009A1250" w:rsidRDefault="008154F3" w:rsidP="009A1250">
      <w:pPr>
        <w:ind w:firstLine="540"/>
      </w:pPr>
      <w:r w:rsidRPr="009A1250">
        <w:t>- Размещаться объект капитального строительства на земельном участке должен строго по красной линии. Исключение составляют объекты, требующие, по нормативам, обустройства автомобильных парковок. В этом случае допускается отступ от красной линии не более 8-ми метров (6 метров глубина парковки и 2 метра тротуар);</w:t>
      </w:r>
    </w:p>
    <w:p w:rsidR="008154F3" w:rsidRPr="009A1250" w:rsidRDefault="008154F3" w:rsidP="009A1250">
      <w:pPr>
        <w:ind w:firstLine="540"/>
      </w:pPr>
      <w:r w:rsidRPr="009A1250">
        <w:t>- Протяженность главного фасада объекта капитального строительства не должна превышать 12 метров для индивидуального жилого дома и 28 метра для многоквартирного малоэтажного жилого дома и не жилых объектов капитального строительства;</w:t>
      </w:r>
    </w:p>
    <w:p w:rsidR="008154F3" w:rsidRPr="009A1250" w:rsidRDefault="008154F3" w:rsidP="009A1250">
      <w:pPr>
        <w:ind w:firstLine="540"/>
      </w:pPr>
      <w:r w:rsidRPr="009A1250">
        <w:t>- При принятии колористического решения оформления фасадов следует руководствоваться следующими принципами:</w:t>
      </w:r>
    </w:p>
    <w:p w:rsidR="008154F3" w:rsidRPr="009A1250" w:rsidRDefault="008154F3" w:rsidP="009A1250">
      <w:pPr>
        <w:ind w:firstLine="540"/>
      </w:pPr>
      <w:r w:rsidRPr="009A1250">
        <w:t>Избегать ярких (открытых) цветов для стен. Основной цвет стен не должен иметь более двух оттенков;</w:t>
      </w:r>
    </w:p>
    <w:p w:rsidR="008154F3" w:rsidRPr="009A1250" w:rsidRDefault="008154F3" w:rsidP="009A1250">
      <w:pPr>
        <w:ind w:firstLine="540"/>
      </w:pPr>
      <w:r w:rsidRPr="009A1250">
        <w:t>При необходимости выделения на фасаде отдельных его фрагментов (ризалит, рустованная часть первого этажа и т.п.) допускается в окрашивании фасада двух цветов на контрасте;</w:t>
      </w:r>
    </w:p>
    <w:p w:rsidR="008154F3" w:rsidRPr="009A1250" w:rsidRDefault="008154F3" w:rsidP="009A1250">
      <w:pPr>
        <w:widowControl w:val="0"/>
        <w:ind w:firstLine="540"/>
      </w:pPr>
      <w:r w:rsidRPr="009A1250">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8154F3" w:rsidRPr="009A1250" w:rsidRDefault="008154F3" w:rsidP="009A1250">
      <w:pPr>
        <w:widowControl w:val="0"/>
        <w:ind w:firstLine="540"/>
      </w:pPr>
      <w:r w:rsidRPr="009A1250">
        <w:t>На территории общественно-деловых зон допускается устройство лицевых и межевых декоративных решетчатых ограждений высотой не более 0,8 м.</w:t>
      </w:r>
    </w:p>
    <w:p w:rsidR="008154F3" w:rsidRPr="009A1250" w:rsidRDefault="008154F3" w:rsidP="009A1250">
      <w:pPr>
        <w:widowControl w:val="0"/>
        <w:ind w:firstLine="540"/>
      </w:pPr>
      <w:r w:rsidRPr="009A1250">
        <w:t>Требования к параметрам сооружений и границам земельных участков в соответствии со следующими документами:</w:t>
      </w:r>
    </w:p>
    <w:p w:rsidR="008154F3" w:rsidRPr="009A1250" w:rsidRDefault="008154F3" w:rsidP="009A1250">
      <w:pPr>
        <w:widowControl w:val="0"/>
        <w:ind w:firstLine="540"/>
      </w:pPr>
      <w:r w:rsidRPr="009A1250">
        <w:t>- СНиП 2.08.02-89* "Общественные здания и сооружения" (далее - СНиП 2.08.02-89*);</w:t>
      </w:r>
    </w:p>
    <w:p w:rsidR="008154F3" w:rsidRPr="009A1250" w:rsidRDefault="008154F3" w:rsidP="009A1250">
      <w:pPr>
        <w:widowControl w:val="0"/>
        <w:ind w:firstLine="540"/>
      </w:pPr>
      <w:r w:rsidRPr="009A1250">
        <w:t xml:space="preserve">- </w:t>
      </w:r>
      <w:r w:rsidRPr="009A1250">
        <w:rPr>
          <w:color w:val="0000FF"/>
          <w:u w:val="single"/>
        </w:rPr>
        <w:t>региональными нормативами</w:t>
      </w:r>
      <w:r w:rsidRPr="009A1250">
        <w:t xml:space="preserve"> градостроительного проектирования;</w:t>
      </w:r>
    </w:p>
    <w:p w:rsidR="008154F3" w:rsidRPr="009A1250" w:rsidRDefault="008154F3" w:rsidP="009A1250">
      <w:pPr>
        <w:widowControl w:val="0"/>
        <w:ind w:firstLine="540"/>
      </w:pPr>
      <w:r w:rsidRPr="009A1250">
        <w:t>- иными действующими нормативными актами и техническими регламентами.</w:t>
      </w:r>
    </w:p>
    <w:p w:rsidR="008154F3" w:rsidRPr="009A1250" w:rsidRDefault="008154F3" w:rsidP="009A1250">
      <w:pPr>
        <w:widowControl w:val="0"/>
        <w:ind w:firstLine="540"/>
      </w:pPr>
      <w:r w:rsidRPr="009A1250">
        <w:t xml:space="preserve">- Для основных и условно разрешенных видов использования, не указанных в -таблице, количество стояночных мест (включая гаражи) определяется в соответствии с </w:t>
      </w:r>
      <w:r w:rsidRPr="009A1250">
        <w:rPr>
          <w:color w:val="0000FF"/>
          <w:u w:val="single"/>
        </w:rPr>
        <w:t>региональными нормативами</w:t>
      </w:r>
      <w:r w:rsidRPr="009A1250">
        <w:t xml:space="preserve">. </w:t>
      </w:r>
    </w:p>
    <w:p w:rsidR="008154F3" w:rsidRPr="009A1250" w:rsidRDefault="008154F3" w:rsidP="009A1250">
      <w:pPr>
        <w:widowControl w:val="0"/>
        <w:ind w:firstLine="540"/>
      </w:pPr>
      <w:r w:rsidRPr="009A1250">
        <w:t>-На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p>
    <w:p w:rsidR="008154F3" w:rsidRPr="009A1250" w:rsidRDefault="008154F3" w:rsidP="009A1250">
      <w:pPr>
        <w:widowControl w:val="0"/>
        <w:ind w:firstLine="540"/>
      </w:pPr>
      <w:r w:rsidRPr="009A1250">
        <w:t>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 не более 500 м (в районах реконструкции - не более 1000 м). Застройщик, 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8154F3" w:rsidRPr="009A1250" w:rsidRDefault="00622BC9" w:rsidP="009A1250">
      <w:pPr>
        <w:widowControl w:val="0"/>
        <w:ind w:firstLine="540"/>
      </w:pPr>
      <w:hyperlink r:id="rId81" w:anchor="Par1917" w:history="1">
        <w:r w:rsidR="008154F3" w:rsidRPr="009A1250">
          <w:rPr>
            <w:color w:val="0000FF"/>
            <w:u w:val="single"/>
          </w:rPr>
          <w:t>Нормы расчета</w:t>
        </w:r>
      </w:hyperlink>
      <w:r w:rsidR="008154F3" w:rsidRPr="009A1250">
        <w:t xml:space="preserve"> учреждений и предприятий обслуживания и размеры земельных участков принимать в соответствии с приложением N 3- СНиП 2.08.02-89*.</w:t>
      </w:r>
    </w:p>
    <w:p w:rsidR="008154F3" w:rsidRPr="009A1250" w:rsidRDefault="008154F3" w:rsidP="009A1250">
      <w:pPr>
        <w:widowControl w:val="0"/>
        <w:ind w:firstLine="540"/>
      </w:pPr>
      <w:r w:rsidRPr="009A1250">
        <w:t>Внешний вид нового строительства и реконструируемых зданий в зоне ОД-1 подлежит обязательному рассмотрению на Градостроительном совете при Главе администрации МО ГП "Город Малоярославец".</w:t>
      </w:r>
    </w:p>
    <w:p w:rsidR="008154F3" w:rsidRPr="009A1250" w:rsidRDefault="008154F3" w:rsidP="009A1250">
      <w:pPr>
        <w:widowControl w:val="0"/>
        <w:ind w:firstLine="540"/>
      </w:pPr>
      <w:r w:rsidRPr="009A1250">
        <w:t xml:space="preserve">. Розничные рынки следует проектировать в соответствии с </w:t>
      </w:r>
      <w:r w:rsidRPr="009A1250">
        <w:rPr>
          <w:color w:val="0000FF"/>
          <w:u w:val="single"/>
        </w:rPr>
        <w:t>региональными нормативами</w:t>
      </w:r>
      <w:r w:rsidRPr="009A1250">
        <w:t>.</w:t>
      </w:r>
    </w:p>
    <w:p w:rsidR="008154F3" w:rsidRPr="009A1250" w:rsidRDefault="008154F3" w:rsidP="009A1250">
      <w:pPr>
        <w:widowControl w:val="0"/>
        <w:ind w:firstLine="540"/>
      </w:pPr>
      <w:r w:rsidRPr="009A1250">
        <w:t>При размещении в подвальном или цокольном этаже общественных зданий (кроме детских дошкольных учреждений, школ и школ-интернатов и лечебных учреждений со стационаром) стоянок легковых автомобилей следует руководствоваться СНиП 21-02-99.</w:t>
      </w:r>
    </w:p>
    <w:p w:rsidR="008154F3" w:rsidRPr="009A1250" w:rsidRDefault="008154F3" w:rsidP="009A1250">
      <w:pPr>
        <w:widowControl w:val="0"/>
        <w:ind w:firstLine="540"/>
      </w:pPr>
      <w:r w:rsidRPr="009A1250">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8154F3" w:rsidRPr="009A1250" w:rsidRDefault="008154F3" w:rsidP="009A1250">
      <w:pPr>
        <w:widowControl w:val="0"/>
        <w:ind w:firstLine="540"/>
      </w:pPr>
      <w:r w:rsidRPr="009A1250">
        <w:t>Увеличение площадей балконов и люджий в многоквартиорных жилых домах – запрещается.</w:t>
      </w:r>
    </w:p>
    <w:p w:rsidR="008154F3" w:rsidRPr="009A1250" w:rsidRDefault="008154F3" w:rsidP="009A1250">
      <w:pPr>
        <w:widowControl w:val="0"/>
        <w:ind w:firstLine="540"/>
      </w:pPr>
    </w:p>
    <w:p w:rsidR="008154F3" w:rsidRPr="009A1250" w:rsidRDefault="008154F3" w:rsidP="009A1250">
      <w:pPr>
        <w:widowControl w:val="0"/>
        <w:ind w:firstLine="540"/>
      </w:pPr>
      <w:r w:rsidRPr="009A1250">
        <w:t>На территории общественно-деловых зон допускается устройство лицевых и межевых декоративных решетчатых ограждений высотой не более 0,8 м.</w:t>
      </w:r>
    </w:p>
    <w:p w:rsidR="008154F3" w:rsidRPr="009A1250" w:rsidRDefault="008154F3" w:rsidP="009A1250">
      <w:pPr>
        <w:widowControl w:val="0"/>
        <w:ind w:firstLine="540"/>
      </w:pPr>
      <w:r w:rsidRPr="009A1250">
        <w:t>Требования к параметрам сооружений и границам земельных участков в соответствии со следующими документами:</w:t>
      </w:r>
    </w:p>
    <w:p w:rsidR="008154F3" w:rsidRPr="009A1250" w:rsidRDefault="008154F3" w:rsidP="009A1250">
      <w:pPr>
        <w:widowControl w:val="0"/>
        <w:ind w:firstLine="540"/>
      </w:pPr>
      <w:r w:rsidRPr="009A1250">
        <w:t>-СНиП 2.08.02-89* "Общественные здания и сооружения" (далее - СНиП 2.08.02-89*);</w:t>
      </w:r>
    </w:p>
    <w:p w:rsidR="008154F3" w:rsidRPr="009A1250" w:rsidRDefault="008154F3" w:rsidP="009A1250">
      <w:pPr>
        <w:ind w:firstLine="540"/>
      </w:pPr>
      <w:r w:rsidRPr="009A1250">
        <w:t>-региональные нормативы «Градостроительство. Планировка и застройка населенных  пунктов Калужской области»;</w:t>
      </w:r>
    </w:p>
    <w:p w:rsidR="008154F3" w:rsidRPr="009A1250" w:rsidRDefault="008154F3" w:rsidP="009A1250">
      <w:pPr>
        <w:ind w:firstLine="540"/>
      </w:pPr>
      <w:r w:rsidRPr="009A1250">
        <w:t>-местные нормативы градостроительного проектирования Малоярославецкого района;</w:t>
      </w:r>
    </w:p>
    <w:p w:rsidR="008154F3" w:rsidRPr="009A1250" w:rsidRDefault="008154F3" w:rsidP="009A1250">
      <w:pPr>
        <w:ind w:firstLine="540"/>
      </w:pPr>
      <w:r w:rsidRPr="009A1250">
        <w:t>- иными действующими нормативными актами и техническими регламентами.</w:t>
      </w:r>
    </w:p>
    <w:p w:rsidR="008154F3" w:rsidRDefault="008154F3" w:rsidP="009A1250">
      <w:pPr>
        <w:ind w:firstLine="540"/>
      </w:pPr>
      <w:r w:rsidRPr="009A1250">
        <w:t>-противопожарные расстояния между зданиями, строениями и сооружениями устанавливаются в соответствии с требованиями Федерального закона  «Технический регламент о требованиях пожарной безопасности».</w:t>
      </w:r>
    </w:p>
    <w:p w:rsidR="009A1250" w:rsidRPr="009A1250" w:rsidRDefault="009A1250" w:rsidP="009A1250">
      <w:pPr>
        <w:ind w:firstLine="540"/>
      </w:pPr>
    </w:p>
    <w:p w:rsidR="008154F3" w:rsidRPr="00E75A7F" w:rsidRDefault="008154F3" w:rsidP="009A1250">
      <w:pPr>
        <w:ind w:firstLine="709"/>
        <w:jc w:val="center"/>
        <w:rPr>
          <w:rFonts w:eastAsia="Calibri" w:cs="Arial"/>
          <w:i/>
          <w:lang w:eastAsia="en-US"/>
        </w:rPr>
      </w:pPr>
      <w:r w:rsidRPr="00E75A7F">
        <w:rPr>
          <w:rFonts w:cs="Arial"/>
          <w:b/>
          <w:color w:val="000000"/>
        </w:rPr>
        <w:t>Нормы расчета земельных участков</w:t>
      </w:r>
    </w:p>
    <w:tbl>
      <w:tblPr>
        <w:tblW w:w="93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7"/>
        <w:gridCol w:w="2798"/>
        <w:gridCol w:w="1621"/>
        <w:gridCol w:w="24"/>
      </w:tblGrid>
      <w:tr w:rsidR="008154F3" w:rsidRPr="00E75A7F" w:rsidTr="008154F3">
        <w:trPr>
          <w:gridAfter w:val="1"/>
          <w:wAfter w:w="24" w:type="dxa"/>
          <w:cantSplit/>
          <w:trHeight w:val="240"/>
        </w:trPr>
        <w:tc>
          <w:tcPr>
            <w:tcW w:w="4944"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0"/>
              <w:rPr>
                <w:rFonts w:eastAsia="Calibri"/>
                <w:lang w:eastAsia="en-US"/>
              </w:rPr>
            </w:pPr>
            <w:r w:rsidRPr="00E75A7F">
              <w:rPr>
                <w:rFonts w:eastAsia="Calibri"/>
                <w:lang w:eastAsia="en-US"/>
              </w:rPr>
              <w:t>Объекты, здания и сооружения</w:t>
            </w:r>
          </w:p>
        </w:tc>
        <w:tc>
          <w:tcPr>
            <w:tcW w:w="2796"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0"/>
              <w:rPr>
                <w:rFonts w:eastAsia="Calibri"/>
                <w:lang w:eastAsia="en-US"/>
              </w:rPr>
            </w:pPr>
            <w:r w:rsidRPr="00E75A7F">
              <w:rPr>
                <w:rFonts w:eastAsia="Calibri"/>
                <w:lang w:eastAsia="en-US"/>
              </w:rPr>
              <w:t>Расчетная единица</w:t>
            </w:r>
          </w:p>
        </w:tc>
        <w:tc>
          <w:tcPr>
            <w:tcW w:w="1620"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0"/>
              <w:rPr>
                <w:rFonts w:eastAsia="Calibri"/>
                <w:lang w:eastAsia="en-US"/>
              </w:rPr>
            </w:pPr>
            <w:r w:rsidRPr="00E75A7F">
              <w:rPr>
                <w:rFonts w:eastAsia="Calibri"/>
                <w:lang w:eastAsia="en-US"/>
              </w:rPr>
              <w:t>Значение</w:t>
            </w:r>
          </w:p>
        </w:tc>
      </w:tr>
      <w:tr w:rsidR="008154F3" w:rsidRPr="00E75A7F" w:rsidTr="008154F3">
        <w:trPr>
          <w:gridAfter w:val="1"/>
          <w:wAfter w:w="24" w:type="dxa"/>
          <w:cantSplit/>
          <w:trHeight w:val="240"/>
        </w:trPr>
        <w:tc>
          <w:tcPr>
            <w:tcW w:w="4944"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Больницы</w:t>
            </w:r>
          </w:p>
        </w:tc>
        <w:tc>
          <w:tcPr>
            <w:tcW w:w="2796"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20-80 кв. м на койку</w:t>
            </w:r>
          </w:p>
        </w:tc>
        <w:tc>
          <w:tcPr>
            <w:tcW w:w="1620" w:type="dxa"/>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rPr>
                <w:rFonts w:eastAsia="Calibri"/>
                <w:lang w:eastAsia="en-US"/>
              </w:rPr>
            </w:pPr>
          </w:p>
        </w:tc>
      </w:tr>
      <w:tr w:rsidR="008154F3" w:rsidRPr="00E75A7F" w:rsidTr="008154F3">
        <w:trPr>
          <w:gridAfter w:val="1"/>
          <w:wAfter w:w="24" w:type="dxa"/>
          <w:cantSplit/>
          <w:trHeight w:val="240"/>
        </w:trPr>
        <w:tc>
          <w:tcPr>
            <w:tcW w:w="4944"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Поликлиники</w:t>
            </w:r>
          </w:p>
        </w:tc>
        <w:tc>
          <w:tcPr>
            <w:tcW w:w="2796"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0,1 га на 100 посещений</w:t>
            </w:r>
          </w:p>
        </w:tc>
        <w:tc>
          <w:tcPr>
            <w:tcW w:w="1620" w:type="dxa"/>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rPr>
                <w:rFonts w:eastAsia="Calibri"/>
                <w:lang w:eastAsia="en-US"/>
              </w:rPr>
            </w:pPr>
          </w:p>
        </w:tc>
      </w:tr>
      <w:tr w:rsidR="008154F3" w:rsidRPr="00E75A7F" w:rsidTr="008154F3">
        <w:trPr>
          <w:cantSplit/>
          <w:trHeight w:val="360"/>
        </w:trPr>
        <w:tc>
          <w:tcPr>
            <w:tcW w:w="4944"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Спортивные сооружения общего пользования Минимальная обеспеченность закрытыми спортивными сооружениями - 30кв.м на 1000 жителей.</w:t>
            </w:r>
          </w:p>
        </w:tc>
        <w:tc>
          <w:tcPr>
            <w:tcW w:w="2796"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га на 1 тысячу человек</w:t>
            </w:r>
          </w:p>
        </w:tc>
        <w:tc>
          <w:tcPr>
            <w:tcW w:w="1644" w:type="dxa"/>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0,7-0,9</w:t>
            </w:r>
          </w:p>
        </w:tc>
      </w:tr>
      <w:tr w:rsidR="008154F3" w:rsidRPr="00E75A7F" w:rsidTr="008154F3">
        <w:trPr>
          <w:cantSplit/>
          <w:trHeight w:val="240"/>
        </w:trPr>
        <w:tc>
          <w:tcPr>
            <w:tcW w:w="4944"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Средние специальные и профессионально-технические учебные заведения</w:t>
            </w:r>
          </w:p>
        </w:tc>
        <w:tc>
          <w:tcPr>
            <w:tcW w:w="2796" w:type="dxa"/>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rPr>
                <w:rFonts w:eastAsia="Calibri"/>
                <w:lang w:eastAsia="en-US"/>
              </w:rPr>
            </w:pPr>
          </w:p>
        </w:tc>
        <w:tc>
          <w:tcPr>
            <w:tcW w:w="1644" w:type="dxa"/>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30-75</w:t>
            </w:r>
          </w:p>
        </w:tc>
      </w:tr>
      <w:tr w:rsidR="008154F3" w:rsidRPr="00E75A7F" w:rsidTr="008154F3">
        <w:trPr>
          <w:cantSplit/>
          <w:trHeight w:val="240"/>
        </w:trPr>
        <w:tc>
          <w:tcPr>
            <w:tcW w:w="4944"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 xml:space="preserve">Общеобразовательные школы   </w:t>
            </w:r>
          </w:p>
        </w:tc>
        <w:tc>
          <w:tcPr>
            <w:tcW w:w="2796" w:type="dxa"/>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кв.м на одного учащегося</w:t>
            </w:r>
          </w:p>
        </w:tc>
        <w:tc>
          <w:tcPr>
            <w:tcW w:w="1644" w:type="dxa"/>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16-50</w:t>
            </w:r>
          </w:p>
        </w:tc>
      </w:tr>
    </w:tbl>
    <w:p w:rsidR="008154F3" w:rsidRPr="009A1250" w:rsidRDefault="009A1250" w:rsidP="009A1250">
      <w:pPr>
        <w:keepNext/>
        <w:spacing w:before="240" w:after="60"/>
        <w:outlineLvl w:val="2"/>
        <w:rPr>
          <w:b/>
          <w:bCs/>
          <w:sz w:val="26"/>
          <w:szCs w:val="28"/>
        </w:rPr>
      </w:pPr>
      <w:bookmarkStart w:id="313" w:name="_Toc527101336"/>
      <w:bookmarkStart w:id="314" w:name="_Toc385335223"/>
      <w:bookmarkStart w:id="315" w:name="_Toc57717042"/>
      <w:r>
        <w:rPr>
          <w:b/>
          <w:bCs/>
          <w:sz w:val="26"/>
          <w:szCs w:val="28"/>
        </w:rPr>
        <w:t>Статья 36.</w:t>
      </w:r>
      <w:r w:rsidR="008154F3" w:rsidRPr="009A1250">
        <w:rPr>
          <w:b/>
          <w:bCs/>
          <w:sz w:val="26"/>
          <w:szCs w:val="28"/>
        </w:rPr>
        <w:t>2</w:t>
      </w:r>
      <w:r>
        <w:rPr>
          <w:b/>
          <w:bCs/>
          <w:sz w:val="26"/>
          <w:szCs w:val="28"/>
        </w:rPr>
        <w:t>.</w:t>
      </w:r>
      <w:r w:rsidR="008154F3" w:rsidRPr="009A1250">
        <w:rPr>
          <w:b/>
          <w:bCs/>
          <w:sz w:val="26"/>
          <w:szCs w:val="28"/>
        </w:rPr>
        <w:t xml:space="preserve"> Градостроительные регламенты. Общественно-деловые зоны</w:t>
      </w:r>
      <w:bookmarkEnd w:id="313"/>
      <w:bookmarkEnd w:id="315"/>
    </w:p>
    <w:p w:rsidR="008154F3" w:rsidRPr="00E75A7F" w:rsidRDefault="008154F3" w:rsidP="00E75A7F">
      <w:pPr>
        <w:spacing w:after="200"/>
        <w:rPr>
          <w:rFonts w:eastAsia="Calibri" w:cs="Arial"/>
          <w:lang w:eastAsia="en-US"/>
        </w:rPr>
      </w:pPr>
      <w:r w:rsidRPr="00E75A7F">
        <w:rPr>
          <w:rFonts w:eastAsia="Calibri" w:cs="Arial"/>
          <w:b/>
          <w:lang w:eastAsia="en-US"/>
        </w:rPr>
        <w:t>ОД-1 - зона центра города</w:t>
      </w:r>
      <w:r w:rsidRPr="00E75A7F">
        <w:rPr>
          <w:rFonts w:eastAsia="Calibri" w:cs="Arial"/>
          <w:lang w:eastAsia="en-US"/>
        </w:rPr>
        <w:t xml:space="preserve">. Цель выделения состоит в разработке нормативно-правовой базы градорегулирования как инструмента сохранения культурного наследия центральной части города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06"/>
        <w:gridCol w:w="5232"/>
        <w:gridCol w:w="1423"/>
      </w:tblGrid>
      <w:tr w:rsidR="008154F3" w:rsidRPr="00E75A7F" w:rsidTr="009A1250">
        <w:tc>
          <w:tcPr>
            <w:tcW w:w="1591"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Наименование вида разрешенного использования земельного участка</w:t>
            </w:r>
          </w:p>
        </w:tc>
        <w:tc>
          <w:tcPr>
            <w:tcW w:w="2680"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Описание вида разрешенного использования земельного участка</w:t>
            </w:r>
          </w:p>
        </w:tc>
        <w:tc>
          <w:tcPr>
            <w:tcW w:w="729"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Код</w:t>
            </w:r>
          </w:p>
        </w:tc>
      </w:tr>
      <w:tr w:rsidR="008154F3"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Обслуживание жилой застройки</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капитального строительства, размещение которых предусмотрено видами разрешенного использования с </w:t>
            </w:r>
            <w:hyperlink r:id="rId82" w:anchor="P146" w:history="1">
              <w:r w:rsidRPr="00E75A7F">
                <w:rPr>
                  <w:color w:val="0000FF"/>
                  <w:u w:val="single"/>
                </w:rPr>
                <w:t>кодами 3.1</w:t>
              </w:r>
            </w:hyperlink>
            <w:r w:rsidRPr="00E75A7F">
              <w:t xml:space="preserve">, </w:t>
            </w:r>
            <w:hyperlink r:id="rId83" w:anchor="P150" w:history="1">
              <w:r w:rsidRPr="00E75A7F">
                <w:rPr>
                  <w:color w:val="0000FF"/>
                  <w:u w:val="single"/>
                </w:rPr>
                <w:t>3.2</w:t>
              </w:r>
            </w:hyperlink>
            <w:r w:rsidRPr="00E75A7F">
              <w:t xml:space="preserve">, </w:t>
            </w:r>
            <w:hyperlink r:id="rId84" w:anchor="P155" w:history="1">
              <w:r w:rsidRPr="00E75A7F">
                <w:rPr>
                  <w:color w:val="0000FF"/>
                  <w:u w:val="single"/>
                </w:rPr>
                <w:t>3.3</w:t>
              </w:r>
            </w:hyperlink>
            <w:r w:rsidRPr="00E75A7F">
              <w:t xml:space="preserve">, </w:t>
            </w:r>
            <w:hyperlink r:id="rId85" w:anchor="P159" w:history="1">
              <w:r w:rsidRPr="00E75A7F">
                <w:rPr>
                  <w:color w:val="0000FF"/>
                  <w:u w:val="single"/>
                </w:rPr>
                <w:t>3.4</w:t>
              </w:r>
            </w:hyperlink>
            <w:r w:rsidRPr="00E75A7F">
              <w:t xml:space="preserve">, </w:t>
            </w:r>
            <w:hyperlink r:id="rId86" w:anchor="P163" w:history="1">
              <w:r w:rsidRPr="00E75A7F">
                <w:rPr>
                  <w:color w:val="0000FF"/>
                  <w:u w:val="single"/>
                </w:rPr>
                <w:t>3.4.1</w:t>
              </w:r>
            </w:hyperlink>
            <w:r w:rsidRPr="00E75A7F">
              <w:t xml:space="preserve">, </w:t>
            </w:r>
            <w:hyperlink r:id="rId87" w:anchor="P176" w:history="1">
              <w:r w:rsidRPr="00E75A7F">
                <w:rPr>
                  <w:color w:val="0000FF"/>
                  <w:u w:val="single"/>
                </w:rPr>
                <w:t>3.5.1</w:t>
              </w:r>
            </w:hyperlink>
            <w:r w:rsidRPr="00E75A7F">
              <w:t xml:space="preserve">, </w:t>
            </w:r>
            <w:hyperlink r:id="rId88" w:anchor="P184" w:history="1">
              <w:r w:rsidRPr="00E75A7F">
                <w:rPr>
                  <w:color w:val="0000FF"/>
                  <w:u w:val="single"/>
                </w:rPr>
                <w:t>3.6</w:t>
              </w:r>
            </w:hyperlink>
            <w:r w:rsidRPr="00E75A7F">
              <w:t xml:space="preserve">, </w:t>
            </w:r>
            <w:hyperlink r:id="rId89" w:anchor="P190" w:history="1">
              <w:r w:rsidRPr="00E75A7F">
                <w:rPr>
                  <w:color w:val="0000FF"/>
                  <w:u w:val="single"/>
                </w:rPr>
                <w:t>3.7</w:t>
              </w:r>
            </w:hyperlink>
            <w:r w:rsidRPr="00E75A7F">
              <w:t xml:space="preserve">, </w:t>
            </w:r>
            <w:hyperlink r:id="rId90" w:anchor="P211" w:history="1">
              <w:r w:rsidRPr="00E75A7F">
                <w:rPr>
                  <w:color w:val="0000FF"/>
                  <w:u w:val="single"/>
                </w:rPr>
                <w:t>3.10.1</w:t>
              </w:r>
            </w:hyperlink>
            <w:r w:rsidRPr="00E75A7F">
              <w:t xml:space="preserve">, </w:t>
            </w:r>
            <w:hyperlink r:id="rId91" w:anchor="P226" w:history="1">
              <w:r w:rsidRPr="00E75A7F">
                <w:rPr>
                  <w:color w:val="0000FF"/>
                  <w:u w:val="single"/>
                </w:rPr>
                <w:t>4.1</w:t>
              </w:r>
            </w:hyperlink>
            <w:r w:rsidRPr="00E75A7F">
              <w:t xml:space="preserve">, </w:t>
            </w:r>
            <w:hyperlink r:id="rId92" w:anchor="P235" w:history="1">
              <w:r w:rsidRPr="00E75A7F">
                <w:rPr>
                  <w:color w:val="0000FF"/>
                  <w:u w:val="single"/>
                </w:rPr>
                <w:t>4.3</w:t>
              </w:r>
            </w:hyperlink>
            <w:r w:rsidRPr="00E75A7F">
              <w:t xml:space="preserve">, </w:t>
            </w:r>
            <w:hyperlink r:id="rId93" w:anchor="P240" w:history="1">
              <w:r w:rsidRPr="00E75A7F">
                <w:rPr>
                  <w:color w:val="0000FF"/>
                  <w:u w:val="single"/>
                </w:rPr>
                <w:t>4.4</w:t>
              </w:r>
            </w:hyperlink>
            <w:r w:rsidRPr="00E75A7F">
              <w:t xml:space="preserve">, </w:t>
            </w:r>
            <w:hyperlink r:id="rId94" w:anchor="P246" w:history="1">
              <w:r w:rsidRPr="00E75A7F">
                <w:rPr>
                  <w:color w:val="0000FF"/>
                  <w:u w:val="single"/>
                </w:rPr>
                <w:t>4.6</w:t>
              </w:r>
            </w:hyperlink>
            <w:r w:rsidRPr="00E75A7F">
              <w:t xml:space="preserve">, </w:t>
            </w:r>
            <w:hyperlink r:id="rId95" w:anchor="P250" w:history="1">
              <w:r w:rsidRPr="00E75A7F">
                <w:rPr>
                  <w:color w:val="0000FF"/>
                  <w:u w:val="single"/>
                </w:rPr>
                <w:t>4.7</w:t>
              </w:r>
            </w:hyperlink>
            <w:r w:rsidRPr="00E75A7F">
              <w:t xml:space="preserve">, </w:t>
            </w:r>
            <w:hyperlink r:id="rId96" w:anchor="P258" w:history="1">
              <w:r w:rsidRPr="00E75A7F">
                <w:rPr>
                  <w:color w:val="0000FF"/>
                  <w:u w:val="single"/>
                </w:rPr>
                <w:t>4.9</w:t>
              </w:r>
            </w:hyperlink>
            <w:r w:rsidRPr="00E75A7F">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2.7</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Коммунальное обслуживание</w:t>
            </w:r>
          </w:p>
          <w:p w:rsidR="008154F3" w:rsidRPr="00E75A7F" w:rsidRDefault="008154F3" w:rsidP="009A1250">
            <w:pPr>
              <w:pStyle w:val="Table"/>
            </w:pPr>
            <w:r w:rsidRPr="00E75A7F">
              <w:t xml:space="preserve"> </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3.1</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Социальное обслуживание</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3.2</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Бытовое обслуживание</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3.3</w:t>
            </w:r>
          </w:p>
        </w:tc>
      </w:tr>
      <w:tr w:rsidR="00744454" w:rsidRPr="00E75A7F" w:rsidTr="009A1250">
        <w:tc>
          <w:tcPr>
            <w:tcW w:w="1591" w:type="pct"/>
            <w:tcBorders>
              <w:top w:val="single" w:sz="4" w:space="0" w:color="auto"/>
              <w:left w:val="single" w:sz="4" w:space="0" w:color="auto"/>
              <w:bottom w:val="single" w:sz="4" w:space="0" w:color="auto"/>
              <w:right w:val="single" w:sz="4" w:space="0" w:color="auto"/>
            </w:tcBorders>
          </w:tcPr>
          <w:p w:rsidR="00744454" w:rsidRPr="00E75A7F" w:rsidRDefault="00744454" w:rsidP="00744454">
            <w:pPr>
              <w:pStyle w:val="Table"/>
            </w:pPr>
            <w:r w:rsidRPr="00744454">
              <w:t>Амбулаторно-поликлиническое обслуживание</w:t>
            </w:r>
          </w:p>
        </w:tc>
        <w:tc>
          <w:tcPr>
            <w:tcW w:w="2680" w:type="pct"/>
            <w:tcBorders>
              <w:top w:val="single" w:sz="4" w:space="0" w:color="auto"/>
              <w:left w:val="single" w:sz="4" w:space="0" w:color="auto"/>
              <w:bottom w:val="single" w:sz="4" w:space="0" w:color="auto"/>
              <w:right w:val="single" w:sz="4" w:space="0" w:color="auto"/>
            </w:tcBorders>
          </w:tcPr>
          <w:p w:rsidR="00744454" w:rsidRPr="00E75A7F" w:rsidRDefault="00744454" w:rsidP="00744454">
            <w:pPr>
              <w:pStyle w:val="Table"/>
            </w:pPr>
            <w:r w:rsidRPr="0074445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9" w:type="pct"/>
            <w:tcBorders>
              <w:top w:val="single" w:sz="4" w:space="0" w:color="auto"/>
              <w:left w:val="single" w:sz="4" w:space="0" w:color="auto"/>
              <w:bottom w:val="single" w:sz="4" w:space="0" w:color="auto"/>
              <w:right w:val="single" w:sz="4" w:space="0" w:color="auto"/>
            </w:tcBorders>
          </w:tcPr>
          <w:p w:rsidR="00744454" w:rsidRPr="00E75A7F" w:rsidRDefault="00744454" w:rsidP="009A1250">
            <w:pPr>
              <w:pStyle w:val="Table"/>
            </w:pPr>
            <w:r>
              <w:t>3.4.1</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Образование и просвещение </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97" w:anchor="P176" w:history="1">
              <w:r w:rsidRPr="00E75A7F">
                <w:rPr>
                  <w:color w:val="0000FF"/>
                  <w:u w:val="single"/>
                </w:rPr>
                <w:t>кодами 3.5.1</w:t>
              </w:r>
            </w:hyperlink>
            <w:r w:rsidRPr="00E75A7F">
              <w:t xml:space="preserve"> </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3.5</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Дошкольное, начальное и среднее общее образование </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3.5.1</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Среднее и высшее профессиональное образование</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29"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3.5.2</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Культурное развитие</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154F3" w:rsidRPr="00E75A7F" w:rsidRDefault="008154F3" w:rsidP="009A1250">
            <w:pPr>
              <w:pStyle w:val="Table"/>
              <w:rPr>
                <w:rFonts w:eastAsia="Calibri"/>
                <w:lang w:eastAsia="en-US"/>
              </w:rPr>
            </w:pPr>
            <w:r w:rsidRPr="00E75A7F">
              <w:rPr>
                <w:rFonts w:eastAsia="Calibri"/>
                <w:lang w:eastAsia="en-US"/>
              </w:rPr>
              <w:t>устройство площадок для празднеств и гуляний;</w:t>
            </w:r>
          </w:p>
          <w:p w:rsidR="008154F3" w:rsidRPr="00E75A7F" w:rsidRDefault="008154F3" w:rsidP="009A1250">
            <w:pPr>
              <w:pStyle w:val="Table"/>
              <w:rPr>
                <w:rFonts w:eastAsia="Calibri"/>
                <w:lang w:eastAsia="en-US"/>
              </w:rPr>
            </w:pPr>
            <w:r w:rsidRPr="00E75A7F">
              <w:rPr>
                <w:rFonts w:eastAsia="Calibri"/>
                <w:lang w:eastAsia="en-US"/>
              </w:rPr>
              <w:t>размещение зданий и сооружений для размещения цирков, зверинцев, зоопарков, океанариумов</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3.6</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Религиозное использование</w:t>
            </w:r>
          </w:p>
          <w:p w:rsidR="008154F3" w:rsidRPr="00E75A7F" w:rsidRDefault="008154F3" w:rsidP="009A1250">
            <w:pPr>
              <w:pStyle w:val="Table"/>
            </w:pP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154F3" w:rsidRPr="00E75A7F" w:rsidRDefault="008154F3" w:rsidP="009A1250">
            <w:pPr>
              <w:pStyle w:val="Table"/>
            </w:pPr>
            <w:r w:rsidRPr="00E75A7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3.7</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Общественное управление</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предназначенных для размещения органов управления политических партий, </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3.8</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Деловое управление</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4.1</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Магазины</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4.4</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Банковская и страховая деятельность</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 </w:t>
            </w:r>
            <w:r w:rsidRPr="00E75A7F">
              <w:rPr>
                <w:color w:val="00B050"/>
              </w:rPr>
              <w:t xml:space="preserve">                                                                                                               </w:t>
            </w:r>
            <w:r w:rsidRPr="00E75A7F">
              <w:t xml:space="preserve">                                                                                                                                                                                                                                                                                                                                                                                                                                                                                                                                                                                                                                                                                                                                                                                                                                                                                                                                                                                                                                                                                                                                                     </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bookmarkStart w:id="316" w:name="P245"/>
            <w:bookmarkEnd w:id="316"/>
            <w:r w:rsidRPr="00E75A7F">
              <w:t>4.5</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Общественное питание</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4.6</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Гостиничное обслуживание</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4.7</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Развлечения</w:t>
            </w:r>
            <w:r w:rsidRPr="00E75A7F">
              <w:tab/>
            </w:r>
          </w:p>
          <w:p w:rsidR="008154F3" w:rsidRPr="00E75A7F" w:rsidRDefault="008154F3" w:rsidP="009A1250">
            <w:pPr>
              <w:pStyle w:val="Table"/>
            </w:pP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4.8</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Обеспечение внутреннего правопорядка</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8.3</w:t>
            </w:r>
          </w:p>
        </w:tc>
      </w:tr>
      <w:tr w:rsidR="008154F3" w:rsidRPr="00E75A7F" w:rsidTr="009A1250">
        <w:trPr>
          <w:trHeight w:val="2499"/>
        </w:trPr>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Историко-культурная деятельность</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9.3</w:t>
            </w:r>
          </w:p>
        </w:tc>
      </w:tr>
      <w:tr w:rsidR="008154F3"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Земельные участки (территории) общего пользования</w:t>
            </w:r>
          </w:p>
        </w:tc>
        <w:tc>
          <w:tcPr>
            <w:tcW w:w="268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12.0</w:t>
            </w:r>
          </w:p>
        </w:tc>
      </w:tr>
      <w:tr w:rsidR="008154F3"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ВСПОМОГАТЕЛЬНЫЕ ВИДЫ РАЗРЕШЕННОГО ИСПОЛЬЗОВАНИЯ</w:t>
            </w:r>
          </w:p>
        </w:tc>
      </w:tr>
      <w:tr w:rsidR="00744454" w:rsidRPr="00E75A7F" w:rsidTr="009A1250">
        <w:tc>
          <w:tcPr>
            <w:tcW w:w="1591" w:type="pct"/>
            <w:tcBorders>
              <w:top w:val="single" w:sz="4" w:space="0" w:color="auto"/>
              <w:left w:val="single" w:sz="4" w:space="0" w:color="auto"/>
              <w:bottom w:val="single" w:sz="4" w:space="0" w:color="auto"/>
              <w:right w:val="single" w:sz="4" w:space="0" w:color="auto"/>
            </w:tcBorders>
          </w:tcPr>
          <w:p w:rsidR="00744454" w:rsidRPr="00E75A7F" w:rsidRDefault="00744454" w:rsidP="002007B8">
            <w:pPr>
              <w:pStyle w:val="Table"/>
            </w:pPr>
            <w:r w:rsidRPr="00744454">
              <w:t>Амбулаторно-поликлиническое обслуживание</w:t>
            </w:r>
          </w:p>
        </w:tc>
        <w:tc>
          <w:tcPr>
            <w:tcW w:w="2680" w:type="pct"/>
            <w:tcBorders>
              <w:top w:val="single" w:sz="4" w:space="0" w:color="auto"/>
              <w:left w:val="single" w:sz="4" w:space="0" w:color="auto"/>
              <w:bottom w:val="single" w:sz="4" w:space="0" w:color="auto"/>
              <w:right w:val="single" w:sz="4" w:space="0" w:color="auto"/>
            </w:tcBorders>
          </w:tcPr>
          <w:p w:rsidR="00744454" w:rsidRPr="00E75A7F" w:rsidRDefault="00744454" w:rsidP="002007B8">
            <w:pPr>
              <w:pStyle w:val="Table"/>
            </w:pPr>
            <w:r w:rsidRPr="0074445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9" w:type="pct"/>
            <w:tcBorders>
              <w:top w:val="single" w:sz="4" w:space="0" w:color="auto"/>
              <w:left w:val="single" w:sz="4" w:space="0" w:color="auto"/>
              <w:bottom w:val="single" w:sz="4" w:space="0" w:color="auto"/>
              <w:right w:val="single" w:sz="4" w:space="0" w:color="auto"/>
            </w:tcBorders>
          </w:tcPr>
          <w:p w:rsidR="00744454" w:rsidRPr="00E75A7F" w:rsidRDefault="00744454" w:rsidP="002007B8">
            <w:pPr>
              <w:pStyle w:val="Table"/>
            </w:pPr>
            <w:r>
              <w:t>3.4.1</w:t>
            </w:r>
          </w:p>
        </w:tc>
      </w:tr>
      <w:tr w:rsidR="00744454"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 xml:space="preserve">Стационарное медицинское обслуживание </w:t>
            </w:r>
          </w:p>
        </w:tc>
        <w:tc>
          <w:tcPr>
            <w:tcW w:w="2680"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стационаре);размещение станций скорой помощи</w:t>
            </w:r>
          </w:p>
        </w:tc>
        <w:tc>
          <w:tcPr>
            <w:tcW w:w="729"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3.4.2</w:t>
            </w:r>
          </w:p>
        </w:tc>
      </w:tr>
      <w:tr w:rsidR="00744454"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 xml:space="preserve">Отдых (рекреация) </w:t>
            </w:r>
          </w:p>
        </w:tc>
        <w:tc>
          <w:tcPr>
            <w:tcW w:w="2680"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44454" w:rsidRPr="00E75A7F" w:rsidRDefault="00744454" w:rsidP="009A1250">
            <w:pPr>
              <w:pStyle w:val="Table"/>
            </w:pPr>
            <w:r w:rsidRPr="00E75A7F">
              <w:t xml:space="preserve">Содержание данного вида разрешенного использования включает в себя содержание видов разрешенного использования с </w:t>
            </w:r>
            <w:hyperlink r:id="rId98" w:anchor="P279" w:history="1">
              <w:r w:rsidRPr="00E75A7F">
                <w:rPr>
                  <w:color w:val="0000FF"/>
                  <w:u w:val="single"/>
                </w:rPr>
                <w:t>кодами 5.1</w:t>
              </w:r>
            </w:hyperlink>
            <w:r w:rsidRPr="00E75A7F">
              <w:t xml:space="preserve"> - </w:t>
            </w:r>
            <w:hyperlink r:id="rId99" w:anchor="P299" w:history="1">
              <w:r w:rsidRPr="00E75A7F">
                <w:rPr>
                  <w:color w:val="0000FF"/>
                  <w:u w:val="single"/>
                </w:rPr>
                <w:t>5.5</w:t>
              </w:r>
            </w:hyperlink>
          </w:p>
        </w:tc>
        <w:tc>
          <w:tcPr>
            <w:tcW w:w="729" w:type="pct"/>
            <w:tcBorders>
              <w:top w:val="single" w:sz="4" w:space="0" w:color="auto"/>
              <w:left w:val="single" w:sz="4" w:space="0" w:color="auto"/>
              <w:bottom w:val="single" w:sz="4" w:space="0" w:color="auto"/>
              <w:right w:val="single" w:sz="4" w:space="0" w:color="auto"/>
            </w:tcBorders>
          </w:tcPr>
          <w:p w:rsidR="00744454" w:rsidRPr="00E75A7F" w:rsidRDefault="00744454" w:rsidP="009A1250">
            <w:pPr>
              <w:pStyle w:val="Table"/>
            </w:pPr>
            <w:r w:rsidRPr="00E75A7F">
              <w:t>5.0</w:t>
            </w:r>
          </w:p>
          <w:p w:rsidR="00744454" w:rsidRPr="00E75A7F" w:rsidRDefault="00744454" w:rsidP="009A1250">
            <w:pPr>
              <w:pStyle w:val="Table"/>
              <w:rPr>
                <w:rFonts w:eastAsia="Calibri"/>
              </w:rPr>
            </w:pPr>
          </w:p>
        </w:tc>
      </w:tr>
      <w:tr w:rsidR="00744454"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УСЛОВНО РАЗРЕШЕННЫЕ ВИДЫ ИСПОЛЬЗОВАНИЯ</w:t>
            </w:r>
          </w:p>
        </w:tc>
      </w:tr>
      <w:tr w:rsidR="00744454"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 xml:space="preserve">Для индивидуального жилищного строительства </w:t>
            </w:r>
          </w:p>
        </w:tc>
        <w:tc>
          <w:tcPr>
            <w:tcW w:w="2680"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Размещение индивидуального жилого дома (дом, пригодный для постоянного проживания, высотой не выше трех надземных этажей);</w:t>
            </w:r>
          </w:p>
          <w:p w:rsidR="00744454" w:rsidRPr="00E75A7F" w:rsidRDefault="00744454" w:rsidP="009A1250">
            <w:pPr>
              <w:pStyle w:val="Table"/>
            </w:pPr>
            <w:r w:rsidRPr="00E75A7F">
              <w:t>выращивание плодовых, ягодных, овощных, бахчевых или иных декоративных или сельскохозяйственных культур;</w:t>
            </w:r>
          </w:p>
          <w:p w:rsidR="00744454" w:rsidRPr="00E75A7F" w:rsidRDefault="00744454" w:rsidP="009A1250">
            <w:pPr>
              <w:pStyle w:val="Table"/>
            </w:pPr>
            <w:r w:rsidRPr="00E75A7F">
              <w:t>размещение индивидуальных гаражей и подсобных сооружений</w:t>
            </w:r>
          </w:p>
        </w:tc>
        <w:tc>
          <w:tcPr>
            <w:tcW w:w="729" w:type="pct"/>
            <w:tcBorders>
              <w:top w:val="single" w:sz="4" w:space="0" w:color="auto"/>
              <w:left w:val="single" w:sz="4" w:space="0" w:color="auto"/>
              <w:bottom w:val="single" w:sz="4" w:space="0" w:color="auto"/>
              <w:right w:val="single" w:sz="4" w:space="0" w:color="auto"/>
            </w:tcBorders>
          </w:tcPr>
          <w:p w:rsidR="00744454" w:rsidRPr="00E75A7F" w:rsidRDefault="00744454" w:rsidP="009A1250">
            <w:pPr>
              <w:pStyle w:val="Table"/>
            </w:pPr>
            <w:r w:rsidRPr="00E75A7F">
              <w:t>2.1</w:t>
            </w:r>
          </w:p>
          <w:p w:rsidR="00744454" w:rsidRPr="00E75A7F" w:rsidRDefault="00744454" w:rsidP="009A1250">
            <w:pPr>
              <w:pStyle w:val="Table"/>
              <w:rPr>
                <w:rFonts w:eastAsia="Calibri"/>
              </w:rPr>
            </w:pPr>
          </w:p>
        </w:tc>
      </w:tr>
      <w:tr w:rsidR="00744454" w:rsidRPr="00E75A7F" w:rsidTr="009A1250">
        <w:tc>
          <w:tcPr>
            <w:tcW w:w="1591"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Малоэтажная многоквартирная жилая застройка</w:t>
            </w:r>
          </w:p>
        </w:tc>
        <w:tc>
          <w:tcPr>
            <w:tcW w:w="2680"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Размещение малоэтажного многоквартирного жилого дома (дом, пригодный для постоянного проживания, высотой до 4 этажей, включая мансардный);</w:t>
            </w:r>
          </w:p>
          <w:p w:rsidR="00744454" w:rsidRPr="00E75A7F" w:rsidRDefault="00744454" w:rsidP="009A1250">
            <w:pPr>
              <w:pStyle w:val="Table"/>
            </w:pPr>
            <w:r w:rsidRPr="00E75A7F">
              <w:t>разведение декоративных и плодовых деревьев, овощных и ягодных культур;</w:t>
            </w:r>
          </w:p>
          <w:p w:rsidR="00744454" w:rsidRPr="00E75A7F" w:rsidRDefault="00744454" w:rsidP="009A1250">
            <w:pPr>
              <w:pStyle w:val="Table"/>
            </w:pPr>
            <w:r w:rsidRPr="00E75A7F">
              <w:t>размещение индивидуальных гаражей и иных вспомогательных сооружений;</w:t>
            </w:r>
          </w:p>
          <w:p w:rsidR="00744454" w:rsidRPr="00E75A7F" w:rsidRDefault="00744454" w:rsidP="009A1250">
            <w:pPr>
              <w:pStyle w:val="Table"/>
            </w:pPr>
            <w:r w:rsidRPr="00E75A7F">
              <w:t>обустройство спортивных и детских площадок, площадок отдыха;</w:t>
            </w:r>
          </w:p>
          <w:p w:rsidR="00744454" w:rsidRPr="00E75A7F" w:rsidRDefault="00744454" w:rsidP="009A1250">
            <w:pPr>
              <w:pStyle w:val="Table"/>
            </w:pPr>
            <w:r w:rsidRPr="00E75A7F">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9"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2.1.1</w:t>
            </w:r>
          </w:p>
        </w:tc>
      </w:tr>
      <w:tr w:rsidR="00744454" w:rsidRPr="00E75A7F" w:rsidTr="009A1250">
        <w:trPr>
          <w:trHeight w:val="74"/>
        </w:trPr>
        <w:tc>
          <w:tcPr>
            <w:tcW w:w="1591"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 xml:space="preserve">Блокированная жилая застройка  </w:t>
            </w:r>
          </w:p>
        </w:tc>
        <w:tc>
          <w:tcPr>
            <w:tcW w:w="2680" w:type="pct"/>
            <w:tcBorders>
              <w:top w:val="single" w:sz="4" w:space="0" w:color="auto"/>
              <w:left w:val="single" w:sz="4" w:space="0" w:color="auto"/>
              <w:bottom w:val="single" w:sz="4" w:space="0" w:color="auto"/>
              <w:right w:val="single" w:sz="4" w:space="0" w:color="auto"/>
            </w:tcBorders>
          </w:tcPr>
          <w:p w:rsidR="00744454" w:rsidRPr="00E75A7F" w:rsidRDefault="00744454" w:rsidP="009A1250">
            <w:pPr>
              <w:pStyle w:val="Table"/>
            </w:pPr>
            <w:r w:rsidRPr="00E75A7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44454" w:rsidRPr="00E75A7F" w:rsidRDefault="00744454" w:rsidP="009A1250">
            <w:pPr>
              <w:pStyle w:val="Table"/>
            </w:pPr>
            <w:r w:rsidRPr="00E75A7F">
              <w:t>разведение декоративных и плодовых деревьев, овощных и ягодных культур;</w:t>
            </w:r>
          </w:p>
          <w:p w:rsidR="00744454" w:rsidRPr="00E75A7F" w:rsidRDefault="00744454" w:rsidP="009A1250">
            <w:pPr>
              <w:pStyle w:val="Table"/>
            </w:pPr>
            <w:r w:rsidRPr="00E75A7F">
              <w:t>размещение индивидуальных гаражей и иных вспомогательных сооружений;</w:t>
            </w:r>
          </w:p>
          <w:p w:rsidR="00744454" w:rsidRPr="00E75A7F" w:rsidRDefault="00744454" w:rsidP="009A1250">
            <w:pPr>
              <w:pStyle w:val="Table"/>
            </w:pPr>
            <w:r w:rsidRPr="00E75A7F">
              <w:t>обустройство спортивных и детских площадок, площадок отдыха</w:t>
            </w:r>
          </w:p>
          <w:p w:rsidR="00744454" w:rsidRPr="00E75A7F" w:rsidRDefault="00744454" w:rsidP="009A1250">
            <w:pPr>
              <w:pStyle w:val="Table"/>
            </w:pPr>
          </w:p>
        </w:tc>
        <w:tc>
          <w:tcPr>
            <w:tcW w:w="729"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2.3</w:t>
            </w:r>
          </w:p>
        </w:tc>
      </w:tr>
      <w:tr w:rsidR="00744454" w:rsidRPr="00E75A7F" w:rsidTr="009A1250">
        <w:trPr>
          <w:trHeight w:val="74"/>
        </w:trPr>
        <w:tc>
          <w:tcPr>
            <w:tcW w:w="1591"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Среднеэтажная жилая застройка</w:t>
            </w:r>
          </w:p>
        </w:tc>
        <w:tc>
          <w:tcPr>
            <w:tcW w:w="2680"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w:t>
            </w:r>
          </w:p>
          <w:p w:rsidR="00744454" w:rsidRPr="00E75A7F" w:rsidRDefault="00744454" w:rsidP="009A1250">
            <w:pPr>
              <w:pStyle w:val="Table"/>
            </w:pPr>
            <w:r w:rsidRPr="00E75A7F">
              <w:t>обустройство спортивных и детских площадок, площадок отдыха;</w:t>
            </w:r>
          </w:p>
          <w:p w:rsidR="00744454" w:rsidRPr="00E75A7F" w:rsidRDefault="00744454" w:rsidP="009A1250">
            <w:pPr>
              <w:pStyle w:val="Table"/>
            </w:pPr>
            <w:r w:rsidRPr="00E75A7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29"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ab/>
              <w:t>2.5</w:t>
            </w:r>
          </w:p>
        </w:tc>
      </w:tr>
      <w:tr w:rsidR="00744454" w:rsidRPr="00E75A7F" w:rsidTr="009A1250">
        <w:trPr>
          <w:trHeight w:val="74"/>
        </w:trPr>
        <w:tc>
          <w:tcPr>
            <w:tcW w:w="1591"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 xml:space="preserve">Рынки </w:t>
            </w:r>
          </w:p>
        </w:tc>
        <w:tc>
          <w:tcPr>
            <w:tcW w:w="2680"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29"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4.3</w:t>
            </w:r>
          </w:p>
        </w:tc>
      </w:tr>
      <w:tr w:rsidR="00744454" w:rsidRPr="00E75A7F" w:rsidTr="009A1250">
        <w:trPr>
          <w:trHeight w:val="74"/>
        </w:trPr>
        <w:tc>
          <w:tcPr>
            <w:tcW w:w="1591" w:type="pct"/>
            <w:tcBorders>
              <w:top w:val="single" w:sz="4" w:space="0" w:color="auto"/>
              <w:left w:val="single" w:sz="4" w:space="0" w:color="auto"/>
              <w:bottom w:val="single" w:sz="4" w:space="0" w:color="auto"/>
              <w:right w:val="single" w:sz="4" w:space="0" w:color="auto"/>
            </w:tcBorders>
            <w:hideMark/>
          </w:tcPr>
          <w:p w:rsidR="00744454" w:rsidRPr="00E75A7F" w:rsidRDefault="00EF1896" w:rsidP="009A1250">
            <w:pPr>
              <w:pStyle w:val="Table"/>
            </w:pPr>
            <w:r w:rsidRPr="001E79AB">
              <w:rPr>
                <w:szCs w:val="24"/>
              </w:rPr>
              <w:t>Служебные гаражи</w:t>
            </w:r>
          </w:p>
        </w:tc>
        <w:tc>
          <w:tcPr>
            <w:tcW w:w="2680"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0" w:anchor="P138" w:history="1">
              <w:r w:rsidRPr="00E75A7F">
                <w:rPr>
                  <w:color w:val="0000FF"/>
                  <w:u w:val="single"/>
                </w:rPr>
                <w:t>коде 2.7.1</w:t>
              </w:r>
            </w:hyperlink>
          </w:p>
        </w:tc>
        <w:tc>
          <w:tcPr>
            <w:tcW w:w="729"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4.9</w:t>
            </w:r>
          </w:p>
        </w:tc>
      </w:tr>
      <w:tr w:rsidR="00744454" w:rsidRPr="00E75A7F" w:rsidTr="009A1250">
        <w:trPr>
          <w:trHeight w:val="74"/>
        </w:trPr>
        <w:tc>
          <w:tcPr>
            <w:tcW w:w="1591"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 xml:space="preserve">Связь </w:t>
            </w:r>
          </w:p>
        </w:tc>
        <w:tc>
          <w:tcPr>
            <w:tcW w:w="2680"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1" w:anchor="P146" w:history="1">
              <w:r w:rsidRPr="00E75A7F">
                <w:rPr>
                  <w:color w:val="0000FF"/>
                  <w:u w:val="single"/>
                </w:rPr>
                <w:t>кодом 3.1</w:t>
              </w:r>
            </w:hyperlink>
          </w:p>
        </w:tc>
        <w:tc>
          <w:tcPr>
            <w:tcW w:w="729" w:type="pct"/>
            <w:tcBorders>
              <w:top w:val="single" w:sz="4" w:space="0" w:color="auto"/>
              <w:left w:val="single" w:sz="4" w:space="0" w:color="auto"/>
              <w:bottom w:val="single" w:sz="4" w:space="0" w:color="auto"/>
              <w:right w:val="single" w:sz="4" w:space="0" w:color="auto"/>
            </w:tcBorders>
            <w:hideMark/>
          </w:tcPr>
          <w:p w:rsidR="00744454" w:rsidRPr="00E75A7F" w:rsidRDefault="00744454" w:rsidP="009A1250">
            <w:pPr>
              <w:pStyle w:val="Table"/>
            </w:pPr>
            <w:r w:rsidRPr="00E75A7F">
              <w:t>6.8</w:t>
            </w:r>
          </w:p>
        </w:tc>
      </w:tr>
    </w:tbl>
    <w:p w:rsidR="008154F3" w:rsidRPr="00E75A7F" w:rsidRDefault="008154F3" w:rsidP="00E75A7F">
      <w:pPr>
        <w:widowControl w:val="0"/>
        <w:ind w:firstLine="540"/>
        <w:rPr>
          <w:rFonts w:cs="Arial"/>
          <w:b/>
          <w:i/>
        </w:rPr>
      </w:pPr>
      <w:r w:rsidRPr="00E75A7F">
        <w:rPr>
          <w:rFonts w:cs="Arial"/>
          <w:b/>
          <w:i/>
        </w:rPr>
        <w:t>ОД-1.1 – жилая застройка центра города до 5-ти этажей</w:t>
      </w:r>
      <w:r w:rsidRPr="00E75A7F">
        <w:rPr>
          <w:rFonts w:cs="Arial"/>
          <w:b/>
        </w:rPr>
        <w:t xml:space="preserve"> </w:t>
      </w:r>
      <w:r w:rsidRPr="00E75A7F">
        <w:rPr>
          <w:rFonts w:cs="Arial"/>
          <w:b/>
          <w:i/>
        </w:rPr>
        <w:t>включительно;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156"/>
        <w:gridCol w:w="1778"/>
      </w:tblGrid>
      <w:tr w:rsidR="008154F3" w:rsidRPr="00E75A7F" w:rsidTr="009A1250">
        <w:tc>
          <w:tcPr>
            <w:tcW w:w="1448"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Наименование вида разрешенного использования земельного участка</w:t>
            </w:r>
          </w:p>
        </w:tc>
        <w:tc>
          <w:tcPr>
            <w:tcW w:w="2641"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Описание вида разрешенного использования земельного участка</w:t>
            </w:r>
          </w:p>
        </w:tc>
        <w:tc>
          <w:tcPr>
            <w:tcW w:w="911"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Код</w:t>
            </w:r>
          </w:p>
        </w:tc>
      </w:tr>
      <w:tr w:rsidR="008154F3"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Среднеэтажная жилая застройка</w:t>
            </w:r>
          </w:p>
        </w:tc>
        <w:tc>
          <w:tcPr>
            <w:tcW w:w="264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w:t>
            </w:r>
          </w:p>
          <w:p w:rsidR="008154F3" w:rsidRPr="00E75A7F" w:rsidRDefault="008154F3" w:rsidP="009A1250">
            <w:pPr>
              <w:pStyle w:val="Table"/>
            </w:pPr>
            <w:r w:rsidRPr="00E75A7F">
              <w:t>обустройство спортивных и детских площадок, площадок отдыха;</w:t>
            </w:r>
          </w:p>
          <w:p w:rsidR="008154F3" w:rsidRPr="00E75A7F" w:rsidRDefault="008154F3" w:rsidP="009A1250">
            <w:pPr>
              <w:pStyle w:val="Table"/>
            </w:pPr>
            <w:r w:rsidRPr="00E75A7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1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ab/>
              <w:t>2.5</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Обслуживание жилой застройки</w:t>
            </w:r>
          </w:p>
        </w:tc>
        <w:tc>
          <w:tcPr>
            <w:tcW w:w="264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капитального строительства, размещение которых предусмотрено видами разрешенного использования с </w:t>
            </w:r>
            <w:hyperlink r:id="rId102" w:anchor="P146" w:history="1">
              <w:r w:rsidRPr="00E75A7F">
                <w:rPr>
                  <w:color w:val="0000FF"/>
                  <w:u w:val="single"/>
                </w:rPr>
                <w:t>кодами 3.1</w:t>
              </w:r>
            </w:hyperlink>
            <w:r w:rsidRPr="00E75A7F">
              <w:t xml:space="preserve">, </w:t>
            </w:r>
            <w:hyperlink r:id="rId103" w:anchor="P150" w:history="1">
              <w:r w:rsidRPr="00E75A7F">
                <w:rPr>
                  <w:color w:val="0000FF"/>
                  <w:u w:val="single"/>
                </w:rPr>
                <w:t>3.2</w:t>
              </w:r>
            </w:hyperlink>
            <w:r w:rsidRPr="00E75A7F">
              <w:t xml:space="preserve">, </w:t>
            </w:r>
            <w:hyperlink r:id="rId104" w:anchor="P155" w:history="1">
              <w:r w:rsidRPr="00E75A7F">
                <w:rPr>
                  <w:color w:val="0000FF"/>
                  <w:u w:val="single"/>
                </w:rPr>
                <w:t>3.3</w:t>
              </w:r>
            </w:hyperlink>
            <w:r w:rsidRPr="00E75A7F">
              <w:t xml:space="preserve">, </w:t>
            </w:r>
            <w:hyperlink r:id="rId105" w:anchor="P159" w:history="1">
              <w:r w:rsidRPr="00E75A7F">
                <w:rPr>
                  <w:color w:val="0000FF"/>
                  <w:u w:val="single"/>
                </w:rPr>
                <w:t>3.4</w:t>
              </w:r>
            </w:hyperlink>
            <w:r w:rsidRPr="00E75A7F">
              <w:t xml:space="preserve">, </w:t>
            </w:r>
            <w:hyperlink r:id="rId106" w:anchor="P163" w:history="1">
              <w:r w:rsidRPr="00E75A7F">
                <w:rPr>
                  <w:color w:val="0000FF"/>
                  <w:u w:val="single"/>
                </w:rPr>
                <w:t>3.4.1</w:t>
              </w:r>
            </w:hyperlink>
            <w:r w:rsidRPr="00E75A7F">
              <w:t xml:space="preserve">, </w:t>
            </w:r>
            <w:hyperlink r:id="rId107" w:anchor="P176" w:history="1">
              <w:r w:rsidRPr="00E75A7F">
                <w:rPr>
                  <w:color w:val="0000FF"/>
                  <w:u w:val="single"/>
                </w:rPr>
                <w:t>3.5.1</w:t>
              </w:r>
            </w:hyperlink>
            <w:r w:rsidRPr="00E75A7F">
              <w:t xml:space="preserve">, </w:t>
            </w:r>
            <w:hyperlink r:id="rId108" w:anchor="P184" w:history="1">
              <w:r w:rsidRPr="00E75A7F">
                <w:rPr>
                  <w:color w:val="0000FF"/>
                  <w:u w:val="single"/>
                </w:rPr>
                <w:t>3.6</w:t>
              </w:r>
            </w:hyperlink>
            <w:r w:rsidRPr="00E75A7F">
              <w:t xml:space="preserve">, </w:t>
            </w:r>
            <w:hyperlink r:id="rId109" w:anchor="P190" w:history="1">
              <w:r w:rsidRPr="00E75A7F">
                <w:rPr>
                  <w:color w:val="0000FF"/>
                  <w:u w:val="single"/>
                </w:rPr>
                <w:t>3.7</w:t>
              </w:r>
            </w:hyperlink>
            <w:r w:rsidRPr="00E75A7F">
              <w:t xml:space="preserve">, </w:t>
            </w:r>
            <w:hyperlink r:id="rId110" w:anchor="P211" w:history="1">
              <w:r w:rsidRPr="00E75A7F">
                <w:rPr>
                  <w:color w:val="0000FF"/>
                  <w:u w:val="single"/>
                </w:rPr>
                <w:t>3.10.1</w:t>
              </w:r>
            </w:hyperlink>
            <w:r w:rsidRPr="00E75A7F">
              <w:t xml:space="preserve">, </w:t>
            </w:r>
            <w:hyperlink r:id="rId111" w:anchor="P226" w:history="1">
              <w:r w:rsidRPr="00E75A7F">
                <w:rPr>
                  <w:color w:val="0000FF"/>
                  <w:u w:val="single"/>
                </w:rPr>
                <w:t>4.1</w:t>
              </w:r>
            </w:hyperlink>
            <w:r w:rsidRPr="00E75A7F">
              <w:t xml:space="preserve">, </w:t>
            </w:r>
            <w:hyperlink r:id="rId112" w:anchor="P235" w:history="1">
              <w:r w:rsidRPr="00E75A7F">
                <w:rPr>
                  <w:color w:val="0000FF"/>
                  <w:u w:val="single"/>
                </w:rPr>
                <w:t>4.3</w:t>
              </w:r>
            </w:hyperlink>
            <w:r w:rsidRPr="00E75A7F">
              <w:t xml:space="preserve">, </w:t>
            </w:r>
            <w:hyperlink r:id="rId113" w:anchor="P240" w:history="1">
              <w:r w:rsidRPr="00E75A7F">
                <w:rPr>
                  <w:color w:val="0000FF"/>
                  <w:u w:val="single"/>
                </w:rPr>
                <w:t>4.4</w:t>
              </w:r>
            </w:hyperlink>
            <w:r w:rsidRPr="00E75A7F">
              <w:t xml:space="preserve">, </w:t>
            </w:r>
            <w:hyperlink r:id="rId114" w:anchor="P246" w:history="1">
              <w:r w:rsidRPr="00E75A7F">
                <w:rPr>
                  <w:color w:val="0000FF"/>
                  <w:u w:val="single"/>
                </w:rPr>
                <w:t>4.6</w:t>
              </w:r>
            </w:hyperlink>
            <w:r w:rsidRPr="00E75A7F">
              <w:t xml:space="preserve">, </w:t>
            </w:r>
            <w:hyperlink r:id="rId115" w:anchor="P250" w:history="1">
              <w:r w:rsidRPr="00E75A7F">
                <w:rPr>
                  <w:color w:val="0000FF"/>
                  <w:u w:val="single"/>
                </w:rPr>
                <w:t>4.7</w:t>
              </w:r>
            </w:hyperlink>
            <w:r w:rsidRPr="00E75A7F">
              <w:t xml:space="preserve">, </w:t>
            </w:r>
            <w:hyperlink r:id="rId116" w:anchor="P258" w:history="1">
              <w:r w:rsidRPr="00E75A7F">
                <w:rPr>
                  <w:color w:val="0000FF"/>
                  <w:u w:val="single"/>
                </w:rPr>
                <w:t>4.9</w:t>
              </w:r>
            </w:hyperlink>
            <w:r w:rsidRPr="00E75A7F">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1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2.7</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Коммунальное обслуживание</w:t>
            </w:r>
          </w:p>
          <w:p w:rsidR="008154F3" w:rsidRPr="00E75A7F" w:rsidRDefault="008154F3" w:rsidP="009A1250">
            <w:pPr>
              <w:pStyle w:val="Table"/>
            </w:pPr>
            <w:r w:rsidRPr="00E75A7F">
              <w:t xml:space="preserve"> </w:t>
            </w:r>
          </w:p>
        </w:tc>
        <w:tc>
          <w:tcPr>
            <w:tcW w:w="264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1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3.1</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Социальное обслуживание</w:t>
            </w:r>
          </w:p>
        </w:tc>
        <w:tc>
          <w:tcPr>
            <w:tcW w:w="264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91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ab/>
            </w:r>
            <w:r w:rsidRPr="00E75A7F">
              <w:tab/>
              <w:t>3.2</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Бытовое обслуживание</w:t>
            </w:r>
          </w:p>
        </w:tc>
        <w:tc>
          <w:tcPr>
            <w:tcW w:w="264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1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3.3</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Магазины</w:t>
            </w:r>
          </w:p>
        </w:tc>
        <w:tc>
          <w:tcPr>
            <w:tcW w:w="264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91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4.4</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Обеспечение внутреннего правопорядка</w:t>
            </w:r>
          </w:p>
        </w:tc>
        <w:tc>
          <w:tcPr>
            <w:tcW w:w="264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1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8.3</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Историко-культурная деятельность</w:t>
            </w:r>
          </w:p>
        </w:tc>
        <w:tc>
          <w:tcPr>
            <w:tcW w:w="264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1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9.3</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Земельные участки (территории) общего пользования</w:t>
            </w:r>
          </w:p>
        </w:tc>
        <w:tc>
          <w:tcPr>
            <w:tcW w:w="264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1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12.0</w:t>
            </w:r>
          </w:p>
        </w:tc>
      </w:tr>
      <w:tr w:rsidR="008154F3"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ВСПОМОГАТЕЛЬНЫЕ ВИДЫ РАЗРЕШЕННОГО ИСПОЛЬЗОВАНИЯ</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Отдых (рекреация) </w:t>
            </w:r>
          </w:p>
        </w:tc>
        <w:tc>
          <w:tcPr>
            <w:tcW w:w="264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154F3" w:rsidRPr="00E75A7F" w:rsidRDefault="008154F3" w:rsidP="009A1250">
            <w:pPr>
              <w:pStyle w:val="Table"/>
            </w:pPr>
            <w:r w:rsidRPr="00E75A7F">
              <w:t xml:space="preserve">Содержание данного вида разрешенного использования включает в себя содержание видов разрешенного использования с </w:t>
            </w:r>
            <w:hyperlink r:id="rId117" w:anchor="P279" w:history="1">
              <w:r w:rsidRPr="00E75A7F">
                <w:rPr>
                  <w:color w:val="0000FF"/>
                  <w:u w:val="single"/>
                </w:rPr>
                <w:t>кодами 5.1</w:t>
              </w:r>
            </w:hyperlink>
            <w:r w:rsidRPr="00E75A7F">
              <w:t xml:space="preserve"> - </w:t>
            </w:r>
            <w:hyperlink r:id="rId118" w:anchor="P299" w:history="1">
              <w:r w:rsidRPr="00E75A7F">
                <w:rPr>
                  <w:color w:val="0000FF"/>
                  <w:u w:val="single"/>
                </w:rPr>
                <w:t>5.5</w:t>
              </w:r>
            </w:hyperlink>
          </w:p>
        </w:tc>
        <w:tc>
          <w:tcPr>
            <w:tcW w:w="911"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5.0</w:t>
            </w:r>
          </w:p>
          <w:p w:rsidR="008154F3" w:rsidRPr="00E75A7F" w:rsidRDefault="008154F3" w:rsidP="009A1250">
            <w:pPr>
              <w:pStyle w:val="Table"/>
              <w:rPr>
                <w:rFonts w:eastAsia="Calibri"/>
              </w:rPr>
            </w:pPr>
          </w:p>
          <w:p w:rsidR="008154F3" w:rsidRPr="00E75A7F" w:rsidRDefault="008154F3" w:rsidP="009A1250">
            <w:pPr>
              <w:pStyle w:val="Table"/>
              <w:rPr>
                <w:rFonts w:eastAsia="Calibri"/>
              </w:rPr>
            </w:pPr>
          </w:p>
          <w:p w:rsidR="008154F3" w:rsidRPr="00E75A7F" w:rsidRDefault="008154F3" w:rsidP="009A1250">
            <w:pPr>
              <w:pStyle w:val="Table"/>
              <w:rPr>
                <w:rFonts w:eastAsia="Calibri"/>
              </w:rPr>
            </w:pPr>
          </w:p>
          <w:p w:rsidR="008154F3" w:rsidRPr="00E75A7F" w:rsidRDefault="008154F3" w:rsidP="009A1250">
            <w:pPr>
              <w:pStyle w:val="Table"/>
              <w:rPr>
                <w:rFonts w:eastAsia="Calibri"/>
              </w:rPr>
            </w:pPr>
          </w:p>
        </w:tc>
      </w:tr>
    </w:tbl>
    <w:p w:rsidR="008154F3" w:rsidRPr="00E75A7F" w:rsidRDefault="008154F3" w:rsidP="00E75A7F">
      <w:pPr>
        <w:tabs>
          <w:tab w:val="left" w:pos="1204"/>
        </w:tabs>
        <w:spacing w:after="200"/>
        <w:jc w:val="right"/>
        <w:rPr>
          <w:rFonts w:eastAsia="Calibri" w:cs="Arial"/>
          <w:lang w:eastAsia="en-US"/>
        </w:rPr>
      </w:pPr>
    </w:p>
    <w:p w:rsidR="008154F3" w:rsidRPr="00E75A7F" w:rsidRDefault="008154F3" w:rsidP="009A1250">
      <w:pPr>
        <w:ind w:firstLine="540"/>
        <w:rPr>
          <w:rFonts w:eastAsia="Calibri" w:cs="Arial"/>
          <w:b/>
          <w:lang w:eastAsia="en-US"/>
        </w:rPr>
      </w:pPr>
      <w:r w:rsidRPr="00E75A7F">
        <w:rPr>
          <w:rFonts w:eastAsia="Calibri" w:cs="Arial"/>
          <w:b/>
          <w:lang w:eastAsia="en-US"/>
        </w:rPr>
        <w:t xml:space="preserve">ОД-2 - </w:t>
      </w:r>
      <w:r w:rsidRPr="00E75A7F">
        <w:rPr>
          <w:rFonts w:eastAsia="Calibri" w:cs="Arial"/>
          <w:b/>
          <w:bCs/>
          <w:lang w:eastAsia="en-US"/>
        </w:rPr>
        <w:t>делового, общественного и коммерческого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96"/>
        <w:gridCol w:w="5765"/>
        <w:gridCol w:w="1300"/>
      </w:tblGrid>
      <w:tr w:rsidR="008154F3" w:rsidRPr="00E75A7F" w:rsidTr="009A1250">
        <w:tc>
          <w:tcPr>
            <w:tcW w:w="1549"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Наименование вида разрешенного использования земельного участка</w:t>
            </w:r>
          </w:p>
        </w:tc>
        <w:tc>
          <w:tcPr>
            <w:tcW w:w="3121"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Описание вида разрешенного использования земельного участка</w:t>
            </w:r>
          </w:p>
        </w:tc>
        <w:tc>
          <w:tcPr>
            <w:tcW w:w="330"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Код</w:t>
            </w:r>
          </w:p>
        </w:tc>
      </w:tr>
      <w:tr w:rsidR="008154F3"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Для индивидуального жилищного строительства </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индивидуального жилого дома (дом, пригодный для постоянного проживания, высотой не выше трех надземных этажей);</w:t>
            </w:r>
          </w:p>
          <w:p w:rsidR="008154F3" w:rsidRPr="00E75A7F" w:rsidRDefault="008154F3" w:rsidP="009A1250">
            <w:pPr>
              <w:pStyle w:val="Table"/>
            </w:pPr>
            <w:r w:rsidRPr="00E75A7F">
              <w:t>выращивание плодовых, ягодных, овощных, бахчевых или иных декоративных или сельскохозяйственных культур;</w:t>
            </w:r>
          </w:p>
          <w:p w:rsidR="008154F3" w:rsidRPr="00E75A7F" w:rsidRDefault="008154F3" w:rsidP="009A1250">
            <w:pPr>
              <w:pStyle w:val="Table"/>
            </w:pPr>
            <w:r w:rsidRPr="00E75A7F">
              <w:t>размещение индивидуальных гаражей и подсобных сооружений</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2.1</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Малоэтажная многоквартирная жилая застройка</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малоэтажного многоквартирного жилого дома (дом, пригодный для постоянного проживания, высотой до 4 этажей, включая мансардный);</w:t>
            </w:r>
          </w:p>
          <w:p w:rsidR="008154F3" w:rsidRPr="00E75A7F" w:rsidRDefault="008154F3" w:rsidP="009A1250">
            <w:pPr>
              <w:pStyle w:val="Table"/>
            </w:pPr>
            <w:r w:rsidRPr="00E75A7F">
              <w:t>разведение декоративных и плодовых деревьев, овощных и ягодных культур;</w:t>
            </w:r>
          </w:p>
          <w:p w:rsidR="008154F3" w:rsidRPr="00E75A7F" w:rsidRDefault="008154F3" w:rsidP="009A1250">
            <w:pPr>
              <w:pStyle w:val="Table"/>
            </w:pPr>
            <w:r w:rsidRPr="00E75A7F">
              <w:t>размещение индивидуальных гаражей и иных вспомогательных сооружений;</w:t>
            </w:r>
          </w:p>
          <w:p w:rsidR="008154F3" w:rsidRPr="00E75A7F" w:rsidRDefault="008154F3" w:rsidP="009A1250">
            <w:pPr>
              <w:pStyle w:val="Table"/>
            </w:pPr>
            <w:r w:rsidRPr="00E75A7F">
              <w:t>обустройство спортивных и детских площадок, площадок отдыха;</w:t>
            </w:r>
          </w:p>
          <w:p w:rsidR="008154F3" w:rsidRPr="00E75A7F" w:rsidRDefault="008154F3" w:rsidP="009A1250">
            <w:pPr>
              <w:pStyle w:val="Table"/>
            </w:pPr>
            <w:r w:rsidRPr="00E75A7F">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2.1.1</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Блокированная жилая застройка  </w:t>
            </w:r>
          </w:p>
        </w:tc>
        <w:tc>
          <w:tcPr>
            <w:tcW w:w="3121"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154F3" w:rsidRPr="00E75A7F" w:rsidRDefault="008154F3" w:rsidP="009A1250">
            <w:pPr>
              <w:pStyle w:val="Table"/>
            </w:pPr>
            <w:r w:rsidRPr="00E75A7F">
              <w:t>разведение декоративных и плодовых деревьев, овощных и ягодных культур;</w:t>
            </w:r>
          </w:p>
          <w:p w:rsidR="008154F3" w:rsidRPr="00E75A7F" w:rsidRDefault="008154F3" w:rsidP="009A1250">
            <w:pPr>
              <w:pStyle w:val="Table"/>
            </w:pPr>
            <w:r w:rsidRPr="00E75A7F">
              <w:t>размещение индивидуальных гаражей и иных вспомогательных сооружений;</w:t>
            </w:r>
          </w:p>
          <w:p w:rsidR="008154F3" w:rsidRPr="00E75A7F" w:rsidRDefault="008154F3" w:rsidP="009A1250">
            <w:pPr>
              <w:pStyle w:val="Table"/>
            </w:pPr>
            <w:r w:rsidRPr="00E75A7F">
              <w:t>обустройство спортивных и детских площадок, площадок отдыха</w:t>
            </w:r>
          </w:p>
          <w:p w:rsidR="008154F3" w:rsidRPr="00E75A7F" w:rsidRDefault="008154F3" w:rsidP="009A1250">
            <w:pPr>
              <w:pStyle w:val="Table"/>
            </w:pP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2.3</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Коммунальное обслуживание</w:t>
            </w:r>
          </w:p>
          <w:p w:rsidR="008154F3" w:rsidRPr="00E75A7F" w:rsidRDefault="008154F3" w:rsidP="009A1250">
            <w:pPr>
              <w:pStyle w:val="Table"/>
            </w:pPr>
            <w:r w:rsidRPr="00E75A7F">
              <w:t xml:space="preserve"> </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3.1</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Социальное обслуживание</w:t>
            </w:r>
          </w:p>
          <w:p w:rsidR="008154F3" w:rsidRPr="00E75A7F" w:rsidRDefault="008154F3" w:rsidP="009A1250">
            <w:pPr>
              <w:pStyle w:val="Table"/>
              <w:rPr>
                <w:rFonts w:eastAsia="Calibri"/>
              </w:rPr>
            </w:pPr>
            <w:r w:rsidRPr="00E75A7F">
              <w:rPr>
                <w:rFonts w:eastAsia="Calibri"/>
              </w:rPr>
              <w:tab/>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ab/>
            </w:r>
            <w:r w:rsidRPr="00E75A7F">
              <w:tab/>
              <w:t>3.2</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Бытовое обслуживание</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3.3</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Стационарное медицинское обслуживание </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стационаре);размещение станций скорой помощи</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3.4.2</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Образование и просвещение </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19" w:anchor="P176" w:history="1">
              <w:r w:rsidRPr="00E75A7F">
                <w:rPr>
                  <w:color w:val="0000FF"/>
                  <w:u w:val="single"/>
                </w:rPr>
                <w:t>кодами 3.5.1</w:t>
              </w:r>
            </w:hyperlink>
            <w:r w:rsidRPr="00E75A7F">
              <w:t xml:space="preserve"> </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3.5</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Дошкольное, начальное и среднее общее образование </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3.5.1</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Среднее и высшее профессиональное образование</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30"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p>
          <w:p w:rsidR="008154F3" w:rsidRPr="00E75A7F" w:rsidRDefault="008154F3" w:rsidP="009A1250">
            <w:pPr>
              <w:pStyle w:val="Table"/>
            </w:pPr>
          </w:p>
          <w:p w:rsidR="008154F3" w:rsidRPr="00E75A7F" w:rsidRDefault="008154F3" w:rsidP="009A1250">
            <w:pPr>
              <w:pStyle w:val="Table"/>
            </w:pPr>
            <w:r w:rsidRPr="00E75A7F">
              <w:t>3.5.2</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Культурное развитие</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154F3" w:rsidRPr="00E75A7F" w:rsidRDefault="008154F3" w:rsidP="009A1250">
            <w:pPr>
              <w:pStyle w:val="Table"/>
              <w:rPr>
                <w:rFonts w:eastAsia="Calibri"/>
                <w:lang w:eastAsia="en-US"/>
              </w:rPr>
            </w:pPr>
            <w:r w:rsidRPr="00E75A7F">
              <w:rPr>
                <w:rFonts w:eastAsia="Calibri"/>
                <w:lang w:eastAsia="en-US"/>
              </w:rPr>
              <w:t>устройство площадок для празднеств и гуляний;</w:t>
            </w:r>
          </w:p>
          <w:p w:rsidR="008154F3" w:rsidRPr="00E75A7F" w:rsidRDefault="008154F3" w:rsidP="009A1250">
            <w:pPr>
              <w:pStyle w:val="Table"/>
              <w:rPr>
                <w:rFonts w:eastAsia="Calibri"/>
                <w:lang w:eastAsia="en-US"/>
              </w:rPr>
            </w:pPr>
            <w:r w:rsidRPr="00E75A7F">
              <w:rPr>
                <w:rFonts w:eastAsia="Calibri"/>
                <w:lang w:eastAsia="en-US"/>
              </w:rPr>
              <w:t>размещение зданий и сооружений для размещения цирков, зверинцев, зоопарков, океанариумов</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3.6</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Общественное управление</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предназначенных для размещения органов управления политических партий, </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3.8</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Амбулаторное ветеринарное обслуживание</w:t>
            </w:r>
          </w:p>
          <w:p w:rsidR="008154F3" w:rsidRPr="00E75A7F" w:rsidRDefault="008154F3" w:rsidP="009A1250">
            <w:pPr>
              <w:pStyle w:val="Table"/>
            </w:pP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оказания ветеринарных услуг без содержания животных</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3.10.1</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Деловое управление</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4.1</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      Рынки      </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4.3</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Магазины</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4.4</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Банковская и страховая деятельность</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                                                                                                                                                                                                                                                                                                                                                                                                                                                                                                                                                                                                                                                                                                                                                                                                                                                                                                                                                                                                                                                                                                                                                                                                                                                                     </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4.5</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Общественное питание</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4.6</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Гостиничное обслуживание</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4.7</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Развлечения</w:t>
            </w:r>
            <w:r w:rsidRPr="00E75A7F">
              <w:tab/>
            </w:r>
          </w:p>
          <w:p w:rsidR="008154F3" w:rsidRPr="00E75A7F" w:rsidRDefault="008154F3" w:rsidP="009A1250">
            <w:pPr>
              <w:pStyle w:val="Table"/>
            </w:pP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ab/>
            </w:r>
            <w:r w:rsidRPr="00E75A7F">
              <w:tab/>
              <w:t>4.8</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Выставочно-ярмарочная деятельность</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ab/>
              <w:t>4.10</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Спорт</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5.1</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Обеспечение внутреннего правопорядка</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8.3</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Историко-культурная деятельность</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9.3</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Земельные участки (территории) общего пользования</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12.0</w:t>
            </w:r>
          </w:p>
        </w:tc>
      </w:tr>
      <w:tr w:rsidR="008154F3"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ab/>
              <w:t>ВСПОМОГАТЕЛЬНЫЕ ВИДЫ РАЗРЕШЕННОГО ИСПОЛЬЗОВАНИЯ</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Отдых (рекреация) </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154F3" w:rsidRPr="00E75A7F" w:rsidRDefault="008154F3" w:rsidP="009A1250">
            <w:pPr>
              <w:pStyle w:val="Table"/>
            </w:pPr>
            <w:r w:rsidRPr="00E75A7F">
              <w:t xml:space="preserve">Содержание данного вида разрешенного использования включает в себя содержание видов разрешенного использования с </w:t>
            </w:r>
            <w:hyperlink r:id="rId120" w:anchor="P279" w:history="1">
              <w:r w:rsidRPr="00E75A7F">
                <w:rPr>
                  <w:color w:val="0000FF"/>
                  <w:u w:val="single"/>
                </w:rPr>
                <w:t>кодами 5.1</w:t>
              </w:r>
            </w:hyperlink>
            <w:r w:rsidRPr="00E75A7F">
              <w:t xml:space="preserve"> - </w:t>
            </w:r>
            <w:hyperlink r:id="rId121" w:anchor="P299" w:history="1">
              <w:r w:rsidRPr="00E75A7F">
                <w:rPr>
                  <w:color w:val="0000FF"/>
                  <w:u w:val="single"/>
                </w:rPr>
                <w:t>5.5</w:t>
              </w:r>
            </w:hyperlink>
          </w:p>
        </w:tc>
        <w:tc>
          <w:tcPr>
            <w:tcW w:w="330"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5.0</w:t>
            </w:r>
          </w:p>
          <w:p w:rsidR="008154F3" w:rsidRPr="00E75A7F" w:rsidRDefault="008154F3" w:rsidP="009A1250">
            <w:pPr>
              <w:pStyle w:val="Table"/>
              <w:rPr>
                <w:rFonts w:eastAsia="Calibri"/>
              </w:rPr>
            </w:pPr>
          </w:p>
        </w:tc>
      </w:tr>
      <w:tr w:rsidR="008154F3"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УСЛОВНО РАЗРЕШЕННЫЕ ВИДЫ ИСПОЛЬЗОВАНИЯ</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Объекты дорожного сервиса</w:t>
            </w:r>
          </w:p>
          <w:p w:rsidR="008154F3" w:rsidRPr="00E75A7F" w:rsidRDefault="008154F3" w:rsidP="009A1250">
            <w:pPr>
              <w:pStyle w:val="Table"/>
            </w:pP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автозаправочных станций (бензиновых, газовых);</w:t>
            </w:r>
          </w:p>
          <w:p w:rsidR="008154F3" w:rsidRPr="00E75A7F" w:rsidRDefault="008154F3" w:rsidP="009A1250">
            <w:pPr>
              <w:pStyle w:val="Table"/>
            </w:pPr>
            <w:r w:rsidRPr="00E75A7F">
              <w:t>размещение магазинов сопутствующей торговли, зданий для организации общественного питания в качестве объектов дорожного сервиса;</w:t>
            </w:r>
          </w:p>
          <w:p w:rsidR="008154F3" w:rsidRPr="00E75A7F" w:rsidRDefault="008154F3" w:rsidP="00A14473">
            <w:pPr>
              <w:pStyle w:val="Table"/>
            </w:pPr>
            <w:r w:rsidRPr="00E75A7F">
              <w:t>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дорожного сервиса</w:t>
            </w:r>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4.9.1</w:t>
            </w:r>
          </w:p>
        </w:tc>
      </w:tr>
      <w:tr w:rsidR="008154F3" w:rsidRPr="00E75A7F" w:rsidTr="009A1250">
        <w:tc>
          <w:tcPr>
            <w:tcW w:w="15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Связь </w:t>
            </w:r>
          </w:p>
        </w:tc>
        <w:tc>
          <w:tcPr>
            <w:tcW w:w="3121"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2" w:anchor="P146" w:history="1">
              <w:r w:rsidRPr="00E75A7F">
                <w:rPr>
                  <w:color w:val="0000FF"/>
                  <w:u w:val="single"/>
                </w:rPr>
                <w:t>кодом 3.1</w:t>
              </w:r>
            </w:hyperlink>
          </w:p>
        </w:tc>
        <w:tc>
          <w:tcPr>
            <w:tcW w:w="33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6.8</w:t>
            </w:r>
          </w:p>
        </w:tc>
      </w:tr>
    </w:tbl>
    <w:p w:rsidR="009A1250" w:rsidRPr="009A1250" w:rsidRDefault="008154F3" w:rsidP="009A1250">
      <w:pPr>
        <w:keepNext/>
        <w:spacing w:before="240" w:after="60"/>
        <w:ind w:firstLine="696"/>
        <w:outlineLvl w:val="1"/>
        <w:rPr>
          <w:b/>
          <w:bCs/>
          <w:sz w:val="26"/>
          <w:szCs w:val="28"/>
        </w:rPr>
      </w:pPr>
      <w:bookmarkStart w:id="317" w:name="_Toc527101337"/>
      <w:bookmarkStart w:id="318" w:name="_Toc57717043"/>
      <w:r w:rsidRPr="009A1250">
        <w:rPr>
          <w:b/>
          <w:bCs/>
          <w:sz w:val="26"/>
          <w:szCs w:val="28"/>
        </w:rPr>
        <w:t>Статья 36.3. Производственные зоны (П1, П2)</w:t>
      </w:r>
      <w:bookmarkEnd w:id="317"/>
      <w:bookmarkEnd w:id="318"/>
    </w:p>
    <w:p w:rsidR="008154F3" w:rsidRPr="009A1250" w:rsidRDefault="008154F3" w:rsidP="009A1250">
      <w:pPr>
        <w:jc w:val="center"/>
        <w:rPr>
          <w:b/>
        </w:rPr>
      </w:pPr>
      <w:r w:rsidRPr="009A1250">
        <w:rPr>
          <w:b/>
        </w:rPr>
        <w:t>П-1 - зоны предприятий и складов 5 - 4 классов вредности (СЗЗ до 100 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744"/>
        <w:gridCol w:w="5833"/>
        <w:gridCol w:w="18"/>
        <w:gridCol w:w="1166"/>
      </w:tblGrid>
      <w:tr w:rsidR="008154F3" w:rsidRPr="00E75A7F" w:rsidTr="009A1250">
        <w:tc>
          <w:tcPr>
            <w:tcW w:w="1406"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Наименование вида разрешенного использования земельного участка</w:t>
            </w:r>
          </w:p>
        </w:tc>
        <w:tc>
          <w:tcPr>
            <w:tcW w:w="2988"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Описание вида разрешенного использования земельного участка</w:t>
            </w:r>
          </w:p>
        </w:tc>
        <w:tc>
          <w:tcPr>
            <w:tcW w:w="606" w:type="pct"/>
            <w:gridSpan w:val="2"/>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9A1250">
            <w:pPr>
              <w:pStyle w:val="Table0"/>
              <w:rPr>
                <w:rFonts w:eastAsia="Calibri"/>
                <w:lang w:eastAsia="en-US"/>
              </w:rPr>
            </w:pPr>
            <w:r w:rsidRPr="00E75A7F">
              <w:rPr>
                <w:rFonts w:eastAsia="Calibri"/>
                <w:lang w:eastAsia="en-US"/>
              </w:rPr>
              <w:t>Код</w:t>
            </w:r>
          </w:p>
        </w:tc>
      </w:tr>
      <w:tr w:rsidR="008154F3" w:rsidRPr="00E75A7F" w:rsidTr="009A1250">
        <w:tc>
          <w:tcPr>
            <w:tcW w:w="5000" w:type="pct"/>
            <w:gridSpan w:val="4"/>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Обслуживание жилой застройки</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капитального строительства, размещение которых предусмотрено видами разрешенного использования с </w:t>
            </w:r>
            <w:hyperlink r:id="rId123" w:anchor="P146" w:history="1">
              <w:r w:rsidRPr="00E75A7F">
                <w:rPr>
                  <w:color w:val="0000FF"/>
                  <w:u w:val="single"/>
                </w:rPr>
                <w:t>кодами 3.1</w:t>
              </w:r>
            </w:hyperlink>
            <w:r w:rsidRPr="00E75A7F">
              <w:t xml:space="preserve">, </w:t>
            </w:r>
            <w:hyperlink r:id="rId124" w:anchor="P150" w:history="1">
              <w:r w:rsidRPr="00E75A7F">
                <w:rPr>
                  <w:color w:val="0000FF"/>
                  <w:u w:val="single"/>
                </w:rPr>
                <w:t>3.2</w:t>
              </w:r>
            </w:hyperlink>
            <w:r w:rsidRPr="00E75A7F">
              <w:t xml:space="preserve">, </w:t>
            </w:r>
            <w:hyperlink r:id="rId125" w:anchor="P155" w:history="1">
              <w:r w:rsidRPr="00E75A7F">
                <w:rPr>
                  <w:color w:val="0000FF"/>
                  <w:u w:val="single"/>
                </w:rPr>
                <w:t>3.3</w:t>
              </w:r>
            </w:hyperlink>
            <w:r w:rsidRPr="00E75A7F">
              <w:t xml:space="preserve">, </w:t>
            </w:r>
            <w:hyperlink r:id="rId126" w:anchor="P159" w:history="1">
              <w:r w:rsidRPr="00E75A7F">
                <w:rPr>
                  <w:color w:val="0000FF"/>
                  <w:u w:val="single"/>
                </w:rPr>
                <w:t>3.4</w:t>
              </w:r>
            </w:hyperlink>
            <w:r w:rsidRPr="00E75A7F">
              <w:t xml:space="preserve">, </w:t>
            </w:r>
            <w:hyperlink r:id="rId127" w:anchor="P163" w:history="1">
              <w:r w:rsidRPr="00E75A7F">
                <w:rPr>
                  <w:color w:val="0000FF"/>
                  <w:u w:val="single"/>
                </w:rPr>
                <w:t>3.4.1</w:t>
              </w:r>
            </w:hyperlink>
            <w:r w:rsidRPr="00E75A7F">
              <w:t xml:space="preserve">, </w:t>
            </w:r>
            <w:hyperlink r:id="rId128" w:anchor="P176" w:history="1">
              <w:r w:rsidRPr="00E75A7F">
                <w:rPr>
                  <w:color w:val="0000FF"/>
                  <w:u w:val="single"/>
                </w:rPr>
                <w:t>3.5.1</w:t>
              </w:r>
            </w:hyperlink>
            <w:r w:rsidRPr="00E75A7F">
              <w:t xml:space="preserve">, </w:t>
            </w:r>
            <w:hyperlink r:id="rId129" w:anchor="P184" w:history="1">
              <w:r w:rsidRPr="00E75A7F">
                <w:rPr>
                  <w:color w:val="0000FF"/>
                  <w:u w:val="single"/>
                </w:rPr>
                <w:t>3.6</w:t>
              </w:r>
            </w:hyperlink>
            <w:r w:rsidRPr="00E75A7F">
              <w:t xml:space="preserve">, </w:t>
            </w:r>
            <w:hyperlink r:id="rId130" w:anchor="P190" w:history="1">
              <w:r w:rsidRPr="00E75A7F">
                <w:rPr>
                  <w:color w:val="0000FF"/>
                  <w:u w:val="single"/>
                </w:rPr>
                <w:t>3.7</w:t>
              </w:r>
            </w:hyperlink>
            <w:r w:rsidRPr="00E75A7F">
              <w:t xml:space="preserve">, </w:t>
            </w:r>
            <w:hyperlink r:id="rId131" w:anchor="P211" w:history="1">
              <w:r w:rsidRPr="00E75A7F">
                <w:rPr>
                  <w:color w:val="0000FF"/>
                  <w:u w:val="single"/>
                </w:rPr>
                <w:t>3.10.1</w:t>
              </w:r>
            </w:hyperlink>
            <w:r w:rsidRPr="00E75A7F">
              <w:t xml:space="preserve">, </w:t>
            </w:r>
            <w:hyperlink r:id="rId132" w:anchor="P226" w:history="1">
              <w:r w:rsidRPr="00E75A7F">
                <w:rPr>
                  <w:color w:val="0000FF"/>
                  <w:u w:val="single"/>
                </w:rPr>
                <w:t>4.1</w:t>
              </w:r>
            </w:hyperlink>
            <w:r w:rsidRPr="00E75A7F">
              <w:t xml:space="preserve">, </w:t>
            </w:r>
            <w:hyperlink r:id="rId133" w:anchor="P235" w:history="1">
              <w:r w:rsidRPr="00E75A7F">
                <w:rPr>
                  <w:color w:val="0000FF"/>
                  <w:u w:val="single"/>
                </w:rPr>
                <w:t>4.3</w:t>
              </w:r>
            </w:hyperlink>
            <w:r w:rsidRPr="00E75A7F">
              <w:t xml:space="preserve">, </w:t>
            </w:r>
            <w:hyperlink r:id="rId134" w:anchor="P240" w:history="1">
              <w:r w:rsidRPr="00E75A7F">
                <w:rPr>
                  <w:color w:val="0000FF"/>
                  <w:u w:val="single"/>
                </w:rPr>
                <w:t>4.4</w:t>
              </w:r>
            </w:hyperlink>
            <w:r w:rsidRPr="00E75A7F">
              <w:t xml:space="preserve">, </w:t>
            </w:r>
            <w:hyperlink r:id="rId135" w:anchor="P246" w:history="1">
              <w:r w:rsidRPr="00E75A7F">
                <w:rPr>
                  <w:color w:val="0000FF"/>
                  <w:u w:val="single"/>
                </w:rPr>
                <w:t>4.6</w:t>
              </w:r>
            </w:hyperlink>
            <w:r w:rsidRPr="00E75A7F">
              <w:t xml:space="preserve">, </w:t>
            </w:r>
            <w:hyperlink r:id="rId136" w:anchor="P250" w:history="1">
              <w:r w:rsidRPr="00E75A7F">
                <w:rPr>
                  <w:color w:val="0000FF"/>
                  <w:u w:val="single"/>
                </w:rPr>
                <w:t>4.7</w:t>
              </w:r>
            </w:hyperlink>
            <w:r w:rsidRPr="00E75A7F">
              <w:t xml:space="preserve">, </w:t>
            </w:r>
            <w:hyperlink r:id="rId137" w:anchor="P258" w:history="1">
              <w:r w:rsidRPr="00E75A7F">
                <w:rPr>
                  <w:color w:val="0000FF"/>
                  <w:u w:val="single"/>
                </w:rPr>
                <w:t>4.9</w:t>
              </w:r>
            </w:hyperlink>
            <w:r w:rsidRPr="00E75A7F">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2.7</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Объекты гаражного назначения </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2.7.1</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Коммунальное обслуживание</w:t>
            </w:r>
          </w:p>
          <w:p w:rsidR="008154F3" w:rsidRPr="00E75A7F" w:rsidRDefault="008154F3" w:rsidP="009A1250">
            <w:pPr>
              <w:pStyle w:val="Table"/>
            </w:pPr>
            <w:r w:rsidRPr="00E75A7F">
              <w:t xml:space="preserve"> </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ab/>
              <w:t>3.1</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Бытовое обслуживание</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3.3</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Рынки </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4.3</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Магазины</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4.4</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Банковская и страховая деятельность</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                                                                                                                                                                                                                                                                                                                                                                                                                                                                                                                                                                                                                                                                                                                                                                                                                                                                                                                                                                                                                                                                                                                                                                                                                                                                     </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4.5</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EF1896" w:rsidP="009A1250">
            <w:pPr>
              <w:pStyle w:val="Table"/>
            </w:pPr>
            <w:r w:rsidRPr="001E79AB">
              <w:rPr>
                <w:szCs w:val="24"/>
              </w:rPr>
              <w:t>Служебные гаражи</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8" w:anchor="P138" w:history="1">
              <w:r w:rsidRPr="00E75A7F">
                <w:rPr>
                  <w:color w:val="0000FF"/>
                  <w:u w:val="single"/>
                </w:rPr>
                <w:t>коде 2.7.1</w:t>
              </w:r>
            </w:hyperlink>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4.9</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Объекты дорожного сервиса</w:t>
            </w:r>
          </w:p>
          <w:p w:rsidR="008154F3" w:rsidRPr="00E75A7F" w:rsidRDefault="008154F3" w:rsidP="009A1250">
            <w:pPr>
              <w:pStyle w:val="Table"/>
            </w:pP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автозаправочных станций (бензиновых, газовых);</w:t>
            </w:r>
          </w:p>
          <w:p w:rsidR="008154F3" w:rsidRPr="00E75A7F" w:rsidRDefault="008154F3" w:rsidP="009A1250">
            <w:pPr>
              <w:pStyle w:val="Table"/>
            </w:pPr>
            <w:r w:rsidRPr="00E75A7F">
              <w:t>размещение магазинов сопутствующей торговли, зданий для организации общественного питания в качестве объектов дорожного сервиса;</w:t>
            </w:r>
          </w:p>
          <w:p w:rsidR="008154F3" w:rsidRPr="00E75A7F" w:rsidRDefault="008154F3" w:rsidP="00A14473">
            <w:pPr>
              <w:pStyle w:val="Table"/>
            </w:pPr>
            <w:r w:rsidRPr="00E75A7F">
              <w:t>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дорожного сервиса</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4.9.1</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Производственная деятельность</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добычи недр, их переработки, изготовления вещей промышленным способом.</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6.0</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Легкая промышленность</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текстильной, фарфоро-фаянсовой, электронной промышл</w:t>
            </w:r>
          </w:p>
          <w:p w:rsidR="008154F3" w:rsidRPr="00E75A7F" w:rsidRDefault="008154F3" w:rsidP="009A1250">
            <w:pPr>
              <w:pStyle w:val="Table"/>
            </w:pPr>
            <w:r w:rsidRPr="00E75A7F">
              <w:t>енности</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6.3</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Пищевая промышленность</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6.4</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Строительная промышленность</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6.6</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Склады</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6.9</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Железнодорожный транспорт</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железнодорожных путей;</w:t>
            </w:r>
          </w:p>
          <w:p w:rsidR="008154F3" w:rsidRPr="00E75A7F" w:rsidRDefault="008154F3" w:rsidP="009A1250">
            <w:pPr>
              <w:pStyle w:val="Table"/>
            </w:pPr>
            <w:r w:rsidRPr="00E75A7F">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7.1</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Трубопроводный транспорт</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bookmarkStart w:id="319" w:name="P392"/>
            <w:bookmarkEnd w:id="319"/>
            <w:r w:rsidRPr="00E75A7F">
              <w:t>7.5</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Обеспечение внутреннего правопорядка</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8.3</w:t>
            </w:r>
          </w:p>
        </w:tc>
      </w:tr>
      <w:tr w:rsidR="008154F3" w:rsidRPr="00E75A7F" w:rsidTr="009A1250">
        <w:trPr>
          <w:trHeight w:val="98"/>
        </w:trPr>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Историко-культурная деятельность</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9.3</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Земельные участки (территории) общего пользования</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12.0</w:t>
            </w:r>
          </w:p>
        </w:tc>
      </w:tr>
      <w:tr w:rsidR="008154F3" w:rsidRPr="00E75A7F" w:rsidTr="009A1250">
        <w:tc>
          <w:tcPr>
            <w:tcW w:w="5000" w:type="pct"/>
            <w:gridSpan w:val="4"/>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ВСПОМОГАТЕЛЬНЫЕ ВИДЫ РАЗРЕШЕННОГО ИСПОЛЬЗОВАНИЯ</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Передвижное жилье </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2.4</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Обслуживание жилой застройки</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капитального строительства, размещение которых предусмотрено видами разрешенного использования с </w:t>
            </w:r>
            <w:hyperlink r:id="rId139" w:anchor="P146" w:history="1">
              <w:r w:rsidRPr="00E75A7F">
                <w:rPr>
                  <w:color w:val="0000FF"/>
                  <w:u w:val="single"/>
                </w:rPr>
                <w:t>кодами 3.1</w:t>
              </w:r>
            </w:hyperlink>
            <w:r w:rsidRPr="00E75A7F">
              <w:t xml:space="preserve">, </w:t>
            </w:r>
            <w:hyperlink r:id="rId140" w:anchor="P150" w:history="1">
              <w:r w:rsidRPr="00E75A7F">
                <w:rPr>
                  <w:color w:val="0000FF"/>
                  <w:u w:val="single"/>
                </w:rPr>
                <w:t>3.2</w:t>
              </w:r>
            </w:hyperlink>
            <w:r w:rsidRPr="00E75A7F">
              <w:t xml:space="preserve">, </w:t>
            </w:r>
            <w:hyperlink r:id="rId141" w:anchor="P155" w:history="1">
              <w:r w:rsidRPr="00E75A7F">
                <w:rPr>
                  <w:color w:val="0000FF"/>
                  <w:u w:val="single"/>
                </w:rPr>
                <w:t>3.3</w:t>
              </w:r>
            </w:hyperlink>
            <w:r w:rsidRPr="00E75A7F">
              <w:t xml:space="preserve">, </w:t>
            </w:r>
            <w:hyperlink r:id="rId142" w:anchor="P159" w:history="1">
              <w:r w:rsidRPr="00E75A7F">
                <w:rPr>
                  <w:color w:val="0000FF"/>
                  <w:u w:val="single"/>
                </w:rPr>
                <w:t>3.4</w:t>
              </w:r>
            </w:hyperlink>
            <w:r w:rsidRPr="00E75A7F">
              <w:t xml:space="preserve">, </w:t>
            </w:r>
            <w:hyperlink r:id="rId143" w:anchor="P163" w:history="1">
              <w:r w:rsidRPr="00E75A7F">
                <w:rPr>
                  <w:color w:val="0000FF"/>
                  <w:u w:val="single"/>
                </w:rPr>
                <w:t>3.4.1</w:t>
              </w:r>
            </w:hyperlink>
            <w:r w:rsidRPr="00E75A7F">
              <w:t xml:space="preserve">, </w:t>
            </w:r>
            <w:hyperlink r:id="rId144" w:anchor="P176" w:history="1">
              <w:r w:rsidRPr="00E75A7F">
                <w:rPr>
                  <w:color w:val="0000FF"/>
                  <w:u w:val="single"/>
                </w:rPr>
                <w:t>3.5.1</w:t>
              </w:r>
            </w:hyperlink>
            <w:r w:rsidRPr="00E75A7F">
              <w:t xml:space="preserve">, </w:t>
            </w:r>
            <w:hyperlink r:id="rId145" w:anchor="P184" w:history="1">
              <w:r w:rsidRPr="00E75A7F">
                <w:rPr>
                  <w:color w:val="0000FF"/>
                  <w:u w:val="single"/>
                </w:rPr>
                <w:t>3.6</w:t>
              </w:r>
            </w:hyperlink>
            <w:r w:rsidRPr="00E75A7F">
              <w:t xml:space="preserve">, </w:t>
            </w:r>
            <w:hyperlink r:id="rId146" w:anchor="P190" w:history="1">
              <w:r w:rsidRPr="00E75A7F">
                <w:rPr>
                  <w:color w:val="0000FF"/>
                  <w:u w:val="single"/>
                </w:rPr>
                <w:t>3.7</w:t>
              </w:r>
            </w:hyperlink>
            <w:r w:rsidRPr="00E75A7F">
              <w:t xml:space="preserve">, </w:t>
            </w:r>
            <w:hyperlink r:id="rId147" w:anchor="P211" w:history="1">
              <w:r w:rsidRPr="00E75A7F">
                <w:rPr>
                  <w:color w:val="0000FF"/>
                  <w:u w:val="single"/>
                </w:rPr>
                <w:t>3.10.1</w:t>
              </w:r>
            </w:hyperlink>
            <w:r w:rsidRPr="00E75A7F">
              <w:t xml:space="preserve">, </w:t>
            </w:r>
            <w:hyperlink r:id="rId148" w:anchor="P226" w:history="1">
              <w:r w:rsidRPr="00E75A7F">
                <w:rPr>
                  <w:color w:val="0000FF"/>
                  <w:u w:val="single"/>
                </w:rPr>
                <w:t>4.1</w:t>
              </w:r>
            </w:hyperlink>
            <w:r w:rsidRPr="00E75A7F">
              <w:t xml:space="preserve">, </w:t>
            </w:r>
            <w:hyperlink r:id="rId149" w:anchor="P235" w:history="1">
              <w:r w:rsidRPr="00E75A7F">
                <w:rPr>
                  <w:color w:val="0000FF"/>
                  <w:u w:val="single"/>
                </w:rPr>
                <w:t>4.3</w:t>
              </w:r>
            </w:hyperlink>
            <w:r w:rsidRPr="00E75A7F">
              <w:t xml:space="preserve">, </w:t>
            </w:r>
            <w:hyperlink r:id="rId150" w:anchor="P240" w:history="1">
              <w:r w:rsidRPr="00E75A7F">
                <w:rPr>
                  <w:color w:val="0000FF"/>
                  <w:u w:val="single"/>
                </w:rPr>
                <w:t>4.4</w:t>
              </w:r>
            </w:hyperlink>
            <w:r w:rsidRPr="00E75A7F">
              <w:t xml:space="preserve">, </w:t>
            </w:r>
            <w:hyperlink r:id="rId151" w:anchor="P246" w:history="1">
              <w:r w:rsidRPr="00E75A7F">
                <w:rPr>
                  <w:color w:val="0000FF"/>
                  <w:u w:val="single"/>
                </w:rPr>
                <w:t>4.6</w:t>
              </w:r>
            </w:hyperlink>
            <w:r w:rsidRPr="00E75A7F">
              <w:t xml:space="preserve">, </w:t>
            </w:r>
            <w:hyperlink r:id="rId152" w:anchor="P250" w:history="1">
              <w:r w:rsidRPr="00E75A7F">
                <w:rPr>
                  <w:color w:val="0000FF"/>
                  <w:u w:val="single"/>
                </w:rPr>
                <w:t>4.7</w:t>
              </w:r>
            </w:hyperlink>
            <w:r w:rsidRPr="00E75A7F">
              <w:t xml:space="preserve">, </w:t>
            </w:r>
            <w:hyperlink r:id="rId153" w:anchor="P258" w:history="1">
              <w:r w:rsidRPr="00E75A7F">
                <w:rPr>
                  <w:color w:val="0000FF"/>
                  <w:u w:val="single"/>
                </w:rPr>
                <w:t>4.9</w:t>
              </w:r>
            </w:hyperlink>
            <w:r w:rsidRPr="00E75A7F">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2.7</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Амбулаторно-поликлиническое обслуживание</w:t>
            </w:r>
          </w:p>
          <w:p w:rsidR="008154F3" w:rsidRPr="00E75A7F" w:rsidRDefault="008154F3" w:rsidP="009A1250">
            <w:pPr>
              <w:pStyle w:val="Table"/>
            </w:pP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3.4.1</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Гостиничное обслуживание</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4.7</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Отдых (рекреация) </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154F3" w:rsidRPr="00E75A7F" w:rsidRDefault="008154F3" w:rsidP="009A1250">
            <w:pPr>
              <w:pStyle w:val="Table"/>
            </w:pPr>
            <w:r w:rsidRPr="00E75A7F">
              <w:t xml:space="preserve">Содержание данного вида разрешенного использования включает в себя содержание видов разрешенного использования с </w:t>
            </w:r>
            <w:hyperlink r:id="rId154" w:anchor="P279" w:history="1">
              <w:r w:rsidRPr="00E75A7F">
                <w:rPr>
                  <w:color w:val="0000FF"/>
                  <w:u w:val="single"/>
                </w:rPr>
                <w:t>кодами 5.1</w:t>
              </w:r>
            </w:hyperlink>
            <w:r w:rsidRPr="00E75A7F">
              <w:t xml:space="preserve"> - </w:t>
            </w:r>
            <w:hyperlink r:id="rId155" w:anchor="P299" w:history="1">
              <w:r w:rsidRPr="00E75A7F">
                <w:rPr>
                  <w:color w:val="0000FF"/>
                  <w:u w:val="single"/>
                </w:rPr>
                <w:t>5.5</w:t>
              </w:r>
            </w:hyperlink>
          </w:p>
        </w:tc>
        <w:tc>
          <w:tcPr>
            <w:tcW w:w="597"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5.0</w:t>
            </w:r>
          </w:p>
          <w:p w:rsidR="008154F3" w:rsidRPr="00E75A7F" w:rsidRDefault="008154F3" w:rsidP="009A1250">
            <w:pPr>
              <w:pStyle w:val="Table"/>
              <w:rPr>
                <w:rFonts w:eastAsia="Calibri"/>
              </w:rPr>
            </w:pP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Связь </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56" w:anchor="P146" w:history="1">
              <w:r w:rsidRPr="00E75A7F">
                <w:rPr>
                  <w:color w:val="0000FF"/>
                  <w:u w:val="single"/>
                </w:rPr>
                <w:t>кодом 3.1</w:t>
              </w:r>
            </w:hyperlink>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6.8</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Гидротехнические сооружения</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97"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11.3</w:t>
            </w:r>
          </w:p>
          <w:p w:rsidR="008154F3" w:rsidRPr="00E75A7F" w:rsidRDefault="008154F3" w:rsidP="009A1250">
            <w:pPr>
              <w:pStyle w:val="Table"/>
              <w:rPr>
                <w:rFonts w:eastAsia="Calibri"/>
              </w:rPr>
            </w:pPr>
          </w:p>
          <w:p w:rsidR="008154F3" w:rsidRPr="00E75A7F" w:rsidRDefault="008154F3" w:rsidP="009A1250">
            <w:pPr>
              <w:pStyle w:val="Table"/>
              <w:rPr>
                <w:rFonts w:eastAsia="Calibri"/>
              </w:rPr>
            </w:pPr>
          </w:p>
        </w:tc>
      </w:tr>
      <w:tr w:rsidR="008154F3" w:rsidRPr="00E75A7F" w:rsidTr="009A1250">
        <w:tc>
          <w:tcPr>
            <w:tcW w:w="5000" w:type="pct"/>
            <w:gridSpan w:val="4"/>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УСЛОВНО РАЗРЕШЕННЫЕ ВИДЫ ИСПОЛЬЗОВАНИЯ</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Деловое управление</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4.1</w:t>
            </w:r>
          </w:p>
        </w:tc>
      </w:tr>
      <w:tr w:rsidR="008154F3" w:rsidRPr="00E75A7F" w:rsidTr="009A1250">
        <w:tc>
          <w:tcPr>
            <w:tcW w:w="140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Общественное питание</w:t>
            </w:r>
          </w:p>
        </w:tc>
        <w:tc>
          <w:tcPr>
            <w:tcW w:w="2997" w:type="pct"/>
            <w:gridSpan w:val="2"/>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97"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4.6</w:t>
            </w:r>
          </w:p>
        </w:tc>
      </w:tr>
    </w:tbl>
    <w:p w:rsidR="008154F3" w:rsidRPr="00E75A7F" w:rsidRDefault="008154F3" w:rsidP="00E75A7F">
      <w:pPr>
        <w:spacing w:after="200"/>
        <w:ind w:hanging="567"/>
        <w:rPr>
          <w:rFonts w:eastAsia="Calibri" w:cs="Arial"/>
          <w:b/>
          <w:lang w:eastAsia="en-US"/>
        </w:rPr>
      </w:pPr>
    </w:p>
    <w:p w:rsidR="008154F3" w:rsidRPr="009A1250" w:rsidRDefault="008154F3" w:rsidP="009A1250">
      <w:pPr>
        <w:ind w:left="567" w:firstLine="0"/>
        <w:jc w:val="center"/>
        <w:rPr>
          <w:rFonts w:eastAsia="Calibri"/>
          <w:b/>
        </w:rPr>
      </w:pPr>
      <w:r w:rsidRPr="009A1250">
        <w:rPr>
          <w:rFonts w:eastAsia="Calibri"/>
          <w:b/>
        </w:rPr>
        <w:t>П-2 - зоны предприятий и складов 3 класса вредности (СЗЗ до 300 м)</w:t>
      </w:r>
    </w:p>
    <w:p w:rsidR="008154F3" w:rsidRPr="009A1250" w:rsidRDefault="008154F3" w:rsidP="009A1250">
      <w:pPr>
        <w:ind w:left="567" w:firstLine="0"/>
        <w:jc w:val="center"/>
        <w:rPr>
          <w:rFonts w:eastAsia="Calibri"/>
          <w:b/>
        </w:rPr>
      </w:pPr>
      <w:r w:rsidRPr="009A1250">
        <w:rPr>
          <w:rFonts w:eastAsia="Calibri"/>
          <w:b/>
        </w:rPr>
        <w:t>Основные: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0"/>
            </w:pPr>
            <w:r w:rsidRPr="00E75A7F">
              <w:t>Код</w:t>
            </w:r>
          </w:p>
        </w:tc>
      </w:tr>
      <w:tr w:rsidR="008154F3"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Коммунальное обслуживание</w:t>
            </w:r>
          </w:p>
          <w:p w:rsidR="008154F3" w:rsidRPr="00E75A7F" w:rsidRDefault="008154F3" w:rsidP="009A1250">
            <w:pPr>
              <w:pStyle w:val="Table"/>
            </w:pPr>
            <w:r w:rsidRPr="00E75A7F">
              <w:t xml:space="preserve">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02"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3.1</w:t>
            </w:r>
          </w:p>
          <w:p w:rsidR="008154F3" w:rsidRPr="00E75A7F" w:rsidRDefault="008154F3" w:rsidP="009A1250">
            <w:pPr>
              <w:pStyle w:val="Table"/>
              <w:rPr>
                <w:rFonts w:eastAsia="Calibri"/>
              </w:rPr>
            </w:pPr>
          </w:p>
          <w:p w:rsidR="008154F3" w:rsidRPr="00E75A7F" w:rsidRDefault="008154F3" w:rsidP="009A1250">
            <w:pPr>
              <w:pStyle w:val="Table"/>
              <w:rPr>
                <w:rFonts w:eastAsia="Calibri"/>
              </w:rPr>
            </w:pPr>
          </w:p>
          <w:p w:rsidR="008154F3" w:rsidRPr="00E75A7F" w:rsidRDefault="008154F3" w:rsidP="009A1250">
            <w:pPr>
              <w:pStyle w:val="Table"/>
              <w:rPr>
                <w:rFonts w:eastAsia="Calibri"/>
              </w:rPr>
            </w:pPr>
          </w:p>
          <w:p w:rsidR="008154F3" w:rsidRPr="00E75A7F" w:rsidRDefault="008154F3" w:rsidP="009A1250">
            <w:pPr>
              <w:pStyle w:val="Table"/>
              <w:rPr>
                <w:rFonts w:eastAsia="Calibri"/>
              </w:rPr>
            </w:pP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Магазины</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4.4</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EF1896" w:rsidP="009A1250">
            <w:pPr>
              <w:pStyle w:val="Table"/>
            </w:pPr>
            <w:r w:rsidRPr="001E79AB">
              <w:rPr>
                <w:szCs w:val="24"/>
              </w:rPr>
              <w:t>Служебные гаражи</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57" w:anchor="P138" w:history="1">
              <w:r w:rsidRPr="00E75A7F">
                <w:rPr>
                  <w:color w:val="0000FF"/>
                  <w:u w:val="single"/>
                </w:rPr>
                <w:t>коде 2.7.1</w:t>
              </w:r>
            </w:hyperlink>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4.9</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tcPr>
          <w:p w:rsidR="008154F3" w:rsidRPr="00E75A7F" w:rsidRDefault="008154F3" w:rsidP="009A1250">
            <w:pPr>
              <w:pStyle w:val="Table"/>
            </w:pPr>
            <w:r w:rsidRPr="00E75A7F">
              <w:t>Объекты дорожного сервиса</w:t>
            </w:r>
          </w:p>
          <w:p w:rsidR="008154F3" w:rsidRPr="00E75A7F" w:rsidRDefault="008154F3" w:rsidP="009A1250">
            <w:pPr>
              <w:pStyle w:val="Table"/>
            </w:pP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автозаправочных станций (бензиновых, газовых);</w:t>
            </w:r>
          </w:p>
          <w:p w:rsidR="008154F3" w:rsidRPr="00E75A7F" w:rsidRDefault="008154F3" w:rsidP="009A1250">
            <w:pPr>
              <w:pStyle w:val="Table"/>
            </w:pPr>
            <w:r w:rsidRPr="00E75A7F">
              <w:t>размещение магазинов сопутствующей торговли, зданий для организации общественного питания в качестве объектов дорожного сервиса;</w:t>
            </w:r>
          </w:p>
          <w:p w:rsidR="008154F3" w:rsidRPr="00E75A7F" w:rsidRDefault="008154F3" w:rsidP="00A14473">
            <w:pPr>
              <w:pStyle w:val="Table"/>
            </w:pPr>
            <w:r w:rsidRPr="00E75A7F">
              <w:t>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дорожного сервиса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4.9.1</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Производственная деятельность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добычи недр, их переработки, изготовления вещей промышленным способом.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6.0</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Легкая промышленность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A14473">
            <w:pPr>
              <w:pStyle w:val="Table"/>
            </w:pPr>
            <w:r w:rsidRPr="00E75A7F">
              <w:t>Размещение объектов капитального строительства, предназначенных для текстильной, фарфоро-фаянсовой, электронной промышленности</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6.3</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Пищевая промышленность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6.4</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Строительная промышленность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6.6</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Склады</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6.9</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Железнодорожный транспорт</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железнодорожных путей;</w:t>
            </w:r>
          </w:p>
          <w:p w:rsidR="008154F3" w:rsidRPr="00E75A7F" w:rsidRDefault="008154F3" w:rsidP="009A1250">
            <w:pPr>
              <w:pStyle w:val="Table"/>
            </w:pPr>
            <w:r w:rsidRPr="00E75A7F">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7.1</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Трубопроводный транспорт</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7.5</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Земельные участки (территории) общего пользования</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12.0</w:t>
            </w:r>
          </w:p>
        </w:tc>
      </w:tr>
      <w:tr w:rsidR="008154F3"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ВСПОМОГАТЕЛЬНЫЕ ВИДЫ РАЗРЕШЕННОГО ИСПОЛЬЗОВАНИЯ</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 xml:space="preserve">Объекты гаражного назначения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2.7.1</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Гидротехнические сооружения</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11.3</w:t>
            </w:r>
          </w:p>
        </w:tc>
      </w:tr>
      <w:tr w:rsidR="008154F3" w:rsidRPr="00E75A7F" w:rsidTr="009A1250">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УСЛОВНО РАЗРЕШЕННЫЕ ВИДЫ ИСПОЛЬЗОВАНИЯ</w:t>
            </w:r>
          </w:p>
        </w:tc>
      </w:tr>
      <w:tr w:rsidR="008154F3" w:rsidRPr="00E75A7F" w:rsidTr="009A1250">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Общественное питание</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9A1250">
            <w:pPr>
              <w:pStyle w:val="Table"/>
            </w:pPr>
            <w:r w:rsidRPr="00E75A7F">
              <w:t>4.6</w:t>
            </w:r>
          </w:p>
        </w:tc>
      </w:tr>
    </w:tbl>
    <w:p w:rsidR="008154F3" w:rsidRPr="00E75A7F" w:rsidRDefault="008154F3" w:rsidP="00E75A7F">
      <w:pPr>
        <w:tabs>
          <w:tab w:val="right" w:pos="9355"/>
        </w:tabs>
        <w:spacing w:after="200"/>
        <w:ind w:hanging="567"/>
        <w:rPr>
          <w:rFonts w:eastAsia="Calibri" w:cs="Arial"/>
          <w:b/>
          <w:lang w:eastAsia="en-US"/>
        </w:rPr>
      </w:pPr>
    </w:p>
    <w:bookmarkEnd w:id="314"/>
    <w:p w:rsidR="008154F3" w:rsidRPr="009A1250" w:rsidRDefault="008154F3" w:rsidP="009A1250">
      <w:pPr>
        <w:ind w:left="567" w:firstLine="0"/>
        <w:jc w:val="center"/>
        <w:rPr>
          <w:b/>
        </w:rPr>
      </w:pPr>
      <w:r w:rsidRPr="009A1250">
        <w:rPr>
          <w:b/>
        </w:rPr>
        <w:t>Иные вопросы Производственные зоны (П1, П2)</w:t>
      </w:r>
    </w:p>
    <w:p w:rsidR="008154F3" w:rsidRPr="009A1250" w:rsidRDefault="008154F3" w:rsidP="00114176">
      <w:pPr>
        <w:ind w:firstLine="540"/>
      </w:pPr>
      <w:r w:rsidRPr="009A1250">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производственных зонах устанавливаются проектной документацией на каждый объект.</w:t>
      </w:r>
    </w:p>
    <w:p w:rsidR="008154F3" w:rsidRPr="009A1250" w:rsidRDefault="008154F3" w:rsidP="00114176">
      <w:pPr>
        <w:widowControl w:val="0"/>
        <w:ind w:firstLine="540"/>
      </w:pPr>
      <w:r w:rsidRPr="009A1250">
        <w:t xml:space="preserve">Требования к параметрам сооружений и границам земельных участков в соответствии с </w:t>
      </w:r>
      <w:r w:rsidRPr="009A1250">
        <w:rPr>
          <w:color w:val="000000"/>
          <w:u w:val="single"/>
        </w:rPr>
        <w:t>региональными нормативами</w:t>
      </w:r>
      <w:r w:rsidRPr="009A1250">
        <w:t xml:space="preserve"> градостроительного проектирования и иными действующими нормативными актами и техническими регламентами.</w:t>
      </w:r>
    </w:p>
    <w:p w:rsidR="008154F3" w:rsidRPr="009A1250" w:rsidRDefault="00114176" w:rsidP="00114176">
      <w:pPr>
        <w:widowControl w:val="0"/>
        <w:spacing w:after="200"/>
      </w:pPr>
      <w:r>
        <w:t xml:space="preserve">2. </w:t>
      </w:r>
      <w:r w:rsidR="008154F3" w:rsidRPr="009A1250">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14176" w:rsidRDefault="008154F3" w:rsidP="00114176">
      <w:pPr>
        <w:widowControl w:val="0"/>
      </w:pPr>
      <w:r w:rsidRPr="00114176">
        <w:t>3. Санитарно-защитная зона (СЗЗ) отделяет территорию промышленной площадки от жилой застройки, ландшафтно-рекреационной зоны, зоны отдыха.</w:t>
      </w:r>
    </w:p>
    <w:p w:rsidR="00114176" w:rsidRDefault="008154F3" w:rsidP="00114176">
      <w:pPr>
        <w:widowControl w:val="0"/>
        <w:rPr>
          <w:color w:val="000000"/>
        </w:rPr>
      </w:pPr>
      <w:r w:rsidRPr="00114176">
        <w:t xml:space="preserve">4. Режим содержания санитарно-защитных зон в соответствии с </w:t>
      </w:r>
      <w:r w:rsidRPr="00114176">
        <w:rPr>
          <w:color w:val="000000"/>
          <w:u w:val="single"/>
        </w:rPr>
        <w:t>СанПиН 2.2.1/2.1.1.1200-03</w:t>
      </w:r>
      <w:r w:rsidRPr="00114176">
        <w:rPr>
          <w:color w:val="000000"/>
        </w:rPr>
        <w:t>.</w:t>
      </w:r>
    </w:p>
    <w:p w:rsidR="00114176" w:rsidRDefault="008154F3" w:rsidP="00114176">
      <w:pPr>
        <w:widowControl w:val="0"/>
      </w:pPr>
      <w:r w:rsidRPr="00114176">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14176" w:rsidRDefault="008154F3" w:rsidP="00114176">
      <w:pPr>
        <w:widowControl w:val="0"/>
      </w:pPr>
      <w:r w:rsidRPr="00114176">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14176" w:rsidRDefault="008154F3" w:rsidP="00114176">
      <w:pPr>
        <w:widowControl w:val="0"/>
      </w:pPr>
      <w:r w:rsidRPr="00114176">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14176" w:rsidRDefault="008154F3" w:rsidP="00114176">
      <w:pPr>
        <w:widowControl w:val="0"/>
      </w:pPr>
      <w:r w:rsidRPr="00114176">
        <w:t xml:space="preserve">8. </w:t>
      </w:r>
      <w:r w:rsidRPr="00114176">
        <w:rPr>
          <w:color w:val="000000"/>
          <w:u w:val="single"/>
        </w:rPr>
        <w:t>Показатели минимальной плотности</w:t>
      </w:r>
      <w:r w:rsidRPr="00114176">
        <w:t xml:space="preserve"> застройки площадок промышленных предприятий принимаются в соответствии с проектной документации.</w:t>
      </w:r>
    </w:p>
    <w:p w:rsidR="008154F3" w:rsidRPr="00114176" w:rsidRDefault="008154F3" w:rsidP="00114176">
      <w:pPr>
        <w:widowControl w:val="0"/>
      </w:pPr>
      <w:r w:rsidRPr="00114176">
        <w:t>9.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8154F3" w:rsidRPr="00114176" w:rsidRDefault="008154F3" w:rsidP="00114176">
      <w:pPr>
        <w:widowControl w:val="0"/>
        <w:ind w:firstLine="540"/>
      </w:pPr>
      <w:r w:rsidRPr="00114176">
        <w:t>10.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8154F3" w:rsidRPr="00E75A7F" w:rsidRDefault="008154F3" w:rsidP="00E75A7F">
      <w:pPr>
        <w:widowControl w:val="0"/>
        <w:ind w:firstLine="540"/>
        <w:rPr>
          <w:rFonts w:eastAsia="Calibri" w:cs="Arial"/>
          <w:lang w:eastAsia="en-US"/>
        </w:rPr>
      </w:pPr>
      <w:r w:rsidRPr="00E75A7F">
        <w:rPr>
          <w:rFonts w:eastAsia="Calibri" w:cs="Arial"/>
          <w:lang w:eastAsia="en-US"/>
        </w:rPr>
        <w:t>12. Требования к параметрам сооружений и границам земельных участков в соответствии с:</w:t>
      </w:r>
    </w:p>
    <w:p w:rsidR="008154F3" w:rsidRPr="00E75A7F" w:rsidRDefault="008154F3" w:rsidP="00E75A7F">
      <w:pPr>
        <w:widowControl w:val="0"/>
        <w:ind w:firstLine="540"/>
        <w:rPr>
          <w:rFonts w:eastAsia="Calibri" w:cs="Arial"/>
          <w:lang w:eastAsia="en-US"/>
        </w:rPr>
      </w:pPr>
      <w:r w:rsidRPr="00E75A7F">
        <w:rPr>
          <w:rFonts w:eastAsia="Calibri" w:cs="Arial"/>
          <w:lang w:eastAsia="en-US"/>
        </w:rPr>
        <w:t>- СНиП 2.07.01-89*, приложение 1, приложение 6;</w:t>
      </w:r>
    </w:p>
    <w:p w:rsidR="008154F3" w:rsidRPr="00E75A7F" w:rsidRDefault="008154F3" w:rsidP="00E75A7F">
      <w:pPr>
        <w:widowControl w:val="0"/>
        <w:ind w:firstLine="540"/>
        <w:rPr>
          <w:rFonts w:eastAsia="Calibri" w:cs="Arial"/>
          <w:lang w:eastAsia="en-US"/>
        </w:rPr>
      </w:pPr>
      <w:r w:rsidRPr="00E75A7F">
        <w:rPr>
          <w:rFonts w:eastAsia="Calibri" w:cs="Arial"/>
          <w:lang w:eastAsia="en-US"/>
        </w:rPr>
        <w:t>- СНиП-89-90*;</w:t>
      </w:r>
    </w:p>
    <w:p w:rsidR="008154F3" w:rsidRPr="00E75A7F" w:rsidRDefault="008154F3" w:rsidP="00E75A7F">
      <w:pPr>
        <w:widowControl w:val="0"/>
        <w:ind w:firstLine="540"/>
        <w:rPr>
          <w:rFonts w:eastAsia="Calibri" w:cs="Arial"/>
          <w:color w:val="000000"/>
          <w:lang w:eastAsia="en-US"/>
        </w:rPr>
      </w:pPr>
      <w:r w:rsidRPr="00E75A7F">
        <w:rPr>
          <w:rFonts w:eastAsia="Calibri" w:cs="Arial"/>
          <w:color w:val="000000"/>
          <w:lang w:eastAsia="en-US"/>
        </w:rPr>
        <w:t xml:space="preserve">- </w:t>
      </w:r>
      <w:r w:rsidRPr="00E75A7F">
        <w:rPr>
          <w:rFonts w:eastAsia="Calibri" w:cs="Arial"/>
          <w:color w:val="000000"/>
          <w:u w:val="single"/>
          <w:lang w:eastAsia="en-US"/>
        </w:rPr>
        <w:t>СанПиН 2.2.1/2.1.1.1200-03</w:t>
      </w:r>
      <w:r w:rsidRPr="00E75A7F">
        <w:rPr>
          <w:rFonts w:eastAsia="Calibri" w:cs="Arial"/>
          <w:lang w:eastAsia="en-US"/>
        </w:rPr>
        <w:t>.</w:t>
      </w:r>
    </w:p>
    <w:p w:rsidR="008154F3" w:rsidRPr="00E36CFE" w:rsidRDefault="008154F3" w:rsidP="00E36CFE">
      <w:pPr>
        <w:keepNext/>
        <w:spacing w:before="240" w:after="60"/>
        <w:outlineLvl w:val="1"/>
        <w:rPr>
          <w:b/>
          <w:bCs/>
          <w:sz w:val="26"/>
          <w:szCs w:val="28"/>
        </w:rPr>
      </w:pPr>
      <w:bookmarkStart w:id="320" w:name="_Toc385335224"/>
      <w:bookmarkStart w:id="321" w:name="_Toc527101338"/>
      <w:bookmarkStart w:id="322" w:name="_Toc57717044"/>
      <w:r w:rsidRPr="00E36CFE">
        <w:rPr>
          <w:b/>
          <w:bCs/>
          <w:sz w:val="26"/>
          <w:szCs w:val="28"/>
        </w:rPr>
        <w:t>Статья 36.4. Зоны транспортной и инженерной инфраструктур</w:t>
      </w:r>
      <w:bookmarkEnd w:id="320"/>
      <w:r w:rsidRPr="00E36CFE">
        <w:rPr>
          <w:b/>
          <w:bCs/>
          <w:sz w:val="26"/>
          <w:szCs w:val="28"/>
        </w:rPr>
        <w:t xml:space="preserve"> ИТ</w:t>
      </w:r>
      <w:bookmarkEnd w:id="321"/>
      <w:bookmarkEnd w:id="3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68"/>
        <w:gridCol w:w="5793"/>
        <w:gridCol w:w="1300"/>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Обслуживание жилой застройки</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Размещение объектов капитального строительства, размещение которых предусмотрено видами разрешенного использования с </w:t>
            </w:r>
            <w:hyperlink r:id="rId158" w:anchor="P146" w:history="1">
              <w:r w:rsidRPr="00E75A7F">
                <w:rPr>
                  <w:color w:val="0000FF"/>
                  <w:u w:val="single"/>
                </w:rPr>
                <w:t>кодами 3.1</w:t>
              </w:r>
            </w:hyperlink>
            <w:r w:rsidRPr="00E75A7F">
              <w:t xml:space="preserve">, </w:t>
            </w:r>
            <w:hyperlink r:id="rId159" w:anchor="P150" w:history="1">
              <w:r w:rsidRPr="00E75A7F">
                <w:rPr>
                  <w:color w:val="0000FF"/>
                  <w:u w:val="single"/>
                </w:rPr>
                <w:t>3.2</w:t>
              </w:r>
            </w:hyperlink>
            <w:r w:rsidRPr="00E75A7F">
              <w:t xml:space="preserve">, </w:t>
            </w:r>
            <w:hyperlink r:id="rId160" w:anchor="P155" w:history="1">
              <w:r w:rsidRPr="00E75A7F">
                <w:rPr>
                  <w:color w:val="0000FF"/>
                  <w:u w:val="single"/>
                </w:rPr>
                <w:t>3.3</w:t>
              </w:r>
            </w:hyperlink>
            <w:r w:rsidRPr="00E75A7F">
              <w:t xml:space="preserve">, </w:t>
            </w:r>
            <w:hyperlink r:id="rId161" w:anchor="P159" w:history="1">
              <w:r w:rsidRPr="00E75A7F">
                <w:rPr>
                  <w:color w:val="0000FF"/>
                  <w:u w:val="single"/>
                </w:rPr>
                <w:t>3.4</w:t>
              </w:r>
            </w:hyperlink>
            <w:r w:rsidRPr="00E75A7F">
              <w:t xml:space="preserve">, </w:t>
            </w:r>
            <w:hyperlink r:id="rId162" w:anchor="P163" w:history="1">
              <w:r w:rsidRPr="00E75A7F">
                <w:rPr>
                  <w:color w:val="0000FF"/>
                  <w:u w:val="single"/>
                </w:rPr>
                <w:t>3.4.1</w:t>
              </w:r>
            </w:hyperlink>
            <w:r w:rsidRPr="00E75A7F">
              <w:t xml:space="preserve">, </w:t>
            </w:r>
            <w:hyperlink r:id="rId163" w:anchor="P176" w:history="1">
              <w:r w:rsidRPr="00E75A7F">
                <w:rPr>
                  <w:color w:val="0000FF"/>
                  <w:u w:val="single"/>
                </w:rPr>
                <w:t>3.5.1</w:t>
              </w:r>
            </w:hyperlink>
            <w:r w:rsidRPr="00E75A7F">
              <w:t xml:space="preserve">, </w:t>
            </w:r>
            <w:hyperlink r:id="rId164" w:anchor="P184" w:history="1">
              <w:r w:rsidRPr="00E75A7F">
                <w:rPr>
                  <w:color w:val="0000FF"/>
                  <w:u w:val="single"/>
                </w:rPr>
                <w:t>3.6</w:t>
              </w:r>
            </w:hyperlink>
            <w:r w:rsidRPr="00E75A7F">
              <w:t xml:space="preserve">, </w:t>
            </w:r>
            <w:hyperlink r:id="rId165" w:anchor="P190" w:history="1">
              <w:r w:rsidRPr="00E75A7F">
                <w:rPr>
                  <w:color w:val="0000FF"/>
                  <w:u w:val="single"/>
                </w:rPr>
                <w:t>3.7</w:t>
              </w:r>
            </w:hyperlink>
            <w:r w:rsidRPr="00E75A7F">
              <w:t xml:space="preserve">, </w:t>
            </w:r>
            <w:hyperlink r:id="rId166" w:anchor="P211" w:history="1">
              <w:r w:rsidRPr="00E75A7F">
                <w:rPr>
                  <w:color w:val="0000FF"/>
                  <w:u w:val="single"/>
                </w:rPr>
                <w:t>3.10.1</w:t>
              </w:r>
            </w:hyperlink>
            <w:r w:rsidRPr="00E75A7F">
              <w:t xml:space="preserve">, </w:t>
            </w:r>
            <w:hyperlink r:id="rId167" w:anchor="P226" w:history="1">
              <w:r w:rsidRPr="00E75A7F">
                <w:rPr>
                  <w:color w:val="0000FF"/>
                  <w:u w:val="single"/>
                </w:rPr>
                <w:t>4.1</w:t>
              </w:r>
            </w:hyperlink>
            <w:r w:rsidRPr="00E75A7F">
              <w:t xml:space="preserve">, </w:t>
            </w:r>
            <w:hyperlink r:id="rId168" w:anchor="P235" w:history="1">
              <w:r w:rsidRPr="00E75A7F">
                <w:rPr>
                  <w:color w:val="0000FF"/>
                  <w:u w:val="single"/>
                </w:rPr>
                <w:t>4.3</w:t>
              </w:r>
            </w:hyperlink>
            <w:r w:rsidRPr="00E75A7F">
              <w:t xml:space="preserve">, </w:t>
            </w:r>
            <w:hyperlink r:id="rId169" w:anchor="P240" w:history="1">
              <w:r w:rsidRPr="00E75A7F">
                <w:rPr>
                  <w:color w:val="0000FF"/>
                  <w:u w:val="single"/>
                </w:rPr>
                <w:t>4.4</w:t>
              </w:r>
            </w:hyperlink>
            <w:r w:rsidRPr="00E75A7F">
              <w:t xml:space="preserve">, </w:t>
            </w:r>
            <w:hyperlink r:id="rId170" w:anchor="P246" w:history="1">
              <w:r w:rsidRPr="00E75A7F">
                <w:rPr>
                  <w:color w:val="0000FF"/>
                  <w:u w:val="single"/>
                </w:rPr>
                <w:t>4.6</w:t>
              </w:r>
            </w:hyperlink>
            <w:r w:rsidRPr="00E75A7F">
              <w:t xml:space="preserve">, </w:t>
            </w:r>
            <w:hyperlink r:id="rId171" w:anchor="P250" w:history="1">
              <w:r w:rsidRPr="00E75A7F">
                <w:rPr>
                  <w:color w:val="0000FF"/>
                  <w:u w:val="single"/>
                </w:rPr>
                <w:t>4.7</w:t>
              </w:r>
            </w:hyperlink>
            <w:r w:rsidRPr="00E75A7F">
              <w:t xml:space="preserve">, </w:t>
            </w:r>
            <w:hyperlink r:id="rId172" w:anchor="P258" w:history="1">
              <w:r w:rsidRPr="00E75A7F">
                <w:rPr>
                  <w:color w:val="0000FF"/>
                  <w:u w:val="single"/>
                </w:rPr>
                <w:t>4.9</w:t>
              </w:r>
            </w:hyperlink>
            <w:r w:rsidRPr="00E75A7F">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2.7</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Объекты гаражного назначения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2.7.1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Коммунальное обслуживание</w:t>
            </w:r>
          </w:p>
          <w:p w:rsidR="008154F3" w:rsidRPr="00E75A7F" w:rsidRDefault="008154F3" w:rsidP="00E36CFE">
            <w:pPr>
              <w:pStyle w:val="Table"/>
            </w:pPr>
            <w:r w:rsidRPr="00E75A7F">
              <w:t xml:space="preserve">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3.1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Бытовое обслуживание</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3.3</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Стационарное медицинское обслуживание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стационаре);размещение станций скорой помощи</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3.4.2</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Магазины</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4.4</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EF1896" w:rsidP="00E36CFE">
            <w:pPr>
              <w:pStyle w:val="Table"/>
            </w:pPr>
            <w:r w:rsidRPr="001E79AB">
              <w:rPr>
                <w:szCs w:val="24"/>
              </w:rPr>
              <w:t>Служебные гаражи</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3" w:anchor="P138" w:history="1">
              <w:r w:rsidRPr="00E75A7F">
                <w:rPr>
                  <w:color w:val="0000FF"/>
                  <w:u w:val="single"/>
                </w:rPr>
                <w:t>коде 2.7.1</w:t>
              </w:r>
            </w:hyperlink>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4.9</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tcPr>
          <w:p w:rsidR="008154F3" w:rsidRPr="00E75A7F" w:rsidRDefault="008154F3" w:rsidP="00E36CFE">
            <w:pPr>
              <w:pStyle w:val="Table"/>
            </w:pPr>
            <w:r w:rsidRPr="00E75A7F">
              <w:t>Объекты дорожного сервиса</w:t>
            </w:r>
          </w:p>
          <w:p w:rsidR="008154F3" w:rsidRPr="00E75A7F" w:rsidRDefault="008154F3" w:rsidP="00E36CFE">
            <w:pPr>
              <w:pStyle w:val="Table"/>
            </w:pP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автозаправочных станций (бензиновых, газовых);</w:t>
            </w:r>
          </w:p>
          <w:p w:rsidR="008154F3" w:rsidRPr="00E75A7F" w:rsidRDefault="008154F3" w:rsidP="00E36CFE">
            <w:pPr>
              <w:pStyle w:val="Table"/>
            </w:pPr>
            <w:r w:rsidRPr="00E75A7F">
              <w:t>размещение магазинов сопутствующей торговли, зданий для организации общественного питания в качестве объектов дорожного сервиса;</w:t>
            </w:r>
          </w:p>
          <w:p w:rsidR="008154F3" w:rsidRPr="00E75A7F" w:rsidRDefault="008154F3" w:rsidP="00A14473">
            <w:pPr>
              <w:pStyle w:val="Table"/>
            </w:pPr>
            <w:r w:rsidRPr="00E75A7F">
              <w:t>предоставление гостиничных услуг в качестве 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w:t>
            </w:r>
            <w:r w:rsidR="00A14473">
              <w:t xml:space="preserve">втомобилей и прочих объектов </w:t>
            </w:r>
            <w:r w:rsidRPr="00E75A7F">
              <w:t>дорожного сервиса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4.9.1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Выставочно-ярмарочная деятельность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ab/>
              <w:t>4.10</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Связь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74" w:anchor="P146" w:history="1">
              <w:r w:rsidRPr="00E75A7F">
                <w:rPr>
                  <w:color w:val="0000FF"/>
                  <w:u w:val="single"/>
                </w:rPr>
                <w:t>кодом 3.1</w:t>
              </w:r>
            </w:hyperlink>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6.8</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Склады</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6.9</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Железнодорожный транспорт</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железнодорожных путей;</w:t>
            </w:r>
          </w:p>
          <w:p w:rsidR="008154F3" w:rsidRPr="00E75A7F" w:rsidRDefault="008154F3" w:rsidP="00E36CFE">
            <w:pPr>
              <w:pStyle w:val="Table"/>
            </w:pPr>
            <w:r w:rsidRPr="00E75A7F">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7.1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Автомобильный транспорт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автомобильных дорог и технически связанных с ними сооружений;</w:t>
            </w:r>
          </w:p>
          <w:p w:rsidR="008154F3" w:rsidRPr="00E75A7F" w:rsidRDefault="008154F3" w:rsidP="00E36CFE">
            <w:pPr>
              <w:pStyle w:val="Table"/>
            </w:pPr>
            <w:r w:rsidRPr="00E75A7F">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154F3" w:rsidRPr="00E75A7F" w:rsidRDefault="008154F3" w:rsidP="00E36CFE">
            <w:pPr>
              <w:pStyle w:val="Table"/>
            </w:pPr>
            <w:r w:rsidRPr="00E75A7F">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7.2</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Трубопроводный транспорт</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7.5</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Обеспечение внутреннего правопорядка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8.3</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Историко-культурная деятельность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ab/>
            </w:r>
            <w:r w:rsidRPr="00E75A7F">
              <w:tab/>
              <w:t>9.3</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Земельные участки (территории) общего пользования</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02" w:type="pct"/>
            <w:tcBorders>
              <w:top w:val="single" w:sz="4" w:space="0" w:color="auto"/>
              <w:left w:val="single" w:sz="4" w:space="0" w:color="auto"/>
              <w:bottom w:val="single" w:sz="4" w:space="0" w:color="auto"/>
              <w:right w:val="single" w:sz="4" w:space="0" w:color="auto"/>
            </w:tcBorders>
          </w:tcPr>
          <w:p w:rsidR="008154F3" w:rsidRPr="00E75A7F" w:rsidRDefault="008154F3" w:rsidP="00E36CFE">
            <w:pPr>
              <w:pStyle w:val="Table"/>
            </w:pPr>
            <w:r w:rsidRPr="00E75A7F">
              <w:t>12.0</w:t>
            </w:r>
          </w:p>
          <w:p w:rsidR="008154F3" w:rsidRPr="00E75A7F" w:rsidRDefault="008154F3" w:rsidP="00E36CFE">
            <w:pPr>
              <w:pStyle w:val="Table"/>
              <w:rPr>
                <w:rFonts w:eastAsia="Calibri"/>
              </w:rPr>
            </w:pP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ВСПОМОГАТЕЛЬНЫЕ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Социальное обслуживание</w:t>
            </w:r>
          </w:p>
          <w:p w:rsidR="008154F3" w:rsidRPr="00E75A7F" w:rsidRDefault="008154F3" w:rsidP="00E36CFE">
            <w:pPr>
              <w:pStyle w:val="Table"/>
              <w:rPr>
                <w:rFonts w:eastAsia="Calibri"/>
              </w:rPr>
            </w:pPr>
            <w:r w:rsidRPr="00E75A7F">
              <w:rPr>
                <w:rFonts w:eastAsia="Calibri"/>
              </w:rPr>
              <w:tab/>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ab/>
            </w:r>
            <w:r w:rsidRPr="00E75A7F">
              <w:tab/>
              <w:t>3.2</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Отдых (рекреация)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154F3" w:rsidRPr="00E75A7F" w:rsidRDefault="008154F3" w:rsidP="00E36CFE">
            <w:pPr>
              <w:pStyle w:val="Table"/>
            </w:pPr>
            <w:r w:rsidRPr="00E75A7F">
              <w:t xml:space="preserve">Содержание данного вида разрешенного использования включает в себя содержание видов разрешенного использования с </w:t>
            </w:r>
            <w:hyperlink r:id="rId175" w:anchor="P279" w:history="1">
              <w:r w:rsidRPr="00E75A7F">
                <w:rPr>
                  <w:color w:val="0000FF"/>
                  <w:u w:val="single"/>
                </w:rPr>
                <w:t>кодами 5.1</w:t>
              </w:r>
            </w:hyperlink>
            <w:r w:rsidRPr="00E75A7F">
              <w:t xml:space="preserve"> - </w:t>
            </w:r>
            <w:hyperlink r:id="rId176" w:anchor="P299" w:history="1">
              <w:r w:rsidRPr="00E75A7F">
                <w:rPr>
                  <w:color w:val="0000FF"/>
                  <w:u w:val="single"/>
                </w:rPr>
                <w:t>5.5</w:t>
              </w:r>
            </w:hyperlink>
          </w:p>
        </w:tc>
        <w:tc>
          <w:tcPr>
            <w:tcW w:w="502" w:type="pct"/>
            <w:tcBorders>
              <w:top w:val="single" w:sz="4" w:space="0" w:color="auto"/>
              <w:left w:val="single" w:sz="4" w:space="0" w:color="auto"/>
              <w:bottom w:val="single" w:sz="4" w:space="0" w:color="auto"/>
              <w:right w:val="single" w:sz="4" w:space="0" w:color="auto"/>
            </w:tcBorders>
          </w:tcPr>
          <w:p w:rsidR="008154F3" w:rsidRPr="00E75A7F" w:rsidRDefault="008154F3" w:rsidP="00E36CFE">
            <w:pPr>
              <w:pStyle w:val="Table"/>
            </w:pPr>
            <w:r w:rsidRPr="00E75A7F">
              <w:t>5.0</w:t>
            </w:r>
          </w:p>
          <w:p w:rsidR="008154F3" w:rsidRPr="00E75A7F" w:rsidRDefault="008154F3" w:rsidP="00E36CFE">
            <w:pPr>
              <w:pStyle w:val="Table"/>
              <w:rPr>
                <w:rFonts w:eastAsia="Calibri"/>
              </w:rPr>
            </w:pP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УСЛОВНО РАЗРЕШЕННЫЕ ВИДЫ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Общественное питание</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4.6</w:t>
            </w:r>
          </w:p>
        </w:tc>
      </w:tr>
    </w:tbl>
    <w:p w:rsidR="008154F3" w:rsidRPr="00E75A7F" w:rsidRDefault="008154F3" w:rsidP="00E75A7F">
      <w:pPr>
        <w:widowControl w:val="0"/>
        <w:ind w:firstLine="540"/>
        <w:rPr>
          <w:rFonts w:eastAsia="Calibri" w:cs="Arial"/>
          <w:i/>
          <w:lang w:eastAsia="en-US"/>
        </w:rPr>
      </w:pPr>
    </w:p>
    <w:p w:rsidR="008154F3" w:rsidRPr="00E75A7F" w:rsidRDefault="008154F3" w:rsidP="00E75A7F">
      <w:pPr>
        <w:widowControl w:val="0"/>
        <w:ind w:firstLine="142"/>
        <w:rPr>
          <w:rFonts w:eastAsia="Calibri" w:cs="Arial"/>
          <w:b/>
          <w:lang w:eastAsia="en-US"/>
        </w:rPr>
      </w:pPr>
      <w:r w:rsidRPr="00E75A7F">
        <w:rPr>
          <w:rFonts w:eastAsia="Calibri" w:cs="Arial"/>
          <w:b/>
          <w:lang w:eastAsia="en-US"/>
        </w:rPr>
        <w:t>Иные вопросы Зоны транспортной и инженерной инфраструктур ИТ</w:t>
      </w:r>
    </w:p>
    <w:p w:rsidR="008154F3" w:rsidRPr="00E36CFE" w:rsidRDefault="008154F3" w:rsidP="00E36CFE">
      <w:pPr>
        <w:spacing w:after="200"/>
      </w:pPr>
      <w:r w:rsidRPr="00E36CFE">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8154F3" w:rsidRPr="00E36CFE" w:rsidRDefault="008154F3" w:rsidP="00E36CFE">
      <w:pPr>
        <w:spacing w:after="200"/>
      </w:pPr>
      <w:bookmarkStart w:id="323" w:name="Par3414"/>
      <w:bookmarkEnd w:id="323"/>
      <w:r w:rsidRPr="00E36CFE">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транспортной  и инженерной инфраструктур устанавливаются в соответствии с проектной документацией.</w:t>
      </w:r>
    </w:p>
    <w:p w:rsidR="008154F3" w:rsidRPr="00E36CFE" w:rsidRDefault="008154F3" w:rsidP="00E36CFE">
      <w:pPr>
        <w:spacing w:after="200"/>
      </w:pPr>
      <w:r w:rsidRPr="00E36CFE">
        <w:t>3.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8154F3" w:rsidRPr="00E36CFE" w:rsidRDefault="008154F3" w:rsidP="00E36CFE">
      <w:pPr>
        <w:spacing w:after="200"/>
      </w:pPr>
      <w:r w:rsidRPr="00E36CFE">
        <w:t>4. Высотные параметры специальных сооружений определяются технологическими требованиями.</w:t>
      </w:r>
    </w:p>
    <w:p w:rsidR="008154F3" w:rsidRPr="00E36CFE" w:rsidRDefault="008154F3" w:rsidP="00E36CFE">
      <w:pPr>
        <w:spacing w:after="200"/>
      </w:pPr>
      <w:r w:rsidRPr="00E36CFE">
        <w:t>5.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8154F3" w:rsidRPr="00E36CFE" w:rsidRDefault="008154F3" w:rsidP="00E36CFE">
      <w:pPr>
        <w:spacing w:after="200"/>
      </w:pPr>
      <w:r w:rsidRPr="00E36CFE">
        <w:t>6. Размеры зданий коллективных гаражей количество надземных этажей – один;</w:t>
      </w:r>
    </w:p>
    <w:p w:rsidR="008154F3" w:rsidRPr="00E36CFE" w:rsidRDefault="008154F3" w:rsidP="00E36CFE">
      <w:pPr>
        <w:spacing w:after="200"/>
      </w:pPr>
      <w:r w:rsidRPr="00E36CFE">
        <w:t>площадью не более 60 кв.м;</w:t>
      </w:r>
    </w:p>
    <w:p w:rsidR="008154F3" w:rsidRPr="00E36CFE" w:rsidRDefault="008154F3" w:rsidP="00E36CFE">
      <w:pPr>
        <w:spacing w:after="200"/>
      </w:pPr>
      <w:r w:rsidRPr="00E36CFE">
        <w:t>высота от уровня земли до верха плоской кровли не более 4 м;</w:t>
      </w:r>
    </w:p>
    <w:p w:rsidR="008154F3" w:rsidRPr="00E36CFE" w:rsidRDefault="008154F3" w:rsidP="00E36CFE">
      <w:pPr>
        <w:spacing w:after="200"/>
      </w:pPr>
      <w:r w:rsidRPr="00E36CFE">
        <w:t>скатные кровли не допускаются.</w:t>
      </w:r>
    </w:p>
    <w:p w:rsidR="008154F3" w:rsidRPr="00E36CFE" w:rsidRDefault="008154F3" w:rsidP="00E36CFE">
      <w:pPr>
        <w:spacing w:after="200"/>
      </w:pPr>
      <w:r w:rsidRPr="00E36CFE">
        <w:t>7.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8154F3" w:rsidRPr="00E36CFE" w:rsidRDefault="008154F3" w:rsidP="00E36CFE">
      <w:pPr>
        <w:spacing w:after="200"/>
      </w:pPr>
      <w:r w:rsidRPr="00E36CFE">
        <w:t xml:space="preserve">- </w:t>
      </w:r>
      <w:r w:rsidRPr="00E36CFE">
        <w:rPr>
          <w:color w:val="0000FF"/>
          <w:u w:val="single"/>
        </w:rPr>
        <w:t>СанПиН 2.2.1/2.1.1.1200-03</w:t>
      </w:r>
      <w:r w:rsidRPr="00E36CFE">
        <w:t>;</w:t>
      </w:r>
    </w:p>
    <w:p w:rsidR="008154F3" w:rsidRPr="00E36CFE" w:rsidRDefault="008154F3" w:rsidP="00E36CFE">
      <w:pPr>
        <w:spacing w:after="200"/>
      </w:pPr>
      <w:r w:rsidRPr="00E36CFE">
        <w:t>- СНиП 2.08-02-89*;</w:t>
      </w:r>
    </w:p>
    <w:p w:rsidR="008154F3" w:rsidRPr="00E36CFE" w:rsidRDefault="008154F3" w:rsidP="00E36CFE">
      <w:pPr>
        <w:spacing w:after="200"/>
      </w:pPr>
      <w:r w:rsidRPr="00E36CFE">
        <w:t xml:space="preserve">- </w:t>
      </w:r>
      <w:r w:rsidRPr="00E36CFE">
        <w:rPr>
          <w:color w:val="0000FF"/>
          <w:u w:val="single"/>
        </w:rPr>
        <w:t>региональными нормативами</w:t>
      </w:r>
      <w:r w:rsidRPr="00E36CFE">
        <w:t xml:space="preserve"> градостроительного проектирования;</w:t>
      </w:r>
    </w:p>
    <w:p w:rsidR="008154F3" w:rsidRPr="00E36CFE" w:rsidRDefault="008154F3" w:rsidP="00E36CFE">
      <w:pPr>
        <w:spacing w:after="200"/>
      </w:pPr>
      <w:r w:rsidRPr="00E36CFE">
        <w:t>- иными действующими нормативными актами и техническими регламентами.</w:t>
      </w:r>
    </w:p>
    <w:p w:rsidR="008154F3" w:rsidRPr="00E75A7F" w:rsidRDefault="008154F3" w:rsidP="00E75A7F">
      <w:pPr>
        <w:widowControl w:val="0"/>
        <w:ind w:firstLine="540"/>
        <w:rPr>
          <w:rFonts w:eastAsia="Calibri" w:cs="Arial"/>
          <w:lang w:eastAsia="en-US"/>
        </w:rPr>
      </w:pPr>
    </w:p>
    <w:p w:rsidR="008154F3" w:rsidRPr="00E36CFE" w:rsidRDefault="008154F3" w:rsidP="00E36CFE">
      <w:pPr>
        <w:keepNext/>
        <w:spacing w:before="240" w:after="60"/>
        <w:ind w:firstLine="696"/>
        <w:outlineLvl w:val="1"/>
        <w:rPr>
          <w:b/>
          <w:bCs/>
          <w:sz w:val="26"/>
          <w:szCs w:val="28"/>
        </w:rPr>
      </w:pPr>
      <w:bookmarkStart w:id="324" w:name="_Toc385335225"/>
      <w:bookmarkStart w:id="325" w:name="_Toc527101339"/>
      <w:bookmarkStart w:id="326" w:name="_Toc57717045"/>
      <w:r w:rsidRPr="00E36CFE">
        <w:rPr>
          <w:b/>
          <w:bCs/>
          <w:sz w:val="26"/>
          <w:szCs w:val="28"/>
        </w:rPr>
        <w:t>Статья 36.5. Зоны сельскохозяйственного использования</w:t>
      </w:r>
      <w:bookmarkEnd w:id="324"/>
      <w:r w:rsidRPr="00E36CFE">
        <w:rPr>
          <w:b/>
          <w:bCs/>
          <w:sz w:val="26"/>
          <w:szCs w:val="28"/>
        </w:rPr>
        <w:t xml:space="preserve"> (С-1, С-2)</w:t>
      </w:r>
      <w:bookmarkEnd w:id="325"/>
      <w:bookmarkEnd w:id="326"/>
    </w:p>
    <w:p w:rsidR="008154F3" w:rsidRPr="00E75A7F" w:rsidRDefault="008154F3" w:rsidP="00E36CFE">
      <w:pPr>
        <w:widowControl w:val="0"/>
        <w:ind w:firstLine="540"/>
        <w:jc w:val="center"/>
        <w:rPr>
          <w:rFonts w:eastAsia="Calibri" w:cs="Arial"/>
        </w:rPr>
      </w:pPr>
      <w:r w:rsidRPr="00E36CFE">
        <w:rPr>
          <w:rFonts w:cs="Arial"/>
          <w:b/>
        </w:rPr>
        <w:t>С-1 - зоны, занятые объектами, дачного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Растениеводство</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Осуществление хозяйственной деятельности, связанной с выращиванием сельскохозяйственных культур.</w:t>
            </w:r>
          </w:p>
          <w:p w:rsidR="008154F3" w:rsidRPr="00E75A7F" w:rsidRDefault="008154F3" w:rsidP="00E36CFE">
            <w:pPr>
              <w:pStyle w:val="Table"/>
            </w:pPr>
            <w:r w:rsidRPr="00E75A7F">
              <w:t xml:space="preserve">Содержание данного вида разрешенного использования включает в себя содержание видов разрешенного использования с </w:t>
            </w:r>
            <w:hyperlink r:id="rId177" w:anchor="P17" w:history="1">
              <w:r w:rsidRPr="00E75A7F">
                <w:rPr>
                  <w:color w:val="0000FF"/>
                  <w:u w:val="single"/>
                </w:rPr>
                <w:t>кодами 1.2</w:t>
              </w:r>
            </w:hyperlink>
            <w:r w:rsidRPr="00E75A7F">
              <w:t xml:space="preserve"> - </w:t>
            </w:r>
            <w:hyperlink r:id="rId178" w:anchor="P29" w:history="1">
              <w:r w:rsidRPr="00E75A7F">
                <w:rPr>
                  <w:color w:val="0000FF"/>
                  <w:u w:val="single"/>
                </w:rPr>
                <w:t>1.6</w:t>
              </w:r>
            </w:hyperlink>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bookmarkStart w:id="327" w:name="P14"/>
            <w:bookmarkEnd w:id="327"/>
            <w:r w:rsidRPr="00E75A7F">
              <w:t>1.1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Выращивание зерновых и иных сельскохозяйственных культур</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bookmarkStart w:id="328" w:name="P17"/>
            <w:bookmarkEnd w:id="328"/>
            <w:r w:rsidRPr="00E75A7F">
              <w:t>1.2</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Овощеводство</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1.3</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Выращивание тонизирующих, лекарственных, цветочных культур</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1.4</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Садоводство</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1.5</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Научное обеспечение сельского хозяйства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154F3" w:rsidRPr="00E75A7F" w:rsidRDefault="008154F3" w:rsidP="00E36CFE">
            <w:pPr>
              <w:pStyle w:val="Table"/>
            </w:pPr>
            <w:r w:rsidRPr="00E75A7F">
              <w:t>размещение коллекций генетических ресурсов растений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1.14</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Земельные участки (территории) общего пользования</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12.0</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Ведение огородничества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Осуществление деятельности, связанной с выращиванием ягодных, овощных, бахчевых или иных сельскохозяйственных культур и картофеля;</w:t>
            </w:r>
          </w:p>
          <w:p w:rsidR="008154F3" w:rsidRPr="00E75A7F" w:rsidRDefault="008154F3" w:rsidP="00E36CFE">
            <w:pPr>
              <w:pStyle w:val="Table"/>
            </w:pPr>
            <w:r w:rsidRPr="00E75A7F">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13.1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Ведение садоводства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154F3" w:rsidRPr="00E75A7F" w:rsidRDefault="008154F3" w:rsidP="00E36CFE">
            <w:pPr>
              <w:pStyle w:val="Table"/>
            </w:pPr>
            <w:r w:rsidRPr="00E75A7F">
              <w:t>размещение садового дома, предназначенного для отдыха и не подлежащего разделу на квартиры;</w:t>
            </w:r>
          </w:p>
          <w:p w:rsidR="008154F3" w:rsidRPr="00E75A7F" w:rsidRDefault="008154F3" w:rsidP="00E36CFE">
            <w:pPr>
              <w:pStyle w:val="Table"/>
            </w:pPr>
            <w:r w:rsidRPr="00E75A7F">
              <w:t>размещение хозяйственных строений и сооружений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13.2</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ВСПОМОГАТЕЛЬНЫЕ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Магазины</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4.4</w:t>
            </w:r>
          </w:p>
        </w:tc>
      </w:tr>
    </w:tbl>
    <w:p w:rsidR="008154F3" w:rsidRPr="00E75A7F" w:rsidRDefault="008154F3" w:rsidP="00E75A7F">
      <w:pPr>
        <w:widowControl w:val="0"/>
        <w:ind w:firstLine="540"/>
        <w:rPr>
          <w:rFonts w:cs="Arial"/>
          <w:b/>
          <w:i/>
        </w:rPr>
      </w:pPr>
    </w:p>
    <w:p w:rsidR="008154F3" w:rsidRPr="00E36CFE" w:rsidRDefault="008154F3" w:rsidP="00E75A7F">
      <w:pPr>
        <w:widowControl w:val="0"/>
        <w:ind w:firstLine="540"/>
        <w:rPr>
          <w:rFonts w:cs="Arial"/>
          <w:b/>
        </w:rPr>
      </w:pPr>
      <w:r w:rsidRPr="00E36CFE">
        <w:rPr>
          <w:rFonts w:cs="Arial"/>
          <w:b/>
        </w:rPr>
        <w:t>С-2 зоны, занятые объектами сельскохозяйственного производства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Научное обеспечение сельского хозяйства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154F3" w:rsidRPr="00E75A7F" w:rsidRDefault="008154F3" w:rsidP="00E36CFE">
            <w:pPr>
              <w:pStyle w:val="Table"/>
            </w:pPr>
            <w:r w:rsidRPr="00E75A7F">
              <w:t>размещение коллекций генетических ресурсов растений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1.14</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Хранение и переработка сельскохозяйственной продукции</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1.15</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Питомники</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154F3" w:rsidRPr="00E75A7F" w:rsidRDefault="008154F3" w:rsidP="00E36CFE">
            <w:pPr>
              <w:pStyle w:val="Table"/>
            </w:pPr>
            <w:r w:rsidRPr="00E75A7F">
              <w:t>размещение сооружений, необходимых для указанных видов сельскохозяйственного производства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1.17</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Обеспечение сельскохозяйственного производства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bookmarkStart w:id="329" w:name="P79"/>
            <w:bookmarkEnd w:id="329"/>
            <w:r w:rsidRPr="00E75A7F">
              <w:t>1.18</w:t>
            </w:r>
          </w:p>
        </w:tc>
      </w:tr>
    </w:tbl>
    <w:p w:rsidR="00E36CFE" w:rsidRDefault="00E36CFE" w:rsidP="00E36CFE">
      <w:pPr>
        <w:ind w:left="567" w:firstLine="0"/>
      </w:pPr>
    </w:p>
    <w:p w:rsidR="008154F3" w:rsidRPr="00E36CFE" w:rsidRDefault="008154F3" w:rsidP="00E36CFE">
      <w:pPr>
        <w:ind w:left="567" w:firstLine="0"/>
        <w:rPr>
          <w:b/>
          <w:color w:val="000000"/>
        </w:rPr>
      </w:pPr>
      <w:r w:rsidRPr="00E36CFE">
        <w:rPr>
          <w:b/>
        </w:rPr>
        <w:t xml:space="preserve">Иные показатели сельскохозяйственного использования </w:t>
      </w:r>
    </w:p>
    <w:p w:rsidR="008154F3" w:rsidRPr="00E36CFE" w:rsidRDefault="008154F3" w:rsidP="00E36CFE">
      <w:pPr>
        <w:numPr>
          <w:ilvl w:val="0"/>
          <w:numId w:val="20"/>
        </w:numPr>
        <w:tabs>
          <w:tab w:val="left" w:pos="284"/>
        </w:tabs>
        <w:spacing w:after="200"/>
        <w:ind w:firstLine="426"/>
      </w:pPr>
      <w:r w:rsidRPr="00E36CFE">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органами местного самоуправления, в соответствии с федеральными законами.</w:t>
      </w:r>
    </w:p>
    <w:p w:rsidR="008154F3" w:rsidRPr="00E36CFE" w:rsidRDefault="008154F3" w:rsidP="00E36CFE">
      <w:pPr>
        <w:widowControl w:val="0"/>
        <w:ind w:firstLine="426"/>
      </w:pPr>
      <w:r w:rsidRPr="00E36CFE">
        <w:t>В зоне  размещения садовых и дачных участков.</w:t>
      </w:r>
    </w:p>
    <w:p w:rsidR="008154F3" w:rsidRPr="00E36CFE" w:rsidRDefault="008154F3" w:rsidP="00E36CFE">
      <w:pPr>
        <w:spacing w:after="200"/>
        <w:ind w:firstLine="540"/>
      </w:pPr>
      <w:r w:rsidRPr="00E36CFE">
        <w:t>1) Ограждение участков коллективных садоводств:</w:t>
      </w:r>
    </w:p>
    <w:p w:rsidR="008154F3" w:rsidRPr="00E36CFE" w:rsidRDefault="008154F3" w:rsidP="00E36CFE">
      <w:pPr>
        <w:spacing w:after="200"/>
      </w:pPr>
      <w:r w:rsidRPr="00E36CFE">
        <w:t>- лицевые ограждения проволочные, сетчатые, решетчатые высотой не более 1,6 м;</w:t>
      </w:r>
    </w:p>
    <w:p w:rsidR="008154F3" w:rsidRPr="00E36CFE" w:rsidRDefault="008154F3" w:rsidP="00E36CFE">
      <w:pPr>
        <w:spacing w:after="200"/>
      </w:pPr>
      <w:r w:rsidRPr="00E36CFE">
        <w:t xml:space="preserve">- межевые ограждения проволочные, сетчатые, решетчатые с высотой по соглашению сторон, но не более 1,6 м. </w:t>
      </w:r>
    </w:p>
    <w:p w:rsidR="008154F3" w:rsidRPr="00E36CFE" w:rsidRDefault="008154F3" w:rsidP="00E36CFE">
      <w:pPr>
        <w:widowControl w:val="0"/>
        <w:ind w:firstLine="426"/>
      </w:pPr>
    </w:p>
    <w:p w:rsidR="008154F3" w:rsidRPr="00E36CFE" w:rsidRDefault="008154F3" w:rsidP="00E36CFE">
      <w:pPr>
        <w:ind w:firstLine="540"/>
      </w:pPr>
      <w:r w:rsidRPr="00E36CFE">
        <w:t>Ограждение участков коллективных садоводств:</w:t>
      </w:r>
    </w:p>
    <w:p w:rsidR="008154F3" w:rsidRPr="00E36CFE" w:rsidRDefault="008154F3" w:rsidP="00E36CFE">
      <w:pPr>
        <w:ind w:firstLine="425"/>
      </w:pPr>
      <w:r w:rsidRPr="00E36CFE">
        <w:t>- лицевые ограждения проволочные, сетчатые, решетчатые высотой не более 1,6 м;</w:t>
      </w:r>
    </w:p>
    <w:p w:rsidR="008154F3" w:rsidRPr="00E36CFE" w:rsidRDefault="008154F3" w:rsidP="00E36CFE">
      <w:pPr>
        <w:spacing w:after="200"/>
        <w:ind w:firstLine="540"/>
      </w:pPr>
      <w:r w:rsidRPr="00E36CFE">
        <w:t xml:space="preserve">- межевые ограждения проволочные, сетчатые, решетчатые с высотой по соглашению сторон, но не более 1,6 м. </w:t>
      </w:r>
    </w:p>
    <w:p w:rsidR="008154F3" w:rsidRPr="00E36CFE" w:rsidRDefault="008154F3" w:rsidP="00E36CFE">
      <w:pPr>
        <w:spacing w:after="200"/>
        <w:ind w:firstLine="540"/>
      </w:pPr>
      <w:r w:rsidRPr="00E36CFE">
        <w:t>-. Иные показатели использования зон размещения садово-дачных участков (С-1 )  регламентируются в соответствии с Федеральным законом «О садоводческих, огороднических и дачных некоммерческих объединениях граждан» от 15.04.1998 №</w:t>
      </w:r>
      <w:hyperlink r:id="rId179" w:tooltip="от 15 апреля 1998 года № 66-ФЗ " w:history="1">
        <w:r w:rsidRPr="00E36CFE">
          <w:rPr>
            <w:rStyle w:val="a7"/>
          </w:rPr>
          <w:t xml:space="preserve"> 66-ФЗ</w:t>
        </w:r>
      </w:hyperlink>
      <w:r w:rsidRPr="00E36CFE">
        <w:t>.</w:t>
      </w:r>
    </w:p>
    <w:p w:rsidR="008154F3" w:rsidRPr="00E36CFE" w:rsidRDefault="008154F3" w:rsidP="00E36CFE">
      <w:pPr>
        <w:keepNext/>
        <w:spacing w:before="240" w:after="60"/>
        <w:outlineLvl w:val="1"/>
        <w:rPr>
          <w:b/>
          <w:bCs/>
          <w:sz w:val="26"/>
          <w:szCs w:val="28"/>
        </w:rPr>
      </w:pPr>
      <w:bookmarkStart w:id="330" w:name="_Toc385335227"/>
      <w:bookmarkStart w:id="331" w:name="_Toc527101340"/>
      <w:bookmarkStart w:id="332" w:name="_Toc57717046"/>
      <w:r w:rsidRPr="00E36CFE">
        <w:rPr>
          <w:b/>
          <w:bCs/>
          <w:sz w:val="26"/>
          <w:szCs w:val="28"/>
        </w:rPr>
        <w:t>Статья 36.6. Зоны рекреационного назначения</w:t>
      </w:r>
      <w:bookmarkEnd w:id="330"/>
      <w:r w:rsidRPr="00E36CFE">
        <w:rPr>
          <w:b/>
          <w:bCs/>
          <w:sz w:val="26"/>
          <w:szCs w:val="28"/>
        </w:rPr>
        <w:t>(Р-1, Р-2,Р-3)</w:t>
      </w:r>
      <w:bookmarkEnd w:id="331"/>
      <w:bookmarkEnd w:id="332"/>
    </w:p>
    <w:p w:rsidR="008154F3" w:rsidRPr="00E75A7F" w:rsidRDefault="008154F3" w:rsidP="00E75A7F">
      <w:pPr>
        <w:widowControl w:val="0"/>
        <w:ind w:firstLine="540"/>
        <w:rPr>
          <w:rFonts w:cs="Arial"/>
          <w:b/>
        </w:rPr>
      </w:pPr>
      <w:r w:rsidRPr="00E75A7F">
        <w:rPr>
          <w:rFonts w:cs="Arial"/>
          <w:b/>
        </w:rPr>
        <w:t>Р-1 - Зона городских лесов, скверов, парков, бульваров, городских садов;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Природно-познавательный туризм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4F3" w:rsidRPr="00E75A7F" w:rsidRDefault="008154F3" w:rsidP="00E36CFE">
            <w:pPr>
              <w:pStyle w:val="Table"/>
            </w:pPr>
            <w:r w:rsidRPr="00E75A7F">
              <w:t>осуществление необходимых природоохранных и природовосстановительных мероприятий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5.2</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Охрана природных территорий</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9.1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Историко-культурная деятельность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9.3</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Земельные участки (территории) общего пользования</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12.0</w:t>
            </w:r>
          </w:p>
        </w:tc>
      </w:tr>
    </w:tbl>
    <w:p w:rsidR="00E36CFE" w:rsidRDefault="00E36CFE" w:rsidP="00E75A7F">
      <w:pPr>
        <w:spacing w:after="200"/>
        <w:rPr>
          <w:rFonts w:eastAsia="Calibri" w:cs="Arial"/>
          <w:b/>
          <w:lang w:eastAsia="en-US"/>
        </w:rPr>
      </w:pPr>
    </w:p>
    <w:p w:rsidR="008154F3" w:rsidRPr="00E75A7F" w:rsidRDefault="008154F3" w:rsidP="00E75A7F">
      <w:pPr>
        <w:spacing w:after="200"/>
        <w:rPr>
          <w:rFonts w:eastAsia="Calibri" w:cs="Arial"/>
        </w:rPr>
      </w:pPr>
      <w:r w:rsidRPr="00E75A7F">
        <w:rPr>
          <w:rFonts w:eastAsia="Calibri" w:cs="Arial"/>
          <w:b/>
          <w:lang w:eastAsia="en-US"/>
        </w:rPr>
        <w:t>Р-2 - Зона водных объектов (пруды, озера, водохранилища, пляжи);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Природно-познавательный туризм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4F3" w:rsidRPr="00E75A7F" w:rsidRDefault="008154F3" w:rsidP="00E36CFE">
            <w:pPr>
              <w:pStyle w:val="Table"/>
            </w:pPr>
            <w:r w:rsidRPr="00E75A7F">
              <w:t>осуществление необходимых природоохранных и природовосстановительных мероприятий</w:t>
            </w:r>
          </w:p>
        </w:tc>
        <w:tc>
          <w:tcPr>
            <w:tcW w:w="502" w:type="pct"/>
            <w:tcBorders>
              <w:top w:val="single" w:sz="4" w:space="0" w:color="auto"/>
              <w:left w:val="single" w:sz="4" w:space="0" w:color="auto"/>
              <w:bottom w:val="single" w:sz="4" w:space="0" w:color="auto"/>
              <w:right w:val="single" w:sz="4" w:space="0" w:color="auto"/>
            </w:tcBorders>
          </w:tcPr>
          <w:p w:rsidR="008154F3" w:rsidRPr="00E75A7F" w:rsidRDefault="008154F3" w:rsidP="00E36CFE">
            <w:pPr>
              <w:pStyle w:val="Table"/>
            </w:pPr>
            <w:r w:rsidRPr="00E75A7F">
              <w:t>5.2</w:t>
            </w:r>
          </w:p>
          <w:p w:rsidR="008154F3" w:rsidRPr="00E75A7F" w:rsidRDefault="008154F3" w:rsidP="00E36CFE">
            <w:pPr>
              <w:pStyle w:val="Table"/>
              <w:rPr>
                <w:rFonts w:eastAsia="Calibri"/>
              </w:rPr>
            </w:pP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tcPr>
          <w:p w:rsidR="008154F3" w:rsidRPr="00E75A7F" w:rsidRDefault="008154F3" w:rsidP="00E36CFE">
            <w:pPr>
              <w:pStyle w:val="Table"/>
            </w:pPr>
            <w:r w:rsidRPr="00E75A7F">
              <w:t>Охота и рыбалка</w:t>
            </w:r>
          </w:p>
          <w:p w:rsidR="008154F3" w:rsidRPr="00E75A7F" w:rsidRDefault="008154F3" w:rsidP="00E36CFE">
            <w:pPr>
              <w:pStyle w:val="Table"/>
            </w:pP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5.3</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Деятельность по особой охране и изучению природы</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9.0</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Охрана природных территорий</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9.1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Водные объекты</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Ледники, снежники, ручьи, реки, озера, болота, и другие поверхностные водные объекты</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11.0</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ВСПОМОГАТЕЛЬНЫЕ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Общее пользование водными объектами</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11.1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Специальное пользование водными объектами</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11.2</w:t>
            </w:r>
          </w:p>
        </w:tc>
      </w:tr>
    </w:tbl>
    <w:p w:rsidR="008154F3" w:rsidRPr="00E75A7F" w:rsidRDefault="008154F3" w:rsidP="00E75A7F">
      <w:pPr>
        <w:tabs>
          <w:tab w:val="right" w:pos="9355"/>
        </w:tabs>
        <w:spacing w:after="200"/>
        <w:ind w:hanging="567"/>
        <w:rPr>
          <w:rFonts w:eastAsia="Calibri" w:cs="Arial"/>
          <w:b/>
          <w:lang w:eastAsia="en-US"/>
        </w:rPr>
      </w:pPr>
    </w:p>
    <w:p w:rsidR="008154F3" w:rsidRPr="00E75A7F" w:rsidRDefault="008154F3" w:rsidP="00E36CFE">
      <w:pPr>
        <w:widowControl w:val="0"/>
        <w:tabs>
          <w:tab w:val="left" w:pos="5459"/>
        </w:tabs>
        <w:ind w:firstLine="540"/>
        <w:rPr>
          <w:rFonts w:eastAsia="Calibri" w:cs="Arial"/>
        </w:rPr>
      </w:pPr>
      <w:r w:rsidRPr="00E75A7F">
        <w:rPr>
          <w:rFonts w:cs="Arial"/>
          <w:b/>
        </w:rPr>
        <w:t>Р-3 - Зона рекреационных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Коммунальное обслуживание</w:t>
            </w:r>
          </w:p>
          <w:p w:rsidR="008154F3" w:rsidRPr="00E75A7F" w:rsidRDefault="008154F3" w:rsidP="00E36CFE">
            <w:pPr>
              <w:pStyle w:val="Table"/>
            </w:pPr>
            <w:r w:rsidRPr="00E75A7F">
              <w:t xml:space="preserve">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3.1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Гостиничное обслуживание</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4.7</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Природно-познавательный туризм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4F3" w:rsidRPr="00E75A7F" w:rsidRDefault="008154F3" w:rsidP="00E36CFE">
            <w:pPr>
              <w:pStyle w:val="Table"/>
            </w:pPr>
            <w:r w:rsidRPr="00E75A7F">
              <w:t>осуществление необходимых природоохранных и природовосстановительных мероприятий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5.2</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tcPr>
          <w:p w:rsidR="008154F3" w:rsidRPr="00E75A7F" w:rsidRDefault="008154F3" w:rsidP="00E36CFE">
            <w:pPr>
              <w:pStyle w:val="Table"/>
            </w:pPr>
            <w:r w:rsidRPr="00E75A7F">
              <w:t>Охота и рыбалка</w:t>
            </w:r>
          </w:p>
          <w:p w:rsidR="008154F3" w:rsidRPr="00E75A7F" w:rsidRDefault="008154F3" w:rsidP="00E36CFE">
            <w:pPr>
              <w:pStyle w:val="Table"/>
            </w:pP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5.3</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Деятельность по особой охране и изучению природы</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9.0</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Санаторная деятельность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санаториев и профилакториев, обеспечивающих оказание услуги по лечению и оздоровлению населения;</w:t>
            </w:r>
          </w:p>
          <w:p w:rsidR="008154F3" w:rsidRPr="00E75A7F" w:rsidRDefault="008154F3" w:rsidP="00E36CFE">
            <w:pPr>
              <w:pStyle w:val="Table"/>
            </w:pPr>
            <w:r w:rsidRPr="00E75A7F">
              <w:t>обустройство лечебно-оздоровительных местностей (пляжи, бюветы, места добычи целебной грязи); размещение лечебно-оздоровительных лагерей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9.2.1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Земельные участки (территории) общего пользования</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12.0</w:t>
            </w:r>
          </w:p>
        </w:tc>
      </w:tr>
    </w:tbl>
    <w:p w:rsidR="00E36CFE" w:rsidRDefault="00E36CFE" w:rsidP="00E36CFE">
      <w:pPr>
        <w:ind w:left="567" w:firstLine="0"/>
        <w:rPr>
          <w:b/>
        </w:rPr>
      </w:pPr>
    </w:p>
    <w:p w:rsidR="008154F3" w:rsidRPr="00E36CFE" w:rsidRDefault="008154F3" w:rsidP="00E36CFE">
      <w:pPr>
        <w:ind w:left="567" w:firstLine="0"/>
        <w:rPr>
          <w:b/>
        </w:rPr>
      </w:pPr>
      <w:r w:rsidRPr="00E36CFE">
        <w:rPr>
          <w:b/>
        </w:rPr>
        <w:t>Иные показатели зон рекреационного использования</w:t>
      </w:r>
    </w:p>
    <w:p w:rsidR="008154F3" w:rsidRPr="00E75A7F" w:rsidRDefault="008154F3" w:rsidP="00E75A7F">
      <w:pPr>
        <w:ind w:firstLine="720"/>
        <w:rPr>
          <w:rFonts w:eastAsia="Calibri" w:cs="Arial"/>
          <w:lang w:eastAsia="en-US"/>
        </w:rPr>
      </w:pPr>
      <w:r w:rsidRPr="00E75A7F">
        <w:rPr>
          <w:rFonts w:eastAsia="Calibri" w:cs="Arial"/>
          <w:lang w:eastAsia="en-US"/>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рекреационного назначения не подлежит ограничению.</w:t>
      </w:r>
    </w:p>
    <w:p w:rsidR="008154F3" w:rsidRPr="00E75A7F" w:rsidRDefault="008154F3" w:rsidP="00E75A7F">
      <w:pPr>
        <w:ind w:firstLine="720"/>
        <w:rPr>
          <w:rFonts w:eastAsia="Calibri" w:cs="Arial"/>
          <w:lang w:eastAsia="en-US"/>
        </w:rPr>
      </w:pPr>
      <w:r w:rsidRPr="00E75A7F">
        <w:rPr>
          <w:rFonts w:eastAsia="Calibri" w:cs="Arial"/>
          <w:lang w:eastAsia="en-US"/>
        </w:rPr>
        <w:t>2.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8154F3" w:rsidRPr="00E75A7F" w:rsidRDefault="008154F3" w:rsidP="00E75A7F">
      <w:pPr>
        <w:rPr>
          <w:rFonts w:eastAsia="Calibri" w:cs="Arial"/>
          <w:bCs/>
          <w:lang w:eastAsia="en-US"/>
        </w:rPr>
      </w:pPr>
    </w:p>
    <w:p w:rsidR="008154F3" w:rsidRPr="00E36CFE" w:rsidRDefault="008154F3" w:rsidP="00E36CFE">
      <w:pPr>
        <w:keepNext/>
        <w:spacing w:before="240" w:after="60"/>
        <w:ind w:firstLine="696"/>
        <w:outlineLvl w:val="1"/>
        <w:rPr>
          <w:b/>
          <w:bCs/>
          <w:sz w:val="26"/>
          <w:szCs w:val="28"/>
        </w:rPr>
      </w:pPr>
      <w:bookmarkStart w:id="333" w:name="_Toc385335226"/>
      <w:bookmarkStart w:id="334" w:name="_Toc527101341"/>
      <w:bookmarkStart w:id="335" w:name="_Toc57717047"/>
      <w:r w:rsidRPr="00E36CFE">
        <w:rPr>
          <w:b/>
          <w:bCs/>
          <w:sz w:val="26"/>
          <w:szCs w:val="28"/>
        </w:rPr>
        <w:t>Статья 36.7. Зоны специального назначения</w:t>
      </w:r>
      <w:bookmarkEnd w:id="333"/>
      <w:r w:rsidRPr="00E36CFE">
        <w:rPr>
          <w:b/>
          <w:bCs/>
          <w:sz w:val="26"/>
          <w:szCs w:val="28"/>
        </w:rPr>
        <w:t>(СН-1, СН-2)</w:t>
      </w:r>
      <w:bookmarkEnd w:id="334"/>
      <w:bookmarkEnd w:id="335"/>
    </w:p>
    <w:p w:rsidR="008154F3" w:rsidRPr="00E36CFE" w:rsidRDefault="008154F3" w:rsidP="00E36CFE">
      <w:pPr>
        <w:ind w:left="567" w:firstLine="0"/>
        <w:jc w:val="center"/>
        <w:rPr>
          <w:rFonts w:eastAsia="Calibri"/>
          <w:b/>
          <w:lang w:eastAsia="en-US"/>
        </w:rPr>
      </w:pPr>
      <w:r w:rsidRPr="00E36CFE">
        <w:rPr>
          <w:rFonts w:eastAsia="Calibri"/>
          <w:b/>
          <w:lang w:eastAsia="en-US"/>
        </w:rPr>
        <w:t>СН-1 - зона размещения кладбищ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Коммунальное обслуживание</w:t>
            </w:r>
          </w:p>
          <w:p w:rsidR="008154F3" w:rsidRPr="00E75A7F" w:rsidRDefault="008154F3" w:rsidP="00E36CFE">
            <w:pPr>
              <w:pStyle w:val="Table"/>
            </w:pPr>
            <w:r w:rsidRPr="00E75A7F">
              <w:t xml:space="preserve">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3.1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Земельные участки (территории) общего пользования</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12.0</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Ритуальная деятельность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кладбищ, крематориев и мест захоронения;</w:t>
            </w:r>
          </w:p>
          <w:p w:rsidR="008154F3" w:rsidRPr="00E75A7F" w:rsidRDefault="008154F3" w:rsidP="00E36CFE">
            <w:pPr>
              <w:pStyle w:val="Table"/>
            </w:pPr>
            <w:r w:rsidRPr="00E75A7F">
              <w:t>размещение соответствующих культовых сооружений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12.1</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ВСПОМОГАТЕЛЬНЫЕ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Магазины</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предназначенных для продажи товаров, торговая площадь которых составляет до 5000 кв. 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4.4</w:t>
            </w:r>
          </w:p>
        </w:tc>
      </w:tr>
    </w:tbl>
    <w:p w:rsidR="008154F3" w:rsidRPr="00E75A7F" w:rsidRDefault="008154F3" w:rsidP="00E75A7F">
      <w:pPr>
        <w:spacing w:after="200"/>
        <w:rPr>
          <w:rFonts w:eastAsia="Calibri" w:cs="Arial"/>
        </w:rPr>
      </w:pPr>
    </w:p>
    <w:p w:rsidR="008154F3" w:rsidRPr="00E75A7F" w:rsidRDefault="008154F3" w:rsidP="00E75A7F">
      <w:pPr>
        <w:widowControl w:val="0"/>
        <w:ind w:firstLine="540"/>
        <w:rPr>
          <w:rFonts w:cs="Arial"/>
          <w:b/>
        </w:rPr>
      </w:pPr>
      <w:r w:rsidRPr="00E75A7F">
        <w:rPr>
          <w:rFonts w:cs="Arial"/>
          <w:b/>
        </w:rPr>
        <w:t>СН-2 - зона размещения очистных, водозаборных и иных технических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Коммунальное обслуживание</w:t>
            </w:r>
          </w:p>
          <w:p w:rsidR="008154F3" w:rsidRPr="00E75A7F" w:rsidRDefault="008154F3" w:rsidP="00E36CFE">
            <w:pPr>
              <w:pStyle w:val="Table"/>
            </w:pPr>
            <w:r w:rsidRPr="00E75A7F">
              <w:t xml:space="preserve">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3.1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Общее пользование водными объектами</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11.1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Специальное пользование водными объектами</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11.2</w:t>
            </w:r>
          </w:p>
        </w:tc>
      </w:tr>
    </w:tbl>
    <w:p w:rsidR="00E36CFE" w:rsidRDefault="00E36CFE" w:rsidP="00E75A7F">
      <w:pPr>
        <w:ind w:firstLine="696"/>
        <w:rPr>
          <w:rFonts w:eastAsia="Calibri" w:cs="Arial"/>
          <w:bCs/>
          <w:lang w:eastAsia="en-US"/>
        </w:rPr>
      </w:pPr>
    </w:p>
    <w:p w:rsidR="008154F3" w:rsidRPr="00E36CFE" w:rsidRDefault="008154F3" w:rsidP="00E36CFE">
      <w:pPr>
        <w:ind w:firstLine="696"/>
      </w:pPr>
      <w:r w:rsidRPr="00E36CFE">
        <w:t>1. 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8154F3" w:rsidRPr="00E36CFE" w:rsidRDefault="008154F3" w:rsidP="00E36CFE">
      <w:pPr>
        <w:ind w:firstLine="696"/>
      </w:pPr>
      <w:r w:rsidRPr="00E36CFE">
        <w:t>2. Площадь мест захоронения должна быть не менее 65-70% общей площади кладбища:</w:t>
      </w:r>
    </w:p>
    <w:p w:rsidR="008154F3" w:rsidRPr="00E36CFE" w:rsidRDefault="008154F3" w:rsidP="00E36CFE">
      <w:pPr>
        <w:widowControl w:val="0"/>
        <w:ind w:firstLine="539"/>
      </w:pPr>
      <w:r w:rsidRPr="00E36CFE">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8154F3" w:rsidRPr="00E36CFE" w:rsidRDefault="008154F3" w:rsidP="00E36CFE">
      <w:pPr>
        <w:widowControl w:val="0"/>
        <w:ind w:firstLine="539"/>
      </w:pPr>
      <w:r w:rsidRPr="00E36CFE">
        <w:t>- канализование, водо-, тепло-, электроснабжение, благоустройство территории;</w:t>
      </w:r>
    </w:p>
    <w:p w:rsidR="008154F3" w:rsidRPr="00E36CFE" w:rsidRDefault="008154F3" w:rsidP="00E36CFE">
      <w:pPr>
        <w:widowControl w:val="0"/>
        <w:ind w:firstLine="539"/>
      </w:pPr>
      <w:r w:rsidRPr="00E36CFE">
        <w:t>- минимальная площадь земельного участка на 1000 жителей – 0,24 га;</w:t>
      </w:r>
    </w:p>
    <w:p w:rsidR="008154F3" w:rsidRPr="00E36CFE" w:rsidRDefault="008154F3" w:rsidP="00E36CFE">
      <w:r w:rsidRPr="00E36CFE">
        <w:t>- минимальное расстояние от земельного участка кладбища традиционного захоронения до красной линии 6 м;</w:t>
      </w:r>
    </w:p>
    <w:p w:rsidR="008154F3" w:rsidRPr="00E36CFE" w:rsidRDefault="008154F3" w:rsidP="00E36CFE">
      <w:r w:rsidRPr="00E36CFE">
        <w:t>- минимальное расстояние от земельного участка кладбища традиционного захоронения (площадью до 10 га) до стен жилых домов 100 м;</w:t>
      </w:r>
    </w:p>
    <w:p w:rsidR="008154F3" w:rsidRPr="00E36CFE" w:rsidRDefault="008154F3" w:rsidP="00E36CFE">
      <w:r w:rsidRPr="00E36CFE">
        <w:t>-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8154F3" w:rsidRPr="00E75A7F" w:rsidRDefault="008154F3" w:rsidP="00E75A7F">
      <w:pPr>
        <w:widowControl w:val="0"/>
        <w:ind w:firstLine="539"/>
        <w:rPr>
          <w:rFonts w:eastAsia="Calibri" w:cs="Arial"/>
          <w:lang w:eastAsia="en-US"/>
        </w:rPr>
      </w:pPr>
      <w:r w:rsidRPr="00E75A7F">
        <w:rPr>
          <w:rFonts w:eastAsia="Calibri" w:cs="Arial"/>
          <w:lang w:eastAsia="en-US"/>
        </w:rPr>
        <w:t>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8154F3" w:rsidRPr="00E75A7F" w:rsidRDefault="008154F3" w:rsidP="00E75A7F">
      <w:pPr>
        <w:widowControl w:val="0"/>
        <w:ind w:firstLine="540"/>
        <w:rPr>
          <w:rFonts w:eastAsia="Calibri" w:cs="Arial"/>
          <w:lang w:eastAsia="en-US"/>
        </w:rPr>
      </w:pPr>
      <w:r w:rsidRPr="00E75A7F">
        <w:rPr>
          <w:rFonts w:eastAsia="Calibri" w:cs="Arial"/>
          <w:lang w:eastAsia="en-US"/>
        </w:rPr>
        <w:t>4. После закрытия кладбища по истечении 25 лет с даты последнего захоронения расстояние до жилой застройки может быть сокращено до 100 м.</w:t>
      </w:r>
    </w:p>
    <w:p w:rsidR="008154F3" w:rsidRPr="00E75A7F" w:rsidRDefault="008154F3" w:rsidP="00E75A7F">
      <w:pPr>
        <w:widowControl w:val="0"/>
        <w:ind w:firstLine="540"/>
        <w:rPr>
          <w:rFonts w:eastAsia="Calibri" w:cs="Arial"/>
          <w:lang w:eastAsia="en-US"/>
        </w:rPr>
      </w:pPr>
      <w:r w:rsidRPr="00E75A7F">
        <w:rPr>
          <w:rFonts w:eastAsia="Calibri" w:cs="Arial"/>
          <w:lang w:eastAsia="en-US"/>
        </w:rPr>
        <w:t>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100 м.</w:t>
      </w:r>
    </w:p>
    <w:p w:rsidR="008154F3" w:rsidRPr="00E75A7F" w:rsidRDefault="008154F3" w:rsidP="00E75A7F">
      <w:pPr>
        <w:widowControl w:val="0"/>
        <w:ind w:firstLine="540"/>
        <w:rPr>
          <w:rFonts w:eastAsia="Calibri" w:cs="Arial"/>
          <w:lang w:eastAsia="en-US"/>
        </w:rPr>
      </w:pPr>
      <w:r w:rsidRPr="00E75A7F">
        <w:rPr>
          <w:rFonts w:eastAsia="Calibri" w:cs="Arial"/>
          <w:lang w:eastAsia="en-US"/>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154F3" w:rsidRPr="00E75A7F" w:rsidRDefault="008154F3" w:rsidP="00E75A7F">
      <w:pPr>
        <w:widowControl w:val="0"/>
        <w:ind w:firstLine="540"/>
        <w:rPr>
          <w:rFonts w:eastAsia="Calibri" w:cs="Arial"/>
          <w:lang w:eastAsia="en-US"/>
        </w:rPr>
      </w:pPr>
      <w:r w:rsidRPr="00E75A7F">
        <w:rPr>
          <w:rFonts w:eastAsia="Calibri" w:cs="Arial"/>
          <w:lang w:eastAsia="en-US"/>
        </w:rPr>
        <w:t xml:space="preserve">- </w:t>
      </w:r>
      <w:r w:rsidRPr="00E75A7F">
        <w:rPr>
          <w:rFonts w:eastAsia="Calibri" w:cs="Arial"/>
          <w:color w:val="000000"/>
          <w:u w:val="single"/>
          <w:lang w:eastAsia="en-US"/>
        </w:rPr>
        <w:t>СанПиН 2.1.1279-03</w:t>
      </w:r>
      <w:r w:rsidRPr="00E75A7F">
        <w:rPr>
          <w:rFonts w:eastAsia="Calibri" w:cs="Arial"/>
          <w:lang w:eastAsia="en-US"/>
        </w:rPr>
        <w:t xml:space="preserve"> "Гигиенические требования к размещению, устройству и содержанию кладбищ, зданий и сооружений похоронного назначения";</w:t>
      </w:r>
    </w:p>
    <w:p w:rsidR="008154F3" w:rsidRPr="00E75A7F" w:rsidRDefault="008154F3" w:rsidP="00E75A7F">
      <w:pPr>
        <w:widowControl w:val="0"/>
        <w:ind w:firstLine="540"/>
        <w:rPr>
          <w:rFonts w:eastAsia="Calibri" w:cs="Arial"/>
          <w:color w:val="000000"/>
          <w:lang w:eastAsia="en-US"/>
        </w:rPr>
      </w:pPr>
      <w:r w:rsidRPr="00E75A7F">
        <w:rPr>
          <w:rFonts w:eastAsia="Calibri" w:cs="Arial"/>
          <w:lang w:eastAsia="en-US"/>
        </w:rPr>
        <w:t xml:space="preserve">- </w:t>
      </w:r>
      <w:r w:rsidRPr="00E75A7F">
        <w:rPr>
          <w:rFonts w:eastAsia="Calibri" w:cs="Arial"/>
          <w:color w:val="000000"/>
          <w:u w:val="single"/>
          <w:lang w:eastAsia="en-US"/>
        </w:rPr>
        <w:t>СанПиН 2.2.1/2.1.1.1200-03</w:t>
      </w:r>
      <w:r w:rsidRPr="00E75A7F">
        <w:rPr>
          <w:rFonts w:eastAsia="Calibri" w:cs="Arial"/>
          <w:color w:val="000000"/>
          <w:lang w:eastAsia="en-US"/>
        </w:rPr>
        <w:t>;</w:t>
      </w:r>
    </w:p>
    <w:p w:rsidR="008154F3" w:rsidRPr="00E75A7F" w:rsidRDefault="008154F3" w:rsidP="00E75A7F">
      <w:pPr>
        <w:widowControl w:val="0"/>
        <w:ind w:firstLine="540"/>
        <w:rPr>
          <w:rFonts w:eastAsia="Calibri" w:cs="Arial"/>
          <w:lang w:eastAsia="en-US"/>
        </w:rPr>
      </w:pPr>
      <w:r w:rsidRPr="00E75A7F">
        <w:rPr>
          <w:rFonts w:eastAsia="Calibri" w:cs="Arial"/>
          <w:lang w:eastAsia="en-US"/>
        </w:rPr>
        <w:t>- СНиП 2.07.01-89*, п. 9.3*;</w:t>
      </w:r>
    </w:p>
    <w:p w:rsidR="008154F3" w:rsidRPr="00E75A7F" w:rsidRDefault="008154F3" w:rsidP="00E75A7F">
      <w:pPr>
        <w:widowControl w:val="0"/>
        <w:ind w:firstLine="540"/>
        <w:rPr>
          <w:rFonts w:eastAsia="Calibri" w:cs="Arial"/>
          <w:lang w:eastAsia="en-US"/>
        </w:rPr>
      </w:pPr>
      <w:r w:rsidRPr="00E75A7F">
        <w:rPr>
          <w:rFonts w:eastAsia="Calibri" w:cs="Arial"/>
          <w:lang w:eastAsia="en-US"/>
        </w:rPr>
        <w:t xml:space="preserve">- </w:t>
      </w:r>
      <w:r w:rsidRPr="00E75A7F">
        <w:rPr>
          <w:rFonts w:eastAsia="Calibri" w:cs="Arial"/>
          <w:color w:val="000000"/>
          <w:u w:val="single"/>
          <w:lang w:eastAsia="en-US"/>
        </w:rPr>
        <w:t>региональными нормативами</w:t>
      </w:r>
      <w:r w:rsidRPr="00E75A7F">
        <w:rPr>
          <w:rFonts w:eastAsia="Calibri" w:cs="Arial"/>
          <w:lang w:eastAsia="en-US"/>
        </w:rPr>
        <w:t xml:space="preserve"> градостроительного проектирования;</w:t>
      </w:r>
    </w:p>
    <w:p w:rsidR="008154F3" w:rsidRPr="00E75A7F" w:rsidRDefault="008154F3" w:rsidP="00E75A7F">
      <w:pPr>
        <w:widowControl w:val="0"/>
        <w:ind w:firstLine="540"/>
        <w:rPr>
          <w:rFonts w:eastAsia="Calibri" w:cs="Arial"/>
          <w:lang w:eastAsia="en-US"/>
        </w:rPr>
      </w:pPr>
      <w:r w:rsidRPr="00E75A7F">
        <w:rPr>
          <w:rFonts w:eastAsia="Calibri" w:cs="Arial"/>
          <w:lang w:eastAsia="en-US"/>
        </w:rPr>
        <w:t>- иными действующими нормативными актами и техническими регламентами.</w:t>
      </w:r>
    </w:p>
    <w:p w:rsidR="008154F3" w:rsidRPr="00E75A7F" w:rsidRDefault="008154F3" w:rsidP="00E75A7F">
      <w:pPr>
        <w:ind w:firstLine="540"/>
        <w:rPr>
          <w:rFonts w:eastAsia="Calibri" w:cs="Arial"/>
          <w:b/>
          <w:u w:val="single"/>
          <w:lang w:eastAsia="en-US"/>
        </w:rPr>
      </w:pPr>
    </w:p>
    <w:p w:rsidR="008154F3" w:rsidRPr="00E36CFE" w:rsidRDefault="008154F3" w:rsidP="00E36CFE">
      <w:pPr>
        <w:keepNext/>
        <w:spacing w:before="240" w:after="60"/>
        <w:outlineLvl w:val="2"/>
        <w:rPr>
          <w:b/>
          <w:bCs/>
          <w:sz w:val="26"/>
          <w:szCs w:val="28"/>
        </w:rPr>
      </w:pPr>
      <w:bookmarkStart w:id="336" w:name="_Toc527101342"/>
      <w:bookmarkStart w:id="337" w:name="_Toc57717048"/>
      <w:r w:rsidRPr="00E36CFE">
        <w:rPr>
          <w:b/>
          <w:bCs/>
          <w:sz w:val="26"/>
          <w:szCs w:val="28"/>
        </w:rPr>
        <w:t>Статья 36.8. Зоны особо охраняемых объектов. (ОХ-1, ОХ-2)</w:t>
      </w:r>
      <w:bookmarkEnd w:id="336"/>
      <w:bookmarkEnd w:id="337"/>
      <w:r w:rsidRPr="00E36CFE">
        <w:rPr>
          <w:b/>
          <w:bCs/>
          <w:sz w:val="26"/>
          <w:szCs w:val="28"/>
        </w:rPr>
        <w:t xml:space="preserve"> </w:t>
      </w:r>
    </w:p>
    <w:p w:rsidR="008154F3" w:rsidRPr="00E75A7F" w:rsidRDefault="008154F3" w:rsidP="00E75A7F">
      <w:pPr>
        <w:ind w:firstLine="540"/>
        <w:rPr>
          <w:rFonts w:eastAsia="Calibri" w:cs="Arial"/>
          <w:b/>
          <w:lang w:eastAsia="en-US"/>
        </w:rPr>
      </w:pPr>
      <w:r w:rsidRPr="00E75A7F">
        <w:rPr>
          <w:rFonts w:eastAsia="Calibri" w:cs="Arial"/>
          <w:b/>
          <w:lang w:eastAsia="en-US"/>
        </w:rPr>
        <w:t>ОХ-1 - зона памятников природы и истории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Деятельность по особой охране и изучению природы</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9.0</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Охрана природных территорий</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9.1</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Историко-культурная деятельность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9.3</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ВСПОМОГАТЕЛЬНЫЕ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Природно-познавательный туризм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4F3" w:rsidRPr="00E75A7F" w:rsidRDefault="008154F3" w:rsidP="00E36CFE">
            <w:pPr>
              <w:pStyle w:val="Table"/>
            </w:pPr>
            <w:r w:rsidRPr="00E75A7F">
              <w:t>осуществление необходимых природоохранных и природовосстановительных мероприятий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5.2</w:t>
            </w:r>
          </w:p>
        </w:tc>
      </w:tr>
    </w:tbl>
    <w:p w:rsidR="008154F3" w:rsidRPr="00E75A7F" w:rsidRDefault="008154F3" w:rsidP="00E75A7F">
      <w:pPr>
        <w:ind w:firstLine="540"/>
        <w:rPr>
          <w:rFonts w:eastAsia="Calibri" w:cs="Arial"/>
          <w:b/>
          <w:lang w:eastAsia="en-US"/>
        </w:rPr>
      </w:pPr>
    </w:p>
    <w:p w:rsidR="008154F3" w:rsidRPr="00E75A7F" w:rsidRDefault="008154F3" w:rsidP="00E75A7F">
      <w:pPr>
        <w:widowControl w:val="0"/>
        <w:ind w:firstLine="540"/>
        <w:rPr>
          <w:rFonts w:cs="Arial"/>
          <w:b/>
        </w:rPr>
      </w:pPr>
      <w:r w:rsidRPr="00E75A7F">
        <w:rPr>
          <w:rFonts w:cs="Arial"/>
          <w:b/>
        </w:rPr>
        <w:t>ОХ-2 - зона территорий объектов культурного наследия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Историко-культурная деятельность</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02" w:type="pct"/>
            <w:tcBorders>
              <w:top w:val="single" w:sz="4" w:space="0" w:color="auto"/>
              <w:left w:val="single" w:sz="4" w:space="0" w:color="auto"/>
              <w:bottom w:val="single" w:sz="4" w:space="0" w:color="auto"/>
              <w:right w:val="single" w:sz="4" w:space="0" w:color="auto"/>
            </w:tcBorders>
          </w:tcPr>
          <w:p w:rsidR="008154F3" w:rsidRPr="00E75A7F" w:rsidRDefault="008154F3" w:rsidP="00E36CFE">
            <w:pPr>
              <w:pStyle w:val="Table"/>
            </w:pPr>
            <w:r w:rsidRPr="00E75A7F">
              <w:t>9.3</w:t>
            </w:r>
          </w:p>
          <w:p w:rsidR="008154F3" w:rsidRPr="00E75A7F" w:rsidRDefault="008154F3" w:rsidP="00E36CFE">
            <w:pPr>
              <w:pStyle w:val="Table"/>
              <w:rPr>
                <w:rFonts w:eastAsia="Calibri"/>
              </w:rPr>
            </w:pPr>
          </w:p>
          <w:p w:rsidR="008154F3" w:rsidRPr="00E75A7F" w:rsidRDefault="008154F3" w:rsidP="00E36CFE">
            <w:pPr>
              <w:pStyle w:val="Table"/>
              <w:rPr>
                <w:rFonts w:eastAsia="Calibri"/>
              </w:rPr>
            </w:pPr>
          </w:p>
          <w:p w:rsidR="008154F3" w:rsidRPr="00E75A7F" w:rsidRDefault="008154F3" w:rsidP="00E36CFE">
            <w:pPr>
              <w:pStyle w:val="Table"/>
              <w:rPr>
                <w:rFonts w:eastAsia="Calibri"/>
              </w:rPr>
            </w:pP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ВСПОМОГАТЕЛЬНЫЕ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 xml:space="preserve">Природно-познавательный туризм </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154F3" w:rsidRPr="00E75A7F" w:rsidRDefault="008154F3" w:rsidP="00E36CFE">
            <w:pPr>
              <w:pStyle w:val="Table"/>
            </w:pPr>
            <w:r w:rsidRPr="00E75A7F">
              <w:t>осуществление необходимых природоохранных и природовосстановительных мероприятий</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5.2</w:t>
            </w:r>
          </w:p>
        </w:tc>
      </w:tr>
    </w:tbl>
    <w:p w:rsidR="008154F3" w:rsidRPr="00E75A7F" w:rsidRDefault="008154F3" w:rsidP="00E75A7F">
      <w:pPr>
        <w:ind w:firstLine="540"/>
        <w:rPr>
          <w:rFonts w:eastAsia="Calibri" w:cs="Arial"/>
          <w:b/>
          <w:lang w:eastAsia="en-US"/>
        </w:rPr>
      </w:pPr>
    </w:p>
    <w:bookmarkEnd w:id="302"/>
    <w:p w:rsidR="008154F3" w:rsidRPr="00E36CFE" w:rsidRDefault="008154F3" w:rsidP="00E36CFE">
      <w:pPr>
        <w:ind w:left="567" w:firstLine="0"/>
        <w:rPr>
          <w:b/>
          <w:bCs/>
        </w:rPr>
      </w:pPr>
      <w:r w:rsidRPr="00E36CFE">
        <w:rPr>
          <w:b/>
        </w:rPr>
        <w:t>Иные показатели зоны размещения территорий объектов культурного наследия (ОХ-1, ОХ-2)</w:t>
      </w:r>
      <w:r w:rsidRPr="00E36CFE">
        <w:rPr>
          <w:b/>
          <w:bCs/>
        </w:rPr>
        <w:t>.</w:t>
      </w:r>
    </w:p>
    <w:p w:rsidR="008154F3" w:rsidRPr="00E36CFE" w:rsidRDefault="008154F3" w:rsidP="00E36CFE">
      <w:pPr>
        <w:spacing w:after="200"/>
      </w:pPr>
      <w:r w:rsidRPr="00E36CFE">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8154F3" w:rsidRPr="00E36CFE" w:rsidRDefault="008154F3" w:rsidP="00E36CFE">
      <w:pPr>
        <w:spacing w:after="200"/>
      </w:pPr>
      <w:r w:rsidRPr="00E36CFE">
        <w:t>Требования к ограждению земельных участков:</w:t>
      </w:r>
    </w:p>
    <w:p w:rsidR="008154F3" w:rsidRPr="00E36CFE" w:rsidRDefault="008154F3" w:rsidP="00E36CFE">
      <w:pPr>
        <w:spacing w:after="200"/>
      </w:pPr>
      <w:r w:rsidRPr="00E36CFE">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8154F3" w:rsidRPr="00E36CFE" w:rsidRDefault="008154F3" w:rsidP="00E36CFE">
      <w:pPr>
        <w:spacing w:after="200"/>
      </w:pPr>
      <w:r w:rsidRPr="00E36CFE">
        <w:t>Хозяйственная деятельность, использование земельных участков и объектов капитального строительства устанавливаются Федеральным законом «Об объектах культурного наследия (памятниках истории и культуры) народов Российской Федерации» (ФЗ № 73 от 25 июня 2002 года).</w:t>
      </w:r>
    </w:p>
    <w:p w:rsidR="008154F3" w:rsidRPr="00E36CFE" w:rsidRDefault="008154F3" w:rsidP="00E36CFE">
      <w:pPr>
        <w:spacing w:after="200"/>
      </w:pPr>
      <w:r w:rsidRPr="00E36CFE">
        <w:t xml:space="preserve">Зоны охраны объектов культурного наследия ст. 34 Федерального закона от 25.06.2002 №73–ФЗ «Об объектах культурного наследия (памятниках истории и культуры) народов Российской Федерации». </w:t>
      </w:r>
    </w:p>
    <w:p w:rsidR="008154F3" w:rsidRPr="00E75A7F" w:rsidRDefault="008154F3" w:rsidP="00E75A7F">
      <w:pPr>
        <w:spacing w:after="200"/>
        <w:rPr>
          <w:rFonts w:eastAsia="Calibri" w:cs="Arial"/>
          <w:lang w:eastAsia="en-US"/>
        </w:rPr>
      </w:pPr>
      <w:r w:rsidRPr="00E75A7F">
        <w:rPr>
          <w:rFonts w:eastAsia="Calibri" w:cs="Arial"/>
          <w:lang w:eastAsia="en-U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154F3" w:rsidRPr="00E75A7F" w:rsidRDefault="008154F3" w:rsidP="00E75A7F">
      <w:pPr>
        <w:spacing w:after="200"/>
        <w:rPr>
          <w:rFonts w:eastAsia="Calibri" w:cs="Arial"/>
          <w:lang w:eastAsia="en-US"/>
        </w:rPr>
      </w:pPr>
      <w:r w:rsidRPr="00E75A7F">
        <w:rPr>
          <w:rFonts w:eastAsia="Calibri" w:cs="Arial"/>
          <w:lang w:eastAsia="en-US"/>
        </w:rPr>
        <w:t>Необходимый состав зон охраны объекта культурного наследия определяется проектом зон охраны объекта культурного наследия.</w:t>
      </w:r>
    </w:p>
    <w:p w:rsidR="008154F3" w:rsidRPr="00E75A7F" w:rsidRDefault="008154F3" w:rsidP="00E75A7F">
      <w:pPr>
        <w:spacing w:after="200"/>
        <w:rPr>
          <w:rFonts w:eastAsia="Calibri" w:cs="Arial"/>
          <w:lang w:eastAsia="en-US"/>
        </w:rPr>
      </w:pPr>
      <w:r w:rsidRPr="00E75A7F">
        <w:rPr>
          <w:rFonts w:eastAsia="Calibri" w:cs="Arial"/>
          <w:lang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8154F3" w:rsidRPr="00E75A7F" w:rsidRDefault="008154F3" w:rsidP="00E75A7F">
      <w:pPr>
        <w:spacing w:after="200"/>
        <w:rPr>
          <w:rFonts w:eastAsia="Calibri" w:cs="Arial"/>
          <w:lang w:eastAsia="en-US"/>
        </w:rPr>
      </w:pPr>
      <w:r w:rsidRPr="00E75A7F">
        <w:rPr>
          <w:rFonts w:eastAsia="Calibri" w:cs="Arial"/>
          <w:lang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8154F3" w:rsidRPr="00E75A7F" w:rsidRDefault="008154F3" w:rsidP="00E75A7F">
      <w:pPr>
        <w:spacing w:after="200"/>
        <w:rPr>
          <w:rFonts w:eastAsia="Calibri" w:cs="Arial"/>
          <w:lang w:eastAsia="en-US"/>
        </w:rPr>
      </w:pPr>
      <w:r w:rsidRPr="00E75A7F">
        <w:rPr>
          <w:rFonts w:eastAsia="Calibri" w:cs="Arial"/>
          <w:lang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8154F3" w:rsidRPr="00E75A7F" w:rsidRDefault="008154F3" w:rsidP="00E75A7F">
      <w:pPr>
        <w:spacing w:after="200"/>
        <w:rPr>
          <w:rFonts w:eastAsia="Calibri" w:cs="Arial"/>
          <w:lang w:eastAsia="en-US"/>
        </w:rPr>
      </w:pPr>
      <w:r w:rsidRPr="00E75A7F">
        <w:rPr>
          <w:rFonts w:eastAsia="Calibri" w:cs="Arial"/>
          <w:lang w:eastAsia="en-US"/>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154F3" w:rsidRPr="00E75A7F" w:rsidRDefault="008154F3" w:rsidP="00E75A7F">
      <w:pPr>
        <w:spacing w:after="200"/>
        <w:rPr>
          <w:rFonts w:eastAsia="Calibri" w:cs="Arial"/>
          <w:lang w:eastAsia="en-US"/>
        </w:rPr>
      </w:pPr>
      <w:r w:rsidRPr="00E75A7F">
        <w:rPr>
          <w:rFonts w:eastAsia="Calibri" w:cs="Arial"/>
          <w:lang w:eastAsia="en-US"/>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154F3" w:rsidRPr="00E75A7F" w:rsidRDefault="008154F3" w:rsidP="00E75A7F">
      <w:pPr>
        <w:spacing w:after="200"/>
        <w:rPr>
          <w:rFonts w:eastAsia="Calibri" w:cs="Arial"/>
          <w:lang w:eastAsia="en-US"/>
        </w:rPr>
      </w:pPr>
      <w:r w:rsidRPr="00E75A7F">
        <w:rPr>
          <w:rFonts w:eastAsia="Calibri" w:cs="Arial"/>
          <w:lang w:eastAsia="en-US"/>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154F3" w:rsidRPr="00E75A7F" w:rsidRDefault="008154F3" w:rsidP="00E75A7F">
      <w:pPr>
        <w:spacing w:after="200"/>
        <w:rPr>
          <w:rFonts w:eastAsia="Calibri" w:cs="Arial"/>
          <w:lang w:eastAsia="en-US"/>
        </w:rPr>
      </w:pPr>
      <w:r w:rsidRPr="00E75A7F">
        <w:rPr>
          <w:rFonts w:eastAsia="Calibri" w:cs="Arial"/>
          <w:lang w:eastAsia="en-US"/>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8154F3" w:rsidRPr="00E75A7F" w:rsidRDefault="008154F3" w:rsidP="00E75A7F">
      <w:pPr>
        <w:spacing w:after="200"/>
        <w:rPr>
          <w:rFonts w:eastAsia="Calibri" w:cs="Arial"/>
          <w:lang w:eastAsia="en-US"/>
        </w:rPr>
      </w:pPr>
      <w:r w:rsidRPr="00E75A7F">
        <w:rPr>
          <w:rFonts w:eastAsia="Calibri" w:cs="Arial"/>
          <w:lang w:eastAsia="en-US"/>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154F3" w:rsidRPr="00E75A7F" w:rsidRDefault="008154F3" w:rsidP="00E75A7F">
      <w:pPr>
        <w:spacing w:after="200"/>
        <w:rPr>
          <w:rFonts w:eastAsia="Calibri" w:cs="Arial"/>
          <w:lang w:eastAsia="en-US"/>
        </w:rPr>
      </w:pPr>
      <w:r w:rsidRPr="00E75A7F">
        <w:rPr>
          <w:rFonts w:eastAsia="Calibri" w:cs="Arial"/>
          <w:lang w:eastAsia="en-US"/>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8154F3" w:rsidRPr="00E75A7F" w:rsidRDefault="008154F3" w:rsidP="00E75A7F">
      <w:pPr>
        <w:spacing w:after="200"/>
        <w:rPr>
          <w:rFonts w:eastAsia="Calibri" w:cs="Arial"/>
          <w:lang w:eastAsia="en-US"/>
        </w:rPr>
      </w:pPr>
    </w:p>
    <w:p w:rsidR="008154F3" w:rsidRPr="00E36CFE" w:rsidRDefault="008154F3" w:rsidP="00E36CFE">
      <w:pPr>
        <w:ind w:firstLine="540"/>
        <w:outlineLvl w:val="1"/>
        <w:rPr>
          <w:b/>
          <w:bCs/>
          <w:sz w:val="26"/>
          <w:szCs w:val="28"/>
        </w:rPr>
      </w:pPr>
      <w:bookmarkStart w:id="338" w:name="_Toc527101343"/>
      <w:bookmarkStart w:id="339" w:name="_Toc57717049"/>
      <w:r w:rsidRPr="00E36CFE">
        <w:rPr>
          <w:b/>
          <w:bCs/>
          <w:sz w:val="26"/>
          <w:szCs w:val="28"/>
        </w:rPr>
        <w:t>Статья 36.9  Зоны резервных территорий( РТ)</w:t>
      </w:r>
      <w:bookmarkEnd w:id="338"/>
      <w:bookmarkEnd w:id="3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7"/>
        <w:gridCol w:w="5952"/>
        <w:gridCol w:w="982"/>
      </w:tblGrid>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Наименование вида разрешенного использования земельного участка</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Описание вида разрешенного использования земельного участка</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0"/>
            </w:pPr>
            <w:r w:rsidRPr="00E75A7F">
              <w:t>Код</w:t>
            </w:r>
          </w:p>
        </w:tc>
      </w:tr>
      <w:tr w:rsidR="008154F3" w:rsidRPr="00E75A7F" w:rsidTr="00E36CFE">
        <w:tc>
          <w:tcPr>
            <w:tcW w:w="5000" w:type="pct"/>
            <w:gridSpan w:val="3"/>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rPr>
                <w:rFonts w:eastAsia="Calibri"/>
                <w:lang w:eastAsia="en-US"/>
              </w:rPr>
            </w:pPr>
            <w:r w:rsidRPr="00E75A7F">
              <w:rPr>
                <w:rFonts w:eastAsia="Calibri"/>
                <w:lang w:eastAsia="en-US"/>
              </w:rPr>
              <w:t>ОСНОВНЫЕ ВИДЫ РАЗРЕШЕННОГО ИСПОЛЬЗОВАНИЯ</w:t>
            </w:r>
          </w:p>
        </w:tc>
      </w:tr>
      <w:tr w:rsidR="008154F3" w:rsidRPr="00E75A7F" w:rsidTr="00E36CFE">
        <w:tc>
          <w:tcPr>
            <w:tcW w:w="1448"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Запас</w:t>
            </w:r>
          </w:p>
        </w:tc>
        <w:tc>
          <w:tcPr>
            <w:tcW w:w="304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Отсутствие хозяйственной деятельности</w:t>
            </w:r>
          </w:p>
        </w:tc>
        <w:tc>
          <w:tcPr>
            <w:tcW w:w="502" w:type="pct"/>
            <w:tcBorders>
              <w:top w:val="single" w:sz="4" w:space="0" w:color="auto"/>
              <w:left w:val="single" w:sz="4" w:space="0" w:color="auto"/>
              <w:bottom w:val="single" w:sz="4" w:space="0" w:color="auto"/>
              <w:right w:val="single" w:sz="4" w:space="0" w:color="auto"/>
            </w:tcBorders>
            <w:hideMark/>
          </w:tcPr>
          <w:p w:rsidR="008154F3" w:rsidRPr="00E75A7F" w:rsidRDefault="008154F3" w:rsidP="00E36CFE">
            <w:pPr>
              <w:pStyle w:val="Table"/>
            </w:pPr>
            <w:r w:rsidRPr="00E75A7F">
              <w:t>12.3</w:t>
            </w:r>
          </w:p>
        </w:tc>
      </w:tr>
    </w:tbl>
    <w:p w:rsidR="008154F3" w:rsidRPr="00E36CFE" w:rsidRDefault="008154F3" w:rsidP="00E36CFE">
      <w:pPr>
        <w:ind w:firstLine="540"/>
      </w:pPr>
      <w:r w:rsidRPr="00E36CFE">
        <w:t>Земельные участки, зарезервированные под будущее строительство объектов государственного и муниципального значения. Они включают в себя трассы будущих магистральных автодорог, газопроводы, водопроводы, объекты социальной и инженерной инфраструктур и другие объекты общественного использования.</w:t>
      </w:r>
    </w:p>
    <w:p w:rsidR="008154F3" w:rsidRPr="00E36CFE" w:rsidRDefault="008154F3" w:rsidP="00E36CFE">
      <w:pPr>
        <w:ind w:firstLine="540"/>
      </w:pPr>
      <w:r w:rsidRPr="00E36CFE">
        <w:t>Примечание: основные и условно разрешенные виды использования земельных участков определяются в соответствии с назначением резервирования (для жилищной застройки или для промышленной).</w:t>
      </w:r>
    </w:p>
    <w:p w:rsidR="008154F3" w:rsidRPr="00E36CFE" w:rsidRDefault="008154F3" w:rsidP="00E36CFE"/>
    <w:p w:rsidR="008154F3" w:rsidRPr="00E36CFE" w:rsidRDefault="008154F3" w:rsidP="00E611AF">
      <w:pPr>
        <w:keepNext/>
        <w:widowControl w:val="0"/>
        <w:suppressAutoHyphens/>
        <w:spacing w:after="240"/>
        <w:ind w:left="1134" w:hanging="1134"/>
        <w:jc w:val="center"/>
        <w:outlineLvl w:val="0"/>
        <w:rPr>
          <w:rFonts w:cs="Arial"/>
          <w:b/>
          <w:bCs/>
          <w:iCs/>
          <w:sz w:val="30"/>
          <w:szCs w:val="28"/>
        </w:rPr>
      </w:pPr>
      <w:bookmarkStart w:id="340" w:name="_Toc470619256"/>
      <w:bookmarkStart w:id="341" w:name="_Toc466882282"/>
      <w:bookmarkStart w:id="342" w:name="_Toc527101344"/>
      <w:bookmarkStart w:id="343" w:name="_Toc466882284"/>
      <w:bookmarkStart w:id="344" w:name="_Toc57717050"/>
      <w:r w:rsidRPr="00E611AF">
        <w:rPr>
          <w:rFonts w:cs="Arial"/>
          <w:b/>
          <w:bCs/>
          <w:iCs/>
          <w:sz w:val="30"/>
          <w:szCs w:val="28"/>
        </w:rPr>
        <w:t>РАЗДЕЛ 8. ТЕРРИТОРИИ, В ГРАНИЦАХ КОТОРЫХ ОСУЩЕСТВЛЯЕТСЯ ДЕЯТЕЛЬНОСТЬ ПО КОМПЛЕКСНОМУ И УСТОЙЧИВОМУ РАЗВИТИЮ</w:t>
      </w:r>
      <w:bookmarkEnd w:id="340"/>
      <w:bookmarkEnd w:id="341"/>
      <w:bookmarkEnd w:id="342"/>
      <w:bookmarkEnd w:id="344"/>
    </w:p>
    <w:p w:rsidR="008154F3" w:rsidRPr="00E36CFE" w:rsidRDefault="008154F3" w:rsidP="00E36CFE">
      <w:pPr>
        <w:keepNext/>
        <w:widowControl w:val="0"/>
        <w:pBdr>
          <w:bottom w:val="single" w:sz="4" w:space="8" w:color="auto"/>
        </w:pBdr>
        <w:suppressAutoHyphens/>
        <w:spacing w:before="240" w:after="120"/>
        <w:outlineLvl w:val="1"/>
        <w:rPr>
          <w:b/>
          <w:bCs/>
          <w:sz w:val="26"/>
          <w:szCs w:val="28"/>
        </w:rPr>
      </w:pPr>
      <w:bookmarkStart w:id="345" w:name="_Toc470619257"/>
      <w:bookmarkStart w:id="346" w:name="_Toc466882283"/>
      <w:bookmarkStart w:id="347" w:name="_Toc465065764"/>
      <w:bookmarkStart w:id="348" w:name="_Toc527101345"/>
      <w:bookmarkStart w:id="349" w:name="_Toc57717051"/>
      <w:r w:rsidRPr="00E36CFE">
        <w:rPr>
          <w:b/>
          <w:bCs/>
          <w:sz w:val="26"/>
          <w:szCs w:val="28"/>
        </w:rPr>
        <w:t>Статья 37. Комплексное развитие территории по инициативе органа местного самоуправления</w:t>
      </w:r>
      <w:bookmarkEnd w:id="345"/>
      <w:bookmarkEnd w:id="346"/>
      <w:bookmarkEnd w:id="347"/>
      <w:bookmarkEnd w:id="348"/>
      <w:bookmarkEnd w:id="349"/>
    </w:p>
    <w:p w:rsidR="008154F3" w:rsidRPr="00E36CFE" w:rsidRDefault="008154F3" w:rsidP="00E36CFE">
      <w:pPr>
        <w:ind w:firstLine="720"/>
      </w:pPr>
      <w:r w:rsidRPr="00E36CFE">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154F3" w:rsidRPr="00E36CFE" w:rsidRDefault="008154F3" w:rsidP="00E36CFE">
      <w:pPr>
        <w:ind w:firstLine="720"/>
      </w:pPr>
      <w:r w:rsidRPr="00E36CFE">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154F3" w:rsidRPr="00E36CFE" w:rsidRDefault="008154F3" w:rsidP="00E36CFE">
      <w:pPr>
        <w:ind w:firstLine="720"/>
      </w:pPr>
      <w:r w:rsidRPr="00E36CFE">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8154F3" w:rsidRPr="00E36CFE" w:rsidRDefault="008154F3" w:rsidP="00E36CFE">
      <w:pPr>
        <w:ind w:firstLine="720"/>
      </w:pPr>
      <w:r w:rsidRPr="00E36CFE">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154F3" w:rsidRPr="00E36CFE" w:rsidRDefault="008154F3" w:rsidP="00E36CFE">
      <w:pPr>
        <w:ind w:firstLine="720"/>
      </w:pPr>
      <w:r w:rsidRPr="00E36CFE">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154F3" w:rsidRPr="00E36CFE" w:rsidRDefault="008154F3" w:rsidP="00E36CFE">
      <w:pPr>
        <w:ind w:firstLine="720"/>
      </w:pPr>
      <w:r w:rsidRPr="00E36CFE">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154F3" w:rsidRPr="00E36CFE" w:rsidRDefault="008154F3" w:rsidP="00E36CFE">
      <w:pPr>
        <w:ind w:firstLine="720"/>
      </w:pPr>
      <w:r w:rsidRPr="00E36CFE">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r w:rsidRPr="00E36CFE">
        <w:rPr>
          <w:color w:val="0000FF"/>
          <w:u w:val="single"/>
        </w:rPr>
        <w:t>кодекс</w:t>
      </w:r>
      <w:r w:rsidRPr="00E36CFE">
        <w:t>ом РФ.</w:t>
      </w:r>
    </w:p>
    <w:p w:rsidR="008154F3" w:rsidRPr="00E36CFE" w:rsidRDefault="008154F3" w:rsidP="00E36CFE">
      <w:pPr>
        <w:ind w:firstLine="720"/>
      </w:pPr>
      <w:bookmarkStart w:id="350" w:name="_Toc465065765"/>
      <w:r w:rsidRPr="00E36CFE">
        <w:t>При осуществлении деятельности по комплексному и устойчивому развитию территории:</w:t>
      </w:r>
    </w:p>
    <w:p w:rsidR="008154F3" w:rsidRPr="00E36CFE" w:rsidRDefault="008154F3" w:rsidP="00E36CFE">
      <w:pPr>
        <w:ind w:firstLine="720"/>
      </w:pPr>
      <w:r w:rsidRPr="00E36CFE">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350"/>
      <w:r w:rsidRPr="00E36CFE">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8154F3" w:rsidRPr="00E36CFE" w:rsidRDefault="008154F3" w:rsidP="00E36CFE"/>
    <w:p w:rsidR="008154F3" w:rsidRPr="00E36CFE" w:rsidRDefault="008154F3" w:rsidP="00E36CFE">
      <w:pPr>
        <w:keepNext/>
        <w:widowControl w:val="0"/>
        <w:pBdr>
          <w:top w:val="single" w:sz="4" w:space="1" w:color="auto"/>
          <w:left w:val="single" w:sz="4" w:space="4" w:color="auto"/>
          <w:bottom w:val="single" w:sz="4" w:space="1" w:color="auto"/>
          <w:right w:val="single" w:sz="4" w:space="4" w:color="auto"/>
        </w:pBdr>
        <w:shd w:val="clear" w:color="auto" w:fill="A6A6A6"/>
        <w:suppressAutoHyphens/>
        <w:spacing w:after="240"/>
        <w:ind w:left="1134" w:hanging="1134"/>
        <w:jc w:val="center"/>
        <w:outlineLvl w:val="0"/>
        <w:rPr>
          <w:rFonts w:cs="Arial"/>
          <w:b/>
          <w:bCs/>
          <w:iCs/>
          <w:sz w:val="30"/>
          <w:szCs w:val="28"/>
        </w:rPr>
      </w:pPr>
      <w:bookmarkStart w:id="351" w:name="_Toc470619258"/>
      <w:bookmarkStart w:id="352" w:name="_Toc343172359"/>
      <w:bookmarkStart w:id="353" w:name="_Toc527101346"/>
      <w:bookmarkStart w:id="354" w:name="_Toc57717052"/>
      <w:r w:rsidRPr="00E36CFE">
        <w:rPr>
          <w:rFonts w:cs="Arial"/>
          <w:b/>
          <w:bCs/>
          <w:iCs/>
          <w:sz w:val="30"/>
          <w:szCs w:val="28"/>
        </w:rPr>
        <w:t>РАЗДЕЛ 9 ГРАДОСТРОИТЕЛЬНЫЕ РЕГЛАМЕНТЫ В ЧАСТИ ОГРАНИЧЕНИЙ ИСПОЛЬЗОВАНИЯ ЗЕМЕЛЬНЫХ УЧАСТКОВ И ОБЪЕКТОВ КАПИТАЛЬНОГО СТРОИТЕЛЬСТВА</w:t>
      </w:r>
      <w:bookmarkEnd w:id="351"/>
      <w:bookmarkEnd w:id="352"/>
      <w:bookmarkEnd w:id="353"/>
      <w:bookmarkEnd w:id="354"/>
    </w:p>
    <w:p w:rsidR="008154F3" w:rsidRPr="00E36CFE" w:rsidRDefault="008154F3" w:rsidP="00E36CFE">
      <w:pPr>
        <w:keepNext/>
        <w:spacing w:after="60"/>
        <w:outlineLvl w:val="2"/>
        <w:rPr>
          <w:b/>
          <w:bCs/>
          <w:sz w:val="26"/>
          <w:szCs w:val="28"/>
        </w:rPr>
      </w:pPr>
      <w:bookmarkStart w:id="355" w:name="_Toc466882285"/>
      <w:bookmarkStart w:id="356" w:name="_Toc452336992"/>
      <w:bookmarkStart w:id="357" w:name="_Toc414831579"/>
      <w:bookmarkStart w:id="358" w:name="_Toc398890956"/>
      <w:bookmarkStart w:id="359" w:name="_Toc527101347"/>
      <w:bookmarkStart w:id="360" w:name="_Toc57717053"/>
      <w:bookmarkEnd w:id="343"/>
      <w:r w:rsidRPr="00E36CFE">
        <w:rPr>
          <w:b/>
          <w:bCs/>
          <w:sz w:val="26"/>
          <w:szCs w:val="28"/>
        </w:rPr>
        <w:t>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355"/>
      <w:bookmarkEnd w:id="356"/>
      <w:bookmarkEnd w:id="357"/>
      <w:bookmarkEnd w:id="358"/>
      <w:bookmarkEnd w:id="359"/>
      <w:bookmarkEnd w:id="360"/>
    </w:p>
    <w:p w:rsidR="008154F3" w:rsidRPr="00E36CFE" w:rsidRDefault="008154F3" w:rsidP="00E36CFE">
      <w:pPr>
        <w:tabs>
          <w:tab w:val="left" w:pos="851"/>
        </w:tabs>
        <w:spacing w:before="120"/>
        <w:ind w:firstLine="709"/>
      </w:pPr>
      <w:r w:rsidRPr="00E36CFE">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8154F3" w:rsidRPr="00E36CFE" w:rsidRDefault="008154F3" w:rsidP="00E36CFE">
      <w:pPr>
        <w:tabs>
          <w:tab w:val="left" w:pos="851"/>
        </w:tabs>
        <w:ind w:firstLine="709"/>
      </w:pPr>
      <w:r w:rsidRPr="00E36CFE">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8154F3" w:rsidRPr="00E36CFE" w:rsidRDefault="008154F3" w:rsidP="00E36CFE">
      <w:pPr>
        <w:tabs>
          <w:tab w:val="left" w:pos="851"/>
        </w:tabs>
        <w:ind w:firstLine="709"/>
      </w:pPr>
      <w:r w:rsidRPr="00E36CFE">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8154F3" w:rsidRPr="00E36CFE" w:rsidRDefault="008154F3" w:rsidP="00E36CFE">
      <w:pPr>
        <w:tabs>
          <w:tab w:val="left" w:pos="851"/>
        </w:tabs>
        <w:ind w:firstLine="709"/>
      </w:pPr>
      <w:r w:rsidRPr="00E36CFE">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154F3" w:rsidRPr="00E36CFE" w:rsidRDefault="008154F3" w:rsidP="00E36CFE">
      <w:pPr>
        <w:tabs>
          <w:tab w:val="left" w:pos="851"/>
        </w:tabs>
        <w:ind w:firstLine="709"/>
      </w:pPr>
      <w:r w:rsidRPr="00E36CFE">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8154F3" w:rsidRPr="00E36CFE" w:rsidRDefault="008154F3" w:rsidP="00E36CFE">
      <w:pPr>
        <w:tabs>
          <w:tab w:val="left" w:pos="851"/>
        </w:tabs>
        <w:ind w:firstLine="709"/>
      </w:pPr>
      <w:r w:rsidRPr="00E36CFE">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8154F3" w:rsidRPr="00E36CFE" w:rsidRDefault="008154F3" w:rsidP="00E36CFE">
      <w:pPr>
        <w:tabs>
          <w:tab w:val="left" w:pos="851"/>
        </w:tabs>
        <w:ind w:firstLine="709"/>
      </w:pPr>
      <w:r w:rsidRPr="00E36CFE">
        <w:t>–</w:t>
      </w:r>
      <w:r w:rsidRPr="00E36CFE">
        <w:tab/>
        <w:t xml:space="preserve"> санитарно-защитных зон, определенных в соответствии с размерами, установленными требованиями действующего законодательства;</w:t>
      </w:r>
    </w:p>
    <w:p w:rsidR="008154F3" w:rsidRPr="00E36CFE" w:rsidRDefault="008154F3" w:rsidP="00E36CFE">
      <w:pPr>
        <w:tabs>
          <w:tab w:val="left" w:pos="851"/>
        </w:tabs>
        <w:ind w:firstLine="709"/>
      </w:pPr>
      <w:r w:rsidRPr="00E36CFE">
        <w:t>–</w:t>
      </w:r>
      <w:r w:rsidRPr="00E36CFE">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8154F3" w:rsidRPr="00E36CFE" w:rsidRDefault="008154F3" w:rsidP="00E36CFE">
      <w:pPr>
        <w:tabs>
          <w:tab w:val="left" w:pos="851"/>
        </w:tabs>
        <w:ind w:firstLine="709"/>
      </w:pPr>
      <w:r w:rsidRPr="00E36CFE">
        <w:t>–</w:t>
      </w:r>
      <w:r w:rsidRPr="00E36CFE">
        <w:tab/>
        <w:t xml:space="preserve"> водоохранных зон, установленных в соответствии с действующим законодательством проектами водоохранных зон;</w:t>
      </w:r>
    </w:p>
    <w:p w:rsidR="008154F3" w:rsidRPr="00E36CFE" w:rsidRDefault="008154F3" w:rsidP="00E36CFE">
      <w:pPr>
        <w:tabs>
          <w:tab w:val="left" w:pos="851"/>
        </w:tabs>
        <w:ind w:firstLine="709"/>
      </w:pPr>
      <w:r w:rsidRPr="00E36CFE">
        <w:t>–</w:t>
      </w:r>
      <w:r w:rsidRPr="00E36CFE">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8154F3" w:rsidRPr="00E36CFE" w:rsidRDefault="008154F3" w:rsidP="00E36CFE">
      <w:pPr>
        <w:tabs>
          <w:tab w:val="left" w:pos="851"/>
        </w:tabs>
        <w:ind w:firstLine="709"/>
      </w:pPr>
      <w:r w:rsidRPr="00E36CFE">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154F3" w:rsidRPr="00E36CFE" w:rsidRDefault="008154F3" w:rsidP="00E36CFE">
      <w:pPr>
        <w:tabs>
          <w:tab w:val="left" w:pos="851"/>
        </w:tabs>
        <w:ind w:firstLine="709"/>
      </w:pPr>
      <w:r w:rsidRPr="00E36CFE">
        <w:t>5. Дальнейшее использование и строительные изменения указанных объектов определяются ст. 10 настоящих Правил.</w:t>
      </w:r>
    </w:p>
    <w:p w:rsidR="008154F3" w:rsidRPr="00E36CFE" w:rsidRDefault="008154F3" w:rsidP="00E36CFE">
      <w:pPr>
        <w:tabs>
          <w:tab w:val="left" w:pos="851"/>
        </w:tabs>
        <w:ind w:firstLine="709"/>
      </w:pPr>
      <w:r w:rsidRPr="00E36CFE">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154F3" w:rsidRPr="00E36CFE" w:rsidRDefault="008154F3" w:rsidP="00E36CFE">
      <w:pPr>
        <w:tabs>
          <w:tab w:val="left" w:pos="851"/>
        </w:tabs>
        <w:ind w:firstLine="709"/>
      </w:pPr>
      <w:r w:rsidRPr="00E36CFE">
        <w:t>–</w:t>
      </w:r>
      <w:r w:rsidRPr="00E36CFE">
        <w:tab/>
        <w:t>виды запрещенного использования – в соответствии с требованиями санитарных норм и правил;</w:t>
      </w:r>
    </w:p>
    <w:p w:rsidR="008154F3" w:rsidRPr="00E36CFE" w:rsidRDefault="008154F3" w:rsidP="00E36CFE">
      <w:pPr>
        <w:tabs>
          <w:tab w:val="left" w:pos="851"/>
        </w:tabs>
        <w:ind w:firstLine="709"/>
      </w:pPr>
      <w:r w:rsidRPr="00E36CFE">
        <w:t>–</w:t>
      </w:r>
      <w:r w:rsidRPr="00E36CFE">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8154F3" w:rsidRPr="00E36CFE" w:rsidRDefault="008154F3" w:rsidP="00E36CFE">
      <w:pPr>
        <w:tabs>
          <w:tab w:val="left" w:pos="851"/>
        </w:tabs>
        <w:ind w:firstLine="709"/>
      </w:pPr>
      <w:r w:rsidRPr="00E36CFE">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8154F3" w:rsidRPr="00E36CFE" w:rsidRDefault="008154F3" w:rsidP="00E36CFE">
      <w:pPr>
        <w:tabs>
          <w:tab w:val="left" w:pos="851"/>
        </w:tabs>
        <w:ind w:firstLine="709"/>
      </w:pPr>
      <w:r w:rsidRPr="00E36CFE">
        <w:t>7. Видами зон действия градостроительных ограничений в соответствие с действующим законодательством также являются:</w:t>
      </w:r>
    </w:p>
    <w:p w:rsidR="008154F3" w:rsidRPr="00E36CFE" w:rsidRDefault="008154F3" w:rsidP="00E36CFE">
      <w:pPr>
        <w:tabs>
          <w:tab w:val="left" w:pos="851"/>
        </w:tabs>
        <w:ind w:firstLine="709"/>
      </w:pPr>
      <w:r w:rsidRPr="00E36CFE">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8154F3" w:rsidRDefault="008154F3" w:rsidP="00E36CFE">
      <w:pPr>
        <w:tabs>
          <w:tab w:val="left" w:pos="851"/>
        </w:tabs>
        <w:ind w:firstLine="709"/>
      </w:pPr>
      <w:r w:rsidRPr="00E36CFE">
        <w:t>2) зоны действия публичных сервитутов.</w:t>
      </w:r>
    </w:p>
    <w:p w:rsidR="00E36CFE" w:rsidRPr="00E36CFE" w:rsidRDefault="00E36CFE" w:rsidP="00E36CFE">
      <w:pPr>
        <w:tabs>
          <w:tab w:val="left" w:pos="851"/>
        </w:tabs>
        <w:ind w:firstLine="709"/>
      </w:pPr>
    </w:p>
    <w:p w:rsidR="008154F3" w:rsidRPr="00E36CFE" w:rsidRDefault="008154F3" w:rsidP="00E36CFE">
      <w:pPr>
        <w:keepNext/>
        <w:spacing w:before="120" w:after="60"/>
        <w:outlineLvl w:val="2"/>
        <w:rPr>
          <w:kern w:val="32"/>
          <w:sz w:val="26"/>
          <w:szCs w:val="28"/>
        </w:rPr>
      </w:pPr>
      <w:bookmarkStart w:id="361" w:name="_Toc466882286"/>
      <w:bookmarkStart w:id="362" w:name="_Toc527101348"/>
      <w:bookmarkStart w:id="363" w:name="_Toc57717054"/>
      <w:r w:rsidRPr="00E36CFE">
        <w:rPr>
          <w:b/>
          <w:bCs/>
          <w:sz w:val="26"/>
          <w:szCs w:val="28"/>
        </w:rPr>
        <w:t>Статья 39. Виды зон с особыми условиями использования территорий.</w:t>
      </w:r>
      <w:bookmarkEnd w:id="361"/>
      <w:bookmarkEnd w:id="362"/>
      <w:bookmarkEnd w:id="363"/>
    </w:p>
    <w:p w:rsidR="008154F3" w:rsidRPr="00E36CFE" w:rsidRDefault="008154F3" w:rsidP="00E36CFE">
      <w:pPr>
        <w:contextualSpacing/>
        <w:rPr>
          <w:b/>
          <w:i/>
        </w:rPr>
      </w:pPr>
      <w:r w:rsidRPr="00E36CFE">
        <w:t>На карте границ зон с особыми условиями использования территории городского поселения «</w:t>
      </w:r>
      <w:r w:rsidRPr="00E36CFE">
        <w:rPr>
          <w:b/>
        </w:rPr>
        <w:t>город Малоярославец</w:t>
      </w:r>
      <w:r w:rsidRPr="00E36CFE">
        <w:t>» отображены границы следующих зон с особыми условиями использования территорий:</w:t>
      </w:r>
    </w:p>
    <w:p w:rsidR="008154F3" w:rsidRPr="00E36CFE" w:rsidRDefault="008154F3" w:rsidP="00E75A7F">
      <w:pPr>
        <w:ind w:left="1352"/>
        <w:contextualSpacing/>
        <w:rPr>
          <w:rFonts w:eastAsia="Calibri" w:cs="Arial"/>
          <w:b/>
          <w:lang w:eastAsia="en-US"/>
        </w:rPr>
      </w:pPr>
      <w:r w:rsidRPr="00E36CFE">
        <w:rPr>
          <w:rFonts w:eastAsia="Calibri" w:cs="Arial"/>
          <w:b/>
          <w:lang w:eastAsia="en-US"/>
        </w:rPr>
        <w:t>ВИДЫ ЗОН С ОСОБЫМИ УСЛОВИЯМИ ИСПОЛЬЗОВАНИЯ</w:t>
      </w:r>
    </w:p>
    <w:p w:rsidR="008154F3" w:rsidRPr="00E75A7F" w:rsidRDefault="008154F3" w:rsidP="00E75A7F">
      <w:pPr>
        <w:widowControl w:val="0"/>
        <w:rPr>
          <w:rFonts w:eastAsia="Calibri" w:cs="Arial"/>
          <w:lang w:eastAsia="en-US"/>
        </w:rPr>
      </w:pPr>
      <w:r w:rsidRPr="00E75A7F">
        <w:rPr>
          <w:rFonts w:eastAsia="Calibri" w:cs="Arial"/>
          <w:lang w:eastAsia="en-US"/>
        </w:rPr>
        <w:t xml:space="preserve"> -Водоохранная зона;</w:t>
      </w:r>
    </w:p>
    <w:p w:rsidR="008154F3" w:rsidRPr="00E75A7F" w:rsidRDefault="008154F3" w:rsidP="00E75A7F">
      <w:pPr>
        <w:widowControl w:val="0"/>
        <w:rPr>
          <w:rFonts w:eastAsia="Calibri" w:cs="Arial"/>
          <w:lang w:eastAsia="en-US"/>
        </w:rPr>
      </w:pPr>
      <w:r w:rsidRPr="00E75A7F">
        <w:rPr>
          <w:rFonts w:eastAsia="Calibri" w:cs="Arial"/>
          <w:lang w:eastAsia="en-US"/>
        </w:rPr>
        <w:t>-Прибрежная защитная полоса;</w:t>
      </w:r>
    </w:p>
    <w:p w:rsidR="008154F3" w:rsidRPr="00E75A7F" w:rsidRDefault="008154F3" w:rsidP="00E75A7F">
      <w:pPr>
        <w:widowControl w:val="0"/>
        <w:rPr>
          <w:rFonts w:eastAsia="Calibri" w:cs="Arial"/>
          <w:lang w:eastAsia="en-US"/>
        </w:rPr>
      </w:pPr>
      <w:r w:rsidRPr="00E75A7F">
        <w:rPr>
          <w:rFonts w:eastAsia="Calibri" w:cs="Arial"/>
          <w:lang w:eastAsia="en-US"/>
        </w:rPr>
        <w:t>-Береговая полоса;</w:t>
      </w:r>
    </w:p>
    <w:p w:rsidR="008154F3" w:rsidRPr="00E75A7F" w:rsidRDefault="008154F3" w:rsidP="00E75A7F">
      <w:pPr>
        <w:widowControl w:val="0"/>
        <w:rPr>
          <w:rFonts w:eastAsia="Calibri" w:cs="Arial"/>
          <w:lang w:eastAsia="en-US"/>
        </w:rPr>
      </w:pPr>
      <w:r w:rsidRPr="00E75A7F">
        <w:rPr>
          <w:rFonts w:eastAsia="Calibri" w:cs="Arial"/>
          <w:lang w:eastAsia="en-US"/>
        </w:rPr>
        <w:t>-Охранная зона линий электропередач;</w:t>
      </w:r>
    </w:p>
    <w:p w:rsidR="008154F3" w:rsidRPr="00E75A7F" w:rsidRDefault="008154F3" w:rsidP="00E75A7F">
      <w:pPr>
        <w:widowControl w:val="0"/>
        <w:rPr>
          <w:rFonts w:eastAsia="Calibri" w:cs="Arial"/>
          <w:lang w:eastAsia="en-US"/>
        </w:rPr>
      </w:pPr>
      <w:r w:rsidRPr="00E75A7F">
        <w:rPr>
          <w:rFonts w:eastAsia="Calibri" w:cs="Arial"/>
          <w:lang w:eastAsia="en-US"/>
        </w:rPr>
        <w:t>-Охранная зона подстанции;</w:t>
      </w:r>
    </w:p>
    <w:p w:rsidR="008154F3" w:rsidRPr="00E75A7F" w:rsidRDefault="008154F3" w:rsidP="00E75A7F">
      <w:pPr>
        <w:widowControl w:val="0"/>
        <w:rPr>
          <w:rFonts w:eastAsia="Calibri" w:cs="Arial"/>
          <w:lang w:eastAsia="en-US"/>
        </w:rPr>
      </w:pPr>
      <w:r w:rsidRPr="00E75A7F">
        <w:rPr>
          <w:rFonts w:eastAsia="Calibri" w:cs="Arial"/>
          <w:lang w:eastAsia="en-US"/>
        </w:rPr>
        <w:t>-Санитарно-защитная зона кладбища;</w:t>
      </w:r>
    </w:p>
    <w:p w:rsidR="008154F3" w:rsidRPr="00E75A7F" w:rsidRDefault="008154F3" w:rsidP="00E75A7F">
      <w:pPr>
        <w:widowControl w:val="0"/>
        <w:rPr>
          <w:rFonts w:eastAsia="Calibri" w:cs="Arial"/>
          <w:lang w:eastAsia="en-US"/>
        </w:rPr>
      </w:pPr>
      <w:r w:rsidRPr="00E75A7F">
        <w:rPr>
          <w:rFonts w:eastAsia="Calibri" w:cs="Arial"/>
          <w:lang w:eastAsia="en-US"/>
        </w:rPr>
        <w:t>-Санитарно-защитные зоны объектов сельскохозяйственного производства;</w:t>
      </w:r>
    </w:p>
    <w:p w:rsidR="008154F3" w:rsidRPr="00E75A7F" w:rsidRDefault="008154F3" w:rsidP="00E75A7F">
      <w:pPr>
        <w:widowControl w:val="0"/>
        <w:rPr>
          <w:rFonts w:eastAsia="Calibri" w:cs="Arial"/>
          <w:lang w:eastAsia="en-US"/>
        </w:rPr>
      </w:pPr>
      <w:r w:rsidRPr="00E75A7F">
        <w:rPr>
          <w:rFonts w:eastAsia="Calibri" w:cs="Arial"/>
          <w:lang w:eastAsia="en-US"/>
        </w:rPr>
        <w:t>-Санитарно-защитная зона производственных объектов;</w:t>
      </w:r>
    </w:p>
    <w:p w:rsidR="008154F3" w:rsidRPr="00E75A7F" w:rsidRDefault="008154F3" w:rsidP="00E75A7F">
      <w:pPr>
        <w:widowControl w:val="0"/>
        <w:rPr>
          <w:rFonts w:eastAsia="Calibri" w:cs="Arial"/>
          <w:lang w:eastAsia="en-US"/>
        </w:rPr>
      </w:pPr>
      <w:r w:rsidRPr="00E75A7F">
        <w:rPr>
          <w:rFonts w:eastAsia="Calibri" w:cs="Arial"/>
          <w:lang w:eastAsia="en-US"/>
        </w:rPr>
        <w:t>-Санитарно-защитные зоны автозаправочных станций;</w:t>
      </w:r>
    </w:p>
    <w:p w:rsidR="008154F3" w:rsidRPr="00E75A7F" w:rsidRDefault="008154F3" w:rsidP="00E75A7F">
      <w:pPr>
        <w:widowControl w:val="0"/>
        <w:rPr>
          <w:rFonts w:eastAsia="Calibri" w:cs="Arial"/>
          <w:lang w:eastAsia="en-US"/>
        </w:rPr>
      </w:pPr>
      <w:r w:rsidRPr="00E75A7F">
        <w:rPr>
          <w:rFonts w:eastAsia="Calibri" w:cs="Arial"/>
          <w:lang w:eastAsia="en-US"/>
        </w:rPr>
        <w:t>-Санитарно-защитные зоны объектов теплоснабжения;</w:t>
      </w:r>
    </w:p>
    <w:p w:rsidR="008154F3" w:rsidRPr="00E75A7F" w:rsidRDefault="008154F3" w:rsidP="00E75A7F">
      <w:pPr>
        <w:widowControl w:val="0"/>
        <w:rPr>
          <w:rFonts w:eastAsia="Calibri" w:cs="Arial"/>
          <w:lang w:eastAsia="en-US"/>
        </w:rPr>
      </w:pPr>
      <w:r w:rsidRPr="00E75A7F">
        <w:rPr>
          <w:rFonts w:eastAsia="Calibri" w:cs="Arial"/>
          <w:lang w:eastAsia="en-US"/>
        </w:rPr>
        <w:t>-Санитарно-защитные зоны магистральных газопроводов;</w:t>
      </w:r>
    </w:p>
    <w:p w:rsidR="008154F3" w:rsidRPr="00E75A7F" w:rsidRDefault="008154F3" w:rsidP="00E75A7F">
      <w:pPr>
        <w:widowControl w:val="0"/>
        <w:rPr>
          <w:rFonts w:eastAsia="Calibri" w:cs="Arial"/>
          <w:lang w:eastAsia="en-US"/>
        </w:rPr>
      </w:pPr>
      <w:r w:rsidRPr="00E75A7F">
        <w:rPr>
          <w:rFonts w:eastAsia="Calibri" w:cs="Arial"/>
          <w:lang w:eastAsia="en-US"/>
        </w:rPr>
        <w:t>-Зона санитарной охраны объектов питьевого водоснабжения;</w:t>
      </w:r>
    </w:p>
    <w:p w:rsidR="008154F3" w:rsidRPr="00E75A7F" w:rsidRDefault="008154F3" w:rsidP="00E75A7F">
      <w:pPr>
        <w:widowControl w:val="0"/>
        <w:rPr>
          <w:rFonts w:eastAsia="Calibri" w:cs="Arial"/>
          <w:lang w:eastAsia="en-US"/>
        </w:rPr>
      </w:pPr>
      <w:r w:rsidRPr="00E75A7F">
        <w:rPr>
          <w:rFonts w:eastAsia="Calibri" w:cs="Arial"/>
          <w:lang w:eastAsia="en-US"/>
        </w:rPr>
        <w:t>-Шумовые зоны автодорог федерального и регионального значения;</w:t>
      </w:r>
    </w:p>
    <w:p w:rsidR="008154F3" w:rsidRPr="00E75A7F" w:rsidRDefault="008154F3" w:rsidP="00E75A7F">
      <w:pPr>
        <w:widowControl w:val="0"/>
        <w:rPr>
          <w:rFonts w:eastAsia="Calibri" w:cs="Arial"/>
          <w:lang w:eastAsia="en-US"/>
        </w:rPr>
      </w:pPr>
      <w:r w:rsidRPr="00E75A7F">
        <w:rPr>
          <w:rFonts w:eastAsia="Calibri" w:cs="Arial"/>
          <w:lang w:eastAsia="en-US"/>
        </w:rPr>
        <w:t>-Шумовые зоны железных дорог федерального значения;</w:t>
      </w:r>
    </w:p>
    <w:p w:rsidR="008154F3" w:rsidRPr="00E75A7F" w:rsidRDefault="008154F3" w:rsidP="00E75A7F">
      <w:pPr>
        <w:widowControl w:val="0"/>
        <w:rPr>
          <w:rFonts w:eastAsia="Calibri" w:cs="Arial"/>
          <w:lang w:eastAsia="en-US"/>
        </w:rPr>
      </w:pPr>
      <w:r w:rsidRPr="00E75A7F">
        <w:rPr>
          <w:rFonts w:eastAsia="Calibri" w:cs="Arial"/>
          <w:lang w:eastAsia="en-US"/>
        </w:rPr>
        <w:t>-Границы затопления территории.</w:t>
      </w:r>
    </w:p>
    <w:p w:rsidR="008154F3" w:rsidRPr="00E75A7F" w:rsidRDefault="008154F3" w:rsidP="00E75A7F">
      <w:pPr>
        <w:widowControl w:val="0"/>
        <w:rPr>
          <w:rFonts w:eastAsia="Calibri" w:cs="Arial"/>
          <w:lang w:eastAsia="en-US"/>
        </w:rPr>
      </w:pPr>
    </w:p>
    <w:p w:rsidR="008154F3" w:rsidRPr="00E36CFE" w:rsidRDefault="008154F3" w:rsidP="00E36CFE">
      <w:pPr>
        <w:keepNext/>
        <w:spacing w:after="60"/>
        <w:outlineLvl w:val="2"/>
        <w:rPr>
          <w:b/>
          <w:bCs/>
          <w:sz w:val="26"/>
          <w:szCs w:val="28"/>
        </w:rPr>
      </w:pPr>
      <w:bookmarkStart w:id="364" w:name="_Toc336271810"/>
      <w:bookmarkStart w:id="365" w:name="_Toc336271790"/>
      <w:bookmarkStart w:id="366" w:name="_Toc330317454"/>
      <w:bookmarkStart w:id="367" w:name="_Toc466882287"/>
      <w:bookmarkStart w:id="368" w:name="_Toc452336994"/>
      <w:bookmarkStart w:id="369" w:name="_Toc414831581"/>
      <w:bookmarkStart w:id="370" w:name="_Toc398890958"/>
      <w:bookmarkStart w:id="371" w:name="_Toc527101349"/>
      <w:bookmarkStart w:id="372" w:name="_Toc57717055"/>
      <w:r w:rsidRPr="00E36CFE">
        <w:rPr>
          <w:b/>
          <w:bCs/>
          <w:sz w:val="26"/>
          <w:szCs w:val="28"/>
        </w:rPr>
        <w:t xml:space="preserve">Статья 40. Санитарно-защитные зоны </w:t>
      </w:r>
      <w:bookmarkEnd w:id="364"/>
      <w:bookmarkEnd w:id="365"/>
      <w:bookmarkEnd w:id="366"/>
      <w:r w:rsidRPr="00E36CFE">
        <w:rPr>
          <w:b/>
          <w:bCs/>
          <w:sz w:val="26"/>
          <w:szCs w:val="28"/>
        </w:rPr>
        <w:t>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367"/>
      <w:bookmarkEnd w:id="368"/>
      <w:bookmarkEnd w:id="369"/>
      <w:bookmarkEnd w:id="370"/>
      <w:bookmarkEnd w:id="371"/>
      <w:bookmarkEnd w:id="372"/>
    </w:p>
    <w:p w:rsidR="008154F3" w:rsidRPr="00E36CFE" w:rsidRDefault="008154F3" w:rsidP="00E36CFE">
      <w:pPr>
        <w:spacing w:after="200"/>
        <w:ind w:firstLine="709"/>
      </w:pPr>
      <w:r w:rsidRPr="00E36CFE">
        <w:t>Промышленные предприятия должны иметь утвержденные проекты санитарно-защитных зон.</w:t>
      </w:r>
      <w:r w:rsidRPr="00E36CFE">
        <w:rPr>
          <w:color w:val="FF6600"/>
        </w:rPr>
        <w:t xml:space="preserve"> </w:t>
      </w:r>
      <w:r w:rsidRPr="00E36CFE">
        <w:t>При отсутствии утвержденной СЗЗ принимаются нормативные размеры (по СанПиН 2.2.1/2.1.1.1200-03 в соответствии с санитарной классификацией предприятий, производств и объектов).</w:t>
      </w:r>
    </w:p>
    <w:p w:rsidR="008154F3" w:rsidRPr="00E36CFE" w:rsidRDefault="008154F3" w:rsidP="00E75A7F">
      <w:pPr>
        <w:spacing w:after="200"/>
        <w:ind w:firstLine="720"/>
        <w:jc w:val="center"/>
        <w:rPr>
          <w:rFonts w:eastAsia="Calibri" w:cs="Arial"/>
          <w:b/>
          <w:lang w:eastAsia="en-US"/>
        </w:rPr>
      </w:pPr>
      <w:r w:rsidRPr="00E36CFE">
        <w:rPr>
          <w:rFonts w:eastAsia="Calibri" w:cs="Arial"/>
          <w:b/>
          <w:lang w:eastAsia="en-US"/>
        </w:rPr>
        <w:t xml:space="preserve">Размеры санитарно-защитных зон вокруг инженерных сооружений </w:t>
      </w:r>
    </w:p>
    <w:tbl>
      <w:tblPr>
        <w:tblW w:w="5000" w:type="pct"/>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5" w:type="dxa"/>
          <w:left w:w="105" w:type="dxa"/>
          <w:bottom w:w="105" w:type="dxa"/>
          <w:right w:w="105" w:type="dxa"/>
        </w:tblCellMar>
        <w:tblLook w:val="04A0" w:firstRow="1" w:lastRow="0" w:firstColumn="1" w:lastColumn="0" w:noHBand="0" w:noVBand="1"/>
      </w:tblPr>
      <w:tblGrid>
        <w:gridCol w:w="4966"/>
        <w:gridCol w:w="4907"/>
      </w:tblGrid>
      <w:tr w:rsidR="008154F3" w:rsidRPr="00E75A7F" w:rsidTr="00E36CFE">
        <w:trPr>
          <w:trHeight w:val="675"/>
          <w:tblCellSpacing w:w="0" w:type="dxa"/>
          <w:jc w:val="center"/>
        </w:trPr>
        <w:tc>
          <w:tcPr>
            <w:tcW w:w="2515" w:type="pct"/>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8154F3" w:rsidRPr="00E75A7F" w:rsidRDefault="008154F3" w:rsidP="00E36CFE">
            <w:pPr>
              <w:pStyle w:val="Table0"/>
              <w:rPr>
                <w:rFonts w:eastAsia="Calibri"/>
                <w:lang w:eastAsia="en-US"/>
              </w:rPr>
            </w:pPr>
            <w:r w:rsidRPr="00E75A7F">
              <w:rPr>
                <w:rFonts w:eastAsia="Calibri"/>
                <w:lang w:eastAsia="en-US"/>
              </w:rPr>
              <w:t>Наименование объектов инженерной инфраструктуры</w:t>
            </w:r>
          </w:p>
        </w:tc>
        <w:tc>
          <w:tcPr>
            <w:tcW w:w="2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154F3" w:rsidRPr="00E75A7F" w:rsidRDefault="008154F3" w:rsidP="00E36CFE">
            <w:pPr>
              <w:pStyle w:val="Table0"/>
              <w:rPr>
                <w:rFonts w:eastAsia="Calibri"/>
                <w:lang w:eastAsia="en-US"/>
              </w:rPr>
            </w:pPr>
            <w:r w:rsidRPr="00E75A7F">
              <w:rPr>
                <w:rFonts w:eastAsia="Calibri"/>
                <w:lang w:eastAsia="en-US"/>
              </w:rPr>
              <w:t>Размер санитарно-защитной зоны,м</w:t>
            </w:r>
          </w:p>
        </w:tc>
      </w:tr>
      <w:tr w:rsidR="008154F3" w:rsidRPr="00E75A7F" w:rsidTr="00E36CFE">
        <w:trPr>
          <w:tblCellSpacing w:w="0" w:type="dxa"/>
          <w:jc w:val="center"/>
        </w:trPr>
        <w:tc>
          <w:tcPr>
            <w:tcW w:w="2515" w:type="pct"/>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8154F3" w:rsidRPr="00E75A7F" w:rsidRDefault="008154F3" w:rsidP="00E36CFE">
            <w:pPr>
              <w:pStyle w:val="Table"/>
              <w:rPr>
                <w:rFonts w:eastAsia="Calibri"/>
                <w:lang w:eastAsia="en-US"/>
              </w:rPr>
            </w:pPr>
            <w:r w:rsidRPr="00E75A7F">
              <w:rPr>
                <w:rFonts w:eastAsia="Calibri"/>
                <w:lang w:eastAsia="en-US"/>
              </w:rPr>
              <w:t>Трансформаторные пункты (подстанции)</w:t>
            </w:r>
          </w:p>
        </w:tc>
        <w:tc>
          <w:tcPr>
            <w:tcW w:w="2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154F3" w:rsidRPr="00E75A7F" w:rsidRDefault="008154F3" w:rsidP="00E36CFE">
            <w:pPr>
              <w:pStyle w:val="Table"/>
              <w:rPr>
                <w:rFonts w:eastAsia="Calibri"/>
                <w:lang w:eastAsia="en-US"/>
              </w:rPr>
            </w:pPr>
            <w:r w:rsidRPr="00E75A7F">
              <w:rPr>
                <w:rFonts w:eastAsia="Calibri"/>
                <w:lang w:eastAsia="en-US"/>
              </w:rPr>
              <w:t>10-15</w:t>
            </w:r>
          </w:p>
        </w:tc>
      </w:tr>
      <w:tr w:rsidR="008154F3" w:rsidRPr="00E75A7F" w:rsidTr="00E36CFE">
        <w:trPr>
          <w:tblCellSpacing w:w="0" w:type="dxa"/>
          <w:jc w:val="center"/>
        </w:trPr>
        <w:tc>
          <w:tcPr>
            <w:tcW w:w="2515" w:type="pct"/>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8154F3" w:rsidRPr="00E75A7F" w:rsidRDefault="008154F3" w:rsidP="00E36CFE">
            <w:pPr>
              <w:pStyle w:val="Table"/>
              <w:rPr>
                <w:rFonts w:eastAsia="Calibri"/>
                <w:lang w:eastAsia="en-US"/>
              </w:rPr>
            </w:pPr>
            <w:r w:rsidRPr="00E75A7F">
              <w:rPr>
                <w:rFonts w:eastAsia="Calibri"/>
                <w:lang w:eastAsia="en-US"/>
              </w:rPr>
              <w:t>Газораспределительные пункты</w:t>
            </w:r>
          </w:p>
        </w:tc>
        <w:tc>
          <w:tcPr>
            <w:tcW w:w="24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154F3" w:rsidRPr="00E75A7F" w:rsidRDefault="008154F3" w:rsidP="00E36CFE">
            <w:pPr>
              <w:pStyle w:val="Table"/>
              <w:rPr>
                <w:rFonts w:eastAsia="Calibri"/>
                <w:lang w:eastAsia="en-US"/>
              </w:rPr>
            </w:pPr>
            <w:r w:rsidRPr="00E75A7F">
              <w:rPr>
                <w:rFonts w:eastAsia="Calibri"/>
                <w:lang w:eastAsia="en-US"/>
              </w:rPr>
              <w:t>10 (7)</w:t>
            </w:r>
          </w:p>
        </w:tc>
      </w:tr>
      <w:tr w:rsidR="008154F3" w:rsidRPr="00E75A7F" w:rsidTr="00E36CFE">
        <w:trPr>
          <w:trHeight w:val="979"/>
          <w:tblCellSpacing w:w="0" w:type="dxa"/>
          <w:jc w:val="center"/>
        </w:trPr>
        <w:tc>
          <w:tcPr>
            <w:tcW w:w="25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hideMark/>
          </w:tcPr>
          <w:p w:rsidR="008154F3" w:rsidRPr="00E75A7F" w:rsidRDefault="008154F3" w:rsidP="00E36CFE">
            <w:pPr>
              <w:pStyle w:val="Table"/>
              <w:rPr>
                <w:rFonts w:eastAsia="Calibri"/>
                <w:lang w:eastAsia="en-US"/>
              </w:rPr>
            </w:pPr>
            <w:r w:rsidRPr="00E75A7F">
              <w:rPr>
                <w:rFonts w:eastAsia="Calibri"/>
                <w:lang w:eastAsia="en-US"/>
              </w:rPr>
              <w:t>Электроподстанции</w:t>
            </w:r>
          </w:p>
        </w:tc>
        <w:tc>
          <w:tcPr>
            <w:tcW w:w="24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54F3" w:rsidRPr="00E75A7F" w:rsidRDefault="008154F3" w:rsidP="00E36CFE">
            <w:pPr>
              <w:pStyle w:val="Table"/>
              <w:rPr>
                <w:rFonts w:eastAsia="Calibri"/>
                <w:lang w:eastAsia="en-US"/>
              </w:rPr>
            </w:pPr>
            <w:r w:rsidRPr="00E75A7F">
              <w:rPr>
                <w:rFonts w:eastAsia="Calibri"/>
                <w:lang w:eastAsia="en-US"/>
              </w:rPr>
              <w:t>в зависимости от количества трансформаторов от 70 до 300</w:t>
            </w:r>
          </w:p>
        </w:tc>
      </w:tr>
    </w:tbl>
    <w:p w:rsidR="008154F3" w:rsidRPr="00E75A7F" w:rsidRDefault="008154F3" w:rsidP="00E75A7F">
      <w:pPr>
        <w:spacing w:after="200"/>
        <w:rPr>
          <w:rFonts w:eastAsia="Calibri" w:cs="Arial"/>
        </w:rPr>
      </w:pPr>
    </w:p>
    <w:p w:rsidR="008154F3" w:rsidRPr="00E75A7F" w:rsidRDefault="008154F3" w:rsidP="00E75A7F">
      <w:pPr>
        <w:spacing w:before="120"/>
        <w:rPr>
          <w:rFonts w:cs="Arial"/>
          <w:b/>
        </w:rPr>
      </w:pPr>
      <w:r w:rsidRPr="00E75A7F">
        <w:rPr>
          <w:rFonts w:cs="Arial"/>
          <w:b/>
        </w:rPr>
        <w:t>Регламентирующий документ.</w:t>
      </w:r>
    </w:p>
    <w:p w:rsidR="008154F3" w:rsidRPr="00E75A7F" w:rsidRDefault="008154F3" w:rsidP="00E75A7F">
      <w:pPr>
        <w:rPr>
          <w:rFonts w:cs="Arial"/>
        </w:rPr>
      </w:pPr>
      <w:r w:rsidRPr="00E75A7F">
        <w:rPr>
          <w:rFonts w:cs="Arial"/>
        </w:rPr>
        <w:t>СанПиН 2.2.1/2.1.1.1200-03 «Санитарно-защитные зоны и санитарная классификация предприятий, сооружений и иных объектов».</w:t>
      </w:r>
    </w:p>
    <w:p w:rsidR="008154F3" w:rsidRPr="00E75A7F" w:rsidRDefault="008154F3" w:rsidP="00E75A7F">
      <w:pPr>
        <w:rPr>
          <w:rFonts w:cs="Arial"/>
        </w:rPr>
      </w:pPr>
      <w:r w:rsidRPr="00E75A7F">
        <w:rPr>
          <w:rFonts w:cs="Arial"/>
          <w:bCs/>
        </w:rPr>
        <w:t>СП 42.13330.2011 «СНиП 2.07.01-89* Градостроительство. Планировка и застройка городских и сельских поселений», п. 12.18</w:t>
      </w:r>
      <w:r w:rsidRPr="00E75A7F">
        <w:rPr>
          <w:rFonts w:cs="Arial"/>
        </w:rPr>
        <w:t>.</w:t>
      </w:r>
    </w:p>
    <w:p w:rsidR="008154F3" w:rsidRPr="00E75A7F" w:rsidRDefault="008154F3" w:rsidP="00E75A7F">
      <w:pPr>
        <w:rPr>
          <w:rFonts w:cs="Arial"/>
          <w:bCs/>
        </w:rPr>
      </w:pPr>
      <w:r w:rsidRPr="00E75A7F">
        <w:rPr>
          <w:rFonts w:cs="Arial"/>
          <w:bCs/>
        </w:rPr>
        <w:t>СП 32.13330.2012 "Канализация. Наружные сети и сооружения", п. 4.20.</w:t>
      </w:r>
    </w:p>
    <w:p w:rsidR="008154F3" w:rsidRPr="00E75A7F" w:rsidRDefault="008154F3" w:rsidP="00E75A7F">
      <w:pPr>
        <w:spacing w:before="120"/>
        <w:rPr>
          <w:rFonts w:cs="Arial"/>
        </w:rPr>
      </w:pPr>
      <w:r w:rsidRPr="00E75A7F">
        <w:rPr>
          <w:rFonts w:cs="Arial"/>
          <w:b/>
        </w:rPr>
        <w:t>Порядок установления и размеры.</w:t>
      </w:r>
      <w:r w:rsidRPr="00E75A7F">
        <w:rPr>
          <w:rFonts w:cs="Arial"/>
        </w:rPr>
        <w:t xml:space="preserve"> </w:t>
      </w:r>
    </w:p>
    <w:p w:rsidR="008154F3" w:rsidRPr="00E75A7F" w:rsidRDefault="008154F3" w:rsidP="00E75A7F">
      <w:pPr>
        <w:rPr>
          <w:rFonts w:cs="Arial"/>
        </w:rPr>
      </w:pPr>
      <w:r w:rsidRPr="00E75A7F">
        <w:rPr>
          <w:rFonts w:cs="Arial"/>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8154F3" w:rsidRPr="00E75A7F" w:rsidRDefault="008154F3" w:rsidP="00E75A7F">
      <w:pPr>
        <w:rPr>
          <w:rFonts w:cs="Arial"/>
        </w:rPr>
      </w:pPr>
      <w:r w:rsidRPr="00E75A7F">
        <w:rPr>
          <w:rFonts w:cs="Arial"/>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154F3" w:rsidRPr="00E75A7F" w:rsidRDefault="008154F3" w:rsidP="00E75A7F">
      <w:pPr>
        <w:rPr>
          <w:rFonts w:cs="Arial"/>
        </w:rPr>
      </w:pPr>
      <w:r w:rsidRPr="00E75A7F">
        <w:rPr>
          <w:rFonts w:cs="Arial"/>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8154F3" w:rsidRPr="00E75A7F" w:rsidRDefault="008154F3" w:rsidP="00E75A7F">
      <w:pPr>
        <w:rPr>
          <w:rFonts w:cs="Arial"/>
        </w:rPr>
      </w:pPr>
      <w:r w:rsidRPr="00E75A7F">
        <w:rPr>
          <w:rFonts w:cs="Arial"/>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154F3" w:rsidRPr="00E75A7F" w:rsidRDefault="008154F3" w:rsidP="00E75A7F">
      <w:pPr>
        <w:rPr>
          <w:rFonts w:cs="Arial"/>
        </w:rPr>
      </w:pPr>
      <w:r w:rsidRPr="00E75A7F">
        <w:rPr>
          <w:rFonts w:cs="Arial"/>
        </w:rPr>
        <w:t>- промышленные объекты и производства первого класса – 1000 м;</w:t>
      </w:r>
    </w:p>
    <w:p w:rsidR="008154F3" w:rsidRPr="00E75A7F" w:rsidRDefault="008154F3" w:rsidP="00E75A7F">
      <w:pPr>
        <w:rPr>
          <w:rFonts w:cs="Arial"/>
        </w:rPr>
      </w:pPr>
      <w:r w:rsidRPr="00E75A7F">
        <w:rPr>
          <w:rFonts w:cs="Arial"/>
        </w:rPr>
        <w:t>- промышленные объекты и производства второго класса – 500 м;</w:t>
      </w:r>
    </w:p>
    <w:p w:rsidR="008154F3" w:rsidRPr="00E75A7F" w:rsidRDefault="008154F3" w:rsidP="00E75A7F">
      <w:pPr>
        <w:rPr>
          <w:rFonts w:cs="Arial"/>
        </w:rPr>
      </w:pPr>
      <w:r w:rsidRPr="00E75A7F">
        <w:rPr>
          <w:rFonts w:cs="Arial"/>
        </w:rPr>
        <w:t>- промышленные объекты и производства третьего класса – 300 м;</w:t>
      </w:r>
    </w:p>
    <w:p w:rsidR="008154F3" w:rsidRPr="00E75A7F" w:rsidRDefault="008154F3" w:rsidP="00E75A7F">
      <w:pPr>
        <w:rPr>
          <w:rFonts w:cs="Arial"/>
        </w:rPr>
      </w:pPr>
      <w:r w:rsidRPr="00E75A7F">
        <w:rPr>
          <w:rFonts w:cs="Arial"/>
        </w:rPr>
        <w:t>- промышленные объекты и производства четвертого класса – 100 м;</w:t>
      </w:r>
    </w:p>
    <w:p w:rsidR="008154F3" w:rsidRPr="00E75A7F" w:rsidRDefault="008154F3" w:rsidP="00E75A7F">
      <w:pPr>
        <w:rPr>
          <w:rFonts w:cs="Arial"/>
        </w:rPr>
      </w:pPr>
      <w:r w:rsidRPr="00E75A7F">
        <w:rPr>
          <w:rFonts w:cs="Arial"/>
        </w:rPr>
        <w:t>- промышленные объекты и производства пятого класса – 50 м</w:t>
      </w:r>
      <w:bookmarkStart w:id="373" w:name="_Toc268488690"/>
      <w:bookmarkStart w:id="374" w:name="_Toc268487870"/>
      <w:bookmarkStart w:id="375" w:name="_Toc268485786"/>
      <w:r w:rsidRPr="00E75A7F">
        <w:rPr>
          <w:rFonts w:cs="Arial"/>
        </w:rPr>
        <w:t>.</w:t>
      </w:r>
    </w:p>
    <w:p w:rsidR="008154F3" w:rsidRPr="00E75A7F" w:rsidRDefault="008154F3" w:rsidP="00E75A7F">
      <w:pPr>
        <w:rPr>
          <w:rFonts w:cs="Arial"/>
        </w:rPr>
      </w:pPr>
      <w:r w:rsidRPr="00E75A7F">
        <w:rPr>
          <w:rFonts w:cs="Arial"/>
        </w:rPr>
        <w:t>Размеры санитарно-защитных зон для канализационных очистных сооружений следует применять по таблице 7.1.2 СанПиН 2.2.1/2.1.1.1200-03.</w:t>
      </w:r>
    </w:p>
    <w:p w:rsidR="008154F3" w:rsidRPr="00E75A7F" w:rsidRDefault="008154F3" w:rsidP="00E75A7F">
      <w:pPr>
        <w:rPr>
          <w:rFonts w:cs="Arial"/>
        </w:rPr>
      </w:pPr>
      <w:r w:rsidRPr="00E75A7F">
        <w:rPr>
          <w:rFonts w:cs="Arial"/>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E75A7F">
        <w:rPr>
          <w:rFonts w:cs="Arial"/>
          <w:bCs/>
        </w:rPr>
        <w:t>СП 42.13330.2011</w:t>
      </w:r>
      <w:r w:rsidRPr="00E75A7F">
        <w:rPr>
          <w:rFonts w:cs="Arial"/>
        </w:rPr>
        <w:t xml:space="preserve">. </w:t>
      </w:r>
    </w:p>
    <w:p w:rsidR="008154F3" w:rsidRPr="00E75A7F" w:rsidRDefault="008154F3" w:rsidP="00E75A7F">
      <w:pPr>
        <w:ind w:firstLine="709"/>
        <w:rPr>
          <w:rFonts w:cs="Arial"/>
        </w:rPr>
      </w:pPr>
    </w:p>
    <w:p w:rsidR="008154F3" w:rsidRPr="00E75A7F" w:rsidRDefault="008154F3" w:rsidP="00E75A7F">
      <w:pPr>
        <w:ind w:firstLine="709"/>
        <w:rPr>
          <w:rFonts w:cs="Arial"/>
        </w:rPr>
      </w:pPr>
      <w:r w:rsidRPr="00E75A7F">
        <w:rPr>
          <w:rFonts w:cs="Arial"/>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региональными органами санитарно-эпидемиологического надзора.</w:t>
      </w:r>
    </w:p>
    <w:p w:rsidR="008154F3" w:rsidRPr="00E75A7F" w:rsidRDefault="008154F3" w:rsidP="00E75A7F">
      <w:pPr>
        <w:spacing w:before="120"/>
        <w:rPr>
          <w:rFonts w:cs="Arial"/>
          <w:b/>
        </w:rPr>
      </w:pPr>
      <w:bookmarkStart w:id="376" w:name="_Toc301256041"/>
      <w:r w:rsidRPr="00E75A7F">
        <w:rPr>
          <w:rFonts w:cs="Arial"/>
          <w:b/>
        </w:rPr>
        <w:t>Режим использования территории</w:t>
      </w:r>
      <w:bookmarkEnd w:id="373"/>
      <w:bookmarkEnd w:id="374"/>
      <w:bookmarkEnd w:id="375"/>
      <w:bookmarkEnd w:id="376"/>
      <w:r w:rsidRPr="00E75A7F">
        <w:rPr>
          <w:rFonts w:cs="Arial"/>
          <w:b/>
        </w:rPr>
        <w:t>.</w:t>
      </w:r>
    </w:p>
    <w:p w:rsidR="008154F3" w:rsidRPr="00E75A7F" w:rsidRDefault="008154F3" w:rsidP="00E75A7F">
      <w:pPr>
        <w:rPr>
          <w:rFonts w:cs="Arial"/>
        </w:rPr>
      </w:pPr>
      <w:r w:rsidRPr="00E75A7F">
        <w:rPr>
          <w:rFonts w:cs="Arial"/>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154F3" w:rsidRPr="00E75A7F" w:rsidRDefault="008154F3" w:rsidP="00E75A7F">
      <w:pPr>
        <w:rPr>
          <w:rFonts w:cs="Arial"/>
        </w:rPr>
      </w:pPr>
      <w:r w:rsidRPr="00E75A7F">
        <w:rPr>
          <w:rFonts w:cs="Arial"/>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154F3" w:rsidRPr="00E75A7F" w:rsidRDefault="008154F3" w:rsidP="00E75A7F">
      <w:pPr>
        <w:rPr>
          <w:rFonts w:cs="Arial"/>
        </w:rPr>
      </w:pPr>
      <w:r w:rsidRPr="00E75A7F">
        <w:rPr>
          <w:rFonts w:cs="Arial"/>
        </w:rPr>
        <w:t>Допускается размещать в границах санитарно-защитной зоны промышленного объекта или производства:</w:t>
      </w:r>
    </w:p>
    <w:p w:rsidR="008154F3" w:rsidRPr="00E75A7F" w:rsidRDefault="008154F3" w:rsidP="00E75A7F">
      <w:pPr>
        <w:rPr>
          <w:rFonts w:cs="Arial"/>
        </w:rPr>
      </w:pPr>
      <w:r w:rsidRPr="00E75A7F">
        <w:rPr>
          <w:rFonts w:cs="Arial"/>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154F3" w:rsidRPr="00E75A7F" w:rsidRDefault="008154F3" w:rsidP="00E75A7F">
      <w:pPr>
        <w:rPr>
          <w:rFonts w:cs="Arial"/>
        </w:rPr>
      </w:pPr>
      <w:r w:rsidRPr="00E75A7F">
        <w:rPr>
          <w:rFonts w:cs="Arial"/>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77" w:name="_Toc398890959"/>
    </w:p>
    <w:p w:rsidR="008154F3" w:rsidRPr="00E75A7F" w:rsidRDefault="008154F3" w:rsidP="00E75A7F">
      <w:pPr>
        <w:rPr>
          <w:rFonts w:cs="Arial"/>
        </w:rPr>
      </w:pPr>
    </w:p>
    <w:p w:rsidR="008154F3" w:rsidRPr="00E36CFE" w:rsidRDefault="008154F3" w:rsidP="00E36CFE">
      <w:pPr>
        <w:keepNext/>
        <w:spacing w:after="60"/>
        <w:outlineLvl w:val="2"/>
        <w:rPr>
          <w:rFonts w:eastAsia="MS Mincho"/>
          <w:sz w:val="26"/>
          <w:szCs w:val="28"/>
        </w:rPr>
      </w:pPr>
      <w:bookmarkStart w:id="378" w:name="_Toc466882288"/>
      <w:bookmarkStart w:id="379" w:name="_Toc452336995"/>
      <w:bookmarkStart w:id="380" w:name="_Toc414831582"/>
      <w:bookmarkStart w:id="381" w:name="_Toc527101350"/>
      <w:bookmarkStart w:id="382" w:name="_Toc57717056"/>
      <w:r w:rsidRPr="00E36CFE">
        <w:rPr>
          <w:b/>
          <w:bCs/>
          <w:sz w:val="26"/>
          <w:szCs w:val="28"/>
        </w:rPr>
        <w:t>Статья</w:t>
      </w:r>
      <w:r w:rsidR="00287916">
        <w:rPr>
          <w:b/>
          <w:bCs/>
          <w:sz w:val="26"/>
          <w:szCs w:val="28"/>
        </w:rPr>
        <w:t xml:space="preserve"> </w:t>
      </w:r>
      <w:r w:rsidRPr="00E36CFE">
        <w:rPr>
          <w:b/>
          <w:bCs/>
          <w:sz w:val="26"/>
          <w:szCs w:val="28"/>
        </w:rPr>
        <w:t>41. Санитарно-защитные зоны стационарных передающих радиотехнических объектов.</w:t>
      </w:r>
      <w:bookmarkEnd w:id="377"/>
      <w:bookmarkEnd w:id="378"/>
      <w:bookmarkEnd w:id="379"/>
      <w:bookmarkEnd w:id="380"/>
      <w:bookmarkEnd w:id="381"/>
      <w:bookmarkEnd w:id="382"/>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Default="008154F3" w:rsidP="00E75A7F">
      <w:pPr>
        <w:ind w:firstLine="709"/>
        <w:rPr>
          <w:rFonts w:cs="Arial"/>
        </w:rPr>
      </w:pPr>
      <w:r w:rsidRPr="00E75A7F">
        <w:rPr>
          <w:rFonts w:cs="Arial"/>
        </w:rPr>
        <w:t>СанПиН 2.1.8/2.2.4.1383-03 "Гигиенические требования к размещению и эксплуатации передающих радиотехнических объектов".</w:t>
      </w:r>
    </w:p>
    <w:p w:rsidR="00E36CFE" w:rsidRPr="00E75A7F" w:rsidRDefault="00E36CFE" w:rsidP="00E75A7F">
      <w:pPr>
        <w:ind w:firstLine="709"/>
        <w:rPr>
          <w:rFonts w:cs="Arial"/>
        </w:rPr>
      </w:pPr>
    </w:p>
    <w:p w:rsidR="008154F3" w:rsidRPr="00E36CFE" w:rsidRDefault="008154F3" w:rsidP="00E36CFE">
      <w:pPr>
        <w:keepNext/>
        <w:spacing w:after="60"/>
        <w:outlineLvl w:val="2"/>
        <w:rPr>
          <w:b/>
          <w:bCs/>
          <w:strike/>
          <w:sz w:val="26"/>
          <w:szCs w:val="28"/>
        </w:rPr>
      </w:pPr>
      <w:bookmarkStart w:id="383" w:name="_Toc466882289"/>
      <w:bookmarkStart w:id="384" w:name="_Toc452336996"/>
      <w:bookmarkStart w:id="385" w:name="_Toc414831583"/>
      <w:bookmarkStart w:id="386" w:name="_Toc398890960"/>
      <w:bookmarkStart w:id="387" w:name="_Toc527101351"/>
      <w:bookmarkStart w:id="388" w:name="_Toc57717057"/>
      <w:r w:rsidRPr="00E36CFE">
        <w:rPr>
          <w:b/>
          <w:bCs/>
          <w:sz w:val="26"/>
          <w:szCs w:val="28"/>
        </w:rPr>
        <w:t>Статья 42. Зоны ограничения стационарных передающих радиотехнических объектов.</w:t>
      </w:r>
      <w:bookmarkEnd w:id="383"/>
      <w:bookmarkEnd w:id="384"/>
      <w:bookmarkEnd w:id="385"/>
      <w:bookmarkEnd w:id="386"/>
      <w:bookmarkEnd w:id="387"/>
      <w:bookmarkEnd w:id="388"/>
      <w:r w:rsidRPr="00E36CFE">
        <w:rPr>
          <w:b/>
          <w:bCs/>
          <w:sz w:val="26"/>
          <w:szCs w:val="28"/>
        </w:rPr>
        <w:t xml:space="preserve"> </w:t>
      </w:r>
    </w:p>
    <w:p w:rsidR="008154F3" w:rsidRPr="00E75A7F" w:rsidRDefault="008154F3" w:rsidP="00E75A7F">
      <w:pPr>
        <w:spacing w:before="120"/>
        <w:rPr>
          <w:rFonts w:cs="Arial"/>
          <w:b/>
        </w:rPr>
      </w:pPr>
      <w:r w:rsidRPr="00E75A7F">
        <w:rPr>
          <w:rFonts w:cs="Arial"/>
          <w:b/>
        </w:rPr>
        <w:t>Регламентирующий документ.</w:t>
      </w:r>
    </w:p>
    <w:p w:rsidR="008154F3" w:rsidRDefault="008154F3" w:rsidP="00E75A7F">
      <w:pPr>
        <w:rPr>
          <w:rFonts w:cs="Arial"/>
        </w:rPr>
      </w:pPr>
      <w:r w:rsidRPr="00E75A7F">
        <w:rPr>
          <w:rFonts w:cs="Arial"/>
        </w:rPr>
        <w:t>СанПиН 2.1.8/2.2.4.1383-03 "Гигиенические требования к размещению и эксплуатации передающих радиотехнических объектов".</w:t>
      </w:r>
    </w:p>
    <w:p w:rsidR="00E36CFE" w:rsidRPr="00E75A7F" w:rsidRDefault="00E36CFE" w:rsidP="00E75A7F">
      <w:pPr>
        <w:rPr>
          <w:rFonts w:cs="Arial"/>
        </w:rPr>
      </w:pPr>
    </w:p>
    <w:p w:rsidR="008154F3" w:rsidRPr="00E36CFE" w:rsidRDefault="008154F3" w:rsidP="00E36CFE">
      <w:pPr>
        <w:keepNext/>
        <w:spacing w:after="60"/>
        <w:outlineLvl w:val="2"/>
        <w:rPr>
          <w:b/>
          <w:bCs/>
          <w:sz w:val="26"/>
          <w:szCs w:val="28"/>
        </w:rPr>
      </w:pPr>
      <w:bookmarkStart w:id="389" w:name="_Toc336271811"/>
      <w:bookmarkStart w:id="390" w:name="_Toc336271791"/>
      <w:bookmarkStart w:id="391" w:name="_Toc330317455"/>
      <w:bookmarkStart w:id="392" w:name="_Toc466882290"/>
      <w:bookmarkStart w:id="393" w:name="_Toc452336997"/>
      <w:bookmarkStart w:id="394" w:name="_Toc414831584"/>
      <w:bookmarkStart w:id="395" w:name="_Toc398890961"/>
      <w:bookmarkStart w:id="396" w:name="_Toc527101352"/>
      <w:bookmarkStart w:id="397" w:name="_Toc57717058"/>
      <w:r w:rsidRPr="00E36CFE">
        <w:rPr>
          <w:b/>
          <w:bCs/>
          <w:sz w:val="26"/>
          <w:szCs w:val="28"/>
        </w:rPr>
        <w:t xml:space="preserve">Статья 43. Зоны минимальных расстояний </w:t>
      </w:r>
      <w:bookmarkEnd w:id="389"/>
      <w:bookmarkEnd w:id="390"/>
      <w:bookmarkEnd w:id="391"/>
      <w:r w:rsidRPr="00E36CFE">
        <w:rPr>
          <w:b/>
          <w:bCs/>
          <w:sz w:val="26"/>
          <w:szCs w:val="28"/>
        </w:rPr>
        <w:t>магистральных дорог улично-дорожной сети населенных пунктов до застройки.</w:t>
      </w:r>
      <w:bookmarkEnd w:id="392"/>
      <w:bookmarkEnd w:id="393"/>
      <w:bookmarkEnd w:id="394"/>
      <w:bookmarkEnd w:id="395"/>
      <w:bookmarkEnd w:id="396"/>
      <w:bookmarkEnd w:id="397"/>
    </w:p>
    <w:p w:rsidR="008154F3" w:rsidRPr="00E75A7F" w:rsidRDefault="008154F3" w:rsidP="00E75A7F">
      <w:pPr>
        <w:spacing w:before="120"/>
        <w:rPr>
          <w:rFonts w:cs="Arial"/>
          <w:b/>
        </w:rPr>
      </w:pPr>
      <w:r w:rsidRPr="00E75A7F">
        <w:rPr>
          <w:rFonts w:cs="Arial"/>
          <w:b/>
        </w:rPr>
        <w:t>Регламентирующий документ.</w:t>
      </w:r>
    </w:p>
    <w:p w:rsidR="008154F3" w:rsidRPr="00E75A7F" w:rsidRDefault="008154F3" w:rsidP="00E75A7F">
      <w:pPr>
        <w:rPr>
          <w:rFonts w:cs="Arial"/>
        </w:rPr>
      </w:pPr>
      <w:r w:rsidRPr="00E75A7F">
        <w:rPr>
          <w:rFonts w:cs="Arial"/>
          <w:bCs/>
        </w:rPr>
        <w:t>СП 42.13330.2011 «СНиП 2.07.01-89* Градостроительство. Планировка и застройка городских и сельских поселений», п. 11.6</w:t>
      </w:r>
      <w:r w:rsidRPr="00E75A7F">
        <w:rPr>
          <w:rFonts w:cs="Arial"/>
        </w:rPr>
        <w:t>.</w:t>
      </w:r>
    </w:p>
    <w:p w:rsidR="008154F3" w:rsidRPr="00E75A7F" w:rsidRDefault="008154F3" w:rsidP="00E75A7F">
      <w:pPr>
        <w:spacing w:before="120"/>
        <w:rPr>
          <w:rFonts w:cs="Arial"/>
          <w:b/>
        </w:rPr>
      </w:pPr>
      <w:r w:rsidRPr="00E75A7F">
        <w:rPr>
          <w:rFonts w:cs="Arial"/>
          <w:b/>
        </w:rPr>
        <w:t xml:space="preserve">Порядок установления и размеры, режим использования территории. </w:t>
      </w:r>
    </w:p>
    <w:p w:rsidR="008154F3" w:rsidRPr="00E75A7F" w:rsidRDefault="008154F3" w:rsidP="00E75A7F">
      <w:pPr>
        <w:rPr>
          <w:rFonts w:cs="Arial"/>
        </w:rPr>
      </w:pPr>
      <w:r w:rsidRPr="00E75A7F">
        <w:rPr>
          <w:rFonts w:cs="Arial"/>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8154F3" w:rsidRPr="00E75A7F" w:rsidRDefault="008154F3" w:rsidP="00E75A7F">
      <w:pPr>
        <w:rPr>
          <w:rFonts w:cs="Arial"/>
        </w:rPr>
      </w:pPr>
    </w:p>
    <w:p w:rsidR="008154F3" w:rsidRPr="00E36CFE" w:rsidRDefault="008154F3" w:rsidP="00E36CFE">
      <w:pPr>
        <w:keepNext/>
        <w:spacing w:after="60"/>
        <w:outlineLvl w:val="2"/>
        <w:rPr>
          <w:b/>
          <w:bCs/>
          <w:sz w:val="26"/>
          <w:szCs w:val="28"/>
        </w:rPr>
      </w:pPr>
      <w:bookmarkStart w:id="398" w:name="_Toc466882291"/>
      <w:bookmarkStart w:id="399" w:name="_Toc452336998"/>
      <w:bookmarkStart w:id="400" w:name="_Toc414831585"/>
      <w:bookmarkStart w:id="401" w:name="_Toc398890962"/>
      <w:bookmarkStart w:id="402" w:name="_Toc527101353"/>
      <w:bookmarkStart w:id="403" w:name="_Toc57717059"/>
      <w:r w:rsidRPr="00E36CFE">
        <w:rPr>
          <w:b/>
          <w:bCs/>
          <w:sz w:val="26"/>
          <w:szCs w:val="28"/>
        </w:rPr>
        <w:t>Статья 44. Придорожные полосы автомобильных дорог.</w:t>
      </w:r>
      <w:bookmarkEnd w:id="398"/>
      <w:bookmarkEnd w:id="399"/>
      <w:bookmarkEnd w:id="400"/>
      <w:bookmarkEnd w:id="401"/>
      <w:bookmarkEnd w:id="402"/>
      <w:bookmarkEnd w:id="403"/>
    </w:p>
    <w:p w:rsidR="008154F3" w:rsidRPr="00E75A7F" w:rsidRDefault="008154F3" w:rsidP="00E75A7F">
      <w:pPr>
        <w:spacing w:before="120"/>
        <w:rPr>
          <w:rFonts w:cs="Arial"/>
          <w:b/>
        </w:rPr>
      </w:pPr>
      <w:r w:rsidRPr="00E75A7F">
        <w:rPr>
          <w:rFonts w:cs="Arial"/>
          <w:b/>
        </w:rPr>
        <w:t>Регламентирующий документ.</w:t>
      </w:r>
    </w:p>
    <w:p w:rsidR="008154F3" w:rsidRPr="00E75A7F" w:rsidRDefault="008154F3" w:rsidP="00E75A7F">
      <w:pPr>
        <w:rPr>
          <w:rFonts w:cs="Arial"/>
        </w:rPr>
      </w:pPr>
      <w:r w:rsidRPr="00E75A7F">
        <w:rPr>
          <w:rFonts w:cs="Arial"/>
        </w:rPr>
        <w:t xml:space="preserve">Федеральный закон от 8.11.2007 г. № </w:t>
      </w:r>
      <w:hyperlink r:id="rId180" w:tooltip="от 08.11.2007г №257-ФЗ " w:history="1">
        <w:r w:rsidRPr="00AD4140">
          <w:rPr>
            <w:rStyle w:val="a7"/>
            <w:rFonts w:cs="Arial"/>
          </w:rPr>
          <w:t>257-ФЗ</w:t>
        </w:r>
      </w:hyperlink>
      <w:r w:rsidRPr="00E75A7F">
        <w:rPr>
          <w:rFonts w:cs="Arial"/>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8154F3" w:rsidRPr="00E75A7F" w:rsidRDefault="008154F3" w:rsidP="00E75A7F">
      <w:pPr>
        <w:rPr>
          <w:rFonts w:cs="Arial"/>
          <w:color w:val="00B0F0"/>
        </w:rPr>
      </w:pPr>
    </w:p>
    <w:p w:rsidR="008154F3" w:rsidRPr="00E36CFE" w:rsidRDefault="008154F3" w:rsidP="00E36CFE">
      <w:pPr>
        <w:keepNext/>
        <w:spacing w:before="120" w:after="60"/>
        <w:outlineLvl w:val="2"/>
        <w:rPr>
          <w:b/>
          <w:bCs/>
          <w:sz w:val="26"/>
          <w:szCs w:val="28"/>
        </w:rPr>
      </w:pPr>
      <w:bookmarkStart w:id="404" w:name="_Toc466882292"/>
      <w:bookmarkStart w:id="405" w:name="_Toc452336999"/>
      <w:bookmarkStart w:id="406" w:name="_Toc414831586"/>
      <w:bookmarkStart w:id="407" w:name="_Toc398890963"/>
      <w:bookmarkStart w:id="408" w:name="_Toc527101354"/>
      <w:bookmarkStart w:id="409" w:name="_Toc57717060"/>
      <w:r w:rsidRPr="00E36CFE">
        <w:rPr>
          <w:b/>
          <w:bCs/>
          <w:sz w:val="26"/>
          <w:szCs w:val="28"/>
        </w:rPr>
        <w:t>Статья 45. Санитарно-защитные зоны железных дорог.</w:t>
      </w:r>
      <w:bookmarkEnd w:id="404"/>
      <w:bookmarkEnd w:id="405"/>
      <w:bookmarkEnd w:id="406"/>
      <w:bookmarkEnd w:id="407"/>
      <w:bookmarkEnd w:id="408"/>
      <w:bookmarkEnd w:id="409"/>
    </w:p>
    <w:p w:rsidR="008154F3" w:rsidRPr="00E75A7F" w:rsidRDefault="008154F3" w:rsidP="00E75A7F">
      <w:pPr>
        <w:spacing w:before="120"/>
        <w:rPr>
          <w:rFonts w:cs="Arial"/>
          <w:b/>
        </w:rPr>
      </w:pPr>
      <w:bookmarkStart w:id="410" w:name="_Toc336271813"/>
      <w:bookmarkStart w:id="411" w:name="_Toc336271793"/>
      <w:r w:rsidRPr="00E75A7F">
        <w:rPr>
          <w:rFonts w:cs="Arial"/>
          <w:b/>
        </w:rPr>
        <w:t>Регламентирующий документ.</w:t>
      </w:r>
    </w:p>
    <w:p w:rsidR="008154F3" w:rsidRPr="00E75A7F" w:rsidRDefault="008154F3" w:rsidP="00E75A7F">
      <w:pPr>
        <w:rPr>
          <w:rFonts w:cs="Arial"/>
        </w:rPr>
      </w:pPr>
      <w:r w:rsidRPr="00E75A7F">
        <w:rPr>
          <w:rFonts w:cs="Arial"/>
          <w:bCs/>
        </w:rPr>
        <w:t>СП 42.13330.2011 «СНиП 2.07.01-89* Градостроительство. Планировка и застройка городских и сельских поселений», п. 8.20</w:t>
      </w:r>
      <w:r w:rsidRPr="00E75A7F">
        <w:rPr>
          <w:rFonts w:cs="Arial"/>
        </w:rPr>
        <w:t>.</w:t>
      </w:r>
    </w:p>
    <w:p w:rsidR="008154F3" w:rsidRPr="00E75A7F" w:rsidRDefault="008154F3" w:rsidP="00E75A7F">
      <w:pPr>
        <w:spacing w:before="120"/>
        <w:rPr>
          <w:rFonts w:cs="Arial"/>
        </w:rPr>
      </w:pPr>
      <w:r w:rsidRPr="00E75A7F">
        <w:rPr>
          <w:rFonts w:cs="Arial"/>
          <w:b/>
        </w:rPr>
        <w:t>Порядок установления и размеры.</w:t>
      </w:r>
    </w:p>
    <w:p w:rsidR="008154F3" w:rsidRPr="00E75A7F" w:rsidRDefault="008154F3" w:rsidP="00E75A7F">
      <w:pPr>
        <w:rPr>
          <w:rFonts w:cs="Arial"/>
        </w:rPr>
      </w:pPr>
      <w:r w:rsidRPr="00E75A7F">
        <w:rPr>
          <w:rFonts w:cs="Arial"/>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8154F3" w:rsidRPr="00E75A7F" w:rsidRDefault="008154F3" w:rsidP="00E75A7F">
      <w:pPr>
        <w:spacing w:before="120"/>
        <w:rPr>
          <w:rFonts w:cs="Arial"/>
          <w:b/>
        </w:rPr>
      </w:pPr>
      <w:r w:rsidRPr="00E75A7F">
        <w:rPr>
          <w:rFonts w:cs="Arial"/>
          <w:b/>
        </w:rPr>
        <w:t>Режим использования территории.</w:t>
      </w:r>
    </w:p>
    <w:p w:rsidR="008154F3" w:rsidRPr="00E75A7F" w:rsidRDefault="008154F3" w:rsidP="00E75A7F">
      <w:pPr>
        <w:rPr>
          <w:rFonts w:cs="Arial"/>
        </w:rPr>
      </w:pPr>
      <w:r w:rsidRPr="00E75A7F">
        <w:rPr>
          <w:rFonts w:cs="Arial"/>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8154F3" w:rsidRPr="00E36CFE" w:rsidRDefault="008154F3" w:rsidP="00E36CFE">
      <w:pPr>
        <w:rPr>
          <w:b/>
        </w:rPr>
      </w:pPr>
      <w:bookmarkStart w:id="412" w:name="_Toc466882294"/>
      <w:bookmarkStart w:id="413" w:name="_Toc452337003"/>
      <w:bookmarkStart w:id="414" w:name="_Toc414831590"/>
      <w:bookmarkStart w:id="415" w:name="_Toc398890966"/>
      <w:bookmarkEnd w:id="410"/>
      <w:bookmarkEnd w:id="411"/>
      <w:r w:rsidRPr="00E36CFE">
        <w:rPr>
          <w:b/>
        </w:rPr>
        <w:t>минимальных расстояний объектов магистральных трубопроводов углеводородного сырья.</w:t>
      </w:r>
      <w:bookmarkEnd w:id="412"/>
      <w:bookmarkEnd w:id="413"/>
      <w:bookmarkEnd w:id="414"/>
      <w:bookmarkEnd w:id="415"/>
    </w:p>
    <w:p w:rsidR="008154F3" w:rsidRPr="00E75A7F" w:rsidRDefault="008154F3" w:rsidP="00E75A7F">
      <w:pPr>
        <w:spacing w:before="120"/>
        <w:rPr>
          <w:rFonts w:cs="Arial"/>
          <w:b/>
        </w:rPr>
      </w:pPr>
      <w:r w:rsidRPr="00E75A7F">
        <w:rPr>
          <w:rFonts w:cs="Arial"/>
          <w:b/>
        </w:rPr>
        <w:t>Регламентирующий документ.</w:t>
      </w:r>
    </w:p>
    <w:p w:rsidR="008154F3" w:rsidRPr="00E75A7F" w:rsidRDefault="008154F3" w:rsidP="00E75A7F">
      <w:pPr>
        <w:rPr>
          <w:rFonts w:cs="Arial"/>
        </w:rPr>
      </w:pPr>
      <w:r w:rsidRPr="00E75A7F">
        <w:rPr>
          <w:rFonts w:cs="Arial"/>
        </w:rPr>
        <w:t>Федеральный закон № 123-ФЗ « Технический регламент о требованиях пожарной безопасности», ст. 74.</w:t>
      </w:r>
    </w:p>
    <w:p w:rsidR="008154F3" w:rsidRPr="00E75A7F" w:rsidRDefault="008154F3" w:rsidP="00E75A7F">
      <w:pPr>
        <w:rPr>
          <w:rFonts w:cs="Arial"/>
        </w:rPr>
      </w:pPr>
      <w:r w:rsidRPr="00E75A7F">
        <w:rPr>
          <w:rFonts w:cs="Arial"/>
        </w:rPr>
        <w:t xml:space="preserve">СП 36.13330.2012 «Магистральные </w:t>
      </w:r>
      <w:bookmarkStart w:id="416" w:name="_Toc466882293"/>
      <w:bookmarkStart w:id="417" w:name="_Toc452337002"/>
      <w:bookmarkStart w:id="418" w:name="_Toc414831589"/>
      <w:bookmarkStart w:id="419" w:name="_Toc398891015"/>
    </w:p>
    <w:p w:rsidR="008154F3" w:rsidRPr="00E36CFE" w:rsidRDefault="008154F3" w:rsidP="00E36CFE">
      <w:pPr>
        <w:keepNext/>
        <w:spacing w:before="120" w:after="60"/>
        <w:outlineLvl w:val="2"/>
        <w:rPr>
          <w:b/>
          <w:bCs/>
          <w:sz w:val="26"/>
          <w:szCs w:val="28"/>
        </w:rPr>
      </w:pPr>
      <w:bookmarkStart w:id="420" w:name="_Toc527101355"/>
      <w:bookmarkStart w:id="421" w:name="_Toc57717061"/>
      <w:r w:rsidRPr="00E36CFE">
        <w:rPr>
          <w:b/>
          <w:bCs/>
          <w:sz w:val="26"/>
          <w:szCs w:val="28"/>
        </w:rPr>
        <w:t>Статья 46. Санитарные разрывы (санитарные полосы отчуждения) магистральных трубопроводов углеводородного сырья и компрессорных установок.</w:t>
      </w:r>
      <w:bookmarkEnd w:id="416"/>
      <w:bookmarkEnd w:id="417"/>
      <w:bookmarkEnd w:id="418"/>
      <w:bookmarkEnd w:id="419"/>
      <w:bookmarkEnd w:id="420"/>
      <w:bookmarkEnd w:id="421"/>
    </w:p>
    <w:p w:rsidR="008154F3" w:rsidRPr="00E75A7F" w:rsidRDefault="008154F3" w:rsidP="00E75A7F">
      <w:pPr>
        <w:rPr>
          <w:rFonts w:cs="Arial"/>
          <w:b/>
        </w:rPr>
      </w:pPr>
      <w:r w:rsidRPr="00E75A7F">
        <w:rPr>
          <w:rFonts w:cs="Arial"/>
          <w:b/>
        </w:rPr>
        <w:t>Регламентирующий документ.</w:t>
      </w:r>
    </w:p>
    <w:p w:rsidR="008154F3" w:rsidRPr="00E75A7F" w:rsidRDefault="008154F3" w:rsidP="00E75A7F">
      <w:pPr>
        <w:rPr>
          <w:rFonts w:cs="Arial"/>
        </w:rPr>
      </w:pPr>
      <w:r w:rsidRPr="00E75A7F">
        <w:rPr>
          <w:rFonts w:cs="Arial"/>
        </w:rPr>
        <w:t xml:space="preserve">СанПиН 2.2.1/2.1.1.1200-03 «Санитарно-защитные зоны и санитарная классификация предприятий, сооружений и иных объектов», п. </w:t>
      </w:r>
      <w:r w:rsidRPr="00E75A7F">
        <w:rPr>
          <w:rFonts w:cs="Arial"/>
          <w:bCs/>
        </w:rPr>
        <w:t>2.7.</w:t>
      </w:r>
    </w:p>
    <w:p w:rsidR="008154F3" w:rsidRPr="00E75A7F" w:rsidRDefault="008154F3" w:rsidP="00E75A7F">
      <w:pPr>
        <w:rPr>
          <w:rFonts w:cs="Arial"/>
          <w:b/>
        </w:rPr>
      </w:pPr>
      <w:r w:rsidRPr="00E75A7F">
        <w:rPr>
          <w:rFonts w:cs="Arial"/>
          <w:b/>
        </w:rPr>
        <w:t>Порядок установления и размеры, режим использования территории.</w:t>
      </w:r>
    </w:p>
    <w:p w:rsidR="008154F3" w:rsidRPr="00E75A7F" w:rsidRDefault="008154F3" w:rsidP="00E75A7F">
      <w:pPr>
        <w:rPr>
          <w:rFonts w:cs="Arial"/>
        </w:rPr>
      </w:pPr>
      <w:r w:rsidRPr="00E75A7F">
        <w:rPr>
          <w:rFonts w:cs="Arial"/>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E75A7F">
        <w:rPr>
          <w:rFonts w:cs="Arial"/>
          <w:bCs/>
        </w:rPr>
        <w:t xml:space="preserve">2.7 </w:t>
      </w:r>
      <w:r w:rsidRPr="00E75A7F">
        <w:rPr>
          <w:rFonts w:cs="Arial"/>
        </w:rPr>
        <w:t>СанПиН 2.2.1/2.1.1.1200-03).</w:t>
      </w:r>
    </w:p>
    <w:p w:rsidR="008154F3" w:rsidRPr="00E75A7F" w:rsidRDefault="008154F3" w:rsidP="00E75A7F">
      <w:pPr>
        <w:rPr>
          <w:rFonts w:cs="Arial"/>
          <w:b/>
          <w:bCs/>
        </w:rPr>
      </w:pPr>
      <w:r w:rsidRPr="00E75A7F">
        <w:rPr>
          <w:rFonts w:cs="Arial"/>
          <w:b/>
          <w:bCs/>
        </w:rPr>
        <w:t>Трубопроводы</w:t>
      </w:r>
    </w:p>
    <w:p w:rsidR="008154F3" w:rsidRPr="00E75A7F" w:rsidRDefault="008154F3" w:rsidP="00E75A7F">
      <w:pPr>
        <w:rPr>
          <w:rFonts w:cs="Arial"/>
        </w:rPr>
      </w:pPr>
      <w:r w:rsidRPr="00E75A7F">
        <w:rPr>
          <w:rFonts w:cs="Arial"/>
        </w:rPr>
        <w:t xml:space="preserve">п. </w:t>
      </w:r>
      <w:r w:rsidRPr="00E75A7F">
        <w:rPr>
          <w:rFonts w:cs="Arial"/>
          <w:bCs/>
        </w:rPr>
        <w:t>7.15, 7.16</w:t>
      </w:r>
      <w:r w:rsidRPr="00E75A7F">
        <w:rPr>
          <w:rFonts w:cs="Arial"/>
        </w:rPr>
        <w:t>.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8154F3" w:rsidRPr="00E75A7F" w:rsidRDefault="008154F3" w:rsidP="00E75A7F">
      <w:pPr>
        <w:rPr>
          <w:rFonts w:cs="Arial"/>
        </w:rPr>
      </w:pPr>
      <w:r w:rsidRPr="00E75A7F">
        <w:rPr>
          <w:rFonts w:cs="Arial"/>
        </w:rPr>
        <w:t>СанПиН 2.2.1/2.1.1.1200-03 «Санитарно-защитные зоны и санитарная классификация предприятий, сооружений и иных объектов», п. 2.7.</w:t>
      </w:r>
    </w:p>
    <w:p w:rsidR="008154F3" w:rsidRPr="00E36CFE" w:rsidRDefault="008154F3" w:rsidP="00E36CFE">
      <w:pPr>
        <w:keepNext/>
        <w:spacing w:before="120" w:after="60"/>
        <w:outlineLvl w:val="2"/>
        <w:rPr>
          <w:b/>
          <w:bCs/>
          <w:sz w:val="26"/>
          <w:szCs w:val="28"/>
        </w:rPr>
      </w:pPr>
      <w:bookmarkStart w:id="422" w:name="_Toc466882295"/>
      <w:bookmarkStart w:id="423" w:name="_Toc452337004"/>
      <w:bookmarkStart w:id="424" w:name="_Toc414831591"/>
      <w:bookmarkStart w:id="425" w:name="_Toc398890967"/>
      <w:bookmarkStart w:id="426" w:name="_Toc527101356"/>
      <w:bookmarkStart w:id="427" w:name="_Toc57717062"/>
      <w:r w:rsidRPr="00E36CFE">
        <w:rPr>
          <w:b/>
          <w:bCs/>
          <w:sz w:val="26"/>
          <w:szCs w:val="28"/>
        </w:rPr>
        <w:t>Статья 47. Охранные зоны объектов газораспределительной сети.</w:t>
      </w:r>
      <w:bookmarkEnd w:id="422"/>
      <w:bookmarkEnd w:id="423"/>
      <w:bookmarkEnd w:id="424"/>
      <w:bookmarkEnd w:id="425"/>
      <w:bookmarkEnd w:id="426"/>
      <w:bookmarkEnd w:id="427"/>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cs="Arial"/>
          <w:b/>
        </w:rPr>
      </w:pPr>
      <w:r w:rsidRPr="00E75A7F">
        <w:rPr>
          <w:rFonts w:cs="Arial"/>
        </w:rPr>
        <w:t>Постановление Правительства РФ от 20 ноября 2000 г. № 878 "Об утверждении Правил охраны газораспределительных сетей".</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rPr>
      </w:pPr>
      <w:r w:rsidRPr="00E75A7F">
        <w:rPr>
          <w:rFonts w:cs="Arial"/>
        </w:rPr>
        <w:t>Для газораспределительных сетей установлены следующие охранные зоны:</w:t>
      </w:r>
    </w:p>
    <w:p w:rsidR="008154F3" w:rsidRPr="00E75A7F" w:rsidRDefault="008154F3" w:rsidP="00E75A7F">
      <w:pPr>
        <w:ind w:firstLine="709"/>
        <w:rPr>
          <w:rFonts w:cs="Arial"/>
        </w:rPr>
      </w:pPr>
      <w:r w:rsidRPr="00E75A7F">
        <w:rPr>
          <w:rFonts w:cs="Arial"/>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8154F3" w:rsidRPr="00E75A7F" w:rsidRDefault="008154F3" w:rsidP="00E75A7F">
      <w:pPr>
        <w:tabs>
          <w:tab w:val="left" w:pos="851"/>
        </w:tabs>
        <w:ind w:firstLine="709"/>
        <w:rPr>
          <w:rFonts w:cs="Arial"/>
        </w:rPr>
      </w:pPr>
      <w:r w:rsidRPr="00E75A7F">
        <w:rPr>
          <w:rFonts w:cs="Arial"/>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154F3" w:rsidRPr="00E75A7F" w:rsidRDefault="008154F3" w:rsidP="00E75A7F">
      <w:pPr>
        <w:tabs>
          <w:tab w:val="left" w:pos="851"/>
        </w:tabs>
        <w:ind w:firstLine="709"/>
        <w:rPr>
          <w:rFonts w:cs="Arial"/>
        </w:rPr>
      </w:pPr>
      <w:r w:rsidRPr="00E75A7F">
        <w:rPr>
          <w:rFonts w:cs="Arial"/>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154F3" w:rsidRPr="00E75A7F" w:rsidRDefault="008154F3" w:rsidP="00E75A7F">
      <w:pPr>
        <w:tabs>
          <w:tab w:val="left" w:pos="851"/>
        </w:tabs>
        <w:ind w:firstLine="709"/>
        <w:rPr>
          <w:rFonts w:cs="Arial"/>
        </w:rPr>
      </w:pPr>
      <w:r w:rsidRPr="00E75A7F">
        <w:rPr>
          <w:rFonts w:cs="Arial"/>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154F3" w:rsidRDefault="008154F3" w:rsidP="00E75A7F">
      <w:pPr>
        <w:tabs>
          <w:tab w:val="left" w:pos="851"/>
        </w:tabs>
        <w:ind w:firstLine="709"/>
        <w:rPr>
          <w:rFonts w:cs="Arial"/>
        </w:rPr>
      </w:pPr>
      <w:r w:rsidRPr="00E75A7F">
        <w:rPr>
          <w:rFonts w:cs="Arial"/>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36CFE" w:rsidRPr="00E75A7F" w:rsidRDefault="00E36CFE" w:rsidP="00E75A7F">
      <w:pPr>
        <w:tabs>
          <w:tab w:val="left" w:pos="851"/>
        </w:tabs>
        <w:ind w:firstLine="709"/>
        <w:rPr>
          <w:rFonts w:cs="Arial"/>
        </w:rPr>
      </w:pPr>
    </w:p>
    <w:p w:rsidR="008154F3" w:rsidRPr="00E36CFE" w:rsidRDefault="008154F3" w:rsidP="00E36CFE">
      <w:pPr>
        <w:keepNext/>
        <w:spacing w:before="120" w:after="60"/>
        <w:outlineLvl w:val="2"/>
        <w:rPr>
          <w:b/>
          <w:bCs/>
          <w:sz w:val="26"/>
          <w:szCs w:val="28"/>
        </w:rPr>
      </w:pPr>
      <w:bookmarkStart w:id="428" w:name="_Toc466882296"/>
      <w:bookmarkStart w:id="429" w:name="_Toc452337005"/>
      <w:bookmarkStart w:id="430" w:name="_Toc414831592"/>
      <w:bookmarkStart w:id="431" w:name="_Toc398890968"/>
      <w:bookmarkStart w:id="432" w:name="_Toc527101357"/>
      <w:bookmarkStart w:id="433" w:name="_Toc336271814"/>
      <w:bookmarkStart w:id="434" w:name="_Toc336271794"/>
      <w:bookmarkStart w:id="435" w:name="_Toc57717063"/>
      <w:r w:rsidRPr="00E36CFE">
        <w:rPr>
          <w:b/>
          <w:bCs/>
          <w:sz w:val="26"/>
          <w:szCs w:val="28"/>
        </w:rPr>
        <w:t>Статья 48. Охранные зоны магистральных трубопроводов.</w:t>
      </w:r>
      <w:bookmarkEnd w:id="428"/>
      <w:bookmarkEnd w:id="429"/>
      <w:bookmarkEnd w:id="430"/>
      <w:bookmarkEnd w:id="431"/>
      <w:bookmarkEnd w:id="432"/>
      <w:bookmarkEnd w:id="435"/>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Calibri" w:cs="Arial"/>
          <w:lang w:eastAsia="en-US"/>
        </w:rPr>
      </w:pPr>
      <w:r w:rsidRPr="00E75A7F">
        <w:rPr>
          <w:rFonts w:eastAsia="Calibri" w:cs="Arial"/>
          <w:lang w:eastAsia="en-US"/>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8154F3" w:rsidRPr="00E75A7F" w:rsidRDefault="008154F3" w:rsidP="00E75A7F">
      <w:pPr>
        <w:ind w:firstLine="709"/>
        <w:rPr>
          <w:rFonts w:eastAsia="Calibri" w:cs="Arial"/>
          <w:lang w:eastAsia="en-US"/>
        </w:rPr>
      </w:pPr>
      <w:r w:rsidRPr="00E75A7F">
        <w:rPr>
          <w:rFonts w:cs="Arial"/>
          <w:bCs/>
        </w:rPr>
        <w:t>СП 42.13330.2011 «СНиП 2.07.01-89* Градостроительство. Планировка и застройка городских и сельских поселений», п. 14.6</w:t>
      </w:r>
      <w:r w:rsidRPr="00E75A7F">
        <w:rPr>
          <w:rFonts w:cs="Arial"/>
        </w:rPr>
        <w:t>.</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rPr>
      </w:pPr>
      <w:r w:rsidRPr="00E75A7F">
        <w:rPr>
          <w:rFonts w:cs="Arial"/>
        </w:rPr>
        <w:t>Для исключения возможности повреждения трубопроводов (при любом виде их прокладки) устанавливаются охранные зоны:</w:t>
      </w:r>
    </w:p>
    <w:p w:rsidR="008154F3" w:rsidRPr="00E75A7F" w:rsidRDefault="008154F3" w:rsidP="00E75A7F">
      <w:pPr>
        <w:ind w:firstLine="709"/>
        <w:rPr>
          <w:rFonts w:cs="Arial"/>
        </w:rPr>
      </w:pPr>
      <w:r w:rsidRPr="00E75A7F">
        <w:rPr>
          <w:rFonts w:cs="Arial"/>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8154F3" w:rsidRPr="00E75A7F" w:rsidRDefault="008154F3" w:rsidP="00E75A7F">
      <w:pPr>
        <w:ind w:firstLine="709"/>
        <w:rPr>
          <w:rFonts w:cs="Arial"/>
        </w:rPr>
      </w:pPr>
      <w:r w:rsidRPr="00E75A7F">
        <w:rPr>
          <w:rFonts w:cs="Arial"/>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8154F3" w:rsidRPr="00E75A7F" w:rsidRDefault="008154F3" w:rsidP="00E75A7F">
      <w:pPr>
        <w:ind w:firstLine="709"/>
        <w:rPr>
          <w:rFonts w:cs="Arial"/>
        </w:rPr>
      </w:pPr>
      <w:r w:rsidRPr="00E75A7F">
        <w:rPr>
          <w:rFonts w:cs="Arial"/>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154F3" w:rsidRPr="00E75A7F" w:rsidRDefault="008154F3" w:rsidP="00E75A7F">
      <w:pPr>
        <w:ind w:firstLine="709"/>
        <w:rPr>
          <w:rFonts w:cs="Arial"/>
        </w:rPr>
      </w:pPr>
      <w:r w:rsidRPr="00E75A7F">
        <w:rPr>
          <w:rFonts w:cs="Arial"/>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154F3" w:rsidRPr="00E75A7F" w:rsidRDefault="008154F3" w:rsidP="00E75A7F">
      <w:pPr>
        <w:ind w:firstLine="709"/>
        <w:rPr>
          <w:rFonts w:cs="Arial"/>
        </w:rPr>
      </w:pPr>
      <w:r w:rsidRPr="00E75A7F">
        <w:rPr>
          <w:rFonts w:cs="Arial"/>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8154F3" w:rsidRDefault="008154F3" w:rsidP="00E75A7F">
      <w:pPr>
        <w:ind w:firstLine="709"/>
        <w:rPr>
          <w:rFonts w:cs="Arial"/>
        </w:rPr>
      </w:pPr>
      <w:r w:rsidRPr="00E75A7F">
        <w:rPr>
          <w:rFonts w:cs="Arial"/>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E36CFE" w:rsidRPr="00E75A7F" w:rsidRDefault="00E36CFE" w:rsidP="00E75A7F">
      <w:pPr>
        <w:ind w:firstLine="709"/>
        <w:rPr>
          <w:rFonts w:cs="Arial"/>
        </w:rPr>
      </w:pPr>
    </w:p>
    <w:p w:rsidR="008154F3" w:rsidRPr="00E36CFE" w:rsidRDefault="008154F3" w:rsidP="00E36CFE">
      <w:pPr>
        <w:keepNext/>
        <w:spacing w:before="120" w:after="60"/>
        <w:outlineLvl w:val="2"/>
        <w:rPr>
          <w:b/>
          <w:bCs/>
          <w:sz w:val="26"/>
          <w:szCs w:val="28"/>
        </w:rPr>
      </w:pPr>
      <w:bookmarkStart w:id="436" w:name="_Toc466882297"/>
      <w:bookmarkStart w:id="437" w:name="_Toc452337006"/>
      <w:bookmarkStart w:id="438" w:name="_Toc414831593"/>
      <w:bookmarkStart w:id="439" w:name="_Toc398890969"/>
      <w:bookmarkStart w:id="440" w:name="_Toc527101358"/>
      <w:bookmarkStart w:id="441" w:name="_Toc57717064"/>
      <w:r w:rsidRPr="00E36CFE">
        <w:rPr>
          <w:b/>
          <w:bCs/>
          <w:sz w:val="26"/>
          <w:szCs w:val="28"/>
        </w:rPr>
        <w:t>Статья 49 Охранные зоны объектов электросетевого хозяйства.</w:t>
      </w:r>
      <w:bookmarkEnd w:id="433"/>
      <w:bookmarkEnd w:id="434"/>
      <w:bookmarkEnd w:id="436"/>
      <w:bookmarkEnd w:id="437"/>
      <w:bookmarkEnd w:id="438"/>
      <w:bookmarkEnd w:id="439"/>
      <w:bookmarkEnd w:id="440"/>
      <w:bookmarkEnd w:id="441"/>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Calibri" w:cs="Arial"/>
          <w:lang w:eastAsia="en-US"/>
        </w:rPr>
      </w:pPr>
      <w:r w:rsidRPr="00E75A7F">
        <w:rPr>
          <w:rFonts w:eastAsia="Calibri" w:cs="Arial"/>
          <w:lang w:eastAsia="en-US"/>
        </w:rPr>
        <w:t>Постановление Правительства РФ от 24 февраля 2009 г. № 160</w:t>
      </w:r>
      <w:r w:rsidRPr="00E75A7F">
        <w:rPr>
          <w:rFonts w:cs="Arial"/>
        </w:rPr>
        <w:t xml:space="preserve"> «</w:t>
      </w:r>
      <w:r w:rsidRPr="00E75A7F">
        <w:rPr>
          <w:rFonts w:eastAsia="Calibri" w:cs="Arial"/>
          <w:lang w:eastAsia="en-US"/>
        </w:rPr>
        <w:t>О порядке установления охранных зон объектов электросетевого</w:t>
      </w:r>
      <w:r w:rsidRPr="00E75A7F">
        <w:rPr>
          <w:rFonts w:cs="Arial"/>
        </w:rPr>
        <w:t xml:space="preserve"> </w:t>
      </w:r>
      <w:r w:rsidRPr="00E75A7F">
        <w:rPr>
          <w:rFonts w:eastAsia="Calibri" w:cs="Arial"/>
          <w:lang w:eastAsia="en-US"/>
        </w:rPr>
        <w:t>хозяйства и особых условий использования земельных участков, расположенных в границах таких зон».</w:t>
      </w:r>
    </w:p>
    <w:p w:rsidR="008154F3" w:rsidRDefault="008154F3" w:rsidP="00E75A7F">
      <w:pPr>
        <w:ind w:firstLine="709"/>
        <w:rPr>
          <w:rFonts w:eastAsia="Calibri" w:cs="Arial"/>
          <w:bCs/>
          <w:lang w:eastAsia="en-US"/>
        </w:rPr>
      </w:pPr>
      <w:r w:rsidRPr="00E75A7F">
        <w:rPr>
          <w:rFonts w:eastAsia="Calibri" w:cs="Arial"/>
          <w:lang w:eastAsia="en-US"/>
        </w:rPr>
        <w:t xml:space="preserve">СанПиН 2.2.1/2.1.1.1200-03 «Санитарно-защитные зоны и санитарная классификация предприятий, сооружений и иных объектов», п. </w:t>
      </w:r>
      <w:r w:rsidRPr="00E75A7F">
        <w:rPr>
          <w:rFonts w:eastAsia="Calibri" w:cs="Arial"/>
          <w:bCs/>
          <w:lang w:eastAsia="en-US"/>
        </w:rPr>
        <w:t>6.3.</w:t>
      </w:r>
    </w:p>
    <w:p w:rsidR="00E36CFE" w:rsidRPr="00E75A7F" w:rsidRDefault="00E36CFE" w:rsidP="00E75A7F">
      <w:pPr>
        <w:ind w:firstLine="709"/>
        <w:rPr>
          <w:rFonts w:eastAsia="Calibri" w:cs="Arial"/>
          <w:lang w:eastAsia="en-US"/>
        </w:rPr>
      </w:pPr>
    </w:p>
    <w:p w:rsidR="008154F3" w:rsidRPr="00E36CFE" w:rsidRDefault="008154F3" w:rsidP="00E36CFE">
      <w:pPr>
        <w:keepNext/>
        <w:spacing w:before="120" w:after="60"/>
        <w:outlineLvl w:val="2"/>
        <w:rPr>
          <w:b/>
          <w:bCs/>
          <w:sz w:val="26"/>
          <w:szCs w:val="28"/>
        </w:rPr>
      </w:pPr>
      <w:bookmarkStart w:id="442" w:name="_Toc466882298"/>
      <w:bookmarkStart w:id="443" w:name="_Toc452337007"/>
      <w:bookmarkStart w:id="444" w:name="_Toc414831594"/>
      <w:bookmarkStart w:id="445" w:name="_Toc398890970"/>
      <w:bookmarkStart w:id="446" w:name="_Toc527101359"/>
      <w:bookmarkStart w:id="447" w:name="_Toc57717065"/>
      <w:r w:rsidRPr="00E36CFE">
        <w:rPr>
          <w:b/>
          <w:bCs/>
          <w:sz w:val="26"/>
          <w:szCs w:val="28"/>
        </w:rPr>
        <w:t>Статья 50. Охранные зоны объектов связи.</w:t>
      </w:r>
      <w:bookmarkEnd w:id="442"/>
      <w:bookmarkEnd w:id="443"/>
      <w:bookmarkEnd w:id="444"/>
      <w:bookmarkEnd w:id="445"/>
      <w:bookmarkEnd w:id="446"/>
      <w:bookmarkEnd w:id="447"/>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Default="008154F3" w:rsidP="00E75A7F">
      <w:pPr>
        <w:ind w:firstLine="709"/>
        <w:rPr>
          <w:rFonts w:cs="Arial"/>
        </w:rPr>
      </w:pPr>
      <w:r w:rsidRPr="00E75A7F">
        <w:rPr>
          <w:rFonts w:cs="Arial"/>
        </w:rPr>
        <w:t>Постановление Правительства РФ от 9 июня 1995 г. № 578 "Об утверждении Правил охраны линий и сооружений связи Российской Федерации".</w:t>
      </w:r>
    </w:p>
    <w:p w:rsidR="00E36CFE" w:rsidRPr="00E75A7F" w:rsidRDefault="00E36CFE" w:rsidP="00E75A7F">
      <w:pPr>
        <w:ind w:firstLine="709"/>
        <w:rPr>
          <w:rFonts w:cs="Arial"/>
        </w:rPr>
      </w:pPr>
    </w:p>
    <w:p w:rsidR="008154F3" w:rsidRPr="00E36CFE" w:rsidRDefault="008154F3" w:rsidP="00E36CFE">
      <w:pPr>
        <w:keepNext/>
        <w:spacing w:before="120" w:after="60"/>
        <w:outlineLvl w:val="2"/>
        <w:rPr>
          <w:b/>
          <w:bCs/>
          <w:sz w:val="26"/>
          <w:szCs w:val="28"/>
        </w:rPr>
      </w:pPr>
      <w:bookmarkStart w:id="448" w:name="_Toc466882299"/>
      <w:bookmarkStart w:id="449" w:name="_Toc452337008"/>
      <w:bookmarkStart w:id="450" w:name="_Toc414831595"/>
      <w:bookmarkStart w:id="451" w:name="_Toc398890971"/>
      <w:bookmarkStart w:id="452" w:name="_Toc527101360"/>
      <w:bookmarkStart w:id="453" w:name="_Toc57717066"/>
      <w:r w:rsidRPr="00E36CFE">
        <w:rPr>
          <w:b/>
          <w:bCs/>
          <w:sz w:val="26"/>
          <w:szCs w:val="28"/>
        </w:rPr>
        <w:t>Статья 51. Зона санитарной охраны объектов водообеспечивающей сети.</w:t>
      </w:r>
      <w:bookmarkEnd w:id="448"/>
      <w:bookmarkEnd w:id="449"/>
      <w:bookmarkEnd w:id="450"/>
      <w:bookmarkEnd w:id="451"/>
      <w:bookmarkEnd w:id="452"/>
      <w:bookmarkEnd w:id="453"/>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MS Mincho" w:cs="Arial"/>
          <w:bCs/>
        </w:rPr>
      </w:pPr>
      <w:r w:rsidRPr="00E75A7F">
        <w:rPr>
          <w:rFonts w:cs="Arial"/>
          <w:bCs/>
        </w:rPr>
        <w:t xml:space="preserve">СанПиН </w:t>
      </w:r>
      <w:r w:rsidRPr="00E75A7F">
        <w:rPr>
          <w:rFonts w:cs="Arial"/>
          <w:bCs/>
          <w:shd w:val="clear" w:color="auto" w:fill="FFFFFF"/>
        </w:rPr>
        <w:t>2.1.4.1110-02 «Зоны санитарной охраны источников водоснабжения и водопроводов питьевого назначения»</w:t>
      </w:r>
      <w:r w:rsidRPr="00E75A7F">
        <w:rPr>
          <w:rFonts w:eastAsia="MS Mincho" w:cs="Arial"/>
          <w:bCs/>
        </w:rPr>
        <w:t>.</w:t>
      </w:r>
    </w:p>
    <w:p w:rsidR="008154F3" w:rsidRPr="00E75A7F" w:rsidRDefault="008154F3" w:rsidP="00E75A7F">
      <w:pPr>
        <w:ind w:firstLine="709"/>
        <w:rPr>
          <w:rFonts w:cs="Arial"/>
          <w:bCs/>
          <w:shd w:val="clear" w:color="auto" w:fill="FFFFFF"/>
        </w:rPr>
      </w:pPr>
      <w:r w:rsidRPr="00E75A7F">
        <w:rPr>
          <w:rFonts w:cs="Arial"/>
          <w:bCs/>
        </w:rPr>
        <w:t>СП 42.13330.2011 «СНиП 2.07.01-89* Градостроительство. Планировка и застройка городских и сельских поселений», п. 14.6</w:t>
      </w:r>
      <w:r w:rsidRPr="00E75A7F">
        <w:rPr>
          <w:rFonts w:cs="Arial"/>
          <w:bCs/>
          <w:shd w:val="clear" w:color="auto" w:fill="FFFFFF"/>
        </w:rPr>
        <w:t xml:space="preserve">. </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rPr>
      </w:pPr>
      <w:r w:rsidRPr="00E75A7F">
        <w:rPr>
          <w:rFonts w:cs="Arial"/>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8154F3" w:rsidRPr="00E75A7F" w:rsidRDefault="008154F3" w:rsidP="00E75A7F">
      <w:pPr>
        <w:ind w:firstLine="709"/>
        <w:rPr>
          <w:rFonts w:cs="Arial"/>
        </w:rPr>
      </w:pPr>
      <w:r w:rsidRPr="00E75A7F">
        <w:rPr>
          <w:rFonts w:cs="Arial"/>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8154F3" w:rsidRPr="00E75A7F" w:rsidRDefault="008154F3" w:rsidP="00E75A7F">
      <w:pPr>
        <w:ind w:firstLine="709"/>
        <w:rPr>
          <w:rFonts w:cs="Arial"/>
        </w:rPr>
      </w:pPr>
      <w:r w:rsidRPr="00E75A7F">
        <w:rPr>
          <w:rFonts w:cs="Arial"/>
        </w:rPr>
        <w:t>Зона санитарной охраны водопроводных сооружений, расположенных вне территории водозабора, представлена первым поясом (строгого режима).</w:t>
      </w:r>
    </w:p>
    <w:p w:rsidR="008154F3" w:rsidRPr="00E75A7F" w:rsidRDefault="008154F3" w:rsidP="00E75A7F">
      <w:pPr>
        <w:ind w:firstLine="709"/>
        <w:rPr>
          <w:rFonts w:cs="Arial"/>
        </w:rPr>
      </w:pPr>
      <w:r w:rsidRPr="00E75A7F">
        <w:rPr>
          <w:rFonts w:cs="Arial"/>
        </w:rPr>
        <w:t>Граница первого пояса ЗСО водопроводных сооружений принимается на расстоянии:</w:t>
      </w:r>
    </w:p>
    <w:p w:rsidR="008154F3" w:rsidRPr="00E75A7F" w:rsidRDefault="008154F3" w:rsidP="00E75A7F">
      <w:pPr>
        <w:ind w:firstLine="709"/>
        <w:rPr>
          <w:rFonts w:cs="Arial"/>
        </w:rPr>
      </w:pPr>
      <w:r w:rsidRPr="00E75A7F">
        <w:rPr>
          <w:rFonts w:cs="Arial"/>
        </w:rPr>
        <w:t>от стен запасных и регулирующих емкостей, фильтров и контактных осветлителей - не менее 30 м;</w:t>
      </w:r>
    </w:p>
    <w:p w:rsidR="008154F3" w:rsidRPr="00E75A7F" w:rsidRDefault="008154F3" w:rsidP="00E75A7F">
      <w:pPr>
        <w:ind w:firstLine="709"/>
        <w:rPr>
          <w:rFonts w:cs="Arial"/>
        </w:rPr>
      </w:pPr>
      <w:r w:rsidRPr="00E75A7F">
        <w:rPr>
          <w:rFonts w:cs="Arial"/>
        </w:rPr>
        <w:t>от водонапорных башен - не менее 10 м;</w:t>
      </w:r>
    </w:p>
    <w:p w:rsidR="008154F3" w:rsidRPr="00E75A7F" w:rsidRDefault="008154F3" w:rsidP="00E75A7F">
      <w:pPr>
        <w:ind w:firstLine="709"/>
        <w:rPr>
          <w:rFonts w:cs="Arial"/>
        </w:rPr>
      </w:pPr>
      <w:r w:rsidRPr="00E75A7F">
        <w:rPr>
          <w:rFonts w:cs="Arial"/>
        </w:rPr>
        <w:t>от остальных помещений (отстойники, реагентное хозяйство, склад хлора, насосные станции и др.) - не менее 15 м.</w:t>
      </w:r>
    </w:p>
    <w:p w:rsidR="008154F3" w:rsidRPr="00E75A7F" w:rsidRDefault="008154F3" w:rsidP="00E75A7F">
      <w:pPr>
        <w:ind w:firstLine="709"/>
        <w:rPr>
          <w:rFonts w:cs="Arial"/>
        </w:rPr>
      </w:pPr>
      <w:r w:rsidRPr="00E75A7F">
        <w:rPr>
          <w:rFonts w:cs="Arial"/>
        </w:rPr>
        <w:t>По согласованию с региональным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8154F3" w:rsidRPr="00E75A7F" w:rsidRDefault="008154F3" w:rsidP="00E75A7F">
      <w:pPr>
        <w:ind w:firstLine="709"/>
        <w:rPr>
          <w:rFonts w:cs="Arial"/>
        </w:rPr>
      </w:pPr>
      <w:r w:rsidRPr="00E75A7F">
        <w:rPr>
          <w:rFonts w:cs="Arial"/>
        </w:rPr>
        <w:t>При расположении водопроводных сооружений на территории объекта указанные расстояния допускается сокращать по согласованию с региональным центром государственного санитарно-эпидемиологического надзора, но не менее чем до 10 м.</w:t>
      </w:r>
    </w:p>
    <w:p w:rsidR="008154F3" w:rsidRDefault="008154F3" w:rsidP="00E75A7F">
      <w:pPr>
        <w:ind w:firstLine="709"/>
        <w:rPr>
          <w:rFonts w:cs="Arial"/>
          <w:bCs/>
          <w:iCs/>
        </w:rPr>
      </w:pPr>
      <w:r w:rsidRPr="00E75A7F">
        <w:rPr>
          <w:rFonts w:cs="Arial"/>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36CFE" w:rsidRPr="00E75A7F" w:rsidRDefault="00E36CFE" w:rsidP="00E75A7F">
      <w:pPr>
        <w:ind w:firstLine="709"/>
        <w:rPr>
          <w:rFonts w:cs="Arial"/>
          <w:bCs/>
          <w:iCs/>
        </w:rPr>
      </w:pPr>
    </w:p>
    <w:p w:rsidR="008154F3" w:rsidRPr="00E36CFE" w:rsidRDefault="008154F3" w:rsidP="00E36CFE">
      <w:pPr>
        <w:keepNext/>
        <w:spacing w:before="120" w:after="60"/>
        <w:outlineLvl w:val="2"/>
        <w:rPr>
          <w:b/>
          <w:bCs/>
          <w:sz w:val="26"/>
          <w:szCs w:val="28"/>
        </w:rPr>
      </w:pPr>
      <w:bookmarkStart w:id="454" w:name="_Toc466882300"/>
      <w:bookmarkStart w:id="455" w:name="_Toc452337009"/>
      <w:bookmarkStart w:id="456" w:name="_Toc414831596"/>
      <w:bookmarkStart w:id="457" w:name="_Toc398890972"/>
      <w:bookmarkStart w:id="458" w:name="_Toc527101361"/>
      <w:bookmarkStart w:id="459" w:name="_Toc57717067"/>
      <w:r w:rsidRPr="00E36CFE">
        <w:rPr>
          <w:b/>
          <w:bCs/>
          <w:sz w:val="26"/>
          <w:szCs w:val="28"/>
        </w:rPr>
        <w:t>Статья 52. Санитарно-защитные полосы водоводов.</w:t>
      </w:r>
      <w:bookmarkEnd w:id="454"/>
      <w:bookmarkEnd w:id="455"/>
      <w:bookmarkEnd w:id="456"/>
      <w:bookmarkEnd w:id="457"/>
      <w:bookmarkEnd w:id="458"/>
      <w:bookmarkEnd w:id="459"/>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cs="Arial"/>
        </w:rPr>
      </w:pPr>
      <w:r w:rsidRPr="00E75A7F">
        <w:rPr>
          <w:rFonts w:eastAsia="MS Mincho" w:cs="Arial"/>
          <w:bCs/>
        </w:rPr>
        <w:t>СанПиН 2.1.4.1110-02 «Зоны санитарной охраны источников водоснабжения и водопроводов питьевого назначения».</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rPr>
      </w:pPr>
      <w:r w:rsidRPr="00E75A7F">
        <w:rPr>
          <w:rFonts w:cs="Arial"/>
        </w:rPr>
        <w:t>Зона санитарной охраны водоводов представлена санитарно-защитной полосой.</w:t>
      </w:r>
    </w:p>
    <w:p w:rsidR="008154F3" w:rsidRPr="00E75A7F" w:rsidRDefault="008154F3" w:rsidP="00E75A7F">
      <w:pPr>
        <w:ind w:firstLine="709"/>
        <w:rPr>
          <w:rFonts w:cs="Arial"/>
        </w:rPr>
      </w:pPr>
      <w:r w:rsidRPr="00E75A7F">
        <w:rPr>
          <w:rFonts w:cs="Arial"/>
        </w:rPr>
        <w:t>Ширину санитарно-защитной полосы следует принимать по обе стороны от крайних линий водопровода:</w:t>
      </w:r>
    </w:p>
    <w:p w:rsidR="008154F3" w:rsidRPr="00E75A7F" w:rsidRDefault="008154F3" w:rsidP="00E75A7F">
      <w:pPr>
        <w:ind w:firstLine="709"/>
        <w:rPr>
          <w:rFonts w:cs="Arial"/>
        </w:rPr>
      </w:pPr>
      <w:r w:rsidRPr="00E75A7F">
        <w:rPr>
          <w:rFonts w:cs="Arial"/>
        </w:rPr>
        <w:t>а) при отсутствии грунтовых вод - не менее 10 м при диаметре водоводов до 1000 мм и не менее 20 м при диаметре водоводов более 1000 мм;</w:t>
      </w:r>
    </w:p>
    <w:p w:rsidR="008154F3" w:rsidRPr="00E75A7F" w:rsidRDefault="008154F3" w:rsidP="00E75A7F">
      <w:pPr>
        <w:ind w:firstLine="709"/>
        <w:rPr>
          <w:rFonts w:cs="Arial"/>
        </w:rPr>
      </w:pPr>
      <w:r w:rsidRPr="00E75A7F">
        <w:rPr>
          <w:rFonts w:cs="Arial"/>
        </w:rPr>
        <w:t>б) при наличии грунтовых вод - не менее 50 м вне зависимости от диаметра водоводов.</w:t>
      </w:r>
    </w:p>
    <w:p w:rsidR="008154F3" w:rsidRDefault="008154F3" w:rsidP="00E75A7F">
      <w:pPr>
        <w:ind w:firstLine="709"/>
        <w:rPr>
          <w:rFonts w:cs="Arial"/>
        </w:rPr>
      </w:pPr>
      <w:r w:rsidRPr="00E75A7F">
        <w:rPr>
          <w:rFonts w:cs="Arial"/>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региональным центром государственного санитарно-эпидемиологического надзора.</w:t>
      </w:r>
    </w:p>
    <w:p w:rsidR="00E36CFE" w:rsidRPr="00E75A7F" w:rsidRDefault="00E36CFE" w:rsidP="00E75A7F">
      <w:pPr>
        <w:ind w:firstLine="709"/>
        <w:rPr>
          <w:rFonts w:cs="Arial"/>
        </w:rPr>
      </w:pPr>
    </w:p>
    <w:p w:rsidR="008154F3" w:rsidRPr="00E36CFE" w:rsidRDefault="008154F3" w:rsidP="00E36CFE">
      <w:pPr>
        <w:keepNext/>
        <w:spacing w:before="120" w:after="60"/>
        <w:outlineLvl w:val="2"/>
        <w:rPr>
          <w:b/>
          <w:bCs/>
          <w:sz w:val="26"/>
          <w:szCs w:val="28"/>
        </w:rPr>
      </w:pPr>
      <w:bookmarkStart w:id="460" w:name="_Toc330317453"/>
      <w:bookmarkStart w:id="461" w:name="_Toc336271809"/>
      <w:bookmarkStart w:id="462" w:name="_Toc336271789"/>
      <w:bookmarkStart w:id="463" w:name="_Toc466882301"/>
      <w:bookmarkStart w:id="464" w:name="_Toc452337010"/>
      <w:bookmarkStart w:id="465" w:name="_Toc414831597"/>
      <w:bookmarkStart w:id="466" w:name="_Toc398890973"/>
      <w:bookmarkStart w:id="467" w:name="_Toc527101362"/>
      <w:bookmarkStart w:id="468" w:name="_Toc57717068"/>
      <w:r w:rsidRPr="00E36CFE">
        <w:rPr>
          <w:b/>
          <w:bCs/>
          <w:sz w:val="26"/>
          <w:szCs w:val="28"/>
        </w:rPr>
        <w:t xml:space="preserve">Статья 53. </w:t>
      </w:r>
      <w:bookmarkEnd w:id="460"/>
      <w:r w:rsidRPr="00E36CFE">
        <w:rPr>
          <w:b/>
          <w:bCs/>
          <w:sz w:val="26"/>
          <w:szCs w:val="28"/>
        </w:rPr>
        <w:t>I пояс зоны санитарной охраны поверхностного источника питьевого водоснабжения</w:t>
      </w:r>
      <w:bookmarkEnd w:id="461"/>
      <w:bookmarkEnd w:id="462"/>
      <w:r w:rsidRPr="00E36CFE">
        <w:rPr>
          <w:b/>
          <w:bCs/>
          <w:sz w:val="26"/>
          <w:szCs w:val="28"/>
        </w:rPr>
        <w:t>.</w:t>
      </w:r>
      <w:bookmarkEnd w:id="463"/>
      <w:bookmarkEnd w:id="464"/>
      <w:bookmarkEnd w:id="465"/>
      <w:bookmarkEnd w:id="466"/>
      <w:bookmarkEnd w:id="467"/>
      <w:bookmarkEnd w:id="468"/>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MS Mincho" w:cs="Arial"/>
          <w:bCs/>
        </w:rPr>
      </w:pPr>
      <w:r w:rsidRPr="00E75A7F">
        <w:rPr>
          <w:rFonts w:eastAsia="MS Mincho" w:cs="Arial"/>
          <w:bCs/>
        </w:rPr>
        <w:t>СанПиН 2.1.4.1110-02 «Зоны санитарной охраны источников водоснабжения и водопроводов питьевого назначения».</w:t>
      </w:r>
    </w:p>
    <w:p w:rsidR="008154F3" w:rsidRPr="00E75A7F" w:rsidRDefault="008154F3" w:rsidP="00E75A7F">
      <w:pPr>
        <w:ind w:firstLine="709"/>
        <w:rPr>
          <w:rFonts w:eastAsia="MS Mincho" w:cs="Arial"/>
          <w:bCs/>
        </w:rPr>
      </w:pPr>
      <w:r w:rsidRPr="00E75A7F">
        <w:rPr>
          <w:rFonts w:cs="Arial"/>
          <w:bCs/>
        </w:rPr>
        <w:t>СП 42.13330.2011 «СНиП 2.07.01-89* Градостроительство. Планировка и застройка городских и сельских поселений», п. 14.6</w:t>
      </w:r>
      <w:r w:rsidRPr="00E75A7F">
        <w:rPr>
          <w:rFonts w:cs="Arial"/>
        </w:rPr>
        <w:t>.</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kern w:val="2"/>
          <w:lang w:eastAsia="ar-SA"/>
        </w:rPr>
      </w:pPr>
      <w:r w:rsidRPr="00E75A7F">
        <w:rPr>
          <w:rFonts w:cs="Arial"/>
          <w:kern w:val="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8154F3" w:rsidRPr="00E75A7F" w:rsidRDefault="008154F3" w:rsidP="00E75A7F">
      <w:pPr>
        <w:ind w:firstLine="709"/>
        <w:rPr>
          <w:rFonts w:cs="Arial"/>
        </w:rPr>
      </w:pPr>
      <w:r w:rsidRPr="00E75A7F">
        <w:rPr>
          <w:rFonts w:cs="Arial"/>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8154F3" w:rsidRPr="00E75A7F" w:rsidRDefault="008154F3" w:rsidP="00E75A7F">
      <w:pPr>
        <w:ind w:firstLine="709"/>
        <w:rPr>
          <w:rFonts w:cs="Arial"/>
        </w:rPr>
      </w:pPr>
      <w:r w:rsidRPr="00E75A7F">
        <w:rPr>
          <w:rFonts w:cs="Arial"/>
        </w:rPr>
        <w:t>Граница первого пояса ЗСО водопровода с поверхностным источником устанавливается с учетом конкретных условий, в следующих пределах:</w:t>
      </w:r>
    </w:p>
    <w:p w:rsidR="008154F3" w:rsidRPr="00E75A7F" w:rsidRDefault="008154F3" w:rsidP="00E75A7F">
      <w:pPr>
        <w:ind w:firstLine="709"/>
        <w:rPr>
          <w:rFonts w:cs="Arial"/>
        </w:rPr>
      </w:pPr>
      <w:r w:rsidRPr="00E75A7F">
        <w:rPr>
          <w:rFonts w:cs="Arial"/>
        </w:rPr>
        <w:t>а) для водотоков:</w:t>
      </w:r>
    </w:p>
    <w:p w:rsidR="008154F3" w:rsidRPr="00E75A7F" w:rsidRDefault="008154F3" w:rsidP="00E75A7F">
      <w:pPr>
        <w:ind w:firstLine="709"/>
        <w:rPr>
          <w:rFonts w:cs="Arial"/>
        </w:rPr>
      </w:pPr>
      <w:r w:rsidRPr="00E75A7F">
        <w:rPr>
          <w:rFonts w:cs="Arial"/>
        </w:rPr>
        <w:t>вверх по течению - не менее 200 м от водозабора;</w:t>
      </w:r>
    </w:p>
    <w:p w:rsidR="008154F3" w:rsidRPr="00E75A7F" w:rsidRDefault="008154F3" w:rsidP="00E75A7F">
      <w:pPr>
        <w:ind w:firstLine="709"/>
        <w:rPr>
          <w:rFonts w:cs="Arial"/>
        </w:rPr>
      </w:pPr>
      <w:r w:rsidRPr="00E75A7F">
        <w:rPr>
          <w:rFonts w:cs="Arial"/>
        </w:rPr>
        <w:t>вниз по течению - не менее 100 м от водозабора;</w:t>
      </w:r>
    </w:p>
    <w:p w:rsidR="008154F3" w:rsidRPr="00E75A7F" w:rsidRDefault="008154F3" w:rsidP="00E75A7F">
      <w:pPr>
        <w:ind w:firstLine="709"/>
        <w:rPr>
          <w:rFonts w:cs="Arial"/>
        </w:rPr>
      </w:pPr>
      <w:r w:rsidRPr="00E75A7F">
        <w:rPr>
          <w:rFonts w:cs="Arial"/>
        </w:rPr>
        <w:t>по прилегающему к водозабору берегу - не менее 100 м от линии уреза воды летне-осенней межени;</w:t>
      </w:r>
    </w:p>
    <w:p w:rsidR="008154F3" w:rsidRPr="00E75A7F" w:rsidRDefault="008154F3" w:rsidP="00E75A7F">
      <w:pPr>
        <w:ind w:firstLine="709"/>
        <w:rPr>
          <w:rFonts w:cs="Arial"/>
        </w:rPr>
      </w:pPr>
      <w:r w:rsidRPr="00E75A7F">
        <w:rPr>
          <w:rFonts w:cs="Arial"/>
        </w:rPr>
        <w:t>в направлении к противоположному от водозабора берегу при ширине реки</w:t>
      </w:r>
    </w:p>
    <w:p w:rsidR="008154F3" w:rsidRPr="00E75A7F" w:rsidRDefault="008154F3" w:rsidP="00E75A7F">
      <w:pPr>
        <w:ind w:firstLine="709"/>
        <w:rPr>
          <w:rFonts w:cs="Arial"/>
        </w:rPr>
      </w:pPr>
      <w:r w:rsidRPr="00E75A7F">
        <w:rPr>
          <w:rFonts w:cs="Arial"/>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8154F3" w:rsidRPr="00E75A7F" w:rsidRDefault="008154F3" w:rsidP="00E75A7F">
      <w:pPr>
        <w:ind w:firstLine="709"/>
        <w:rPr>
          <w:rFonts w:cs="Arial"/>
        </w:rPr>
      </w:pPr>
      <w:r w:rsidRPr="00E75A7F">
        <w:rPr>
          <w:rFonts w:cs="Arial"/>
        </w:rPr>
        <w:t>более 100 м - полоса акватории шириной не менее 100 м;</w:t>
      </w:r>
    </w:p>
    <w:p w:rsidR="008154F3" w:rsidRPr="00E75A7F" w:rsidRDefault="008154F3" w:rsidP="00E75A7F">
      <w:pPr>
        <w:ind w:firstLine="709"/>
        <w:rPr>
          <w:rFonts w:cs="Arial"/>
        </w:rPr>
      </w:pPr>
      <w:r w:rsidRPr="00E75A7F">
        <w:rPr>
          <w:rFonts w:cs="Arial"/>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8154F3" w:rsidRDefault="008154F3" w:rsidP="00E75A7F">
      <w:pPr>
        <w:ind w:firstLine="709"/>
        <w:rPr>
          <w:rFonts w:cs="Arial"/>
          <w:bCs/>
          <w:iCs/>
        </w:rPr>
      </w:pPr>
      <w:r w:rsidRPr="00E75A7F">
        <w:rPr>
          <w:rFonts w:cs="Arial"/>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36CFE" w:rsidRPr="00E75A7F" w:rsidRDefault="00E36CFE" w:rsidP="00E75A7F">
      <w:pPr>
        <w:ind w:firstLine="709"/>
        <w:rPr>
          <w:rFonts w:cs="Arial"/>
          <w:bCs/>
          <w:iCs/>
        </w:rPr>
      </w:pPr>
    </w:p>
    <w:p w:rsidR="008154F3" w:rsidRPr="00E36CFE" w:rsidRDefault="008154F3" w:rsidP="00E36CFE">
      <w:pPr>
        <w:keepNext/>
        <w:spacing w:before="120" w:after="60"/>
        <w:outlineLvl w:val="2"/>
        <w:rPr>
          <w:b/>
          <w:bCs/>
          <w:sz w:val="26"/>
          <w:szCs w:val="28"/>
        </w:rPr>
      </w:pPr>
      <w:bookmarkStart w:id="469" w:name="_Toc466882302"/>
      <w:bookmarkStart w:id="470" w:name="_Toc452337011"/>
      <w:bookmarkStart w:id="471" w:name="_Toc414831598"/>
      <w:bookmarkStart w:id="472" w:name="_Toc398890974"/>
      <w:bookmarkStart w:id="473" w:name="_Toc527101363"/>
      <w:bookmarkStart w:id="474" w:name="_Toc57717069"/>
      <w:r w:rsidRPr="00E36CFE">
        <w:rPr>
          <w:b/>
          <w:bCs/>
          <w:sz w:val="26"/>
          <w:szCs w:val="28"/>
        </w:rPr>
        <w:t>Статья 54. I пояс зоны санитарной охраны подземного источника питьевого водоснабжения.</w:t>
      </w:r>
      <w:bookmarkEnd w:id="469"/>
      <w:bookmarkEnd w:id="470"/>
      <w:bookmarkEnd w:id="471"/>
      <w:bookmarkEnd w:id="472"/>
      <w:bookmarkEnd w:id="473"/>
      <w:bookmarkEnd w:id="474"/>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MS Mincho" w:cs="Arial"/>
          <w:bCs/>
        </w:rPr>
      </w:pPr>
      <w:r w:rsidRPr="00E75A7F">
        <w:rPr>
          <w:rFonts w:eastAsia="MS Mincho" w:cs="Arial"/>
          <w:bCs/>
        </w:rPr>
        <w:t>СанПиН 2.1.4.1110-02 «Зоны санитарной охраны источников водоснабжения и водопроводов питьевого назначения».</w:t>
      </w:r>
    </w:p>
    <w:p w:rsidR="008154F3" w:rsidRPr="00E75A7F" w:rsidRDefault="008154F3" w:rsidP="00E75A7F">
      <w:pPr>
        <w:ind w:firstLine="709"/>
        <w:rPr>
          <w:rFonts w:eastAsia="MS Mincho" w:cs="Arial"/>
          <w:bCs/>
        </w:rPr>
      </w:pPr>
      <w:r w:rsidRPr="00E75A7F">
        <w:rPr>
          <w:rFonts w:cs="Arial"/>
          <w:bCs/>
        </w:rPr>
        <w:t>СП 42.13330.2011 «СНиП 2.07.01-89* Градостроительство. Планировка и застройка городских и сельских поселений», п. 14.6</w:t>
      </w:r>
      <w:r w:rsidRPr="00E75A7F">
        <w:rPr>
          <w:rFonts w:cs="Arial"/>
        </w:rPr>
        <w:t>.</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kern w:val="2"/>
          <w:lang w:eastAsia="ar-SA"/>
        </w:rPr>
      </w:pPr>
      <w:r w:rsidRPr="00E75A7F">
        <w:rPr>
          <w:rFonts w:cs="Arial"/>
          <w:kern w:val="2"/>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8154F3" w:rsidRPr="00E75A7F" w:rsidRDefault="008154F3" w:rsidP="00E75A7F">
      <w:pPr>
        <w:ind w:firstLine="709"/>
        <w:rPr>
          <w:rFonts w:cs="Arial"/>
        </w:rPr>
      </w:pPr>
      <w:r w:rsidRPr="00E75A7F">
        <w:rPr>
          <w:rFonts w:cs="Arial"/>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8154F3" w:rsidRPr="00E75A7F" w:rsidRDefault="008154F3" w:rsidP="00E75A7F">
      <w:pPr>
        <w:ind w:firstLine="709"/>
        <w:rPr>
          <w:rFonts w:cs="Arial"/>
        </w:rPr>
      </w:pPr>
      <w:r w:rsidRPr="00E75A7F">
        <w:rPr>
          <w:rFonts w:cs="Arial"/>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8154F3" w:rsidRPr="00E75A7F" w:rsidRDefault="008154F3" w:rsidP="00E75A7F">
      <w:pPr>
        <w:ind w:firstLine="709"/>
        <w:rPr>
          <w:rFonts w:cs="Arial"/>
          <w:bCs/>
          <w:iCs/>
        </w:rPr>
      </w:pPr>
      <w:r w:rsidRPr="00E75A7F">
        <w:rPr>
          <w:rFonts w:cs="Arial"/>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154F3" w:rsidRPr="00E75A7F" w:rsidRDefault="008154F3" w:rsidP="00E75A7F">
      <w:pPr>
        <w:ind w:firstLine="709"/>
        <w:rPr>
          <w:rFonts w:cs="Arial"/>
          <w:bCs/>
          <w:iCs/>
          <w:color w:val="00B0F0"/>
        </w:rPr>
      </w:pPr>
      <w:bookmarkStart w:id="475" w:name="_Toc414831599"/>
      <w:bookmarkStart w:id="476" w:name="_Toc398890975"/>
    </w:p>
    <w:p w:rsidR="008154F3" w:rsidRPr="00E36CFE" w:rsidRDefault="008154F3" w:rsidP="00E36CFE">
      <w:pPr>
        <w:keepNext/>
        <w:spacing w:before="120" w:after="60"/>
        <w:outlineLvl w:val="2"/>
        <w:rPr>
          <w:b/>
          <w:bCs/>
          <w:sz w:val="26"/>
          <w:szCs w:val="28"/>
        </w:rPr>
      </w:pPr>
      <w:bookmarkStart w:id="477" w:name="_Toc466882303"/>
      <w:bookmarkStart w:id="478" w:name="_Toc452337012"/>
      <w:bookmarkStart w:id="479" w:name="_Toc527101364"/>
      <w:bookmarkStart w:id="480" w:name="_Toc57717070"/>
      <w:r w:rsidRPr="00E36CFE">
        <w:rPr>
          <w:b/>
          <w:bCs/>
          <w:sz w:val="26"/>
          <w:szCs w:val="28"/>
        </w:rPr>
        <w:t>Статья 55. II пояс зоны санитарной охраны поверхностного источника питьевого водоснабжения.</w:t>
      </w:r>
      <w:bookmarkEnd w:id="475"/>
      <w:bookmarkEnd w:id="476"/>
      <w:bookmarkEnd w:id="477"/>
      <w:bookmarkEnd w:id="478"/>
      <w:bookmarkEnd w:id="479"/>
      <w:bookmarkEnd w:id="480"/>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MS Mincho" w:cs="Arial"/>
          <w:bCs/>
        </w:rPr>
      </w:pPr>
      <w:r w:rsidRPr="00E75A7F">
        <w:rPr>
          <w:rFonts w:eastAsia="MS Mincho" w:cs="Arial"/>
          <w:bCs/>
        </w:rPr>
        <w:t>СанПиН 2.1.4.1110-02 «Зоны санитарной охраны источников водоснабжения и водопроводов питьевого назначения».</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rPr>
      </w:pPr>
      <w:r w:rsidRPr="00E75A7F">
        <w:rPr>
          <w:rFonts w:cs="Arial"/>
        </w:rPr>
        <w:t>Второй пояс (пояс ограничений) включает территорию, предназначенную для предупреждения загрязнения воды источников водоснабжения.</w:t>
      </w:r>
    </w:p>
    <w:p w:rsidR="008154F3" w:rsidRPr="00E75A7F" w:rsidRDefault="008154F3" w:rsidP="00E75A7F">
      <w:pPr>
        <w:ind w:firstLine="709"/>
        <w:rPr>
          <w:rFonts w:cs="Arial"/>
          <w:bCs/>
          <w:iCs/>
        </w:rPr>
      </w:pPr>
      <w:r w:rsidRPr="00E75A7F">
        <w:rPr>
          <w:rFonts w:cs="Arial"/>
          <w:bCs/>
          <w:iCs/>
        </w:rPr>
        <w:t xml:space="preserve">Границы второго пояса зоны санитарной охраны подземных источников водоснабжения устанавливают расчетом. </w:t>
      </w:r>
    </w:p>
    <w:p w:rsidR="008154F3" w:rsidRDefault="008154F3" w:rsidP="00E75A7F">
      <w:pPr>
        <w:spacing w:before="120"/>
        <w:ind w:firstLine="709"/>
        <w:rPr>
          <w:rFonts w:cs="Arial"/>
          <w:b/>
        </w:rPr>
      </w:pPr>
      <w:r w:rsidRPr="00E75A7F">
        <w:rPr>
          <w:rFonts w:cs="Arial"/>
          <w:b/>
        </w:rPr>
        <w:t>Режим использования территории.</w:t>
      </w:r>
    </w:p>
    <w:p w:rsidR="00E36CFE" w:rsidRPr="00E75A7F" w:rsidRDefault="00E36CFE" w:rsidP="00E75A7F">
      <w:pPr>
        <w:spacing w:before="120"/>
        <w:ind w:firstLine="709"/>
        <w:rPr>
          <w:rFonts w:cs="Arial"/>
          <w:b/>
        </w:rPr>
      </w:pPr>
    </w:p>
    <w:p w:rsidR="008154F3" w:rsidRPr="00E36CFE" w:rsidRDefault="008154F3" w:rsidP="00E36CFE">
      <w:pPr>
        <w:keepNext/>
        <w:spacing w:before="120" w:after="60"/>
        <w:outlineLvl w:val="2"/>
        <w:rPr>
          <w:b/>
          <w:bCs/>
          <w:sz w:val="26"/>
          <w:szCs w:val="28"/>
        </w:rPr>
      </w:pPr>
      <w:bookmarkStart w:id="481" w:name="_Toc466882304"/>
      <w:bookmarkStart w:id="482" w:name="_Toc452337013"/>
      <w:bookmarkStart w:id="483" w:name="_Toc414831600"/>
      <w:bookmarkStart w:id="484" w:name="_Toc398890976"/>
      <w:bookmarkStart w:id="485" w:name="_Toc527101365"/>
      <w:bookmarkStart w:id="486" w:name="_Toc57717071"/>
      <w:r w:rsidRPr="00E36CFE">
        <w:rPr>
          <w:b/>
          <w:bCs/>
          <w:sz w:val="26"/>
          <w:szCs w:val="28"/>
        </w:rPr>
        <w:t>Статья 56. II пояс зоны санитарной охраны подземного источника питьевого водоснабжения.</w:t>
      </w:r>
      <w:bookmarkEnd w:id="481"/>
      <w:bookmarkEnd w:id="482"/>
      <w:bookmarkEnd w:id="483"/>
      <w:bookmarkEnd w:id="484"/>
      <w:bookmarkEnd w:id="485"/>
      <w:bookmarkEnd w:id="486"/>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MS Mincho" w:cs="Arial"/>
          <w:bCs/>
        </w:rPr>
      </w:pPr>
      <w:r w:rsidRPr="00E75A7F">
        <w:rPr>
          <w:rFonts w:eastAsia="MS Mincho" w:cs="Arial"/>
          <w:bCs/>
        </w:rPr>
        <w:t>СанПиН 2.1.4.1110-02 «Зоны санитарной охраны источников водоснабжения и водопроводов питьевого назначения».</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bCs/>
          <w:iCs/>
        </w:rPr>
      </w:pPr>
      <w:r w:rsidRPr="00E75A7F">
        <w:rPr>
          <w:rFonts w:cs="Arial"/>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E75A7F">
        <w:rPr>
          <w:rFonts w:cs="Arial"/>
          <w:bCs/>
          <w:iCs/>
        </w:rPr>
        <w:t xml:space="preserve">Границы второго пояса зоны санитарной охраны подземных источников водоснабжения устанавливают расчетом. </w:t>
      </w:r>
    </w:p>
    <w:p w:rsidR="008154F3" w:rsidRPr="00E75A7F" w:rsidRDefault="008154F3" w:rsidP="00E75A7F">
      <w:pPr>
        <w:ind w:firstLine="709"/>
        <w:rPr>
          <w:rFonts w:cs="Arial"/>
          <w:bCs/>
          <w:iCs/>
        </w:rPr>
      </w:pPr>
      <w:bookmarkStart w:id="487" w:name="_Toc414831601"/>
      <w:bookmarkStart w:id="488" w:name="_Toc398890977"/>
    </w:p>
    <w:p w:rsidR="008154F3" w:rsidRPr="00E36CFE" w:rsidRDefault="008154F3" w:rsidP="00E36CFE">
      <w:pPr>
        <w:keepNext/>
        <w:spacing w:before="120" w:after="60"/>
        <w:outlineLvl w:val="2"/>
        <w:rPr>
          <w:b/>
          <w:bCs/>
          <w:sz w:val="26"/>
          <w:szCs w:val="28"/>
        </w:rPr>
      </w:pPr>
      <w:bookmarkStart w:id="489" w:name="_Toc466882305"/>
      <w:bookmarkStart w:id="490" w:name="_Toc452337014"/>
      <w:bookmarkStart w:id="491" w:name="_Toc527101366"/>
      <w:bookmarkStart w:id="492" w:name="_Toc57717072"/>
      <w:r w:rsidRPr="00E36CFE">
        <w:rPr>
          <w:b/>
          <w:bCs/>
          <w:sz w:val="26"/>
          <w:szCs w:val="28"/>
        </w:rPr>
        <w:t>Статья 57. III пояс зоны санитарной охраны поверхностного источника питьевого водоснабжения.</w:t>
      </w:r>
      <w:bookmarkEnd w:id="487"/>
      <w:bookmarkEnd w:id="488"/>
      <w:bookmarkEnd w:id="489"/>
      <w:bookmarkEnd w:id="490"/>
      <w:bookmarkEnd w:id="491"/>
      <w:bookmarkEnd w:id="492"/>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MS Mincho" w:cs="Arial"/>
          <w:bCs/>
        </w:rPr>
      </w:pPr>
      <w:r w:rsidRPr="00E75A7F">
        <w:rPr>
          <w:rFonts w:eastAsia="MS Mincho" w:cs="Arial"/>
          <w:bCs/>
        </w:rPr>
        <w:t>СанПиН 2.1.4.1110-02 «Зоны санитарной охраны источников водоснабжения и водопроводов питьевого назначения».</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rPr>
      </w:pPr>
      <w:r w:rsidRPr="00E75A7F">
        <w:rPr>
          <w:rFonts w:cs="Arial"/>
        </w:rPr>
        <w:t>Третий пояс (пояс ограничений) включает территорию, предназначенную для предупреждения загрязнения воды источников водоснабжения.</w:t>
      </w:r>
    </w:p>
    <w:p w:rsidR="008154F3" w:rsidRDefault="008154F3" w:rsidP="00E75A7F">
      <w:pPr>
        <w:ind w:firstLine="709"/>
        <w:rPr>
          <w:rFonts w:cs="Arial"/>
          <w:bCs/>
          <w:iCs/>
        </w:rPr>
      </w:pPr>
      <w:r w:rsidRPr="00E75A7F">
        <w:rPr>
          <w:rFonts w:cs="Arial"/>
          <w:bCs/>
          <w:iCs/>
        </w:rPr>
        <w:t xml:space="preserve">Границы третьего пояса зоны санитарной охраны подземных источников водоснабжения устанавливают расчетом. </w:t>
      </w:r>
    </w:p>
    <w:p w:rsidR="00E36CFE" w:rsidRPr="00E75A7F" w:rsidRDefault="00E36CFE" w:rsidP="00E75A7F">
      <w:pPr>
        <w:ind w:firstLine="709"/>
        <w:rPr>
          <w:rFonts w:cs="Arial"/>
          <w:bCs/>
          <w:iCs/>
        </w:rPr>
      </w:pPr>
    </w:p>
    <w:p w:rsidR="008154F3" w:rsidRPr="00E36CFE" w:rsidRDefault="008154F3" w:rsidP="00E36CFE">
      <w:pPr>
        <w:keepNext/>
        <w:spacing w:before="120" w:after="60"/>
        <w:outlineLvl w:val="2"/>
        <w:rPr>
          <w:b/>
          <w:bCs/>
          <w:sz w:val="26"/>
          <w:szCs w:val="28"/>
        </w:rPr>
      </w:pPr>
      <w:bookmarkStart w:id="493" w:name="_Toc466882306"/>
      <w:bookmarkStart w:id="494" w:name="_Toc452337015"/>
      <w:bookmarkStart w:id="495" w:name="_Toc414831602"/>
      <w:bookmarkStart w:id="496" w:name="_Toc398890978"/>
      <w:bookmarkStart w:id="497" w:name="_Toc527101367"/>
      <w:bookmarkStart w:id="498" w:name="_Toc57717073"/>
      <w:r w:rsidRPr="00E36CFE">
        <w:rPr>
          <w:b/>
          <w:bCs/>
          <w:sz w:val="26"/>
          <w:szCs w:val="28"/>
        </w:rPr>
        <w:t>Статья 58. III пояс зоны санитарной охраны подземного источника питьевого водоснабжения.</w:t>
      </w:r>
      <w:bookmarkEnd w:id="493"/>
      <w:bookmarkEnd w:id="494"/>
      <w:bookmarkEnd w:id="495"/>
      <w:bookmarkEnd w:id="496"/>
      <w:bookmarkEnd w:id="497"/>
      <w:bookmarkEnd w:id="498"/>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MS Mincho" w:cs="Arial"/>
          <w:bCs/>
        </w:rPr>
      </w:pPr>
      <w:r w:rsidRPr="00E75A7F">
        <w:rPr>
          <w:rFonts w:eastAsia="MS Mincho" w:cs="Arial"/>
          <w:bCs/>
        </w:rPr>
        <w:t>СанПиН 2.1.4.1110-02 «Зоны санитарной охраны источников водоснабжения и водопроводов питьевого назначения».</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rPr>
      </w:pPr>
      <w:r w:rsidRPr="00E75A7F">
        <w:rPr>
          <w:rFonts w:cs="Arial"/>
        </w:rPr>
        <w:t>Третий пояс (пояс ограничений) включает территорию, предназначенную для предупреждения загрязнения воды источников водоснабжения.</w:t>
      </w:r>
    </w:p>
    <w:p w:rsidR="008154F3" w:rsidRPr="00E75A7F" w:rsidRDefault="008154F3" w:rsidP="00E75A7F">
      <w:pPr>
        <w:ind w:firstLine="709"/>
        <w:rPr>
          <w:rFonts w:cs="Arial"/>
          <w:bCs/>
          <w:iCs/>
        </w:rPr>
      </w:pPr>
      <w:r w:rsidRPr="00E75A7F">
        <w:rPr>
          <w:rFonts w:cs="Arial"/>
          <w:bCs/>
          <w:iCs/>
        </w:rPr>
        <w:t xml:space="preserve">Границы третьего пояса зоны санитарной охраны подземных источников водоснабжения устанавливают расчетом. </w:t>
      </w:r>
    </w:p>
    <w:p w:rsidR="008154F3" w:rsidRPr="00E75A7F" w:rsidRDefault="008154F3" w:rsidP="00E75A7F">
      <w:pPr>
        <w:ind w:firstLine="709"/>
        <w:rPr>
          <w:rFonts w:cs="Arial"/>
          <w:bCs/>
          <w:iCs/>
          <w:color w:val="00B0F0"/>
        </w:rPr>
      </w:pPr>
      <w:bookmarkStart w:id="499" w:name="_Toc414831603"/>
      <w:bookmarkStart w:id="500" w:name="_Toc398890979"/>
    </w:p>
    <w:p w:rsidR="008154F3" w:rsidRPr="00E36CFE" w:rsidRDefault="008154F3" w:rsidP="00E36CFE">
      <w:pPr>
        <w:keepNext/>
        <w:spacing w:before="120" w:after="60"/>
        <w:outlineLvl w:val="2"/>
        <w:rPr>
          <w:b/>
          <w:bCs/>
          <w:sz w:val="26"/>
          <w:szCs w:val="28"/>
        </w:rPr>
      </w:pPr>
      <w:bookmarkStart w:id="501" w:name="_Toc466882307"/>
      <w:bookmarkStart w:id="502" w:name="_Toc452337016"/>
      <w:bookmarkStart w:id="503" w:name="_Toc527101368"/>
      <w:bookmarkStart w:id="504" w:name="_Toc57717074"/>
      <w:r w:rsidRPr="00E36CFE">
        <w:rPr>
          <w:b/>
          <w:bCs/>
          <w:sz w:val="26"/>
          <w:szCs w:val="28"/>
        </w:rPr>
        <w:t>Статья 59. Зоны минимальных расстояний подземных инженерных сетей до зданий и сооружений, соседних инженерных подземных сетей.</w:t>
      </w:r>
      <w:bookmarkEnd w:id="499"/>
      <w:bookmarkEnd w:id="500"/>
      <w:bookmarkEnd w:id="501"/>
      <w:bookmarkEnd w:id="502"/>
      <w:bookmarkEnd w:id="503"/>
      <w:bookmarkEnd w:id="504"/>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cs="Arial"/>
        </w:rPr>
      </w:pPr>
      <w:r w:rsidRPr="00E75A7F">
        <w:rPr>
          <w:rFonts w:cs="Arial"/>
          <w:bCs/>
        </w:rPr>
        <w:t>СП 42.13330.2011 «СНиП 2.07.01-89* Градостроительство. Планировка и застройка городских и сельских поселений», п. 12.35, 12.36</w:t>
      </w:r>
      <w:r w:rsidRPr="00E75A7F">
        <w:rPr>
          <w:rFonts w:cs="Arial"/>
        </w:rPr>
        <w:t>.</w:t>
      </w:r>
    </w:p>
    <w:p w:rsidR="008154F3" w:rsidRPr="00E75A7F" w:rsidRDefault="008154F3" w:rsidP="00E75A7F">
      <w:pPr>
        <w:spacing w:before="120"/>
        <w:ind w:firstLine="709"/>
        <w:rPr>
          <w:rFonts w:cs="Arial"/>
          <w:b/>
        </w:rPr>
      </w:pPr>
      <w:r w:rsidRPr="00E75A7F">
        <w:rPr>
          <w:rFonts w:cs="Arial"/>
          <w:b/>
        </w:rPr>
        <w:t>Порядок установления и размеры, режим использования территории.</w:t>
      </w:r>
    </w:p>
    <w:p w:rsidR="008154F3" w:rsidRPr="00E75A7F" w:rsidRDefault="008154F3" w:rsidP="00E75A7F">
      <w:pPr>
        <w:ind w:firstLine="709"/>
        <w:rPr>
          <w:rFonts w:cs="Arial"/>
          <w:bCs/>
          <w:color w:val="00B050"/>
        </w:rPr>
      </w:pPr>
      <w:r w:rsidRPr="00E75A7F">
        <w:rPr>
          <w:rFonts w:cs="Arial"/>
          <w:bCs/>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181" w:anchor="i361832" w:tooltip="Таблица 15" w:history="1">
        <w:r w:rsidRPr="00E75A7F">
          <w:rPr>
            <w:rFonts w:cs="Arial"/>
            <w:bCs/>
            <w:color w:val="00B050"/>
            <w:u w:val="single"/>
          </w:rPr>
          <w:t>15</w:t>
        </w:r>
      </w:hyperlink>
      <w:r w:rsidRPr="00E75A7F">
        <w:rPr>
          <w:rFonts w:cs="Arial"/>
          <w:bCs/>
          <w:color w:val="00B050"/>
        </w:rPr>
        <w:t xml:space="preserve"> СП 42.13330.2011.</w:t>
      </w:r>
    </w:p>
    <w:p w:rsidR="008154F3" w:rsidRPr="00E75A7F" w:rsidRDefault="008154F3" w:rsidP="00E75A7F">
      <w:pPr>
        <w:ind w:firstLine="709"/>
        <w:rPr>
          <w:rFonts w:cs="Arial"/>
          <w:bCs/>
          <w:color w:val="00B050"/>
        </w:rPr>
      </w:pPr>
      <w:r w:rsidRPr="00E75A7F">
        <w:rPr>
          <w:rFonts w:cs="Arial"/>
          <w:bCs/>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82" w:tooltip="Газораспределительные системы" w:history="1">
        <w:r w:rsidRPr="00E75A7F">
          <w:rPr>
            <w:rFonts w:cs="Arial"/>
            <w:bCs/>
            <w:color w:val="00B050"/>
            <w:u w:val="single"/>
          </w:rPr>
          <w:t>СП 62.13330</w:t>
        </w:r>
      </w:hyperlink>
      <w:r w:rsidRPr="00E75A7F">
        <w:rPr>
          <w:rFonts w:cs="Arial"/>
          <w:bCs/>
          <w:color w:val="00B050"/>
        </w:rPr>
        <w:t>.</w:t>
      </w:r>
    </w:p>
    <w:p w:rsidR="008154F3" w:rsidRPr="00E75A7F" w:rsidRDefault="008154F3" w:rsidP="00E75A7F">
      <w:pPr>
        <w:ind w:firstLine="709"/>
        <w:rPr>
          <w:rFonts w:cs="Arial"/>
        </w:rPr>
      </w:pPr>
      <w:r w:rsidRPr="00E75A7F">
        <w:rPr>
          <w:rFonts w:cs="Arial"/>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83" w:tooltip="Генеральные планы промышленных предприятий" w:history="1">
        <w:r w:rsidRPr="00E75A7F">
          <w:rPr>
            <w:rFonts w:cs="Arial"/>
            <w:color w:val="00B050"/>
            <w:u w:val="single"/>
          </w:rPr>
          <w:t>СП 18.13330</w:t>
        </w:r>
      </w:hyperlink>
      <w:r w:rsidRPr="00E75A7F">
        <w:rPr>
          <w:rFonts w:cs="Arial"/>
          <w:color w:val="00B050"/>
        </w:rPr>
        <w:t>.</w:t>
      </w:r>
    </w:p>
    <w:p w:rsidR="008154F3" w:rsidRPr="00E75A7F" w:rsidRDefault="008154F3" w:rsidP="00E75A7F">
      <w:pPr>
        <w:ind w:firstLine="709"/>
        <w:rPr>
          <w:rFonts w:cs="Arial"/>
        </w:rPr>
      </w:pPr>
    </w:p>
    <w:p w:rsidR="008154F3" w:rsidRPr="00E36CFE" w:rsidRDefault="008154F3" w:rsidP="00E36CFE">
      <w:pPr>
        <w:keepNext/>
        <w:spacing w:before="120" w:after="60"/>
        <w:outlineLvl w:val="2"/>
        <w:rPr>
          <w:b/>
          <w:bCs/>
          <w:sz w:val="26"/>
          <w:szCs w:val="28"/>
        </w:rPr>
      </w:pPr>
      <w:bookmarkStart w:id="505" w:name="_Toc466882308"/>
      <w:bookmarkStart w:id="506" w:name="_Toc452337017"/>
      <w:bookmarkStart w:id="507" w:name="_Toc414831604"/>
      <w:bookmarkStart w:id="508" w:name="_Toc398890980"/>
      <w:bookmarkStart w:id="509" w:name="_Toc527101369"/>
      <w:bookmarkStart w:id="510" w:name="_Toc336271816"/>
      <w:bookmarkStart w:id="511" w:name="_Toc336271796"/>
      <w:bookmarkStart w:id="512" w:name="_Toc57717075"/>
      <w:r w:rsidRPr="00E36CFE">
        <w:rPr>
          <w:b/>
          <w:bCs/>
          <w:sz w:val="26"/>
          <w:szCs w:val="28"/>
        </w:rPr>
        <w:t>Статья 60. Водоохранные зоны.</w:t>
      </w:r>
      <w:bookmarkEnd w:id="505"/>
      <w:bookmarkEnd w:id="506"/>
      <w:bookmarkEnd w:id="507"/>
      <w:bookmarkEnd w:id="508"/>
      <w:bookmarkEnd w:id="509"/>
      <w:bookmarkEnd w:id="512"/>
      <w:r w:rsidRPr="00E36CFE">
        <w:rPr>
          <w:b/>
          <w:bCs/>
          <w:sz w:val="26"/>
          <w:szCs w:val="28"/>
        </w:rPr>
        <w:t xml:space="preserve"> </w:t>
      </w:r>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cs="Arial"/>
        </w:rPr>
      </w:pPr>
      <w:r w:rsidRPr="00E75A7F">
        <w:rPr>
          <w:rFonts w:cs="Arial"/>
        </w:rPr>
        <w:t>«Водный кодекс Российской Федерации» от 03.06.2006 г. № 74-ФЗ, ст. 65.</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rPr>
      </w:pPr>
      <w:r w:rsidRPr="00E75A7F">
        <w:rPr>
          <w:rFonts w:cs="Arial"/>
        </w:rPr>
        <w:t>Водоохранные зоны выделяются в целях:</w:t>
      </w:r>
    </w:p>
    <w:p w:rsidR="008154F3" w:rsidRPr="00E75A7F" w:rsidRDefault="008154F3" w:rsidP="00E75A7F">
      <w:pPr>
        <w:ind w:firstLine="709"/>
        <w:rPr>
          <w:rFonts w:cs="Arial"/>
        </w:rPr>
      </w:pPr>
      <w:r w:rsidRPr="00E75A7F">
        <w:rPr>
          <w:rFonts w:cs="Arial"/>
        </w:rPr>
        <w:t>- предупреждения и предотвращения микробного и химического загрязнения поверхностных вод;</w:t>
      </w:r>
    </w:p>
    <w:p w:rsidR="008154F3" w:rsidRPr="00E75A7F" w:rsidRDefault="008154F3" w:rsidP="00E75A7F">
      <w:pPr>
        <w:ind w:firstLine="709"/>
        <w:rPr>
          <w:rFonts w:cs="Arial"/>
        </w:rPr>
      </w:pPr>
      <w:r w:rsidRPr="00E75A7F">
        <w:rPr>
          <w:rFonts w:cs="Arial"/>
        </w:rPr>
        <w:t>- предотвращения загрязнения, засорения, заиления и истощения водных объектов;</w:t>
      </w:r>
    </w:p>
    <w:p w:rsidR="008154F3" w:rsidRPr="00E75A7F" w:rsidRDefault="008154F3" w:rsidP="00E75A7F">
      <w:pPr>
        <w:ind w:firstLine="709"/>
        <w:rPr>
          <w:rFonts w:cs="Arial"/>
        </w:rPr>
      </w:pPr>
      <w:r w:rsidRPr="00E75A7F">
        <w:rPr>
          <w:rFonts w:cs="Arial"/>
        </w:rPr>
        <w:t xml:space="preserve"> - сохранения среды обитания объектов водного, животного и растительного мира.</w:t>
      </w:r>
    </w:p>
    <w:p w:rsidR="008154F3" w:rsidRPr="00E75A7F" w:rsidRDefault="008154F3" w:rsidP="00E75A7F">
      <w:pPr>
        <w:ind w:firstLine="709"/>
        <w:rPr>
          <w:rFonts w:cs="Arial"/>
        </w:rPr>
      </w:pPr>
      <w:r w:rsidRPr="00E75A7F">
        <w:rPr>
          <w:rFonts w:cs="Arial"/>
        </w:rPr>
        <w:t>Границы и режимы использования водоохранных зон установлены Водным кодексом Российской Федерации.</w:t>
      </w:r>
    </w:p>
    <w:p w:rsidR="008154F3" w:rsidRPr="00E75A7F" w:rsidRDefault="008154F3" w:rsidP="00E75A7F">
      <w:pPr>
        <w:ind w:firstLine="709"/>
        <w:rPr>
          <w:rFonts w:cs="Arial"/>
        </w:rPr>
      </w:pPr>
      <w:r w:rsidRPr="00E75A7F">
        <w:rPr>
          <w:rFonts w:cs="Arial"/>
        </w:rPr>
        <w:t>Ширина водоохранной зоны рек, ручьев устанавливается от их истока протяженностью:</w:t>
      </w:r>
    </w:p>
    <w:p w:rsidR="008154F3" w:rsidRPr="00E75A7F" w:rsidRDefault="008154F3" w:rsidP="00E75A7F">
      <w:pPr>
        <w:ind w:firstLine="709"/>
        <w:rPr>
          <w:rFonts w:cs="Arial"/>
        </w:rPr>
      </w:pPr>
      <w:r w:rsidRPr="00E75A7F">
        <w:rPr>
          <w:rFonts w:cs="Arial"/>
        </w:rPr>
        <w:t>1) до 10 км – в размере 50 м;</w:t>
      </w:r>
    </w:p>
    <w:p w:rsidR="008154F3" w:rsidRPr="00E75A7F" w:rsidRDefault="008154F3" w:rsidP="00E75A7F">
      <w:pPr>
        <w:ind w:firstLine="709"/>
        <w:rPr>
          <w:rFonts w:cs="Arial"/>
        </w:rPr>
      </w:pPr>
      <w:r w:rsidRPr="00E75A7F">
        <w:rPr>
          <w:rFonts w:cs="Arial"/>
        </w:rPr>
        <w:t>2) от 10 до 50 км – в размере 100 м;</w:t>
      </w:r>
    </w:p>
    <w:p w:rsidR="008154F3" w:rsidRPr="00E75A7F" w:rsidRDefault="008154F3" w:rsidP="00E75A7F">
      <w:pPr>
        <w:ind w:firstLine="709"/>
        <w:rPr>
          <w:rFonts w:cs="Arial"/>
        </w:rPr>
      </w:pPr>
      <w:r w:rsidRPr="00E75A7F">
        <w:rPr>
          <w:rFonts w:cs="Arial"/>
        </w:rPr>
        <w:t>3) от 50 км и более – в размере 200 м.</w:t>
      </w:r>
    </w:p>
    <w:p w:rsidR="008154F3" w:rsidRPr="00E75A7F" w:rsidRDefault="008154F3" w:rsidP="00E75A7F">
      <w:pPr>
        <w:ind w:firstLine="709"/>
        <w:rPr>
          <w:rFonts w:cs="Arial"/>
        </w:rPr>
      </w:pPr>
      <w:r w:rsidRPr="00E75A7F">
        <w:rPr>
          <w:rFonts w:cs="Arial"/>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154F3" w:rsidRPr="00E75A7F" w:rsidRDefault="008154F3" w:rsidP="00E75A7F">
      <w:pPr>
        <w:ind w:firstLine="709"/>
        <w:rPr>
          <w:rFonts w:cs="Arial"/>
        </w:rPr>
      </w:pPr>
      <w:r w:rsidRPr="00E75A7F">
        <w:rPr>
          <w:rFonts w:cs="Arial"/>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8154F3" w:rsidRPr="00E75A7F" w:rsidRDefault="008154F3" w:rsidP="00E75A7F">
      <w:pPr>
        <w:ind w:firstLine="709"/>
        <w:rPr>
          <w:rFonts w:cs="Arial"/>
        </w:rPr>
      </w:pPr>
    </w:p>
    <w:p w:rsidR="008154F3" w:rsidRPr="00E36CFE" w:rsidRDefault="008154F3" w:rsidP="00E36CFE">
      <w:pPr>
        <w:widowControl w:val="0"/>
        <w:ind w:firstLine="709"/>
        <w:rPr>
          <w:rFonts w:cs="Arial"/>
          <w:b/>
        </w:rPr>
      </w:pPr>
      <w:r w:rsidRPr="00E36CFE">
        <w:rPr>
          <w:rFonts w:cs="Arial"/>
          <w:b/>
        </w:rPr>
        <w:t>Водоохранные зоны, прибрежные, защитные и береговые полосы рек</w:t>
      </w:r>
    </w:p>
    <w:p w:rsidR="008154F3" w:rsidRPr="00E75A7F" w:rsidRDefault="008154F3" w:rsidP="00E75A7F">
      <w:pPr>
        <w:widowControl w:val="0"/>
        <w:ind w:firstLine="540"/>
        <w:jc w:val="right"/>
        <w:rPr>
          <w:rFonts w:cs="Arial"/>
          <w:i/>
        </w:rPr>
      </w:pPr>
      <w:r w:rsidRPr="00E75A7F">
        <w:rPr>
          <w:rFonts w:cs="Arial"/>
          <w:i/>
        </w:rPr>
        <w:t xml:space="preserve">Таблица </w:t>
      </w:r>
    </w:p>
    <w:tbl>
      <w:tblPr>
        <w:tblW w:w="5000" w:type="pct"/>
        <w:tblLook w:val="04A0" w:firstRow="1" w:lastRow="0" w:firstColumn="1" w:lastColumn="0" w:noHBand="0" w:noVBand="1"/>
      </w:tblPr>
      <w:tblGrid>
        <w:gridCol w:w="587"/>
        <w:gridCol w:w="2229"/>
        <w:gridCol w:w="1764"/>
        <w:gridCol w:w="1809"/>
        <w:gridCol w:w="1697"/>
        <w:gridCol w:w="1767"/>
      </w:tblGrid>
      <w:tr w:rsidR="008154F3" w:rsidRPr="00E75A7F" w:rsidTr="00E36CFE">
        <w:tc>
          <w:tcPr>
            <w:tcW w:w="301"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0"/>
              <w:rPr>
                <w:rFonts w:eastAsia="Calibri"/>
                <w:lang w:eastAsia="en-US"/>
              </w:rPr>
            </w:pPr>
            <w:r w:rsidRPr="00E75A7F">
              <w:rPr>
                <w:rFonts w:eastAsia="Calibri"/>
                <w:lang w:eastAsia="en-US"/>
              </w:rPr>
              <w:t>№ п/п</w:t>
            </w:r>
          </w:p>
        </w:tc>
        <w:tc>
          <w:tcPr>
            <w:tcW w:w="1134"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0"/>
              <w:rPr>
                <w:rFonts w:eastAsia="Calibri"/>
                <w:lang w:eastAsia="en-US"/>
              </w:rPr>
            </w:pPr>
            <w:r w:rsidRPr="00E75A7F">
              <w:rPr>
                <w:rFonts w:eastAsia="Calibri"/>
                <w:lang w:eastAsia="en-US"/>
              </w:rPr>
              <w:t>Наименование водоема</w:t>
            </w:r>
          </w:p>
        </w:tc>
        <w:tc>
          <w:tcPr>
            <w:tcW w:w="898"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0"/>
              <w:rPr>
                <w:rFonts w:eastAsia="Calibri"/>
                <w:lang w:eastAsia="en-US"/>
              </w:rPr>
            </w:pPr>
            <w:r w:rsidRPr="00E75A7F">
              <w:rPr>
                <w:rFonts w:eastAsia="Calibri"/>
                <w:lang w:eastAsia="en-US"/>
              </w:rPr>
              <w:t>Длина реки, км</w:t>
            </w:r>
          </w:p>
        </w:tc>
        <w:tc>
          <w:tcPr>
            <w:tcW w:w="904"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0"/>
              <w:rPr>
                <w:rFonts w:eastAsia="Calibri"/>
                <w:lang w:eastAsia="en-US"/>
              </w:rPr>
            </w:pPr>
            <w:r w:rsidRPr="00E75A7F">
              <w:rPr>
                <w:rFonts w:eastAsia="Calibri"/>
                <w:lang w:eastAsia="en-US"/>
              </w:rPr>
              <w:t>Ширина водоохраной зоны, м</w:t>
            </w:r>
          </w:p>
        </w:tc>
        <w:tc>
          <w:tcPr>
            <w:tcW w:w="864"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0"/>
              <w:rPr>
                <w:rFonts w:eastAsia="Calibri"/>
                <w:lang w:eastAsia="en-US"/>
              </w:rPr>
            </w:pPr>
            <w:r w:rsidRPr="00E75A7F">
              <w:rPr>
                <w:rFonts w:eastAsia="Calibri"/>
                <w:lang w:eastAsia="en-US"/>
              </w:rPr>
              <w:t>Ширина прибрежной полосы, м</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8154F3" w:rsidRPr="00E75A7F" w:rsidRDefault="008154F3" w:rsidP="00E36CFE">
            <w:pPr>
              <w:pStyle w:val="Table0"/>
              <w:rPr>
                <w:rFonts w:eastAsia="Calibri"/>
                <w:lang w:eastAsia="en-US"/>
              </w:rPr>
            </w:pPr>
            <w:r w:rsidRPr="00E75A7F">
              <w:rPr>
                <w:rFonts w:eastAsia="Calibri"/>
                <w:lang w:eastAsia="en-US"/>
              </w:rPr>
              <w:t>Ширина береговой полосы, м</w:t>
            </w:r>
          </w:p>
        </w:tc>
      </w:tr>
      <w:tr w:rsidR="008154F3" w:rsidRPr="00E75A7F" w:rsidTr="00E36CFE">
        <w:tc>
          <w:tcPr>
            <w:tcW w:w="301"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
              <w:rPr>
                <w:rFonts w:eastAsia="Calibri"/>
                <w:lang w:eastAsia="en-US"/>
              </w:rPr>
            </w:pPr>
            <w:r w:rsidRPr="00E75A7F">
              <w:rPr>
                <w:rFonts w:eastAsia="Calibri"/>
                <w:lang w:eastAsia="en-US"/>
              </w:rPr>
              <w:t>1</w:t>
            </w:r>
          </w:p>
        </w:tc>
        <w:tc>
          <w:tcPr>
            <w:tcW w:w="1134"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
              <w:rPr>
                <w:rFonts w:eastAsia="Calibri"/>
                <w:lang w:eastAsia="en-US"/>
              </w:rPr>
            </w:pPr>
            <w:r w:rsidRPr="00E75A7F">
              <w:rPr>
                <w:rFonts w:eastAsia="Calibri"/>
                <w:lang w:eastAsia="en-US"/>
              </w:rPr>
              <w:t>река Лужа</w:t>
            </w:r>
          </w:p>
        </w:tc>
        <w:tc>
          <w:tcPr>
            <w:tcW w:w="898"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
              <w:rPr>
                <w:rFonts w:eastAsia="Calibri"/>
                <w:lang w:eastAsia="en-US"/>
              </w:rPr>
            </w:pPr>
            <w:r w:rsidRPr="00E75A7F">
              <w:rPr>
                <w:rFonts w:eastAsia="Calibri"/>
                <w:lang w:eastAsia="en-US"/>
              </w:rPr>
              <w:t>116</w:t>
            </w:r>
          </w:p>
        </w:tc>
        <w:tc>
          <w:tcPr>
            <w:tcW w:w="904"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
              <w:rPr>
                <w:rFonts w:eastAsia="Calibri"/>
                <w:lang w:eastAsia="en-US"/>
              </w:rPr>
            </w:pPr>
            <w:r w:rsidRPr="00E75A7F">
              <w:rPr>
                <w:rFonts w:eastAsia="Calibri"/>
                <w:lang w:eastAsia="en-US"/>
              </w:rPr>
              <w:t>200</w:t>
            </w:r>
          </w:p>
        </w:tc>
        <w:tc>
          <w:tcPr>
            <w:tcW w:w="864"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
              <w:rPr>
                <w:rFonts w:eastAsia="Calibri"/>
                <w:lang w:eastAsia="en-US"/>
              </w:rPr>
            </w:pPr>
            <w:r w:rsidRPr="00E75A7F">
              <w:rPr>
                <w:rFonts w:eastAsia="Calibri"/>
                <w:lang w:eastAsia="en-US"/>
              </w:rPr>
              <w:t>50</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8154F3" w:rsidRPr="00E75A7F" w:rsidRDefault="008154F3" w:rsidP="00E36CFE">
            <w:pPr>
              <w:pStyle w:val="Table"/>
              <w:rPr>
                <w:rFonts w:eastAsia="Calibri"/>
                <w:lang w:eastAsia="en-US"/>
              </w:rPr>
            </w:pPr>
            <w:r w:rsidRPr="00E75A7F">
              <w:rPr>
                <w:rFonts w:eastAsia="Calibri"/>
                <w:lang w:eastAsia="en-US"/>
              </w:rPr>
              <w:t>20</w:t>
            </w:r>
          </w:p>
        </w:tc>
      </w:tr>
      <w:tr w:rsidR="008154F3" w:rsidRPr="00E75A7F" w:rsidTr="00E36CFE">
        <w:tc>
          <w:tcPr>
            <w:tcW w:w="301"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
              <w:rPr>
                <w:rFonts w:eastAsia="Calibri"/>
                <w:lang w:eastAsia="en-US"/>
              </w:rPr>
            </w:pPr>
            <w:r w:rsidRPr="00E75A7F">
              <w:rPr>
                <w:rFonts w:eastAsia="Calibri"/>
                <w:lang w:eastAsia="en-US"/>
              </w:rPr>
              <w:t>2</w:t>
            </w:r>
          </w:p>
        </w:tc>
        <w:tc>
          <w:tcPr>
            <w:tcW w:w="1134"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
              <w:rPr>
                <w:rFonts w:eastAsia="Calibri"/>
                <w:lang w:eastAsia="en-US"/>
              </w:rPr>
            </w:pPr>
            <w:r w:rsidRPr="00E75A7F">
              <w:rPr>
                <w:rFonts w:eastAsia="Calibri"/>
                <w:lang w:eastAsia="en-US"/>
              </w:rPr>
              <w:t>река Карыжа</w:t>
            </w:r>
          </w:p>
        </w:tc>
        <w:tc>
          <w:tcPr>
            <w:tcW w:w="898"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
              <w:rPr>
                <w:rFonts w:eastAsia="Calibri"/>
                <w:lang w:eastAsia="en-US"/>
              </w:rPr>
            </w:pPr>
            <w:r w:rsidRPr="00E75A7F">
              <w:rPr>
                <w:rFonts w:eastAsia="Calibri"/>
                <w:lang w:eastAsia="en-US"/>
              </w:rPr>
              <w:t>10</w:t>
            </w:r>
          </w:p>
        </w:tc>
        <w:tc>
          <w:tcPr>
            <w:tcW w:w="904"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
              <w:rPr>
                <w:rFonts w:eastAsia="Calibri"/>
                <w:lang w:eastAsia="en-US"/>
              </w:rPr>
            </w:pPr>
            <w:r w:rsidRPr="00E75A7F">
              <w:rPr>
                <w:rFonts w:eastAsia="Calibri"/>
                <w:lang w:eastAsia="en-US"/>
              </w:rPr>
              <w:t>100</w:t>
            </w:r>
          </w:p>
        </w:tc>
        <w:tc>
          <w:tcPr>
            <w:tcW w:w="864" w:type="pct"/>
            <w:tcBorders>
              <w:top w:val="single" w:sz="4" w:space="0" w:color="000000"/>
              <w:left w:val="single" w:sz="4" w:space="0" w:color="000000"/>
              <w:bottom w:val="single" w:sz="4" w:space="0" w:color="000000"/>
              <w:right w:val="nil"/>
            </w:tcBorders>
            <w:vAlign w:val="center"/>
            <w:hideMark/>
          </w:tcPr>
          <w:p w:rsidR="008154F3" w:rsidRPr="00E75A7F" w:rsidRDefault="008154F3" w:rsidP="00E36CFE">
            <w:pPr>
              <w:pStyle w:val="Table"/>
              <w:rPr>
                <w:rFonts w:eastAsia="Calibri"/>
                <w:lang w:eastAsia="en-US"/>
              </w:rPr>
            </w:pPr>
            <w:r w:rsidRPr="00E75A7F">
              <w:rPr>
                <w:rFonts w:eastAsia="Calibri"/>
                <w:lang w:eastAsia="en-US"/>
              </w:rPr>
              <w:t>50</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8154F3" w:rsidRPr="00E75A7F" w:rsidRDefault="008154F3" w:rsidP="00E36CFE">
            <w:pPr>
              <w:pStyle w:val="Table"/>
              <w:rPr>
                <w:rFonts w:eastAsia="Calibri"/>
                <w:lang w:eastAsia="en-US"/>
              </w:rPr>
            </w:pPr>
            <w:r w:rsidRPr="00E75A7F">
              <w:rPr>
                <w:rFonts w:eastAsia="Calibri"/>
                <w:lang w:eastAsia="en-US"/>
              </w:rPr>
              <w:t>20</w:t>
            </w:r>
          </w:p>
        </w:tc>
      </w:tr>
    </w:tbl>
    <w:p w:rsidR="008154F3" w:rsidRPr="00E75A7F" w:rsidRDefault="008154F3" w:rsidP="00E75A7F">
      <w:pPr>
        <w:widowControl w:val="0"/>
        <w:ind w:firstLine="540"/>
        <w:jc w:val="right"/>
        <w:rPr>
          <w:rFonts w:cs="Arial"/>
          <w:i/>
          <w:color w:val="C0504D"/>
        </w:rPr>
      </w:pPr>
    </w:p>
    <w:p w:rsidR="008154F3" w:rsidRPr="00E75A7F" w:rsidRDefault="008154F3" w:rsidP="00E75A7F">
      <w:pPr>
        <w:spacing w:before="120"/>
        <w:ind w:firstLine="709"/>
        <w:rPr>
          <w:rFonts w:cs="Arial"/>
          <w:b/>
        </w:rPr>
      </w:pPr>
      <w:r w:rsidRPr="00E75A7F">
        <w:rPr>
          <w:rFonts w:cs="Arial"/>
          <w:b/>
        </w:rPr>
        <w:t>Режим использования территории.</w:t>
      </w:r>
    </w:p>
    <w:p w:rsidR="008154F3" w:rsidRPr="00E75A7F" w:rsidRDefault="008154F3" w:rsidP="00E75A7F">
      <w:pPr>
        <w:ind w:firstLine="709"/>
        <w:rPr>
          <w:rFonts w:cs="Arial"/>
        </w:rPr>
      </w:pPr>
      <w:r w:rsidRPr="00E75A7F">
        <w:rPr>
          <w:rFonts w:cs="Arial"/>
        </w:rPr>
        <w:t>В границах водоохранных зон запрещаются:</w:t>
      </w:r>
    </w:p>
    <w:p w:rsidR="008154F3" w:rsidRPr="00E75A7F" w:rsidRDefault="008154F3" w:rsidP="00E75A7F">
      <w:pPr>
        <w:ind w:firstLine="709"/>
        <w:rPr>
          <w:rFonts w:cs="Arial"/>
        </w:rPr>
      </w:pPr>
      <w:r w:rsidRPr="00E75A7F">
        <w:rPr>
          <w:rFonts w:cs="Arial"/>
        </w:rPr>
        <w:t>1) использование сточных вод в целях регулирования плодородия почв;</w:t>
      </w:r>
    </w:p>
    <w:p w:rsidR="008154F3" w:rsidRPr="00E75A7F" w:rsidRDefault="008154F3" w:rsidP="00E75A7F">
      <w:pPr>
        <w:ind w:firstLine="709"/>
        <w:rPr>
          <w:rFonts w:cs="Arial"/>
        </w:rPr>
      </w:pPr>
      <w:r w:rsidRPr="00E75A7F">
        <w:rPr>
          <w:rFonts w:cs="Arial"/>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154F3" w:rsidRPr="00E75A7F" w:rsidRDefault="008154F3" w:rsidP="00E75A7F">
      <w:pPr>
        <w:ind w:firstLine="709"/>
        <w:rPr>
          <w:rFonts w:cs="Arial"/>
        </w:rPr>
      </w:pPr>
      <w:r w:rsidRPr="00E75A7F">
        <w:rPr>
          <w:rFonts w:cs="Arial"/>
        </w:rPr>
        <w:t>3) осуществление авиационных мер по борьбе с вредными организмами;</w:t>
      </w:r>
    </w:p>
    <w:p w:rsidR="008154F3" w:rsidRPr="00E75A7F" w:rsidRDefault="008154F3" w:rsidP="00E75A7F">
      <w:pPr>
        <w:ind w:firstLine="709"/>
        <w:rPr>
          <w:rFonts w:cs="Arial"/>
        </w:rPr>
      </w:pPr>
      <w:r w:rsidRPr="00E75A7F">
        <w:rPr>
          <w:rFonts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54F3" w:rsidRPr="00E75A7F" w:rsidRDefault="008154F3" w:rsidP="00E75A7F">
      <w:pPr>
        <w:ind w:firstLine="709"/>
        <w:rPr>
          <w:rFonts w:cs="Arial"/>
        </w:rPr>
      </w:pPr>
      <w:r w:rsidRPr="00E75A7F">
        <w:rPr>
          <w:rFonts w:cs="Arial"/>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154F3" w:rsidRPr="00E75A7F" w:rsidRDefault="008154F3" w:rsidP="00E75A7F">
      <w:pPr>
        <w:ind w:firstLine="709"/>
        <w:rPr>
          <w:rFonts w:cs="Arial"/>
        </w:rPr>
      </w:pPr>
      <w:r w:rsidRPr="00E75A7F">
        <w:rPr>
          <w:rFonts w:cs="Arial"/>
        </w:rPr>
        <w:t>6) размещение специализированных хранилищ пестицидов и агрохимикатов, применение пестицидов и агрохимикатов;</w:t>
      </w:r>
    </w:p>
    <w:p w:rsidR="008154F3" w:rsidRPr="00E75A7F" w:rsidRDefault="008154F3" w:rsidP="00E75A7F">
      <w:pPr>
        <w:ind w:firstLine="709"/>
        <w:rPr>
          <w:rFonts w:cs="Arial"/>
        </w:rPr>
      </w:pPr>
      <w:r w:rsidRPr="00E75A7F">
        <w:rPr>
          <w:rFonts w:cs="Arial"/>
        </w:rPr>
        <w:t>7) сброс сточных, в том числе дренажных, вод;</w:t>
      </w:r>
    </w:p>
    <w:p w:rsidR="008154F3" w:rsidRPr="00E75A7F" w:rsidRDefault="008154F3" w:rsidP="00E75A7F">
      <w:pPr>
        <w:ind w:firstLine="709"/>
        <w:rPr>
          <w:rFonts w:cs="Arial"/>
        </w:rPr>
      </w:pPr>
      <w:r w:rsidRPr="00E75A7F">
        <w:rPr>
          <w:rFonts w:cs="Arial"/>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154F3" w:rsidRPr="00E75A7F" w:rsidRDefault="008154F3" w:rsidP="00E75A7F">
      <w:pPr>
        <w:ind w:firstLine="709"/>
        <w:rPr>
          <w:rFonts w:cs="Arial"/>
        </w:rPr>
      </w:pPr>
      <w:r w:rsidRPr="00E75A7F">
        <w:rPr>
          <w:rFonts w:cs="Arial"/>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154F3" w:rsidRPr="00E75A7F" w:rsidRDefault="008154F3" w:rsidP="00E75A7F">
      <w:pPr>
        <w:rPr>
          <w:rFonts w:cs="Arial"/>
        </w:rPr>
      </w:pPr>
    </w:p>
    <w:p w:rsidR="008154F3" w:rsidRPr="00B66CD0" w:rsidRDefault="008154F3" w:rsidP="00B66CD0">
      <w:pPr>
        <w:keepNext/>
        <w:spacing w:before="120" w:after="60"/>
        <w:outlineLvl w:val="2"/>
        <w:rPr>
          <w:sz w:val="26"/>
          <w:szCs w:val="28"/>
        </w:rPr>
      </w:pPr>
      <w:bookmarkStart w:id="513" w:name="_Toc466882309"/>
      <w:bookmarkStart w:id="514" w:name="_Toc452337018"/>
      <w:bookmarkStart w:id="515" w:name="_Toc414831605"/>
      <w:bookmarkStart w:id="516" w:name="_Toc398890981"/>
      <w:bookmarkStart w:id="517" w:name="_Toc336271808"/>
      <w:bookmarkStart w:id="518" w:name="_Toc336271788"/>
      <w:bookmarkStart w:id="519" w:name="_Toc527101370"/>
      <w:bookmarkStart w:id="520" w:name="_Toc57717076"/>
      <w:r w:rsidRPr="00B66CD0">
        <w:rPr>
          <w:b/>
          <w:bCs/>
          <w:sz w:val="26"/>
          <w:szCs w:val="28"/>
        </w:rPr>
        <w:t>Статья 61. Прибрежные защитные полосы.</w:t>
      </w:r>
      <w:bookmarkEnd w:id="513"/>
      <w:bookmarkEnd w:id="514"/>
      <w:bookmarkEnd w:id="515"/>
      <w:bookmarkEnd w:id="516"/>
      <w:bookmarkEnd w:id="517"/>
      <w:bookmarkEnd w:id="518"/>
      <w:bookmarkEnd w:id="519"/>
      <w:bookmarkEnd w:id="520"/>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MS Mincho" w:cs="Arial"/>
        </w:rPr>
      </w:pPr>
      <w:r w:rsidRPr="00E75A7F">
        <w:rPr>
          <w:rFonts w:eastAsia="MS Mincho" w:cs="Arial"/>
        </w:rPr>
        <w:t>«Водный кодекс Российской Федерации» от 03.06.2006г № 74-ФЗ</w:t>
      </w:r>
      <w:r w:rsidRPr="00E75A7F">
        <w:rPr>
          <w:rFonts w:cs="Arial"/>
        </w:rPr>
        <w:t>, ст. 65</w:t>
      </w:r>
      <w:r w:rsidRPr="00E75A7F">
        <w:rPr>
          <w:rFonts w:eastAsia="MS Mincho" w:cs="Arial"/>
        </w:rPr>
        <w:t>.</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rPr>
      </w:pPr>
      <w:r w:rsidRPr="00E75A7F">
        <w:rPr>
          <w:rFonts w:cs="Arial"/>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8154F3" w:rsidRPr="00E75A7F" w:rsidRDefault="008154F3" w:rsidP="00E75A7F">
      <w:pPr>
        <w:ind w:firstLine="709"/>
        <w:rPr>
          <w:rFonts w:eastAsia="MS Mincho" w:cs="Arial"/>
        </w:rPr>
      </w:pPr>
      <w:r w:rsidRPr="00E75A7F">
        <w:rPr>
          <w:rFonts w:eastAsia="MS Mincho" w:cs="Arial"/>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8154F3" w:rsidRPr="00E75A7F" w:rsidRDefault="008154F3" w:rsidP="00E75A7F">
      <w:pPr>
        <w:ind w:firstLine="709"/>
        <w:rPr>
          <w:rFonts w:eastAsia="MS Mincho" w:cs="Arial"/>
        </w:rPr>
      </w:pPr>
      <w:r w:rsidRPr="00E75A7F">
        <w:rPr>
          <w:rFonts w:eastAsia="MS Mincho" w:cs="Arial"/>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8154F3" w:rsidRPr="00E75A7F" w:rsidRDefault="008154F3" w:rsidP="00E75A7F">
      <w:pPr>
        <w:ind w:firstLine="709"/>
        <w:rPr>
          <w:rFonts w:cs="Arial"/>
          <w:bCs/>
        </w:rPr>
      </w:pPr>
      <w:r w:rsidRPr="00E75A7F">
        <w:rPr>
          <w:rFonts w:cs="Arial"/>
          <w:bCs/>
        </w:rPr>
        <w:t>Примечание</w:t>
      </w:r>
      <w:r w:rsidRPr="00E75A7F">
        <w:rPr>
          <w:rFonts w:cs="Arial"/>
        </w:rPr>
        <w:t xml:space="preserve">. </w:t>
      </w:r>
      <w:r w:rsidRPr="00E75A7F">
        <w:rPr>
          <w:rFonts w:cs="Arial"/>
          <w:bCs/>
        </w:rPr>
        <w:t xml:space="preserve">На карте градостроительного зонирования показаны максимальные </w:t>
      </w:r>
      <w:r w:rsidRPr="00E75A7F">
        <w:rPr>
          <w:rFonts w:cs="Arial"/>
        </w:rPr>
        <w:t>прибрежные защитные полосы</w:t>
      </w:r>
      <w:r w:rsidRPr="00E75A7F">
        <w:rPr>
          <w:rFonts w:cs="Arial"/>
          <w:bCs/>
        </w:rPr>
        <w:t>.</w:t>
      </w:r>
    </w:p>
    <w:p w:rsidR="008154F3" w:rsidRPr="00E75A7F" w:rsidRDefault="008154F3" w:rsidP="00E75A7F">
      <w:pPr>
        <w:spacing w:before="120"/>
        <w:ind w:firstLine="709"/>
        <w:rPr>
          <w:rFonts w:cs="Arial"/>
          <w:b/>
        </w:rPr>
      </w:pPr>
      <w:r w:rsidRPr="00E75A7F">
        <w:rPr>
          <w:rFonts w:cs="Arial"/>
          <w:b/>
        </w:rPr>
        <w:t>Режим использования территории.</w:t>
      </w:r>
    </w:p>
    <w:p w:rsidR="008154F3" w:rsidRPr="00E75A7F" w:rsidRDefault="008154F3" w:rsidP="00E75A7F">
      <w:pPr>
        <w:ind w:firstLine="709"/>
        <w:rPr>
          <w:rFonts w:cs="Arial"/>
        </w:rPr>
      </w:pPr>
      <w:r w:rsidRPr="00E75A7F">
        <w:rPr>
          <w:rFonts w:cs="Arial"/>
        </w:rPr>
        <w:t>В границах прибрежных защитных полос запрещается:</w:t>
      </w:r>
    </w:p>
    <w:p w:rsidR="008154F3" w:rsidRPr="00E75A7F" w:rsidRDefault="008154F3" w:rsidP="00E75A7F">
      <w:pPr>
        <w:ind w:firstLine="709"/>
        <w:rPr>
          <w:rFonts w:cs="Arial"/>
        </w:rPr>
      </w:pPr>
      <w:bookmarkStart w:id="521" w:name="_Toc398890982"/>
      <w:r w:rsidRPr="00E75A7F">
        <w:rPr>
          <w:rFonts w:cs="Arial"/>
        </w:rPr>
        <w:t>1) использование сточных вод в целях регулирования плодородия почв;</w:t>
      </w:r>
    </w:p>
    <w:p w:rsidR="008154F3" w:rsidRPr="00E75A7F" w:rsidRDefault="008154F3" w:rsidP="00E75A7F">
      <w:pPr>
        <w:ind w:firstLine="709"/>
        <w:rPr>
          <w:rFonts w:cs="Arial"/>
        </w:rPr>
      </w:pPr>
      <w:r w:rsidRPr="00E75A7F">
        <w:rPr>
          <w:rFonts w:cs="Arial"/>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154F3" w:rsidRPr="00E75A7F" w:rsidRDefault="008154F3" w:rsidP="00E75A7F">
      <w:pPr>
        <w:ind w:firstLine="709"/>
        <w:rPr>
          <w:rFonts w:cs="Arial"/>
        </w:rPr>
      </w:pPr>
      <w:r w:rsidRPr="00E75A7F">
        <w:rPr>
          <w:rFonts w:cs="Arial"/>
        </w:rPr>
        <w:t>3) осуществление авиационных мер по борьбе с вредными организмами;</w:t>
      </w:r>
    </w:p>
    <w:p w:rsidR="008154F3" w:rsidRPr="00E75A7F" w:rsidRDefault="008154F3" w:rsidP="00E75A7F">
      <w:pPr>
        <w:ind w:firstLine="709"/>
        <w:rPr>
          <w:rFonts w:cs="Arial"/>
        </w:rPr>
      </w:pPr>
      <w:r w:rsidRPr="00E75A7F">
        <w:rPr>
          <w:rFonts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54F3" w:rsidRPr="00E75A7F" w:rsidRDefault="008154F3" w:rsidP="00E75A7F">
      <w:pPr>
        <w:ind w:firstLine="709"/>
        <w:rPr>
          <w:rFonts w:cs="Arial"/>
        </w:rPr>
      </w:pPr>
      <w:r w:rsidRPr="00E75A7F">
        <w:rPr>
          <w:rFonts w:cs="Arial"/>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154F3" w:rsidRPr="00E75A7F" w:rsidRDefault="008154F3" w:rsidP="00E75A7F">
      <w:pPr>
        <w:ind w:firstLine="709"/>
        <w:rPr>
          <w:rFonts w:cs="Arial"/>
        </w:rPr>
      </w:pPr>
      <w:r w:rsidRPr="00E75A7F">
        <w:rPr>
          <w:rFonts w:cs="Arial"/>
        </w:rPr>
        <w:t>6) размещение специализированных хранилищ пестицидов и агрохимикатов, применение пестицидов и агрохимикатов;</w:t>
      </w:r>
    </w:p>
    <w:p w:rsidR="008154F3" w:rsidRPr="00E75A7F" w:rsidRDefault="008154F3" w:rsidP="00E75A7F">
      <w:pPr>
        <w:ind w:firstLine="709"/>
        <w:rPr>
          <w:rFonts w:cs="Arial"/>
        </w:rPr>
      </w:pPr>
      <w:r w:rsidRPr="00E75A7F">
        <w:rPr>
          <w:rFonts w:cs="Arial"/>
        </w:rPr>
        <w:t>7) сброс сточных, в том числе дренажных, вод;</w:t>
      </w:r>
    </w:p>
    <w:p w:rsidR="008154F3" w:rsidRPr="00E75A7F" w:rsidRDefault="008154F3" w:rsidP="00E75A7F">
      <w:pPr>
        <w:ind w:firstLine="709"/>
        <w:rPr>
          <w:rFonts w:cs="Arial"/>
        </w:rPr>
      </w:pPr>
      <w:r w:rsidRPr="00E75A7F">
        <w:rPr>
          <w:rFonts w:cs="Arial"/>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154F3" w:rsidRPr="00E75A7F" w:rsidRDefault="008154F3" w:rsidP="00E75A7F">
      <w:pPr>
        <w:ind w:firstLine="709"/>
        <w:rPr>
          <w:rFonts w:cs="Arial"/>
        </w:rPr>
      </w:pPr>
      <w:r w:rsidRPr="00E75A7F">
        <w:rPr>
          <w:rFonts w:cs="Arial"/>
        </w:rPr>
        <w:t>9) распашка земель;</w:t>
      </w:r>
    </w:p>
    <w:p w:rsidR="008154F3" w:rsidRPr="00E75A7F" w:rsidRDefault="008154F3" w:rsidP="00E75A7F">
      <w:pPr>
        <w:ind w:firstLine="709"/>
        <w:rPr>
          <w:rFonts w:cs="Arial"/>
        </w:rPr>
      </w:pPr>
      <w:r w:rsidRPr="00E75A7F">
        <w:rPr>
          <w:rFonts w:cs="Arial"/>
        </w:rPr>
        <w:t>10) размещение отвалов размываемых грунтов;</w:t>
      </w:r>
    </w:p>
    <w:p w:rsidR="008154F3" w:rsidRDefault="008154F3" w:rsidP="00E75A7F">
      <w:pPr>
        <w:ind w:firstLine="709"/>
        <w:rPr>
          <w:rFonts w:cs="Arial"/>
        </w:rPr>
      </w:pPr>
      <w:r w:rsidRPr="00E75A7F">
        <w:rPr>
          <w:rFonts w:cs="Arial"/>
        </w:rPr>
        <w:t>11) выпас сельскохозяйственных животных и организация для них летних лагерей, ванн.</w:t>
      </w:r>
    </w:p>
    <w:p w:rsidR="00B66CD0" w:rsidRPr="00E75A7F" w:rsidRDefault="00B66CD0" w:rsidP="00E75A7F">
      <w:pPr>
        <w:ind w:firstLine="709"/>
        <w:rPr>
          <w:rFonts w:cs="Arial"/>
        </w:rPr>
      </w:pPr>
    </w:p>
    <w:p w:rsidR="008154F3" w:rsidRPr="00B66CD0" w:rsidRDefault="008154F3" w:rsidP="00B66CD0">
      <w:pPr>
        <w:keepNext/>
        <w:spacing w:before="120" w:after="60"/>
        <w:outlineLvl w:val="2"/>
        <w:rPr>
          <w:b/>
          <w:bCs/>
          <w:sz w:val="26"/>
          <w:szCs w:val="28"/>
        </w:rPr>
      </w:pPr>
      <w:bookmarkStart w:id="522" w:name="_Toc466882310"/>
      <w:bookmarkStart w:id="523" w:name="_Toc452337019"/>
      <w:bookmarkStart w:id="524" w:name="_Toc414831606"/>
      <w:bookmarkStart w:id="525" w:name="_Toc527101371"/>
      <w:bookmarkStart w:id="526" w:name="_Toc57717077"/>
      <w:r w:rsidRPr="00B66CD0">
        <w:rPr>
          <w:b/>
          <w:bCs/>
          <w:sz w:val="26"/>
          <w:szCs w:val="28"/>
        </w:rPr>
        <w:t>Статья 62. Береговые полосы.</w:t>
      </w:r>
      <w:bookmarkEnd w:id="521"/>
      <w:bookmarkEnd w:id="522"/>
      <w:bookmarkEnd w:id="523"/>
      <w:bookmarkEnd w:id="524"/>
      <w:bookmarkEnd w:id="525"/>
      <w:bookmarkEnd w:id="526"/>
    </w:p>
    <w:p w:rsidR="008154F3" w:rsidRPr="00E75A7F" w:rsidRDefault="008154F3" w:rsidP="00E75A7F">
      <w:pPr>
        <w:spacing w:before="120"/>
        <w:ind w:firstLine="709"/>
        <w:rPr>
          <w:rFonts w:cs="Arial"/>
          <w:b/>
        </w:rPr>
      </w:pPr>
      <w:r w:rsidRPr="00E75A7F">
        <w:rPr>
          <w:rFonts w:cs="Arial"/>
          <w:b/>
        </w:rPr>
        <w:t>Регламентирующий документ.</w:t>
      </w:r>
    </w:p>
    <w:p w:rsidR="008154F3" w:rsidRPr="00E75A7F" w:rsidRDefault="008154F3" w:rsidP="00E75A7F">
      <w:pPr>
        <w:ind w:firstLine="709"/>
        <w:rPr>
          <w:rFonts w:eastAsia="MS Mincho" w:cs="Arial"/>
        </w:rPr>
      </w:pPr>
      <w:r w:rsidRPr="00E75A7F">
        <w:rPr>
          <w:rFonts w:eastAsia="MS Mincho" w:cs="Arial"/>
        </w:rPr>
        <w:t>«Водный кодекс Российской Федерации» от 03.06.2006г № 74-ФЗ</w:t>
      </w:r>
      <w:r w:rsidRPr="00E75A7F">
        <w:rPr>
          <w:rFonts w:cs="Arial"/>
        </w:rPr>
        <w:t>, ст. 6, 61</w:t>
      </w:r>
      <w:r w:rsidRPr="00E75A7F">
        <w:rPr>
          <w:rFonts w:eastAsia="MS Mincho" w:cs="Arial"/>
        </w:rPr>
        <w:t>.</w:t>
      </w:r>
    </w:p>
    <w:p w:rsidR="008154F3" w:rsidRPr="00E75A7F" w:rsidRDefault="008154F3" w:rsidP="00E75A7F">
      <w:pPr>
        <w:spacing w:before="120"/>
        <w:ind w:firstLine="709"/>
        <w:rPr>
          <w:rFonts w:cs="Arial"/>
        </w:rPr>
      </w:pPr>
      <w:r w:rsidRPr="00E75A7F">
        <w:rPr>
          <w:rFonts w:cs="Arial"/>
          <w:b/>
        </w:rPr>
        <w:t>Порядок установления и размеры.</w:t>
      </w:r>
    </w:p>
    <w:p w:rsidR="008154F3" w:rsidRPr="00E75A7F" w:rsidRDefault="008154F3" w:rsidP="00E75A7F">
      <w:pPr>
        <w:ind w:firstLine="709"/>
        <w:rPr>
          <w:rFonts w:cs="Arial"/>
        </w:rPr>
      </w:pPr>
      <w:r w:rsidRPr="00E75A7F">
        <w:rPr>
          <w:rFonts w:cs="Arial"/>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154F3" w:rsidRPr="00E75A7F" w:rsidRDefault="008154F3" w:rsidP="00E75A7F">
      <w:pPr>
        <w:ind w:firstLine="709"/>
        <w:rPr>
          <w:rFonts w:cs="Arial"/>
        </w:rPr>
      </w:pPr>
      <w:bookmarkStart w:id="527" w:name="p125"/>
      <w:bookmarkEnd w:id="527"/>
      <w:r w:rsidRPr="00E75A7F">
        <w:rPr>
          <w:rFonts w:cs="Arial"/>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8154F3" w:rsidRPr="00E75A7F" w:rsidRDefault="008154F3" w:rsidP="00E75A7F">
      <w:pPr>
        <w:spacing w:before="120"/>
        <w:ind w:firstLine="709"/>
        <w:rPr>
          <w:rFonts w:cs="Arial"/>
          <w:b/>
        </w:rPr>
      </w:pPr>
      <w:bookmarkStart w:id="528" w:name="p126"/>
      <w:bookmarkEnd w:id="528"/>
      <w:r w:rsidRPr="00E75A7F">
        <w:rPr>
          <w:rFonts w:cs="Arial"/>
          <w:b/>
        </w:rPr>
        <w:t>Режим использования территории.</w:t>
      </w:r>
    </w:p>
    <w:p w:rsidR="008154F3" w:rsidRPr="00E75A7F" w:rsidRDefault="008154F3" w:rsidP="00E75A7F">
      <w:pPr>
        <w:ind w:firstLine="709"/>
        <w:rPr>
          <w:rFonts w:cs="Arial"/>
        </w:rPr>
      </w:pPr>
      <w:r w:rsidRPr="00E75A7F">
        <w:rPr>
          <w:rFonts w:cs="Arial"/>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154F3" w:rsidRPr="00E75A7F" w:rsidRDefault="008154F3" w:rsidP="00E75A7F">
      <w:pPr>
        <w:ind w:firstLine="709"/>
        <w:rPr>
          <w:rFonts w:cs="Arial"/>
        </w:rPr>
      </w:pPr>
      <w:r w:rsidRPr="00E75A7F">
        <w:rPr>
          <w:rFonts w:cs="Arial"/>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8154F3" w:rsidRPr="00E75A7F" w:rsidRDefault="008154F3" w:rsidP="00E75A7F">
      <w:pPr>
        <w:ind w:firstLine="709"/>
        <w:rPr>
          <w:rFonts w:cs="Arial"/>
        </w:rPr>
      </w:pPr>
    </w:p>
    <w:p w:rsidR="008154F3" w:rsidRPr="00B66CD0" w:rsidRDefault="008154F3" w:rsidP="00B66CD0">
      <w:pPr>
        <w:keepNext/>
        <w:spacing w:before="120" w:after="60"/>
        <w:outlineLvl w:val="2"/>
        <w:rPr>
          <w:b/>
          <w:bCs/>
          <w:sz w:val="26"/>
          <w:szCs w:val="28"/>
        </w:rPr>
      </w:pPr>
      <w:bookmarkStart w:id="529" w:name="_Toc466882311"/>
      <w:bookmarkStart w:id="530" w:name="_Toc452337021"/>
      <w:bookmarkStart w:id="531" w:name="_Toc414831608"/>
      <w:bookmarkStart w:id="532" w:name="_Toc398890984"/>
      <w:bookmarkStart w:id="533" w:name="_Toc527101372"/>
      <w:bookmarkStart w:id="534" w:name="_Toc57717078"/>
      <w:r w:rsidRPr="00B66CD0">
        <w:rPr>
          <w:b/>
          <w:bCs/>
          <w:sz w:val="26"/>
          <w:szCs w:val="28"/>
        </w:rPr>
        <w:t>Статья 63. Зоны затопления и подтопления.</w:t>
      </w:r>
      <w:bookmarkEnd w:id="529"/>
      <w:bookmarkEnd w:id="530"/>
      <w:bookmarkEnd w:id="531"/>
      <w:bookmarkEnd w:id="532"/>
      <w:bookmarkEnd w:id="533"/>
      <w:bookmarkEnd w:id="534"/>
    </w:p>
    <w:p w:rsidR="008154F3" w:rsidRPr="00E75A7F" w:rsidRDefault="008154F3" w:rsidP="00E75A7F">
      <w:pPr>
        <w:tabs>
          <w:tab w:val="left" w:pos="851"/>
        </w:tabs>
        <w:spacing w:before="120"/>
        <w:rPr>
          <w:rFonts w:cs="Arial"/>
          <w:b/>
          <w:i/>
          <w:color w:val="000000"/>
        </w:rPr>
      </w:pPr>
      <w:r w:rsidRPr="00E75A7F">
        <w:rPr>
          <w:rFonts w:cs="Arial"/>
          <w:b/>
          <w:i/>
          <w:color w:val="000000"/>
        </w:rPr>
        <w:t>Регламентирующий документ.</w:t>
      </w:r>
    </w:p>
    <w:p w:rsidR="008154F3" w:rsidRPr="00E75A7F" w:rsidRDefault="008154F3" w:rsidP="00E75A7F">
      <w:pPr>
        <w:tabs>
          <w:tab w:val="left" w:pos="851"/>
        </w:tabs>
        <w:rPr>
          <w:rFonts w:eastAsia="MS Mincho" w:cs="Arial"/>
        </w:rPr>
      </w:pPr>
      <w:r w:rsidRPr="00E75A7F">
        <w:rPr>
          <w:rFonts w:eastAsia="MS Mincho" w:cs="Arial"/>
        </w:rPr>
        <w:t>«Водный кодекс Российской Федерации» от 03.06.2006г № 74-ФЗ</w:t>
      </w:r>
      <w:r w:rsidRPr="00E75A7F">
        <w:rPr>
          <w:rFonts w:cs="Arial"/>
        </w:rPr>
        <w:t>, ст. 67.1</w:t>
      </w:r>
      <w:r w:rsidRPr="00E75A7F">
        <w:rPr>
          <w:rFonts w:eastAsia="MS Mincho" w:cs="Arial"/>
        </w:rPr>
        <w:t>.</w:t>
      </w:r>
    </w:p>
    <w:p w:rsidR="008154F3" w:rsidRPr="00E75A7F" w:rsidRDefault="008154F3" w:rsidP="00E75A7F">
      <w:pPr>
        <w:tabs>
          <w:tab w:val="left" w:pos="851"/>
        </w:tabs>
        <w:rPr>
          <w:rFonts w:cs="Arial"/>
        </w:rPr>
      </w:pPr>
      <w:r w:rsidRPr="00E75A7F">
        <w:rPr>
          <w:rFonts w:cs="Arial"/>
        </w:rPr>
        <w:t>Правила определения границ зон затопления, подтопления (утв. постановлением Правительства РФ от 18 апреля 2014 г. № 360).</w:t>
      </w:r>
    </w:p>
    <w:p w:rsidR="008154F3" w:rsidRPr="00E75A7F" w:rsidRDefault="008154F3" w:rsidP="00E75A7F">
      <w:pPr>
        <w:tabs>
          <w:tab w:val="left" w:pos="851"/>
        </w:tabs>
        <w:rPr>
          <w:rFonts w:cs="Arial"/>
        </w:rPr>
      </w:pPr>
      <w:r w:rsidRPr="00E75A7F">
        <w:rPr>
          <w:rFonts w:cs="Arial"/>
          <w:bCs/>
        </w:rPr>
        <w:t>СП 42.13330.2011 «СНиП 2.07.01-89* Градостроительство. Планировка и застройка городских и сельских поселений»</w:t>
      </w:r>
      <w:r w:rsidRPr="00E75A7F">
        <w:rPr>
          <w:rFonts w:cs="Arial"/>
        </w:rPr>
        <w:t xml:space="preserve">, </w:t>
      </w:r>
      <w:r w:rsidRPr="00E75A7F">
        <w:rPr>
          <w:rFonts w:cs="Arial"/>
          <w:spacing w:val="-6"/>
        </w:rPr>
        <w:t>п. 13.6</w:t>
      </w:r>
      <w:r w:rsidRPr="00E75A7F">
        <w:rPr>
          <w:rFonts w:cs="Arial"/>
        </w:rPr>
        <w:t>.</w:t>
      </w:r>
    </w:p>
    <w:p w:rsidR="008154F3" w:rsidRPr="00E75A7F" w:rsidRDefault="008154F3" w:rsidP="00E75A7F">
      <w:pPr>
        <w:tabs>
          <w:tab w:val="left" w:pos="851"/>
        </w:tabs>
        <w:rPr>
          <w:rFonts w:cs="Arial"/>
        </w:rPr>
      </w:pPr>
      <w:r w:rsidRPr="00E75A7F">
        <w:rPr>
          <w:rFonts w:cs="Arial"/>
        </w:rPr>
        <w:t>СП 104.13330.2012 «СНиП 2.06.15-85 Инженерная защита территорий от затопления и подтопления».</w:t>
      </w:r>
    </w:p>
    <w:p w:rsidR="008154F3" w:rsidRPr="00E75A7F" w:rsidRDefault="008154F3" w:rsidP="00E75A7F">
      <w:pPr>
        <w:tabs>
          <w:tab w:val="left" w:pos="851"/>
        </w:tabs>
        <w:rPr>
          <w:rFonts w:cs="Arial"/>
        </w:rPr>
      </w:pPr>
      <w:r w:rsidRPr="00E75A7F">
        <w:rPr>
          <w:rFonts w:cs="Arial"/>
        </w:rPr>
        <w:t>СП 58.13330.2010 «СНиП 33-01-2003 Гидротехнические сооружения. Основные положения».</w:t>
      </w:r>
    </w:p>
    <w:p w:rsidR="008154F3" w:rsidRPr="00E75A7F" w:rsidRDefault="008154F3" w:rsidP="00E75A7F">
      <w:pPr>
        <w:tabs>
          <w:tab w:val="left" w:pos="851"/>
        </w:tabs>
        <w:spacing w:before="120"/>
        <w:rPr>
          <w:rFonts w:cs="Arial"/>
          <w:b/>
        </w:rPr>
      </w:pPr>
      <w:r w:rsidRPr="00E75A7F">
        <w:rPr>
          <w:rFonts w:cs="Arial"/>
          <w:b/>
        </w:rPr>
        <w:t>Порядок установления и размеры.</w:t>
      </w:r>
    </w:p>
    <w:p w:rsidR="008154F3" w:rsidRPr="00E75A7F" w:rsidRDefault="008154F3" w:rsidP="00E75A7F">
      <w:pPr>
        <w:tabs>
          <w:tab w:val="left" w:pos="851"/>
        </w:tabs>
        <w:rPr>
          <w:rFonts w:cs="Arial"/>
        </w:rPr>
      </w:pPr>
      <w:r w:rsidRPr="00E75A7F">
        <w:rPr>
          <w:rFonts w:cs="Arial"/>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8154F3" w:rsidRPr="00E75A7F" w:rsidRDefault="008154F3" w:rsidP="00E75A7F">
      <w:pPr>
        <w:tabs>
          <w:tab w:val="left" w:pos="851"/>
        </w:tabs>
        <w:rPr>
          <w:rFonts w:cs="Arial"/>
        </w:rPr>
      </w:pPr>
      <w:r w:rsidRPr="00E75A7F">
        <w:rPr>
          <w:rFonts w:cs="Arial"/>
        </w:rPr>
        <w:t>1. Зоны затопления определяются в отношении:</w:t>
      </w:r>
    </w:p>
    <w:p w:rsidR="008154F3" w:rsidRPr="00E75A7F" w:rsidRDefault="008154F3" w:rsidP="00E75A7F">
      <w:pPr>
        <w:tabs>
          <w:tab w:val="left" w:pos="851"/>
        </w:tabs>
        <w:rPr>
          <w:rFonts w:cs="Arial"/>
        </w:rPr>
      </w:pPr>
      <w:r w:rsidRPr="00E75A7F">
        <w:rPr>
          <w:rFonts w:cs="Arial"/>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8154F3" w:rsidRPr="00E75A7F" w:rsidRDefault="008154F3" w:rsidP="00E75A7F">
      <w:pPr>
        <w:tabs>
          <w:tab w:val="left" w:pos="851"/>
        </w:tabs>
        <w:rPr>
          <w:rFonts w:cs="Arial"/>
        </w:rPr>
      </w:pPr>
      <w:r w:rsidRPr="00E75A7F">
        <w:rPr>
          <w:rFonts w:cs="Arial"/>
        </w:rPr>
        <w:t>б) территорий, прилегающих к устьевым участкам водотоков, затапливаемых в результате нагонных явлений расчетной обеспеченности;</w:t>
      </w:r>
    </w:p>
    <w:p w:rsidR="008154F3" w:rsidRPr="00E75A7F" w:rsidRDefault="008154F3" w:rsidP="00E75A7F">
      <w:pPr>
        <w:tabs>
          <w:tab w:val="left" w:pos="851"/>
        </w:tabs>
        <w:rPr>
          <w:rFonts w:cs="Arial"/>
        </w:rPr>
      </w:pPr>
      <w:r w:rsidRPr="00E75A7F">
        <w:rPr>
          <w:rFonts w:cs="Arial"/>
        </w:rPr>
        <w:t>в) территорий, прилегающих к естественным водоемам, затапливаемых при уровнях воды однопроцентной обеспеченности;</w:t>
      </w:r>
    </w:p>
    <w:p w:rsidR="008154F3" w:rsidRPr="00E75A7F" w:rsidRDefault="008154F3" w:rsidP="00E75A7F">
      <w:pPr>
        <w:tabs>
          <w:tab w:val="left" w:pos="851"/>
        </w:tabs>
        <w:rPr>
          <w:rFonts w:cs="Arial"/>
        </w:rPr>
      </w:pPr>
      <w:r w:rsidRPr="00E75A7F">
        <w:rPr>
          <w:rFonts w:cs="Arial"/>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8154F3" w:rsidRPr="00E75A7F" w:rsidRDefault="008154F3" w:rsidP="00E75A7F">
      <w:pPr>
        <w:tabs>
          <w:tab w:val="left" w:pos="851"/>
        </w:tabs>
        <w:rPr>
          <w:rFonts w:cs="Arial"/>
        </w:rPr>
      </w:pPr>
      <w:r w:rsidRPr="00E75A7F">
        <w:rPr>
          <w:rFonts w:cs="Arial"/>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8154F3" w:rsidRPr="00E75A7F" w:rsidRDefault="008154F3" w:rsidP="00E75A7F">
      <w:pPr>
        <w:tabs>
          <w:tab w:val="left" w:pos="851"/>
        </w:tabs>
        <w:rPr>
          <w:rFonts w:cs="Arial"/>
        </w:rPr>
      </w:pPr>
      <w:r w:rsidRPr="00E75A7F">
        <w:rPr>
          <w:rFonts w:cs="Arial"/>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8154F3" w:rsidRPr="00E75A7F" w:rsidRDefault="008154F3" w:rsidP="00E75A7F">
      <w:pPr>
        <w:tabs>
          <w:tab w:val="left" w:pos="851"/>
        </w:tabs>
        <w:rPr>
          <w:rFonts w:cs="Arial"/>
        </w:rPr>
      </w:pPr>
      <w:r w:rsidRPr="00E75A7F">
        <w:rPr>
          <w:rFonts w:cs="Arial"/>
        </w:rPr>
        <w:t>В границах зон подтопления определяются:</w:t>
      </w:r>
    </w:p>
    <w:p w:rsidR="008154F3" w:rsidRPr="00E75A7F" w:rsidRDefault="008154F3" w:rsidP="00E75A7F">
      <w:pPr>
        <w:tabs>
          <w:tab w:val="left" w:pos="851"/>
        </w:tabs>
        <w:rPr>
          <w:rFonts w:cs="Arial"/>
        </w:rPr>
      </w:pPr>
      <w:r w:rsidRPr="00E75A7F">
        <w:rPr>
          <w:rFonts w:cs="Arial"/>
        </w:rPr>
        <w:t>а) территории сильного подтопления - при глубине залегания грунтовых вод менее 0,3 метра;</w:t>
      </w:r>
    </w:p>
    <w:p w:rsidR="008154F3" w:rsidRPr="00E75A7F" w:rsidRDefault="008154F3" w:rsidP="00E75A7F">
      <w:pPr>
        <w:tabs>
          <w:tab w:val="left" w:pos="851"/>
        </w:tabs>
        <w:rPr>
          <w:rFonts w:cs="Arial"/>
        </w:rPr>
      </w:pPr>
      <w:r w:rsidRPr="00E75A7F">
        <w:rPr>
          <w:rFonts w:cs="Arial"/>
        </w:rPr>
        <w:t>б) территории умеренного подтопления - при глубине залегания грунтовых вод от 0,3 - 0,7 до 1,2 - 2 метров от поверхности;</w:t>
      </w:r>
    </w:p>
    <w:p w:rsidR="008154F3" w:rsidRPr="00E75A7F" w:rsidRDefault="008154F3" w:rsidP="00E75A7F">
      <w:pPr>
        <w:tabs>
          <w:tab w:val="left" w:pos="851"/>
        </w:tabs>
        <w:rPr>
          <w:rFonts w:cs="Arial"/>
        </w:rPr>
      </w:pPr>
      <w:r w:rsidRPr="00E75A7F">
        <w:rPr>
          <w:rFonts w:cs="Arial"/>
        </w:rPr>
        <w:t>в) территории слабого подтопления - при глубине залегания грунтовых вод от 2 до 3 метров.</w:t>
      </w:r>
    </w:p>
    <w:p w:rsidR="008154F3" w:rsidRPr="00E75A7F" w:rsidRDefault="008154F3" w:rsidP="00E75A7F">
      <w:pPr>
        <w:tabs>
          <w:tab w:val="left" w:pos="851"/>
        </w:tabs>
        <w:spacing w:before="120"/>
        <w:rPr>
          <w:rFonts w:cs="Arial"/>
          <w:b/>
        </w:rPr>
      </w:pPr>
      <w:r w:rsidRPr="00E75A7F">
        <w:rPr>
          <w:rFonts w:cs="Arial"/>
          <w:b/>
        </w:rPr>
        <w:t>Режим использования территории.</w:t>
      </w:r>
    </w:p>
    <w:bookmarkEnd w:id="510"/>
    <w:bookmarkEnd w:id="511"/>
    <w:p w:rsidR="008154F3" w:rsidRPr="00E75A7F" w:rsidRDefault="008154F3" w:rsidP="00E75A7F">
      <w:pPr>
        <w:tabs>
          <w:tab w:val="left" w:pos="851"/>
        </w:tabs>
        <w:rPr>
          <w:rFonts w:cs="Arial"/>
        </w:rPr>
      </w:pPr>
      <w:r w:rsidRPr="00E75A7F">
        <w:rPr>
          <w:rFonts w:cs="Arial"/>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54F3" w:rsidRPr="00E75A7F" w:rsidRDefault="008154F3" w:rsidP="00E75A7F">
      <w:pPr>
        <w:tabs>
          <w:tab w:val="left" w:pos="851"/>
        </w:tabs>
        <w:rPr>
          <w:rFonts w:cs="Arial"/>
        </w:rPr>
      </w:pPr>
      <w:r w:rsidRPr="00E75A7F">
        <w:rPr>
          <w:rFonts w:cs="Arial"/>
        </w:rPr>
        <w:t>В границах зон затопления, подтопления запрещаются:</w:t>
      </w:r>
    </w:p>
    <w:p w:rsidR="008154F3" w:rsidRPr="00E75A7F" w:rsidRDefault="008154F3" w:rsidP="00E75A7F">
      <w:pPr>
        <w:tabs>
          <w:tab w:val="left" w:pos="851"/>
        </w:tabs>
        <w:rPr>
          <w:rFonts w:cs="Arial"/>
        </w:rPr>
      </w:pPr>
      <w:r w:rsidRPr="00E75A7F">
        <w:rPr>
          <w:rFonts w:cs="Arial"/>
        </w:rPr>
        <w:t>1) использование сточных вод в целях регулирования плодородия почв;</w:t>
      </w:r>
    </w:p>
    <w:p w:rsidR="008154F3" w:rsidRPr="00E75A7F" w:rsidRDefault="008154F3" w:rsidP="00E75A7F">
      <w:pPr>
        <w:tabs>
          <w:tab w:val="left" w:pos="851"/>
        </w:tabs>
        <w:rPr>
          <w:rFonts w:cs="Arial"/>
        </w:rPr>
      </w:pPr>
      <w:r w:rsidRPr="00E75A7F">
        <w:rPr>
          <w:rFonts w:cs="Arial"/>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54F3" w:rsidRPr="00E75A7F" w:rsidRDefault="008154F3" w:rsidP="00E75A7F">
      <w:pPr>
        <w:tabs>
          <w:tab w:val="left" w:pos="851"/>
        </w:tabs>
        <w:rPr>
          <w:rFonts w:cs="Arial"/>
        </w:rPr>
      </w:pPr>
      <w:r w:rsidRPr="00E75A7F">
        <w:rPr>
          <w:rFonts w:cs="Arial"/>
        </w:rPr>
        <w:t>3) осуществление авиационных мер по борьбе с вредными организмами.</w:t>
      </w:r>
    </w:p>
    <w:p w:rsidR="008154F3" w:rsidRPr="00E75A7F" w:rsidRDefault="008154F3" w:rsidP="00E75A7F">
      <w:pPr>
        <w:tabs>
          <w:tab w:val="left" w:pos="851"/>
        </w:tabs>
        <w:rPr>
          <w:rFonts w:cs="Arial"/>
        </w:rPr>
      </w:pPr>
      <w:r w:rsidRPr="00E75A7F">
        <w:rPr>
          <w:rFonts w:cs="Arial"/>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8154F3" w:rsidRPr="00E75A7F" w:rsidRDefault="008154F3" w:rsidP="00E75A7F">
      <w:pPr>
        <w:tabs>
          <w:tab w:val="left" w:pos="851"/>
        </w:tabs>
        <w:rPr>
          <w:rFonts w:cs="Arial"/>
        </w:rPr>
      </w:pPr>
      <w:r w:rsidRPr="00E75A7F">
        <w:rPr>
          <w:rFonts w:cs="Arial"/>
        </w:rPr>
        <w:t>Собственник водного объекта обязан осуществлять меры по предотвращению негативного воздействия вод и ликвидации его последствий.</w:t>
      </w:r>
    </w:p>
    <w:p w:rsidR="008154F3" w:rsidRPr="00E75A7F" w:rsidRDefault="008154F3" w:rsidP="00E75A7F">
      <w:pPr>
        <w:tabs>
          <w:tab w:val="left" w:pos="851"/>
        </w:tabs>
        <w:rPr>
          <w:rFonts w:cs="Arial"/>
        </w:rPr>
      </w:pPr>
      <w:r w:rsidRPr="00E75A7F">
        <w:rPr>
          <w:rFonts w:cs="Arial"/>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8154F3" w:rsidRPr="00E75A7F" w:rsidRDefault="008154F3" w:rsidP="00E75A7F">
      <w:pPr>
        <w:tabs>
          <w:tab w:val="left" w:pos="851"/>
        </w:tabs>
        <w:rPr>
          <w:rFonts w:cs="Arial"/>
        </w:rPr>
      </w:pPr>
      <w:r w:rsidRPr="00E75A7F">
        <w:rPr>
          <w:rFonts w:cs="Arial"/>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8154F3" w:rsidRPr="00E75A7F" w:rsidRDefault="008154F3" w:rsidP="00E75A7F">
      <w:pPr>
        <w:tabs>
          <w:tab w:val="left" w:pos="851"/>
        </w:tabs>
        <w:rPr>
          <w:rFonts w:cs="Arial"/>
        </w:rPr>
      </w:pPr>
    </w:p>
    <w:p w:rsidR="008154F3" w:rsidRPr="00B66CD0" w:rsidRDefault="008154F3" w:rsidP="00B66CD0">
      <w:pPr>
        <w:keepNext/>
        <w:spacing w:before="120" w:after="60"/>
        <w:outlineLvl w:val="2"/>
        <w:rPr>
          <w:b/>
          <w:bCs/>
          <w:sz w:val="26"/>
          <w:szCs w:val="28"/>
        </w:rPr>
      </w:pPr>
      <w:bookmarkStart w:id="535" w:name="_Toc466882312"/>
      <w:bookmarkStart w:id="536" w:name="_Toc452337024"/>
      <w:bookmarkStart w:id="537" w:name="_Toc527101373"/>
      <w:bookmarkStart w:id="538" w:name="_Toc414831611"/>
      <w:bookmarkStart w:id="539" w:name="_Toc398890987"/>
      <w:bookmarkStart w:id="540" w:name="_Toc57717079"/>
      <w:r w:rsidRPr="00B66CD0">
        <w:rPr>
          <w:b/>
          <w:bCs/>
          <w:sz w:val="26"/>
          <w:szCs w:val="28"/>
        </w:rPr>
        <w:t>Статья 64. Площади залегания полезных ископаемых.</w:t>
      </w:r>
      <w:bookmarkEnd w:id="535"/>
      <w:bookmarkEnd w:id="536"/>
      <w:bookmarkEnd w:id="537"/>
      <w:bookmarkEnd w:id="540"/>
    </w:p>
    <w:p w:rsidR="008154F3" w:rsidRPr="00E75A7F" w:rsidRDefault="008154F3" w:rsidP="00E75A7F">
      <w:pPr>
        <w:tabs>
          <w:tab w:val="left" w:pos="851"/>
        </w:tabs>
        <w:spacing w:before="120"/>
        <w:rPr>
          <w:rFonts w:cs="Arial"/>
          <w:b/>
        </w:rPr>
      </w:pPr>
      <w:r w:rsidRPr="00E75A7F">
        <w:rPr>
          <w:rFonts w:cs="Arial"/>
          <w:b/>
        </w:rPr>
        <w:t>Регламентирующий документ.</w:t>
      </w:r>
    </w:p>
    <w:p w:rsidR="008154F3" w:rsidRPr="00E75A7F" w:rsidRDefault="008154F3" w:rsidP="00E75A7F">
      <w:pPr>
        <w:tabs>
          <w:tab w:val="left" w:pos="851"/>
        </w:tabs>
        <w:rPr>
          <w:rFonts w:cs="Arial"/>
        </w:rPr>
      </w:pPr>
      <w:r w:rsidRPr="00E75A7F">
        <w:rPr>
          <w:rFonts w:cs="Arial"/>
        </w:rPr>
        <w:t>Градостроительный кодекс РФ.</w:t>
      </w:r>
    </w:p>
    <w:p w:rsidR="008154F3" w:rsidRPr="00E75A7F" w:rsidRDefault="008154F3" w:rsidP="00E75A7F">
      <w:pPr>
        <w:tabs>
          <w:tab w:val="left" w:pos="851"/>
        </w:tabs>
        <w:rPr>
          <w:rFonts w:cs="Arial"/>
        </w:rPr>
      </w:pPr>
      <w:r w:rsidRPr="00E75A7F">
        <w:rPr>
          <w:rFonts w:cs="Arial"/>
        </w:rPr>
        <w:t>Земельный кодекс РФ.</w:t>
      </w:r>
    </w:p>
    <w:p w:rsidR="008154F3" w:rsidRPr="00E75A7F" w:rsidRDefault="008154F3" w:rsidP="00E75A7F">
      <w:pPr>
        <w:tabs>
          <w:tab w:val="left" w:pos="851"/>
        </w:tabs>
        <w:rPr>
          <w:rFonts w:cs="Arial"/>
        </w:rPr>
      </w:pPr>
      <w:r w:rsidRPr="00E75A7F">
        <w:rPr>
          <w:rFonts w:cs="Arial"/>
        </w:rPr>
        <w:t>Закон РФ "О недрах" от 21.02.1992 № 2395-1, ст. 25.</w:t>
      </w:r>
    </w:p>
    <w:p w:rsidR="008154F3" w:rsidRPr="00E75A7F" w:rsidRDefault="008154F3" w:rsidP="00E75A7F">
      <w:pPr>
        <w:tabs>
          <w:tab w:val="left" w:pos="851"/>
        </w:tabs>
        <w:spacing w:before="120"/>
        <w:rPr>
          <w:rFonts w:cs="Arial"/>
          <w:b/>
        </w:rPr>
      </w:pPr>
      <w:r w:rsidRPr="00E75A7F">
        <w:rPr>
          <w:rFonts w:cs="Arial"/>
          <w:b/>
        </w:rPr>
        <w:t>Порядок установления и размеры, режим использования территории.</w:t>
      </w:r>
    </w:p>
    <w:p w:rsidR="008154F3" w:rsidRPr="00E75A7F" w:rsidRDefault="008154F3" w:rsidP="00E75A7F">
      <w:pPr>
        <w:tabs>
          <w:tab w:val="left" w:pos="851"/>
        </w:tabs>
        <w:rPr>
          <w:rFonts w:cs="Arial"/>
        </w:rPr>
      </w:pPr>
      <w:r w:rsidRPr="00E75A7F">
        <w:rPr>
          <w:rFonts w:cs="Arial"/>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8154F3" w:rsidRPr="00E75A7F" w:rsidRDefault="008154F3" w:rsidP="00E75A7F">
      <w:pPr>
        <w:tabs>
          <w:tab w:val="left" w:pos="851"/>
        </w:tabs>
        <w:rPr>
          <w:rFonts w:cs="Arial"/>
        </w:rPr>
      </w:pPr>
      <w:r w:rsidRPr="00E75A7F">
        <w:rPr>
          <w:rFonts w:cs="Arial"/>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8154F3" w:rsidRPr="00E75A7F" w:rsidRDefault="008154F3" w:rsidP="00E75A7F">
      <w:pPr>
        <w:tabs>
          <w:tab w:val="left" w:pos="851"/>
        </w:tabs>
        <w:rPr>
          <w:rFonts w:cs="Arial"/>
        </w:rPr>
      </w:pPr>
      <w:r w:rsidRPr="00E75A7F">
        <w:rPr>
          <w:rFonts w:cs="Arial"/>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8154F3" w:rsidRPr="00E75A7F" w:rsidRDefault="008154F3" w:rsidP="00E75A7F">
      <w:pPr>
        <w:tabs>
          <w:tab w:val="left" w:pos="851"/>
        </w:tabs>
        <w:rPr>
          <w:rFonts w:cs="Arial"/>
        </w:rPr>
      </w:pPr>
    </w:p>
    <w:p w:rsidR="008154F3" w:rsidRPr="00B66CD0" w:rsidRDefault="008154F3" w:rsidP="00B66CD0">
      <w:pPr>
        <w:keepNext/>
        <w:spacing w:before="120" w:after="60"/>
        <w:outlineLvl w:val="2"/>
        <w:rPr>
          <w:b/>
          <w:bCs/>
          <w:sz w:val="26"/>
          <w:szCs w:val="28"/>
        </w:rPr>
      </w:pPr>
      <w:bookmarkStart w:id="541" w:name="_Toc466882313"/>
      <w:bookmarkStart w:id="542" w:name="_Toc452337025"/>
      <w:bookmarkStart w:id="543" w:name="_Toc527101374"/>
      <w:bookmarkStart w:id="544" w:name="_Toc57717080"/>
      <w:r w:rsidRPr="00B66CD0">
        <w:rPr>
          <w:b/>
          <w:bCs/>
          <w:sz w:val="26"/>
          <w:szCs w:val="28"/>
        </w:rPr>
        <w:t>Статья 65. Особо охраняемые природные территории.</w:t>
      </w:r>
      <w:bookmarkEnd w:id="538"/>
      <w:bookmarkEnd w:id="539"/>
      <w:bookmarkEnd w:id="541"/>
      <w:bookmarkEnd w:id="542"/>
      <w:bookmarkEnd w:id="543"/>
      <w:bookmarkEnd w:id="544"/>
    </w:p>
    <w:p w:rsidR="008154F3" w:rsidRPr="00E75A7F" w:rsidRDefault="008154F3" w:rsidP="00E75A7F">
      <w:pPr>
        <w:spacing w:before="100" w:beforeAutospacing="1" w:after="200"/>
        <w:rPr>
          <w:rFonts w:eastAsia="Calibri" w:cs="Arial"/>
          <w:lang w:eastAsia="en-US"/>
        </w:rPr>
      </w:pPr>
      <w:r w:rsidRPr="00E75A7F">
        <w:rPr>
          <w:rFonts w:eastAsia="Calibri" w:cs="Arial"/>
          <w:lang w:eastAsia="en-US"/>
        </w:rPr>
        <w:t>На территории города Малоярославец  расположена особо охраняемая природная территория регионального значения - Парк «Дубки» (Памятник природы регионального значения)</w:t>
      </w:r>
    </w:p>
    <w:p w:rsidR="008154F3" w:rsidRPr="00E75A7F" w:rsidRDefault="008154F3" w:rsidP="00E75A7F">
      <w:pPr>
        <w:tabs>
          <w:tab w:val="left" w:pos="851"/>
        </w:tabs>
        <w:spacing w:before="120"/>
        <w:rPr>
          <w:rFonts w:cs="Arial"/>
          <w:b/>
        </w:rPr>
      </w:pPr>
      <w:r w:rsidRPr="00E75A7F">
        <w:rPr>
          <w:rFonts w:cs="Arial"/>
          <w:b/>
        </w:rPr>
        <w:t>Регламентирующий документ.</w:t>
      </w:r>
    </w:p>
    <w:p w:rsidR="008154F3" w:rsidRPr="00E75A7F" w:rsidRDefault="008154F3" w:rsidP="00E75A7F">
      <w:pPr>
        <w:tabs>
          <w:tab w:val="left" w:pos="851"/>
        </w:tabs>
        <w:rPr>
          <w:rFonts w:cs="Arial"/>
        </w:rPr>
      </w:pPr>
      <w:r w:rsidRPr="00E75A7F">
        <w:rPr>
          <w:rFonts w:cs="Arial"/>
        </w:rPr>
        <w:t>Градостроительный кодекс РФ.</w:t>
      </w:r>
    </w:p>
    <w:p w:rsidR="008154F3" w:rsidRPr="00E75A7F" w:rsidRDefault="008154F3" w:rsidP="00E75A7F">
      <w:pPr>
        <w:tabs>
          <w:tab w:val="left" w:pos="851"/>
        </w:tabs>
        <w:rPr>
          <w:rFonts w:cs="Arial"/>
        </w:rPr>
      </w:pPr>
      <w:r w:rsidRPr="00E75A7F">
        <w:rPr>
          <w:rFonts w:cs="Arial"/>
        </w:rPr>
        <w:t>Земельный кодекс РФ.</w:t>
      </w:r>
    </w:p>
    <w:p w:rsidR="008154F3" w:rsidRPr="00E75A7F" w:rsidRDefault="008154F3" w:rsidP="00E75A7F">
      <w:pPr>
        <w:tabs>
          <w:tab w:val="left" w:pos="851"/>
        </w:tabs>
        <w:rPr>
          <w:rFonts w:cs="Arial"/>
        </w:rPr>
      </w:pPr>
      <w:r w:rsidRPr="00E75A7F">
        <w:rPr>
          <w:rFonts w:cs="Arial"/>
        </w:rPr>
        <w:t>Федеральный закон от 14 марта 1995 г. № 33-ФЗ "Об особо охраняемых природных территориях".</w:t>
      </w:r>
    </w:p>
    <w:p w:rsidR="008154F3" w:rsidRPr="00E75A7F" w:rsidRDefault="008154F3" w:rsidP="00E75A7F">
      <w:pPr>
        <w:tabs>
          <w:tab w:val="left" w:pos="851"/>
        </w:tabs>
        <w:rPr>
          <w:rFonts w:cs="Arial"/>
        </w:rPr>
      </w:pPr>
      <w:r w:rsidRPr="00E75A7F">
        <w:rPr>
          <w:rFonts w:cs="Arial"/>
          <w:bCs/>
        </w:rPr>
        <w:t>СП 42.13330.2011 «СНиП 2.07.01-89* Градостроительство. Планировка и застройка городских и сельских поселений», п. 14.6</w:t>
      </w:r>
      <w:r w:rsidRPr="00E75A7F">
        <w:rPr>
          <w:rFonts w:cs="Arial"/>
        </w:rPr>
        <w:t>.</w:t>
      </w:r>
    </w:p>
    <w:p w:rsidR="008154F3" w:rsidRPr="00E75A7F" w:rsidRDefault="008154F3" w:rsidP="00E75A7F">
      <w:pPr>
        <w:tabs>
          <w:tab w:val="left" w:pos="851"/>
        </w:tabs>
        <w:rPr>
          <w:rFonts w:cs="Arial"/>
        </w:rPr>
      </w:pPr>
      <w:r w:rsidRPr="00E75A7F">
        <w:rPr>
          <w:rFonts w:cs="Arial"/>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8154F3" w:rsidRPr="00E75A7F" w:rsidRDefault="008154F3" w:rsidP="00E75A7F">
      <w:pPr>
        <w:tabs>
          <w:tab w:val="left" w:pos="851"/>
        </w:tabs>
        <w:rPr>
          <w:rFonts w:eastAsia="Calibri" w:cs="Arial"/>
          <w:lang w:eastAsia="en-US"/>
        </w:rPr>
      </w:pPr>
      <w:r w:rsidRPr="00E75A7F">
        <w:rPr>
          <w:rFonts w:cs="Arial"/>
        </w:rPr>
        <w:t>1.</w:t>
      </w:r>
      <w:r w:rsidRPr="00E75A7F">
        <w:rPr>
          <w:rFonts w:eastAsia="Calibri" w:cs="Arial"/>
          <w:lang w:eastAsia="en-US"/>
        </w:rPr>
        <w:t>В соответствии с п. 1 ст.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154F3" w:rsidRPr="00E75A7F" w:rsidRDefault="008154F3" w:rsidP="00E75A7F">
      <w:pPr>
        <w:tabs>
          <w:tab w:val="left" w:pos="851"/>
        </w:tabs>
        <w:rPr>
          <w:rFonts w:cs="Arial"/>
        </w:rPr>
      </w:pPr>
      <w:r w:rsidRPr="00E75A7F">
        <w:rPr>
          <w:rFonts w:cs="Arial"/>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8154F3" w:rsidRPr="00E75A7F" w:rsidRDefault="008154F3" w:rsidP="00E75A7F">
      <w:pPr>
        <w:widowControl w:val="0"/>
        <w:ind w:firstLine="540"/>
        <w:rPr>
          <w:rFonts w:eastAsia="Calibri" w:cs="Arial"/>
          <w:lang w:eastAsia="en-US"/>
        </w:rPr>
      </w:pPr>
    </w:p>
    <w:p w:rsidR="008154F3" w:rsidRPr="00B66CD0" w:rsidRDefault="008154F3" w:rsidP="00B66CD0">
      <w:pPr>
        <w:keepNext/>
        <w:spacing w:before="120" w:after="60"/>
        <w:outlineLvl w:val="2"/>
        <w:rPr>
          <w:b/>
          <w:bCs/>
          <w:sz w:val="26"/>
          <w:szCs w:val="28"/>
        </w:rPr>
      </w:pPr>
      <w:bookmarkStart w:id="545" w:name="_Toc466882314"/>
      <w:bookmarkStart w:id="546" w:name="_Toc452337026"/>
      <w:bookmarkStart w:id="547" w:name="_Toc527101375"/>
      <w:bookmarkStart w:id="548" w:name="_Toc57717081"/>
      <w:r w:rsidRPr="00B66CD0">
        <w:rPr>
          <w:b/>
          <w:bCs/>
          <w:sz w:val="26"/>
          <w:szCs w:val="28"/>
        </w:rPr>
        <w:t>Статья 66. Территории объектов культурного наследия.</w:t>
      </w:r>
      <w:bookmarkEnd w:id="545"/>
      <w:bookmarkEnd w:id="546"/>
      <w:bookmarkEnd w:id="547"/>
      <w:bookmarkEnd w:id="548"/>
    </w:p>
    <w:p w:rsidR="008154F3" w:rsidRPr="00E75A7F" w:rsidRDefault="008154F3" w:rsidP="00E75A7F">
      <w:pPr>
        <w:tabs>
          <w:tab w:val="left" w:pos="851"/>
        </w:tabs>
        <w:spacing w:before="120"/>
        <w:rPr>
          <w:rFonts w:cs="Arial"/>
          <w:b/>
        </w:rPr>
      </w:pPr>
      <w:r w:rsidRPr="00E75A7F">
        <w:rPr>
          <w:rFonts w:cs="Arial"/>
          <w:b/>
        </w:rPr>
        <w:t>Регламентирующий документ.</w:t>
      </w:r>
    </w:p>
    <w:p w:rsidR="008154F3" w:rsidRPr="00E75A7F" w:rsidRDefault="008154F3" w:rsidP="00E75A7F">
      <w:pPr>
        <w:tabs>
          <w:tab w:val="left" w:pos="851"/>
        </w:tabs>
        <w:rPr>
          <w:rFonts w:cs="Arial"/>
        </w:rPr>
      </w:pPr>
      <w:r w:rsidRPr="00E75A7F">
        <w:rPr>
          <w:rFonts w:cs="Arial"/>
        </w:rPr>
        <w:t xml:space="preserve">Федеральный закон от 25.06.2002 </w:t>
      </w:r>
      <w:hyperlink r:id="rId184" w:tooltip="от 25.06.2002 № 73-ФЗ " w:history="1">
        <w:r w:rsidRPr="00AD4140">
          <w:rPr>
            <w:rStyle w:val="a7"/>
            <w:rFonts w:cs="Arial"/>
          </w:rPr>
          <w:t>№ 73-ФЗ</w:t>
        </w:r>
      </w:hyperlink>
      <w:r w:rsidRPr="00E75A7F">
        <w:rPr>
          <w:rFonts w:cs="Arial"/>
        </w:rPr>
        <w:t xml:space="preserve"> "Об объектах культурного наследия (памятниках истории и культуры) народов Российской Федерации".</w:t>
      </w:r>
    </w:p>
    <w:p w:rsidR="008154F3" w:rsidRPr="00E75A7F" w:rsidRDefault="008154F3" w:rsidP="00E75A7F">
      <w:pPr>
        <w:tabs>
          <w:tab w:val="left" w:pos="851"/>
        </w:tabs>
        <w:spacing w:before="120"/>
        <w:rPr>
          <w:rFonts w:cs="Arial"/>
        </w:rPr>
      </w:pPr>
      <w:r w:rsidRPr="00E75A7F">
        <w:rPr>
          <w:rFonts w:cs="Arial"/>
          <w:b/>
        </w:rPr>
        <w:t>Порядок установления и размеры.</w:t>
      </w:r>
    </w:p>
    <w:p w:rsidR="008154F3" w:rsidRPr="00E75A7F" w:rsidRDefault="008154F3" w:rsidP="00E75A7F">
      <w:pPr>
        <w:tabs>
          <w:tab w:val="left" w:pos="851"/>
        </w:tabs>
        <w:rPr>
          <w:rFonts w:cs="Arial"/>
          <w:iCs/>
        </w:rPr>
      </w:pPr>
      <w:r w:rsidRPr="00E75A7F">
        <w:rPr>
          <w:rFonts w:cs="Arial"/>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E75A7F">
        <w:rPr>
          <w:rFonts w:cs="Arial"/>
        </w:rPr>
        <w:t xml:space="preserve">Федеральным законом от 25.06.2002 </w:t>
      </w:r>
      <w:hyperlink r:id="rId185" w:tooltip="от 25.06.2002 № 73-ФЗ " w:history="1">
        <w:r w:rsidRPr="00AD4140">
          <w:rPr>
            <w:rStyle w:val="a7"/>
            <w:rFonts w:cs="Arial"/>
          </w:rPr>
          <w:t>№ 73-ФЗ</w:t>
        </w:r>
      </w:hyperlink>
      <w:r w:rsidRPr="00E75A7F">
        <w:rPr>
          <w:rFonts w:cs="Arial"/>
          <w:iCs/>
        </w:rPr>
        <w:t>.</w:t>
      </w:r>
    </w:p>
    <w:p w:rsidR="008154F3" w:rsidRPr="00E75A7F" w:rsidRDefault="008154F3" w:rsidP="00E75A7F">
      <w:pPr>
        <w:tabs>
          <w:tab w:val="left" w:pos="851"/>
        </w:tabs>
        <w:rPr>
          <w:rFonts w:cs="Arial"/>
          <w:iCs/>
        </w:rPr>
      </w:pPr>
      <w:r w:rsidRPr="00E75A7F">
        <w:rPr>
          <w:rFonts w:cs="Arial"/>
          <w:iCs/>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8154F3" w:rsidRPr="00E75A7F" w:rsidRDefault="008154F3" w:rsidP="00E75A7F">
      <w:pPr>
        <w:tabs>
          <w:tab w:val="left" w:pos="851"/>
        </w:tabs>
        <w:rPr>
          <w:rFonts w:cs="Arial"/>
          <w:iCs/>
        </w:rPr>
      </w:pPr>
      <w:r w:rsidRPr="00E75A7F">
        <w:rPr>
          <w:rFonts w:cs="Arial"/>
          <w:iCs/>
        </w:rPr>
        <w:t>Границы территории объекта культурного наследия могут не совпадать с границами существующих земельных участков.</w:t>
      </w:r>
    </w:p>
    <w:p w:rsidR="008154F3" w:rsidRPr="00E75A7F" w:rsidRDefault="008154F3" w:rsidP="00E75A7F">
      <w:pPr>
        <w:tabs>
          <w:tab w:val="left" w:pos="851"/>
        </w:tabs>
        <w:rPr>
          <w:rFonts w:cs="Arial"/>
          <w:iCs/>
        </w:rPr>
      </w:pPr>
      <w:r w:rsidRPr="00E75A7F">
        <w:rPr>
          <w:rFonts w:cs="Arial"/>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8154F3" w:rsidRPr="00E75A7F" w:rsidRDefault="008154F3" w:rsidP="00E75A7F">
      <w:pPr>
        <w:tabs>
          <w:tab w:val="left" w:pos="851"/>
        </w:tabs>
        <w:rPr>
          <w:rFonts w:cs="Arial"/>
          <w:iCs/>
        </w:rPr>
      </w:pPr>
      <w:r w:rsidRPr="00E75A7F">
        <w:rPr>
          <w:rFonts w:cs="Arial"/>
          <w:iCs/>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E75A7F">
        <w:rPr>
          <w:rFonts w:cs="Arial"/>
        </w:rPr>
        <w:t xml:space="preserve">от 25.06.2002 </w:t>
      </w:r>
      <w:hyperlink r:id="rId186" w:tooltip="от 25.06.2002 № 73-ФЗ " w:history="1">
        <w:r w:rsidRPr="00AD4140">
          <w:rPr>
            <w:rStyle w:val="a7"/>
            <w:rFonts w:cs="Arial"/>
          </w:rPr>
          <w:t>№ 73-ФЗ</w:t>
        </w:r>
      </w:hyperlink>
      <w:r w:rsidRPr="00E75A7F">
        <w:rPr>
          <w:rFonts w:cs="Arial"/>
          <w:iCs/>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8154F3" w:rsidRPr="00E75A7F" w:rsidRDefault="008154F3" w:rsidP="00E75A7F">
      <w:pPr>
        <w:tabs>
          <w:tab w:val="left" w:pos="851"/>
        </w:tabs>
        <w:rPr>
          <w:rFonts w:cs="Arial"/>
          <w:iCs/>
        </w:rPr>
      </w:pPr>
      <w:r w:rsidRPr="00E75A7F">
        <w:rPr>
          <w:rFonts w:cs="Arial"/>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8154F3" w:rsidRPr="00E75A7F" w:rsidRDefault="008154F3" w:rsidP="00E75A7F">
      <w:pPr>
        <w:tabs>
          <w:tab w:val="left" w:pos="851"/>
        </w:tabs>
        <w:rPr>
          <w:rFonts w:cs="Arial"/>
          <w:iCs/>
        </w:rPr>
      </w:pPr>
      <w:r w:rsidRPr="00E75A7F">
        <w:rPr>
          <w:rFonts w:cs="Arial"/>
          <w:iCs/>
        </w:rPr>
        <w:t>Границы территории объекта археологического наследия определяются на основании археологических полевых работ.</w:t>
      </w:r>
    </w:p>
    <w:p w:rsidR="008154F3" w:rsidRPr="00E75A7F" w:rsidRDefault="008154F3" w:rsidP="00E75A7F">
      <w:pPr>
        <w:tabs>
          <w:tab w:val="left" w:pos="851"/>
        </w:tabs>
        <w:rPr>
          <w:rFonts w:cs="Arial"/>
          <w:iCs/>
        </w:rPr>
      </w:pPr>
      <w:r w:rsidRPr="00E75A7F">
        <w:rPr>
          <w:rFonts w:cs="Arial"/>
          <w:iCs/>
        </w:rPr>
        <w:t>4. Проект границ территории объекта культурного наследия оформляется в графической форме и в текстовой форме (в виде схемы границ).</w:t>
      </w:r>
    </w:p>
    <w:p w:rsidR="008154F3" w:rsidRPr="00E75A7F" w:rsidRDefault="008154F3" w:rsidP="00E75A7F">
      <w:pPr>
        <w:tabs>
          <w:tab w:val="left" w:pos="851"/>
        </w:tabs>
        <w:rPr>
          <w:rFonts w:cs="Arial"/>
          <w:iCs/>
        </w:rPr>
      </w:pPr>
      <w:r w:rsidRPr="00E75A7F">
        <w:rPr>
          <w:rFonts w:cs="Arial"/>
          <w:iCs/>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8154F3" w:rsidRPr="00E75A7F" w:rsidRDefault="008154F3" w:rsidP="00E75A7F">
      <w:pPr>
        <w:tabs>
          <w:tab w:val="left" w:pos="851"/>
        </w:tabs>
        <w:rPr>
          <w:rFonts w:cs="Arial"/>
          <w:iCs/>
        </w:rPr>
      </w:pPr>
      <w:r w:rsidRPr="00E75A7F">
        <w:rPr>
          <w:rFonts w:cs="Arial"/>
          <w:iCs/>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8154F3" w:rsidRPr="00E75A7F" w:rsidRDefault="008154F3" w:rsidP="00E75A7F">
      <w:pPr>
        <w:tabs>
          <w:tab w:val="left" w:pos="851"/>
        </w:tabs>
        <w:rPr>
          <w:rFonts w:cs="Arial"/>
          <w:iCs/>
        </w:rPr>
      </w:pPr>
      <w:r w:rsidRPr="00E75A7F">
        <w:rPr>
          <w:rFonts w:cs="Arial"/>
          <w:iCs/>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8154F3" w:rsidRPr="00E75A7F" w:rsidRDefault="008154F3" w:rsidP="00E75A7F">
      <w:pPr>
        <w:tabs>
          <w:tab w:val="left" w:pos="851"/>
        </w:tabs>
        <w:rPr>
          <w:rFonts w:cs="Arial"/>
          <w:iCs/>
        </w:rPr>
      </w:pPr>
      <w:r w:rsidRPr="00E75A7F">
        <w:rPr>
          <w:rFonts w:cs="Arial"/>
          <w:iCs/>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E75A7F">
        <w:rPr>
          <w:rFonts w:cs="Arial"/>
        </w:rPr>
        <w:t xml:space="preserve">Федеральным законом от 25.06.2002 </w:t>
      </w:r>
      <w:hyperlink r:id="rId187" w:tooltip="от 25.06.2002 № 73-ФЗ " w:history="1">
        <w:r w:rsidRPr="00AD4140">
          <w:rPr>
            <w:rStyle w:val="a7"/>
            <w:rFonts w:cs="Arial"/>
          </w:rPr>
          <w:t>№ 73-ФЗ</w:t>
        </w:r>
      </w:hyperlink>
      <w:r w:rsidRPr="00E75A7F">
        <w:rPr>
          <w:rFonts w:cs="Arial"/>
          <w:iCs/>
        </w:rPr>
        <w:t xml:space="preserve"> для утверждения границ территории объекта культурного наследия.</w:t>
      </w:r>
    </w:p>
    <w:p w:rsidR="008154F3" w:rsidRPr="00E75A7F" w:rsidRDefault="008154F3" w:rsidP="00E75A7F">
      <w:pPr>
        <w:tabs>
          <w:tab w:val="left" w:pos="851"/>
        </w:tabs>
        <w:rPr>
          <w:rFonts w:cs="Arial"/>
          <w:iCs/>
        </w:rPr>
      </w:pPr>
      <w:r w:rsidRPr="00E75A7F">
        <w:rPr>
          <w:rFonts w:cs="Arial"/>
          <w:iCs/>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8154F3" w:rsidRPr="00E75A7F" w:rsidRDefault="008154F3" w:rsidP="00E75A7F">
      <w:pPr>
        <w:tabs>
          <w:tab w:val="left" w:pos="851"/>
        </w:tabs>
        <w:rPr>
          <w:rFonts w:cs="Arial"/>
          <w:spacing w:val="-2"/>
        </w:rPr>
      </w:pPr>
      <w:r w:rsidRPr="00E75A7F">
        <w:rPr>
          <w:rFonts w:cs="Arial"/>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E75A7F">
        <w:rPr>
          <w:rFonts w:cs="Arial"/>
        </w:rPr>
        <w:t xml:space="preserve">от 25.06.2002 </w:t>
      </w:r>
      <w:hyperlink r:id="rId188" w:tooltip="от 25.06.2002 № 73-ФЗ " w:history="1">
        <w:r w:rsidRPr="00AD4140">
          <w:rPr>
            <w:rStyle w:val="a7"/>
            <w:rFonts w:cs="Arial"/>
          </w:rPr>
          <w:t>№ 73-ФЗ</w:t>
        </w:r>
      </w:hyperlink>
      <w:r w:rsidRPr="00E75A7F">
        <w:rPr>
          <w:rFonts w:cs="Arial"/>
          <w:iCs/>
        </w:rPr>
        <w:t>.</w:t>
      </w:r>
    </w:p>
    <w:p w:rsidR="008154F3" w:rsidRPr="00E75A7F" w:rsidRDefault="008154F3" w:rsidP="00E75A7F">
      <w:pPr>
        <w:tabs>
          <w:tab w:val="left" w:pos="851"/>
        </w:tabs>
        <w:spacing w:before="120"/>
        <w:rPr>
          <w:rFonts w:cs="Arial"/>
          <w:b/>
        </w:rPr>
      </w:pPr>
      <w:r w:rsidRPr="00E75A7F">
        <w:rPr>
          <w:rFonts w:cs="Arial"/>
          <w:b/>
        </w:rPr>
        <w:t>Режим использования территории.</w:t>
      </w:r>
    </w:p>
    <w:p w:rsidR="008154F3" w:rsidRPr="00E75A7F" w:rsidRDefault="008154F3" w:rsidP="00E75A7F">
      <w:pPr>
        <w:tabs>
          <w:tab w:val="left" w:pos="851"/>
        </w:tabs>
        <w:spacing w:before="120"/>
        <w:rPr>
          <w:rFonts w:cs="Arial"/>
        </w:rPr>
      </w:pPr>
      <w:r w:rsidRPr="00E75A7F">
        <w:rPr>
          <w:rFonts w:cs="Arial"/>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8154F3" w:rsidRPr="00E75A7F" w:rsidRDefault="008154F3" w:rsidP="00E75A7F">
      <w:pPr>
        <w:tabs>
          <w:tab w:val="left" w:pos="851"/>
        </w:tabs>
        <w:spacing w:before="120"/>
        <w:rPr>
          <w:rFonts w:cs="Arial"/>
        </w:rPr>
      </w:pPr>
      <w:r w:rsidRPr="00E75A7F">
        <w:rPr>
          <w:rFonts w:cs="Arial"/>
        </w:rPr>
        <w:t>1. В границах территории объекта культурного наследия:</w:t>
      </w:r>
    </w:p>
    <w:p w:rsidR="008154F3" w:rsidRPr="00E75A7F" w:rsidRDefault="008154F3" w:rsidP="00E75A7F">
      <w:pPr>
        <w:tabs>
          <w:tab w:val="left" w:pos="851"/>
        </w:tabs>
        <w:spacing w:before="120"/>
        <w:rPr>
          <w:rFonts w:cs="Arial"/>
        </w:rPr>
      </w:pPr>
      <w:r w:rsidRPr="00E75A7F">
        <w:rPr>
          <w:rFonts w:cs="Arial"/>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154F3" w:rsidRPr="00E75A7F" w:rsidRDefault="008154F3" w:rsidP="00E75A7F">
      <w:pPr>
        <w:tabs>
          <w:tab w:val="left" w:pos="851"/>
        </w:tabs>
        <w:spacing w:before="120"/>
        <w:rPr>
          <w:rFonts w:cs="Arial"/>
        </w:rPr>
      </w:pPr>
      <w:r w:rsidRPr="00E75A7F">
        <w:rPr>
          <w:rFonts w:cs="Arial"/>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154F3" w:rsidRPr="00E75A7F" w:rsidRDefault="008154F3" w:rsidP="00E75A7F">
      <w:pPr>
        <w:tabs>
          <w:tab w:val="left" w:pos="851"/>
        </w:tabs>
        <w:spacing w:before="120"/>
        <w:rPr>
          <w:rFonts w:cs="Arial"/>
        </w:rPr>
      </w:pPr>
      <w:r w:rsidRPr="00E75A7F">
        <w:rPr>
          <w:rFonts w:cs="Arial"/>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8154F3" w:rsidRPr="00E75A7F" w:rsidRDefault="008154F3" w:rsidP="00E75A7F">
      <w:pPr>
        <w:tabs>
          <w:tab w:val="left" w:pos="851"/>
        </w:tabs>
        <w:spacing w:before="120"/>
        <w:rPr>
          <w:rFonts w:cs="Arial"/>
        </w:rPr>
      </w:pPr>
      <w:r w:rsidRPr="00E75A7F">
        <w:rPr>
          <w:rFonts w:cs="Arial"/>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8154F3" w:rsidRPr="00E75A7F" w:rsidRDefault="008154F3" w:rsidP="00E75A7F">
      <w:pPr>
        <w:tabs>
          <w:tab w:val="left" w:pos="851"/>
        </w:tabs>
        <w:spacing w:before="120"/>
        <w:rPr>
          <w:rFonts w:cs="Arial"/>
        </w:rPr>
      </w:pPr>
      <w:r w:rsidRPr="00E75A7F">
        <w:rPr>
          <w:rFonts w:cs="Arial"/>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8154F3" w:rsidRPr="00E75A7F" w:rsidRDefault="008154F3" w:rsidP="00E75A7F">
      <w:pPr>
        <w:tabs>
          <w:tab w:val="left" w:pos="851"/>
        </w:tabs>
        <w:spacing w:before="120"/>
        <w:rPr>
          <w:rFonts w:cs="Arial"/>
        </w:rPr>
      </w:pPr>
      <w:r w:rsidRPr="00E75A7F">
        <w:rPr>
          <w:rFonts w:cs="Arial"/>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8154F3" w:rsidRPr="00E75A7F" w:rsidRDefault="008154F3" w:rsidP="00E75A7F">
      <w:pPr>
        <w:tabs>
          <w:tab w:val="left" w:pos="851"/>
        </w:tabs>
        <w:spacing w:before="120"/>
        <w:rPr>
          <w:rFonts w:cs="Arial"/>
        </w:rPr>
      </w:pPr>
      <w:r w:rsidRPr="00E75A7F">
        <w:rPr>
          <w:rFonts w:cs="Arial"/>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8154F3" w:rsidRPr="00E75A7F" w:rsidRDefault="008154F3" w:rsidP="00E75A7F">
      <w:pPr>
        <w:tabs>
          <w:tab w:val="left" w:pos="851"/>
        </w:tabs>
        <w:spacing w:before="120"/>
        <w:rPr>
          <w:rFonts w:cs="Arial"/>
        </w:rPr>
      </w:pPr>
      <w:r w:rsidRPr="00E75A7F">
        <w:rPr>
          <w:rFonts w:cs="Arial"/>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8154F3" w:rsidRPr="00E75A7F" w:rsidRDefault="008154F3" w:rsidP="00E75A7F">
      <w:pPr>
        <w:tabs>
          <w:tab w:val="left" w:pos="851"/>
        </w:tabs>
        <w:spacing w:before="120"/>
        <w:rPr>
          <w:rFonts w:cs="Arial"/>
        </w:rPr>
      </w:pPr>
      <w:r w:rsidRPr="00E75A7F">
        <w:rPr>
          <w:rFonts w:cs="Arial"/>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8154F3" w:rsidRPr="00E75A7F" w:rsidRDefault="008154F3" w:rsidP="00E75A7F">
      <w:pPr>
        <w:tabs>
          <w:tab w:val="left" w:pos="851"/>
        </w:tabs>
        <w:spacing w:before="120"/>
        <w:rPr>
          <w:rFonts w:cs="Arial"/>
        </w:rPr>
      </w:pPr>
      <w:r w:rsidRPr="00E75A7F">
        <w:rPr>
          <w:rFonts w:cs="Arial"/>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w:t>
      </w:r>
      <w:hyperlink r:id="rId189" w:tooltip="от 25.06.2002 № 73-ФЗ " w:history="1">
        <w:r w:rsidRPr="00AD4140">
          <w:rPr>
            <w:rStyle w:val="a7"/>
            <w:rFonts w:cs="Arial"/>
          </w:rPr>
          <w:t>№ 73-ФЗ</w:t>
        </w:r>
      </w:hyperlink>
      <w:r w:rsidRPr="00E75A7F">
        <w:rPr>
          <w:rFonts w:cs="Arial"/>
        </w:rPr>
        <w:t xml:space="preserve">, земляных, строительных, мелиоративных, хозяйственных работ, указанных в статье 30 Федерального закона от 25.06.2002 </w:t>
      </w:r>
      <w:hyperlink r:id="rId190" w:tooltip="от 25.06.2002 № 73-ФЗ " w:history="1">
        <w:r w:rsidRPr="00AD4140">
          <w:rPr>
            <w:rStyle w:val="a7"/>
            <w:rFonts w:cs="Arial"/>
          </w:rPr>
          <w:t>№ 73-ФЗ</w:t>
        </w:r>
      </w:hyperlink>
      <w:r w:rsidRPr="00E75A7F">
        <w:rPr>
          <w:rFonts w:cs="Arial"/>
        </w:rPr>
        <w:t xml:space="preserve">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8154F3" w:rsidRPr="00E75A7F" w:rsidRDefault="008154F3" w:rsidP="00E75A7F">
      <w:pPr>
        <w:tabs>
          <w:tab w:val="left" w:pos="851"/>
        </w:tabs>
        <w:spacing w:before="120"/>
        <w:rPr>
          <w:rFonts w:cs="Arial"/>
        </w:rPr>
      </w:pPr>
      <w:r w:rsidRPr="00E75A7F">
        <w:rPr>
          <w:rFonts w:cs="Arial"/>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w:t>
      </w:r>
      <w:hyperlink r:id="rId191" w:tooltip="от 25.06.2002 № 73-ФЗ " w:history="1">
        <w:r w:rsidRPr="00AD4140">
          <w:rPr>
            <w:rStyle w:val="a7"/>
            <w:rFonts w:cs="Arial"/>
          </w:rPr>
          <w:t>№ 73-ФЗ</w:t>
        </w:r>
      </w:hyperlink>
      <w:r w:rsidRPr="00E75A7F">
        <w:rPr>
          <w:rFonts w:cs="Arial"/>
        </w:rPr>
        <w:t>.</w:t>
      </w:r>
    </w:p>
    <w:p w:rsidR="008154F3" w:rsidRPr="00E75A7F" w:rsidRDefault="008154F3" w:rsidP="00E75A7F">
      <w:pPr>
        <w:spacing w:after="200"/>
        <w:ind w:firstLine="902"/>
        <w:rPr>
          <w:rFonts w:cs="Arial"/>
          <w:color w:val="000000"/>
          <w:lang w:eastAsia="ar-SA"/>
        </w:rPr>
      </w:pPr>
      <w:r w:rsidRPr="00E75A7F">
        <w:rPr>
          <w:rFonts w:cs="Arial"/>
          <w:lang w:eastAsia="ar-SA"/>
        </w:rPr>
        <w:t xml:space="preserve"> </w:t>
      </w:r>
      <w:r w:rsidRPr="00E75A7F">
        <w:rPr>
          <w:rFonts w:cs="Arial"/>
          <w:color w:val="000000"/>
          <w:lang w:eastAsia="ar-SA"/>
        </w:rPr>
        <w:t xml:space="preserve">Градостроительная деятельность на территории памятников культуры должна осуществляться в соответствии с Федеральным законом </w:t>
      </w:r>
      <w:hyperlink r:id="rId192" w:tooltip="от 25.06.2002 № 73-ФЗ " w:history="1">
        <w:r w:rsidRPr="00AD4140">
          <w:rPr>
            <w:rStyle w:val="a7"/>
            <w:rFonts w:cs="Arial"/>
            <w:lang w:eastAsia="ar-SA"/>
          </w:rPr>
          <w:t>№ 73-ФЗ</w:t>
        </w:r>
      </w:hyperlink>
      <w:r w:rsidRPr="00E75A7F">
        <w:rPr>
          <w:rFonts w:cs="Arial"/>
          <w:color w:val="000000"/>
          <w:lang w:eastAsia="ar-SA"/>
        </w:rPr>
        <w:t xml:space="preserve"> «Об объектах культурного наследия (памятниках истории и культуры) народов Российской Федерации</w:t>
      </w:r>
    </w:p>
    <w:p w:rsidR="008154F3" w:rsidRPr="00E75A7F" w:rsidRDefault="008154F3" w:rsidP="00E75A7F">
      <w:pPr>
        <w:tabs>
          <w:tab w:val="left" w:pos="851"/>
        </w:tabs>
        <w:spacing w:before="120"/>
        <w:rPr>
          <w:rFonts w:cs="Arial"/>
        </w:rPr>
      </w:pPr>
      <w:r w:rsidRPr="00E75A7F">
        <w:rPr>
          <w:rFonts w:cs="Arial"/>
        </w:rPr>
        <w:t xml:space="preserve">Согласно данным, предоставленным Министерством культуры Калужской области город Малоярославец не отнесен к историческим поселениям, однако является городом воинской славы. На территории городского поселения «Город Малоярославец» имеются следующие объекты культурного наследия, указанные в таблице </w:t>
      </w:r>
    </w:p>
    <w:p w:rsidR="008154F3" w:rsidRPr="00E75A7F" w:rsidRDefault="008154F3" w:rsidP="00B66CD0">
      <w:pPr>
        <w:spacing w:after="200"/>
        <w:ind w:firstLine="900"/>
        <w:jc w:val="right"/>
        <w:rPr>
          <w:rFonts w:eastAsia="Calibri" w:cs="Arial"/>
          <w:i/>
          <w:lang w:eastAsia="en-US"/>
        </w:rPr>
      </w:pPr>
      <w:r w:rsidRPr="00E75A7F">
        <w:rPr>
          <w:rFonts w:eastAsia="Calibri" w:cs="Arial"/>
          <w:i/>
          <w:lang w:eastAsia="en-US"/>
        </w:rP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831"/>
        <w:gridCol w:w="2700"/>
        <w:gridCol w:w="2516"/>
      </w:tblGrid>
      <w:tr w:rsidR="008154F3" w:rsidRPr="00E75A7F" w:rsidTr="00B66CD0">
        <w:tc>
          <w:tcPr>
            <w:tcW w:w="1424"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B66CD0">
            <w:pPr>
              <w:pStyle w:val="Table0"/>
              <w:rPr>
                <w:rFonts w:eastAsia="Calibri"/>
                <w:lang w:eastAsia="en-US"/>
              </w:rPr>
            </w:pPr>
            <w:r w:rsidRPr="00E75A7F">
              <w:rPr>
                <w:rFonts w:eastAsia="Calibri"/>
                <w:lang w:eastAsia="en-US"/>
              </w:rPr>
              <w:t>Наименование объекта</w:t>
            </w:r>
          </w:p>
        </w:tc>
        <w:tc>
          <w:tcPr>
            <w:tcW w:w="929"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B66CD0">
            <w:pPr>
              <w:pStyle w:val="Table0"/>
              <w:rPr>
                <w:rFonts w:eastAsia="Calibri"/>
                <w:lang w:eastAsia="en-US"/>
              </w:rPr>
            </w:pPr>
            <w:r w:rsidRPr="00E75A7F">
              <w:rPr>
                <w:rFonts w:eastAsia="Calibri"/>
                <w:lang w:eastAsia="en-US"/>
              </w:rPr>
              <w:t>Датировка объекта</w:t>
            </w:r>
          </w:p>
        </w:tc>
        <w:tc>
          <w:tcPr>
            <w:tcW w:w="1370" w:type="pct"/>
            <w:tcBorders>
              <w:top w:val="single" w:sz="4" w:space="0" w:color="auto"/>
              <w:left w:val="single" w:sz="4" w:space="0" w:color="auto"/>
              <w:bottom w:val="single" w:sz="4" w:space="0" w:color="auto"/>
              <w:right w:val="single" w:sz="4" w:space="0" w:color="auto"/>
            </w:tcBorders>
            <w:vAlign w:val="center"/>
            <w:hideMark/>
          </w:tcPr>
          <w:p w:rsidR="008154F3" w:rsidRPr="00E75A7F" w:rsidRDefault="008154F3" w:rsidP="00B66CD0">
            <w:pPr>
              <w:pStyle w:val="Table0"/>
              <w:rPr>
                <w:rFonts w:eastAsia="Calibri"/>
                <w:lang w:eastAsia="en-US"/>
              </w:rPr>
            </w:pPr>
            <w:r w:rsidRPr="00E75A7F">
              <w:rPr>
                <w:rFonts w:eastAsia="Calibri"/>
                <w:lang w:eastAsia="en-US"/>
              </w:rPr>
              <w:t>Местонахождение объекта</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0"/>
              <w:rPr>
                <w:rFonts w:eastAsia="Calibri"/>
                <w:lang w:eastAsia="en-US"/>
              </w:rPr>
            </w:pPr>
            <w:r w:rsidRPr="00E75A7F">
              <w:rPr>
                <w:rFonts w:eastAsia="Calibri"/>
                <w:lang w:eastAsia="en-US"/>
              </w:rPr>
              <w:t>Состояние</w:t>
            </w:r>
          </w:p>
        </w:tc>
      </w:tr>
      <w:tr w:rsidR="008154F3" w:rsidRPr="00E75A7F" w:rsidTr="00B66CD0">
        <w:tc>
          <w:tcPr>
            <w:tcW w:w="5000" w:type="pct"/>
            <w:gridSpan w:val="4"/>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Объекты культурного наследия федерального значения</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Городище «Малоярославецкое»</w:t>
            </w:r>
          </w:p>
        </w:tc>
        <w:tc>
          <w:tcPr>
            <w:tcW w:w="929" w:type="pct"/>
            <w:tcBorders>
              <w:top w:val="single" w:sz="4" w:space="0" w:color="auto"/>
              <w:left w:val="single" w:sz="4" w:space="0" w:color="auto"/>
              <w:bottom w:val="single" w:sz="4" w:space="0" w:color="auto"/>
              <w:right w:val="single" w:sz="4" w:space="0" w:color="auto"/>
            </w:tcBorders>
          </w:tcPr>
          <w:p w:rsidR="008154F3" w:rsidRPr="00E75A7F" w:rsidRDefault="008154F3" w:rsidP="00B66CD0">
            <w:pPr>
              <w:pStyle w:val="Table"/>
              <w:rPr>
                <w:rFonts w:eastAsia="Calibri"/>
                <w:lang w:eastAsia="en-US"/>
              </w:rPr>
            </w:pP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У бывшего Черноостровского монастыря</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Постановление Совета Министров РСФСР от 30.08. 1960 №1327</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Памятник-часовня на месте боя и 3 братские могилы русских воинов, павших в сражении с французскими войсками за город Малоярославец в 1812г.</w:t>
            </w:r>
          </w:p>
        </w:tc>
        <w:tc>
          <w:tcPr>
            <w:tcW w:w="929" w:type="pct"/>
            <w:tcBorders>
              <w:top w:val="single" w:sz="4" w:space="0" w:color="auto"/>
              <w:left w:val="single" w:sz="4" w:space="0" w:color="auto"/>
              <w:bottom w:val="single" w:sz="4" w:space="0" w:color="auto"/>
              <w:right w:val="single" w:sz="4" w:space="0" w:color="auto"/>
            </w:tcBorders>
          </w:tcPr>
          <w:p w:rsidR="008154F3" w:rsidRPr="00E75A7F" w:rsidRDefault="008154F3" w:rsidP="00B66CD0">
            <w:pPr>
              <w:pStyle w:val="Table"/>
              <w:rPr>
                <w:rFonts w:eastAsia="Calibri"/>
                <w:lang w:eastAsia="en-US"/>
              </w:rPr>
            </w:pP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Сквер им. М.И. Кутузова</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Постановление Совета Министров РСФСР от 30.08. 1960 №1327</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Ансамбль Черноостровского монастыря</w:t>
            </w:r>
          </w:p>
        </w:tc>
        <w:tc>
          <w:tcPr>
            <w:tcW w:w="9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val="en-US" w:eastAsia="en-US"/>
              </w:rPr>
              <w:t xml:space="preserve">XIX </w:t>
            </w:r>
            <w:r w:rsidRPr="00E75A7F">
              <w:rPr>
                <w:rFonts w:eastAsia="Calibri"/>
                <w:lang w:eastAsia="en-US"/>
              </w:rPr>
              <w:t>в.</w:t>
            </w: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Г. Малоярославец</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Постановление Совета Министров РСФСР от 30.08. 1960 №1327</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Здание почтовой станции</w:t>
            </w:r>
          </w:p>
        </w:tc>
        <w:tc>
          <w:tcPr>
            <w:tcW w:w="9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val="en-US" w:eastAsia="en-US"/>
              </w:rPr>
              <w:t xml:space="preserve">XIX </w:t>
            </w:r>
            <w:r w:rsidRPr="00E75A7F">
              <w:rPr>
                <w:rFonts w:eastAsia="Calibri"/>
                <w:lang w:eastAsia="en-US"/>
              </w:rPr>
              <w:t>в.</w:t>
            </w: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Г. Малоярославец</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Постановление Совета Министров РСФСР от 30.08. 1960 №1327</w:t>
            </w:r>
          </w:p>
        </w:tc>
      </w:tr>
      <w:tr w:rsidR="008154F3" w:rsidRPr="00E75A7F" w:rsidTr="00B66CD0">
        <w:tc>
          <w:tcPr>
            <w:tcW w:w="5000" w:type="pct"/>
            <w:gridSpan w:val="4"/>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Объекты культурного наследия регионального  значения</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Казанский собор</w:t>
            </w:r>
          </w:p>
        </w:tc>
        <w:tc>
          <w:tcPr>
            <w:tcW w:w="9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1708г</w:t>
            </w: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Пл. Ленина</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Решение исполнительного комитета Калужского областного совета Народных депутатов от 12.10.1987г</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Успенская церковь</w:t>
            </w:r>
          </w:p>
        </w:tc>
        <w:tc>
          <w:tcPr>
            <w:tcW w:w="9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1912г</w:t>
            </w: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Пл. Ленина</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Решение исполнительного комитета Калужского областного совета Народных депутатов от 12.10.1987г</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Бюст героя Отечественной войны 1812г. Саввы Беляева</w:t>
            </w:r>
          </w:p>
        </w:tc>
        <w:tc>
          <w:tcPr>
            <w:tcW w:w="9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1899г. восстановлен 1950 (скульптор Ю.Р. Гржешкевич, материал – железобетон)</w:t>
            </w: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Ул. Московская</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Постановление Совета Министров РСФСР от 30.08. 1960 №1327, приложение №2</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Памятник воинам Советской Армии, павшим в 1941г. в боях за Малоярославец</w:t>
            </w:r>
          </w:p>
        </w:tc>
        <w:tc>
          <w:tcPr>
            <w:tcW w:w="9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1975г</w:t>
            </w: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Перекресток ул. Ленина и Московской</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Решение исполнительного комитета Калужского областного совета депутатов трудящихся от 7. 40.1978г №249</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 xml:space="preserve">Дом, в котором в 1914-1949 </w:t>
            </w:r>
            <w:r w:rsidRPr="00E75A7F">
              <w:rPr>
                <w:rFonts w:eastAsia="Calibri"/>
                <w:lang w:val="en-US" w:eastAsia="en-US"/>
              </w:rPr>
              <w:t>uu</w:t>
            </w:r>
            <w:r w:rsidRPr="00E75A7F">
              <w:rPr>
                <w:rFonts w:eastAsia="Calibri"/>
                <w:lang w:eastAsia="en-US"/>
              </w:rPr>
              <w:t>. Жил художник А.Е. Куликов.</w:t>
            </w:r>
          </w:p>
        </w:tc>
        <w:tc>
          <w:tcPr>
            <w:tcW w:w="929" w:type="pct"/>
            <w:tcBorders>
              <w:top w:val="single" w:sz="4" w:space="0" w:color="auto"/>
              <w:left w:val="single" w:sz="4" w:space="0" w:color="auto"/>
              <w:bottom w:val="single" w:sz="4" w:space="0" w:color="auto"/>
              <w:right w:val="single" w:sz="4" w:space="0" w:color="auto"/>
            </w:tcBorders>
          </w:tcPr>
          <w:p w:rsidR="008154F3" w:rsidRPr="00E75A7F" w:rsidRDefault="008154F3" w:rsidP="00B66CD0">
            <w:pPr>
              <w:pStyle w:val="Table"/>
              <w:rPr>
                <w:rFonts w:eastAsia="Calibri"/>
                <w:lang w:eastAsia="en-US"/>
              </w:rPr>
            </w:pP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Ул. Володарского, 55</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Решение Калужского облисполкома от 4.02.1991г. №35</w:t>
            </w:r>
          </w:p>
        </w:tc>
      </w:tr>
      <w:tr w:rsidR="008154F3" w:rsidRPr="00E75A7F" w:rsidTr="00B66CD0">
        <w:tc>
          <w:tcPr>
            <w:tcW w:w="5000" w:type="pct"/>
            <w:gridSpan w:val="4"/>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Выявленные памятники культурного наследия</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Ансамбль пл. Ленина</w:t>
            </w:r>
          </w:p>
        </w:tc>
        <w:tc>
          <w:tcPr>
            <w:tcW w:w="9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val="en-US" w:eastAsia="en-US"/>
              </w:rPr>
              <w:t>XVIII-XIX вв.</w:t>
            </w: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Пл. Ленина</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Решение малого Совета Калужского областного Совета народных депутатов от 22.05.1992 №76</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Церковь Иоанна Предтечи</w:t>
            </w:r>
          </w:p>
        </w:tc>
        <w:tc>
          <w:tcPr>
            <w:tcW w:w="9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1772г.</w:t>
            </w:r>
            <w:r w:rsidRPr="00E75A7F">
              <w:rPr>
                <w:rFonts w:eastAsia="Calibri"/>
                <w:lang w:eastAsia="en-US"/>
              </w:rPr>
              <w:tab/>
            </w: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Ул. Володарского</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Решение малого Совета Калужского областного Совета народных депутатов от 22.05.1992 №76</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Флигель присутственных мест</w:t>
            </w:r>
          </w:p>
        </w:tc>
        <w:tc>
          <w:tcPr>
            <w:tcW w:w="929"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 xml:space="preserve">Перв. Пол. </w:t>
            </w:r>
            <w:r w:rsidRPr="00E75A7F">
              <w:rPr>
                <w:rFonts w:eastAsia="Calibri"/>
                <w:lang w:val="en-US" w:eastAsia="en-US"/>
              </w:rPr>
              <w:t>XI</w:t>
            </w:r>
            <w:r w:rsidRPr="00E75A7F">
              <w:rPr>
                <w:rFonts w:eastAsia="Calibri"/>
                <w:lang w:eastAsia="en-US"/>
              </w:rPr>
              <w:t xml:space="preserve"> – </w:t>
            </w:r>
            <w:r w:rsidRPr="00E75A7F">
              <w:rPr>
                <w:rFonts w:eastAsia="Calibri"/>
                <w:lang w:val="en-US" w:eastAsia="en-US"/>
              </w:rPr>
              <w:t>X</w:t>
            </w:r>
            <w:r w:rsidRPr="00E75A7F">
              <w:rPr>
                <w:rFonts w:eastAsia="Calibri"/>
                <w:lang w:eastAsia="en-US"/>
              </w:rPr>
              <w:t xml:space="preserve"> в.</w:t>
            </w:r>
          </w:p>
        </w:tc>
        <w:tc>
          <w:tcPr>
            <w:tcW w:w="1370" w:type="pct"/>
            <w:tcBorders>
              <w:top w:val="single" w:sz="4" w:space="0" w:color="auto"/>
              <w:left w:val="single" w:sz="4" w:space="0" w:color="auto"/>
              <w:bottom w:val="single" w:sz="4" w:space="0" w:color="auto"/>
              <w:right w:val="single" w:sz="4" w:space="0" w:color="auto"/>
            </w:tcBorders>
          </w:tcPr>
          <w:p w:rsidR="008154F3" w:rsidRPr="00E75A7F" w:rsidRDefault="008154F3" w:rsidP="00B66CD0">
            <w:pPr>
              <w:pStyle w:val="Table"/>
              <w:rPr>
                <w:rFonts w:eastAsia="Calibri"/>
                <w:lang w:eastAsia="en-US"/>
              </w:rPr>
            </w:pP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Решение малого Совета Калужского областного Совета народных депутатов от 22.05.1992 №76</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Братская могила</w:t>
            </w:r>
          </w:p>
        </w:tc>
        <w:tc>
          <w:tcPr>
            <w:tcW w:w="929" w:type="pct"/>
            <w:tcBorders>
              <w:top w:val="single" w:sz="4" w:space="0" w:color="auto"/>
              <w:left w:val="single" w:sz="4" w:space="0" w:color="auto"/>
              <w:bottom w:val="single" w:sz="4" w:space="0" w:color="auto"/>
              <w:right w:val="single" w:sz="4" w:space="0" w:color="auto"/>
            </w:tcBorders>
          </w:tcPr>
          <w:p w:rsidR="008154F3" w:rsidRPr="00E75A7F" w:rsidRDefault="008154F3" w:rsidP="00B66CD0">
            <w:pPr>
              <w:pStyle w:val="Table"/>
              <w:rPr>
                <w:rFonts w:eastAsia="Calibri"/>
                <w:lang w:eastAsia="en-US"/>
              </w:rPr>
            </w:pP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Городское кладбище</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Решение малого Совета Калужского областного Совета народных депутатов от 22.05.1992 №76</w:t>
            </w:r>
          </w:p>
        </w:tc>
      </w:tr>
      <w:tr w:rsidR="008154F3" w:rsidRPr="00E75A7F" w:rsidTr="00B66CD0">
        <w:tc>
          <w:tcPr>
            <w:tcW w:w="1424"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Индивидуальная могила</w:t>
            </w:r>
          </w:p>
        </w:tc>
        <w:tc>
          <w:tcPr>
            <w:tcW w:w="929" w:type="pct"/>
            <w:tcBorders>
              <w:top w:val="single" w:sz="4" w:space="0" w:color="auto"/>
              <w:left w:val="single" w:sz="4" w:space="0" w:color="auto"/>
              <w:bottom w:val="single" w:sz="4" w:space="0" w:color="auto"/>
              <w:right w:val="single" w:sz="4" w:space="0" w:color="auto"/>
            </w:tcBorders>
          </w:tcPr>
          <w:p w:rsidR="008154F3" w:rsidRPr="00E75A7F" w:rsidRDefault="008154F3" w:rsidP="00B66CD0">
            <w:pPr>
              <w:pStyle w:val="Table"/>
              <w:rPr>
                <w:rFonts w:eastAsia="Calibri"/>
                <w:lang w:eastAsia="en-US"/>
              </w:rPr>
            </w:pPr>
          </w:p>
        </w:tc>
        <w:tc>
          <w:tcPr>
            <w:tcW w:w="1370"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Городское кладбище</w:t>
            </w:r>
          </w:p>
        </w:tc>
        <w:tc>
          <w:tcPr>
            <w:tcW w:w="1276" w:type="pct"/>
            <w:tcBorders>
              <w:top w:val="single" w:sz="4" w:space="0" w:color="auto"/>
              <w:left w:val="single" w:sz="4" w:space="0" w:color="auto"/>
              <w:bottom w:val="single" w:sz="4" w:space="0" w:color="auto"/>
              <w:right w:val="single" w:sz="4" w:space="0" w:color="auto"/>
            </w:tcBorders>
            <w:hideMark/>
          </w:tcPr>
          <w:p w:rsidR="008154F3" w:rsidRPr="00E75A7F" w:rsidRDefault="008154F3" w:rsidP="00B66CD0">
            <w:pPr>
              <w:pStyle w:val="Table"/>
              <w:rPr>
                <w:rFonts w:eastAsia="Calibri"/>
                <w:lang w:eastAsia="en-US"/>
              </w:rPr>
            </w:pPr>
            <w:r w:rsidRPr="00E75A7F">
              <w:rPr>
                <w:rFonts w:eastAsia="Calibri"/>
                <w:lang w:eastAsia="en-US"/>
              </w:rPr>
              <w:t>Решение малого Совета Калужского областного Совета народных депутатов от 22.05.1992 №76</w:t>
            </w:r>
          </w:p>
        </w:tc>
      </w:tr>
    </w:tbl>
    <w:p w:rsidR="008154F3" w:rsidRPr="00E75A7F" w:rsidRDefault="008154F3" w:rsidP="00E75A7F">
      <w:pPr>
        <w:spacing w:after="200"/>
        <w:ind w:firstLine="900"/>
        <w:rPr>
          <w:rFonts w:eastAsia="Calibri" w:cs="Arial"/>
          <w:b/>
          <w:bCs/>
          <w:i/>
          <w:lang w:eastAsia="en-US"/>
        </w:rPr>
      </w:pPr>
    </w:p>
    <w:p w:rsidR="008154F3" w:rsidRPr="00E75A7F" w:rsidRDefault="008154F3" w:rsidP="00E75A7F">
      <w:pPr>
        <w:tabs>
          <w:tab w:val="left" w:pos="851"/>
        </w:tabs>
        <w:spacing w:before="120"/>
        <w:rPr>
          <w:rFonts w:cs="Arial"/>
          <w:color w:val="000000"/>
        </w:rPr>
      </w:pPr>
      <w:r w:rsidRPr="00E75A7F">
        <w:rPr>
          <w:rFonts w:cs="Arial"/>
          <w:color w:val="000000"/>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8154F3" w:rsidRPr="00E75A7F" w:rsidRDefault="008154F3" w:rsidP="00E75A7F">
      <w:pPr>
        <w:tabs>
          <w:tab w:val="left" w:pos="851"/>
        </w:tabs>
        <w:spacing w:before="120"/>
        <w:rPr>
          <w:rFonts w:cs="Arial"/>
          <w:color w:val="000000"/>
        </w:rPr>
      </w:pPr>
      <w:r w:rsidRPr="00E75A7F">
        <w:rPr>
          <w:rFonts w:cs="Arial"/>
          <w:color w:val="000000"/>
        </w:rPr>
        <w:t xml:space="preserve">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w:t>
      </w:r>
      <w:hyperlink r:id="rId193" w:tooltip="от 25.06.2002 № 73-ФЗ " w:history="1">
        <w:r w:rsidRPr="00AD4140">
          <w:rPr>
            <w:rStyle w:val="a7"/>
            <w:rFonts w:cs="Arial"/>
          </w:rPr>
          <w:t>№ 73-ФЗ</w:t>
        </w:r>
      </w:hyperlink>
      <w:r w:rsidRPr="00E75A7F">
        <w:rPr>
          <w:rFonts w:cs="Arial"/>
          <w:color w:val="000000"/>
        </w:rPr>
        <w:t xml:space="preserve">, а также сведения о предусмотренном пунктом 5 статьи 5.1 Федерального закона от 25.06.2002 </w:t>
      </w:r>
      <w:hyperlink r:id="rId194" w:tooltip="от 25.06.2002 № 73-ФЗ " w:history="1">
        <w:r w:rsidRPr="00AD4140">
          <w:rPr>
            <w:rStyle w:val="a7"/>
            <w:rFonts w:cs="Arial"/>
          </w:rPr>
          <w:t>№ 73-ФЗ</w:t>
        </w:r>
      </w:hyperlink>
      <w:r w:rsidRPr="00E75A7F">
        <w:rPr>
          <w:rFonts w:cs="Arial"/>
          <w:color w:val="000000"/>
        </w:rPr>
        <w:t xml:space="preserve">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8154F3" w:rsidRPr="00E75A7F" w:rsidRDefault="008154F3" w:rsidP="00E75A7F">
      <w:pPr>
        <w:tabs>
          <w:tab w:val="left" w:pos="851"/>
        </w:tabs>
        <w:spacing w:before="120"/>
        <w:rPr>
          <w:rFonts w:cs="Arial"/>
          <w:color w:val="000000"/>
        </w:rPr>
      </w:pPr>
      <w:r w:rsidRPr="00E75A7F">
        <w:rPr>
          <w:rFonts w:cs="Arial"/>
          <w:color w:val="000000"/>
        </w:rPr>
        <w:t xml:space="preserve">Указанные лица обязаны соблюдать предусмотренный пунктом 5 статьи 5.1 Федерального закона от 25.06.2002 </w:t>
      </w:r>
      <w:hyperlink r:id="rId195" w:tooltip="от 25.06.2002 № 73-ФЗ " w:history="1">
        <w:r w:rsidRPr="00AD4140">
          <w:rPr>
            <w:rStyle w:val="a7"/>
            <w:rFonts w:cs="Arial"/>
          </w:rPr>
          <w:t>№ 73-ФЗ</w:t>
        </w:r>
      </w:hyperlink>
      <w:r w:rsidRPr="00E75A7F">
        <w:rPr>
          <w:rFonts w:cs="Arial"/>
          <w:color w:val="000000"/>
        </w:rPr>
        <w:t xml:space="preserve"> особый режим использования земельного участка, в границах которого располагается выявленный объект археологического наследия.</w:t>
      </w:r>
    </w:p>
    <w:p w:rsidR="008154F3" w:rsidRPr="00E75A7F" w:rsidRDefault="008154F3" w:rsidP="00E75A7F">
      <w:pPr>
        <w:tabs>
          <w:tab w:val="left" w:pos="851"/>
        </w:tabs>
        <w:spacing w:before="120"/>
        <w:rPr>
          <w:rFonts w:cs="Arial"/>
          <w:color w:val="000000"/>
        </w:rPr>
      </w:pPr>
      <w:r w:rsidRPr="00E75A7F">
        <w:rPr>
          <w:rFonts w:cs="Arial"/>
          <w:color w:val="000000"/>
        </w:rPr>
        <w:t xml:space="preserve">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w:t>
      </w:r>
      <w:hyperlink r:id="rId196" w:tooltip="от 25.06.2002 № 73-ФЗ " w:history="1">
        <w:r w:rsidRPr="00AD4140">
          <w:rPr>
            <w:rStyle w:val="a7"/>
            <w:rFonts w:cs="Arial"/>
          </w:rPr>
          <w:t>№ 73-ФЗ</w:t>
        </w:r>
      </w:hyperlink>
      <w:r w:rsidRPr="00E75A7F">
        <w:rPr>
          <w:rFonts w:cs="Arial"/>
          <w:color w:val="000000"/>
        </w:rPr>
        <w:t>.</w:t>
      </w:r>
    </w:p>
    <w:p w:rsidR="008154F3" w:rsidRPr="00E75A7F" w:rsidRDefault="008154F3" w:rsidP="00E75A7F">
      <w:pPr>
        <w:tabs>
          <w:tab w:val="left" w:pos="851"/>
        </w:tabs>
        <w:spacing w:before="120"/>
        <w:rPr>
          <w:rFonts w:cs="Arial"/>
          <w:color w:val="000000"/>
        </w:rPr>
      </w:pPr>
      <w:r w:rsidRPr="00E75A7F">
        <w:rPr>
          <w:rFonts w:cs="Arial"/>
          <w:color w:val="000000"/>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8154F3" w:rsidRPr="00E75A7F" w:rsidRDefault="008154F3" w:rsidP="00E75A7F">
      <w:pPr>
        <w:tabs>
          <w:tab w:val="left" w:pos="851"/>
        </w:tabs>
        <w:spacing w:before="120"/>
        <w:rPr>
          <w:rFonts w:cs="Arial"/>
          <w:color w:val="000000"/>
        </w:rPr>
      </w:pPr>
      <w:r w:rsidRPr="00E75A7F">
        <w:rPr>
          <w:rFonts w:cs="Arial"/>
          <w:color w:val="000000"/>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8154F3" w:rsidRPr="00E75A7F" w:rsidRDefault="008154F3" w:rsidP="00E75A7F">
      <w:pPr>
        <w:tabs>
          <w:tab w:val="left" w:pos="851"/>
        </w:tabs>
        <w:spacing w:before="120"/>
        <w:rPr>
          <w:rFonts w:cs="Arial"/>
          <w:color w:val="000000"/>
        </w:rPr>
      </w:pPr>
      <w:r w:rsidRPr="00E75A7F">
        <w:rPr>
          <w:rFonts w:cs="Arial"/>
          <w:color w:val="000000"/>
        </w:rPr>
        <w:t xml:space="preserve"> Изыскательские, земляные, строительные, мелиоративные, хозяйственные работы, указанные в статье 30 Федерального закона от 25.06.2002 </w:t>
      </w:r>
      <w:hyperlink r:id="rId197" w:tooltip="от 25.06.2002 № 73-ФЗ " w:history="1">
        <w:r w:rsidRPr="00AD4140">
          <w:rPr>
            <w:rStyle w:val="a7"/>
            <w:rFonts w:cs="Arial"/>
          </w:rPr>
          <w:t>№ 73-ФЗ</w:t>
        </w:r>
      </w:hyperlink>
      <w:r w:rsidRPr="00E75A7F">
        <w:rPr>
          <w:rFonts w:cs="Arial"/>
          <w:color w:val="000000"/>
        </w:rPr>
        <w:t xml:space="preserve">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8154F3" w:rsidRPr="00E75A7F" w:rsidRDefault="008154F3" w:rsidP="00E75A7F">
      <w:pPr>
        <w:tabs>
          <w:tab w:val="left" w:pos="851"/>
        </w:tabs>
        <w:spacing w:before="120"/>
        <w:rPr>
          <w:rFonts w:cs="Arial"/>
          <w:color w:val="000000"/>
        </w:rPr>
      </w:pPr>
      <w:r w:rsidRPr="00E75A7F">
        <w:rPr>
          <w:rFonts w:cs="Arial"/>
          <w:color w:val="000000"/>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8154F3" w:rsidRPr="00E75A7F" w:rsidRDefault="008154F3" w:rsidP="00E75A7F">
      <w:pPr>
        <w:tabs>
          <w:tab w:val="left" w:pos="851"/>
        </w:tabs>
        <w:spacing w:before="120"/>
        <w:rPr>
          <w:rFonts w:cs="Arial"/>
          <w:color w:val="000000"/>
        </w:rPr>
      </w:pPr>
      <w:r w:rsidRPr="00E75A7F">
        <w:rPr>
          <w:rFonts w:cs="Arial"/>
          <w:color w:val="000000"/>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8154F3" w:rsidRPr="00E75A7F" w:rsidRDefault="008154F3" w:rsidP="00E75A7F">
      <w:pPr>
        <w:tabs>
          <w:tab w:val="left" w:pos="851"/>
        </w:tabs>
        <w:spacing w:before="120"/>
        <w:rPr>
          <w:rFonts w:cs="Arial"/>
          <w:color w:val="000000"/>
        </w:rPr>
      </w:pPr>
      <w:r w:rsidRPr="00E75A7F">
        <w:rPr>
          <w:rFonts w:cs="Arial"/>
          <w:color w:val="000000"/>
        </w:rPr>
        <w:t xml:space="preserve">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w:t>
      </w:r>
      <w:hyperlink r:id="rId198" w:tooltip="от 25.06.2002 № 73-ФЗ " w:history="1">
        <w:r w:rsidRPr="00AD4140">
          <w:rPr>
            <w:rStyle w:val="a7"/>
            <w:rFonts w:cs="Arial"/>
          </w:rPr>
          <w:t>№ 73-ФЗ</w:t>
        </w:r>
      </w:hyperlink>
      <w:r w:rsidRPr="00E75A7F">
        <w:rPr>
          <w:rFonts w:cs="Arial"/>
          <w:color w:val="000000"/>
        </w:rPr>
        <w:t xml:space="preserve">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8154F3" w:rsidRPr="00E75A7F" w:rsidRDefault="008154F3" w:rsidP="00E75A7F">
      <w:pPr>
        <w:tabs>
          <w:tab w:val="left" w:pos="851"/>
        </w:tabs>
        <w:spacing w:before="120"/>
        <w:rPr>
          <w:rFonts w:cs="Arial"/>
          <w:color w:val="000000"/>
        </w:rPr>
      </w:pPr>
      <w:r w:rsidRPr="00E75A7F">
        <w:rPr>
          <w:rFonts w:cs="Arial"/>
          <w:color w:val="000000"/>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8154F3" w:rsidRDefault="008154F3" w:rsidP="00E75A7F">
      <w:pPr>
        <w:tabs>
          <w:tab w:val="left" w:pos="851"/>
        </w:tabs>
        <w:spacing w:before="120"/>
        <w:rPr>
          <w:rFonts w:cs="Arial"/>
          <w:color w:val="000000"/>
        </w:rPr>
      </w:pPr>
      <w:r w:rsidRPr="00E75A7F">
        <w:rPr>
          <w:rFonts w:cs="Arial"/>
          <w:color w:val="000000"/>
        </w:rPr>
        <w:t xml:space="preserve">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w:t>
      </w:r>
      <w:hyperlink r:id="rId199" w:tooltip="от 25.06.2002 № 73-ФЗ " w:history="1">
        <w:r w:rsidRPr="00AD4140">
          <w:rPr>
            <w:rStyle w:val="a7"/>
            <w:rFonts w:cs="Arial"/>
          </w:rPr>
          <w:t>№ 73-ФЗ</w:t>
        </w:r>
      </w:hyperlink>
      <w:r w:rsidRPr="00E75A7F">
        <w:rPr>
          <w:rFonts w:cs="Arial"/>
          <w:color w:val="000000"/>
        </w:rPr>
        <w:t xml:space="preserve">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B66CD0" w:rsidRPr="00E75A7F" w:rsidRDefault="00B66CD0" w:rsidP="00E75A7F">
      <w:pPr>
        <w:tabs>
          <w:tab w:val="left" w:pos="851"/>
        </w:tabs>
        <w:spacing w:before="120"/>
        <w:rPr>
          <w:rFonts w:cs="Arial"/>
          <w:color w:val="000000"/>
        </w:rPr>
      </w:pPr>
    </w:p>
    <w:p w:rsidR="008154F3" w:rsidRPr="00B66CD0" w:rsidRDefault="008154F3" w:rsidP="00B66CD0">
      <w:pPr>
        <w:keepNext/>
        <w:spacing w:before="120" w:after="60"/>
        <w:outlineLvl w:val="2"/>
        <w:rPr>
          <w:b/>
          <w:bCs/>
          <w:sz w:val="26"/>
          <w:szCs w:val="28"/>
        </w:rPr>
      </w:pPr>
      <w:bookmarkStart w:id="549" w:name="_Toc466882315"/>
      <w:bookmarkStart w:id="550" w:name="_Toc452337027"/>
      <w:bookmarkStart w:id="551" w:name="_Toc527101376"/>
      <w:bookmarkStart w:id="552" w:name="_Toc57717082"/>
      <w:r w:rsidRPr="00B66CD0">
        <w:rPr>
          <w:b/>
          <w:bCs/>
          <w:sz w:val="26"/>
          <w:szCs w:val="28"/>
        </w:rPr>
        <w:t>Статья 67. Зоны охраны объектов культурного наследия.</w:t>
      </w:r>
      <w:bookmarkEnd w:id="549"/>
      <w:bookmarkEnd w:id="550"/>
      <w:bookmarkEnd w:id="551"/>
      <w:bookmarkEnd w:id="552"/>
    </w:p>
    <w:p w:rsidR="008154F3" w:rsidRPr="00E75A7F" w:rsidRDefault="008154F3" w:rsidP="00E75A7F">
      <w:pPr>
        <w:tabs>
          <w:tab w:val="left" w:pos="851"/>
        </w:tabs>
        <w:spacing w:before="120"/>
        <w:rPr>
          <w:rFonts w:cs="Arial"/>
          <w:b/>
        </w:rPr>
      </w:pPr>
      <w:r w:rsidRPr="00E75A7F">
        <w:rPr>
          <w:rFonts w:cs="Arial"/>
          <w:b/>
        </w:rPr>
        <w:t>Регламентирующий документ.</w:t>
      </w:r>
    </w:p>
    <w:p w:rsidR="008154F3" w:rsidRPr="00E75A7F" w:rsidRDefault="008154F3" w:rsidP="00E75A7F">
      <w:pPr>
        <w:tabs>
          <w:tab w:val="left" w:pos="851"/>
        </w:tabs>
        <w:rPr>
          <w:rFonts w:cs="Arial"/>
        </w:rPr>
      </w:pPr>
      <w:r w:rsidRPr="00E75A7F">
        <w:rPr>
          <w:rFonts w:cs="Arial"/>
        </w:rPr>
        <w:t xml:space="preserve">Федеральный закон от 25.06.2002 </w:t>
      </w:r>
      <w:hyperlink r:id="rId200" w:tooltip="от 25.06.2002 № 73-ФЗ " w:history="1">
        <w:r w:rsidRPr="00AD4140">
          <w:rPr>
            <w:rStyle w:val="a7"/>
            <w:rFonts w:cs="Arial"/>
          </w:rPr>
          <w:t>№ 73-ФЗ</w:t>
        </w:r>
      </w:hyperlink>
      <w:r w:rsidRPr="00E75A7F">
        <w:rPr>
          <w:rFonts w:cs="Arial"/>
        </w:rPr>
        <w:t xml:space="preserve"> "Об объектах культурного наследия (памятниках истории и культуры) народов Российской Федерации", ст. 34.</w:t>
      </w:r>
    </w:p>
    <w:p w:rsidR="008154F3" w:rsidRPr="00E75A7F" w:rsidRDefault="008154F3" w:rsidP="00E75A7F">
      <w:pPr>
        <w:tabs>
          <w:tab w:val="left" w:pos="851"/>
        </w:tabs>
        <w:rPr>
          <w:rFonts w:cs="Arial"/>
        </w:rPr>
      </w:pPr>
      <w:r w:rsidRPr="00E75A7F">
        <w:rPr>
          <w:rFonts w:cs="Arial"/>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8154F3" w:rsidRPr="00E75A7F" w:rsidRDefault="008154F3" w:rsidP="00E75A7F">
      <w:pPr>
        <w:tabs>
          <w:tab w:val="left" w:pos="851"/>
        </w:tabs>
        <w:spacing w:before="120"/>
        <w:rPr>
          <w:rFonts w:cs="Arial"/>
          <w:b/>
        </w:rPr>
      </w:pPr>
      <w:r w:rsidRPr="00E75A7F">
        <w:rPr>
          <w:rFonts w:cs="Arial"/>
          <w:b/>
        </w:rPr>
        <w:t>Порядок установления и размеры.</w:t>
      </w:r>
    </w:p>
    <w:p w:rsidR="008154F3" w:rsidRPr="00E75A7F" w:rsidRDefault="008154F3" w:rsidP="00E75A7F">
      <w:pPr>
        <w:tabs>
          <w:tab w:val="left" w:pos="851"/>
        </w:tabs>
        <w:rPr>
          <w:rFonts w:cs="Arial"/>
          <w:iCs/>
        </w:rPr>
      </w:pPr>
      <w:r w:rsidRPr="00E75A7F">
        <w:rPr>
          <w:rFonts w:cs="Arial"/>
          <w:iCs/>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154F3" w:rsidRPr="00E75A7F" w:rsidRDefault="008154F3" w:rsidP="00E75A7F">
      <w:pPr>
        <w:tabs>
          <w:tab w:val="left" w:pos="851"/>
        </w:tabs>
        <w:rPr>
          <w:rFonts w:cs="Arial"/>
          <w:iCs/>
        </w:rPr>
      </w:pPr>
      <w:r w:rsidRPr="00E75A7F">
        <w:rPr>
          <w:rFonts w:cs="Arial"/>
          <w:iCs/>
        </w:rPr>
        <w:t>Необходимый состав зон охраны объекта культурного наследия определяется проектом зон охраны объекта культурного наследия.</w:t>
      </w:r>
    </w:p>
    <w:p w:rsidR="008154F3" w:rsidRPr="00E75A7F" w:rsidRDefault="008154F3" w:rsidP="00E75A7F">
      <w:pPr>
        <w:tabs>
          <w:tab w:val="left" w:pos="851"/>
        </w:tabs>
        <w:rPr>
          <w:rFonts w:cs="Arial"/>
          <w:iCs/>
        </w:rPr>
      </w:pPr>
      <w:r w:rsidRPr="00E75A7F">
        <w:rPr>
          <w:rFonts w:cs="Arial"/>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8154F3" w:rsidRPr="00E75A7F" w:rsidRDefault="008154F3" w:rsidP="00E75A7F">
      <w:pPr>
        <w:tabs>
          <w:tab w:val="left" w:pos="851"/>
        </w:tabs>
        <w:rPr>
          <w:rFonts w:cs="Arial"/>
          <w:iCs/>
        </w:rPr>
      </w:pPr>
      <w:r w:rsidRPr="00E75A7F">
        <w:rPr>
          <w:rFonts w:cs="Arial"/>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8154F3" w:rsidRPr="00E75A7F" w:rsidRDefault="008154F3" w:rsidP="00E75A7F">
      <w:pPr>
        <w:tabs>
          <w:tab w:val="left" w:pos="851"/>
        </w:tabs>
        <w:rPr>
          <w:rFonts w:cs="Arial"/>
          <w:iCs/>
        </w:rPr>
      </w:pPr>
      <w:r w:rsidRPr="00E75A7F">
        <w:rPr>
          <w:rFonts w:cs="Arial"/>
          <w:iCs/>
        </w:rPr>
        <w:t>Требование об установлении зон охраны объекта культурного наследия к выявленному объекту культурного наследия не предъявляется.</w:t>
      </w:r>
    </w:p>
    <w:p w:rsidR="008154F3" w:rsidRPr="00E75A7F" w:rsidRDefault="008154F3" w:rsidP="00E75A7F">
      <w:pPr>
        <w:tabs>
          <w:tab w:val="left" w:pos="851"/>
        </w:tabs>
        <w:rPr>
          <w:rFonts w:cs="Arial"/>
          <w:iCs/>
        </w:rPr>
      </w:pPr>
      <w:r w:rsidRPr="00E75A7F">
        <w:rPr>
          <w:rFonts w:cs="Arial"/>
          <w:iCs/>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154F3" w:rsidRPr="00E75A7F" w:rsidRDefault="008154F3" w:rsidP="00E75A7F">
      <w:pPr>
        <w:tabs>
          <w:tab w:val="left" w:pos="851"/>
        </w:tabs>
        <w:rPr>
          <w:rFonts w:cs="Arial"/>
          <w:iCs/>
        </w:rPr>
      </w:pPr>
      <w:r w:rsidRPr="00E75A7F">
        <w:rPr>
          <w:rFonts w:cs="Arial"/>
          <w:iCs/>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154F3" w:rsidRPr="00E75A7F" w:rsidRDefault="008154F3" w:rsidP="00E75A7F">
      <w:pPr>
        <w:tabs>
          <w:tab w:val="left" w:pos="851"/>
        </w:tabs>
        <w:rPr>
          <w:rFonts w:cs="Arial"/>
          <w:iCs/>
        </w:rPr>
      </w:pPr>
      <w:r w:rsidRPr="00E75A7F">
        <w:rPr>
          <w:rFonts w:cs="Arial"/>
          <w:iCs/>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154F3" w:rsidRPr="00E75A7F" w:rsidRDefault="008154F3" w:rsidP="00E75A7F">
      <w:pPr>
        <w:tabs>
          <w:tab w:val="left" w:pos="851"/>
        </w:tabs>
        <w:rPr>
          <w:rFonts w:cs="Arial"/>
          <w:iCs/>
        </w:rPr>
      </w:pPr>
      <w:r w:rsidRPr="00E75A7F">
        <w:rPr>
          <w:rFonts w:cs="Arial"/>
          <w:iCs/>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8154F3" w:rsidRPr="00E75A7F" w:rsidRDefault="008154F3" w:rsidP="00E75A7F">
      <w:pPr>
        <w:tabs>
          <w:tab w:val="left" w:pos="851"/>
        </w:tabs>
        <w:rPr>
          <w:rFonts w:cs="Arial"/>
          <w:iCs/>
        </w:rPr>
      </w:pPr>
      <w:r w:rsidRPr="00E75A7F">
        <w:rPr>
          <w:rFonts w:cs="Arial"/>
          <w:iCs/>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154F3" w:rsidRPr="00E75A7F" w:rsidRDefault="008154F3" w:rsidP="00E75A7F">
      <w:pPr>
        <w:tabs>
          <w:tab w:val="left" w:pos="851"/>
        </w:tabs>
        <w:rPr>
          <w:rFonts w:cs="Arial"/>
          <w:iCs/>
          <w:color w:val="00B050"/>
        </w:rPr>
      </w:pPr>
      <w:r w:rsidRPr="00E75A7F">
        <w:rPr>
          <w:rFonts w:cs="Arial"/>
          <w:iCs/>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8154F3" w:rsidRPr="00E75A7F" w:rsidRDefault="008154F3" w:rsidP="00E75A7F">
      <w:pPr>
        <w:tabs>
          <w:tab w:val="left" w:pos="851"/>
        </w:tabs>
        <w:rPr>
          <w:rFonts w:cs="Arial"/>
          <w:b/>
        </w:rPr>
      </w:pPr>
    </w:p>
    <w:p w:rsidR="008154F3" w:rsidRPr="00E75A7F" w:rsidRDefault="008154F3" w:rsidP="00E75A7F">
      <w:pPr>
        <w:tabs>
          <w:tab w:val="left" w:pos="851"/>
        </w:tabs>
        <w:rPr>
          <w:rFonts w:cs="Arial"/>
          <w:iCs/>
        </w:rPr>
      </w:pPr>
      <w:r w:rsidRPr="00E75A7F">
        <w:rPr>
          <w:rFonts w:cs="Arial"/>
          <w:b/>
        </w:rPr>
        <w:t>Режим использования территории.</w:t>
      </w:r>
    </w:p>
    <w:p w:rsidR="008154F3" w:rsidRPr="00E75A7F" w:rsidRDefault="008154F3" w:rsidP="00E75A7F">
      <w:pPr>
        <w:tabs>
          <w:tab w:val="left" w:pos="851"/>
        </w:tabs>
        <w:rPr>
          <w:rFonts w:cs="Arial"/>
          <w:spacing w:val="-2"/>
        </w:rPr>
      </w:pPr>
      <w:r w:rsidRPr="00E75A7F">
        <w:rPr>
          <w:rFonts w:cs="Arial"/>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8154F3" w:rsidRPr="00E75A7F" w:rsidRDefault="008154F3" w:rsidP="00E75A7F">
      <w:pPr>
        <w:tabs>
          <w:tab w:val="left" w:pos="851"/>
        </w:tabs>
        <w:rPr>
          <w:rFonts w:cs="Arial"/>
          <w:spacing w:val="-2"/>
        </w:rPr>
      </w:pPr>
      <w:r w:rsidRPr="00E75A7F">
        <w:rPr>
          <w:rFonts w:cs="Arial"/>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8154F3" w:rsidRPr="00E75A7F" w:rsidRDefault="008154F3" w:rsidP="00E75A7F">
      <w:pPr>
        <w:tabs>
          <w:tab w:val="left" w:pos="851"/>
        </w:tabs>
        <w:rPr>
          <w:rFonts w:cs="Arial"/>
          <w:spacing w:val="-2"/>
        </w:rPr>
      </w:pPr>
      <w:r w:rsidRPr="00E75A7F">
        <w:rPr>
          <w:rFonts w:cs="Arial"/>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154F3" w:rsidRPr="00E75A7F" w:rsidRDefault="008154F3" w:rsidP="00E75A7F">
      <w:pPr>
        <w:tabs>
          <w:tab w:val="left" w:pos="851"/>
        </w:tabs>
        <w:rPr>
          <w:rFonts w:cs="Arial"/>
          <w:spacing w:val="-2"/>
        </w:rPr>
      </w:pPr>
      <w:r w:rsidRPr="00E75A7F">
        <w:rPr>
          <w:rFonts w:cs="Arial"/>
          <w:spacing w:val="-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8154F3" w:rsidRPr="00E75A7F" w:rsidRDefault="008154F3" w:rsidP="00E75A7F">
      <w:pPr>
        <w:tabs>
          <w:tab w:val="left" w:pos="851"/>
        </w:tabs>
        <w:rPr>
          <w:rFonts w:cs="Arial"/>
          <w:spacing w:val="-2"/>
        </w:rPr>
      </w:pPr>
      <w:r w:rsidRPr="00E75A7F">
        <w:rPr>
          <w:rFonts w:cs="Arial"/>
          <w:spacing w:val="-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8154F3" w:rsidRPr="00E75A7F" w:rsidRDefault="008154F3" w:rsidP="00E75A7F">
      <w:pPr>
        <w:tabs>
          <w:tab w:val="left" w:pos="851"/>
        </w:tabs>
        <w:rPr>
          <w:rFonts w:cs="Arial"/>
          <w:spacing w:val="-2"/>
        </w:rPr>
      </w:pPr>
      <w:r w:rsidRPr="00E75A7F">
        <w:rPr>
          <w:rFonts w:cs="Arial"/>
          <w:spacing w:val="-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8154F3" w:rsidRPr="00E75A7F" w:rsidRDefault="008154F3" w:rsidP="00E75A7F">
      <w:pPr>
        <w:tabs>
          <w:tab w:val="left" w:pos="851"/>
        </w:tabs>
        <w:rPr>
          <w:rFonts w:cs="Arial"/>
          <w:spacing w:val="-2"/>
        </w:rPr>
      </w:pPr>
      <w:r w:rsidRPr="00E75A7F">
        <w:rPr>
          <w:rFonts w:cs="Arial"/>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8154F3" w:rsidRPr="00E75A7F" w:rsidRDefault="008154F3" w:rsidP="00E75A7F">
      <w:pPr>
        <w:tabs>
          <w:tab w:val="left" w:pos="851"/>
        </w:tabs>
        <w:rPr>
          <w:rFonts w:cs="Arial"/>
          <w:spacing w:val="-2"/>
        </w:rPr>
      </w:pPr>
      <w:r w:rsidRPr="00E75A7F">
        <w:rPr>
          <w:rFonts w:cs="Arial"/>
          <w:spacing w:val="-2"/>
        </w:rPr>
        <w:t>ж) иные требования, необходимые для обеспечения сохранности объекта культурного наследия в его историческом и ландшафтном окружении.</w:t>
      </w:r>
    </w:p>
    <w:p w:rsidR="008154F3" w:rsidRPr="00E75A7F" w:rsidRDefault="008154F3" w:rsidP="00E75A7F">
      <w:pPr>
        <w:tabs>
          <w:tab w:val="left" w:pos="851"/>
        </w:tabs>
        <w:rPr>
          <w:rFonts w:cs="Arial"/>
          <w:spacing w:val="-2"/>
        </w:rPr>
      </w:pPr>
    </w:p>
    <w:p w:rsidR="008154F3" w:rsidRPr="00E75A7F" w:rsidRDefault="008154F3" w:rsidP="00E75A7F">
      <w:pPr>
        <w:tabs>
          <w:tab w:val="left" w:pos="851"/>
        </w:tabs>
        <w:rPr>
          <w:rFonts w:cs="Arial"/>
          <w:spacing w:val="-2"/>
        </w:rPr>
      </w:pPr>
      <w:r w:rsidRPr="00E75A7F">
        <w:rPr>
          <w:rFonts w:cs="Arial"/>
          <w:spacing w:val="-2"/>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8154F3" w:rsidRPr="00E75A7F" w:rsidRDefault="008154F3" w:rsidP="00E75A7F">
      <w:pPr>
        <w:tabs>
          <w:tab w:val="left" w:pos="851"/>
        </w:tabs>
        <w:rPr>
          <w:rFonts w:cs="Arial"/>
          <w:spacing w:val="-2"/>
        </w:rPr>
      </w:pPr>
      <w:r w:rsidRPr="00E75A7F">
        <w:rPr>
          <w:rFonts w:cs="Arial"/>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154F3" w:rsidRPr="00E75A7F" w:rsidRDefault="008154F3" w:rsidP="00E75A7F">
      <w:pPr>
        <w:tabs>
          <w:tab w:val="left" w:pos="851"/>
        </w:tabs>
        <w:rPr>
          <w:rFonts w:cs="Arial"/>
          <w:spacing w:val="-2"/>
        </w:rPr>
      </w:pPr>
      <w:r w:rsidRPr="00E75A7F">
        <w:rPr>
          <w:rFonts w:cs="Arial"/>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154F3" w:rsidRPr="00E75A7F" w:rsidRDefault="008154F3" w:rsidP="00E75A7F">
      <w:pPr>
        <w:tabs>
          <w:tab w:val="left" w:pos="851"/>
        </w:tabs>
        <w:rPr>
          <w:rFonts w:cs="Arial"/>
          <w:spacing w:val="-2"/>
        </w:rPr>
      </w:pPr>
      <w:r w:rsidRPr="00E75A7F">
        <w:rPr>
          <w:rFonts w:cs="Arial"/>
          <w:spacing w:val="-2"/>
        </w:rPr>
        <w:t>в) обеспечение визуального восприятия объекта культурного наследия в его историко-градостроительной и природной среде;</w:t>
      </w:r>
    </w:p>
    <w:p w:rsidR="008154F3" w:rsidRPr="00E75A7F" w:rsidRDefault="008154F3" w:rsidP="00E75A7F">
      <w:pPr>
        <w:tabs>
          <w:tab w:val="left" w:pos="851"/>
        </w:tabs>
        <w:rPr>
          <w:rFonts w:cs="Arial"/>
          <w:spacing w:val="-2"/>
        </w:rPr>
      </w:pPr>
      <w:r w:rsidRPr="00E75A7F">
        <w:rPr>
          <w:rFonts w:cs="Arial"/>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8154F3" w:rsidRPr="00E75A7F" w:rsidRDefault="008154F3" w:rsidP="00E75A7F">
      <w:pPr>
        <w:tabs>
          <w:tab w:val="left" w:pos="851"/>
        </w:tabs>
        <w:rPr>
          <w:rFonts w:cs="Arial"/>
          <w:spacing w:val="-2"/>
        </w:rPr>
      </w:pPr>
      <w:r w:rsidRPr="00E75A7F">
        <w:rPr>
          <w:rFonts w:cs="Arial"/>
          <w:spacing w:val="-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8154F3" w:rsidRPr="00E75A7F" w:rsidRDefault="008154F3" w:rsidP="00E75A7F">
      <w:pPr>
        <w:tabs>
          <w:tab w:val="left" w:pos="851"/>
        </w:tabs>
        <w:rPr>
          <w:rFonts w:cs="Arial"/>
          <w:spacing w:val="-2"/>
        </w:rPr>
      </w:pPr>
      <w:r w:rsidRPr="00E75A7F">
        <w:rPr>
          <w:rFonts w:cs="Arial"/>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8154F3" w:rsidRPr="00E75A7F" w:rsidRDefault="008154F3" w:rsidP="00E75A7F">
      <w:pPr>
        <w:tabs>
          <w:tab w:val="left" w:pos="851"/>
        </w:tabs>
        <w:rPr>
          <w:rFonts w:cs="Arial"/>
          <w:spacing w:val="-2"/>
        </w:rPr>
      </w:pPr>
      <w:r w:rsidRPr="00E75A7F">
        <w:rPr>
          <w:rFonts w:cs="Arial"/>
          <w:spacing w:val="-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8154F3" w:rsidRPr="00E75A7F" w:rsidRDefault="008154F3" w:rsidP="00E75A7F">
      <w:pPr>
        <w:tabs>
          <w:tab w:val="left" w:pos="851"/>
        </w:tabs>
        <w:rPr>
          <w:rFonts w:cs="Arial"/>
          <w:spacing w:val="-2"/>
        </w:rPr>
      </w:pPr>
    </w:p>
    <w:p w:rsidR="008154F3" w:rsidRPr="00E75A7F" w:rsidRDefault="008154F3" w:rsidP="00E75A7F">
      <w:pPr>
        <w:tabs>
          <w:tab w:val="left" w:pos="851"/>
        </w:tabs>
        <w:rPr>
          <w:rFonts w:cs="Arial"/>
          <w:spacing w:val="-2"/>
        </w:rPr>
      </w:pPr>
      <w:r w:rsidRPr="00E75A7F">
        <w:rPr>
          <w:rFonts w:cs="Arial"/>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8154F3" w:rsidRPr="00E75A7F" w:rsidRDefault="008154F3" w:rsidP="00E75A7F">
      <w:pPr>
        <w:tabs>
          <w:tab w:val="left" w:pos="851"/>
        </w:tabs>
        <w:rPr>
          <w:rFonts w:cs="Arial"/>
          <w:spacing w:val="-2"/>
        </w:rPr>
      </w:pPr>
      <w:r w:rsidRPr="00E75A7F">
        <w:rPr>
          <w:rFonts w:cs="Arial"/>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8154F3" w:rsidRPr="00E75A7F" w:rsidRDefault="008154F3" w:rsidP="00E75A7F">
      <w:pPr>
        <w:tabs>
          <w:tab w:val="left" w:pos="851"/>
        </w:tabs>
        <w:rPr>
          <w:rFonts w:cs="Arial"/>
          <w:spacing w:val="-2"/>
        </w:rPr>
      </w:pPr>
      <w:r w:rsidRPr="00E75A7F">
        <w:rPr>
          <w:rFonts w:cs="Arial"/>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8154F3" w:rsidRPr="00E75A7F" w:rsidRDefault="008154F3" w:rsidP="00E75A7F">
      <w:pPr>
        <w:tabs>
          <w:tab w:val="left" w:pos="851"/>
        </w:tabs>
        <w:rPr>
          <w:rFonts w:cs="Arial"/>
          <w:spacing w:val="-2"/>
        </w:rPr>
      </w:pPr>
      <w:r w:rsidRPr="00E75A7F">
        <w:rPr>
          <w:rFonts w:cs="Arial"/>
          <w:spacing w:val="-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154F3" w:rsidRPr="00E75A7F" w:rsidRDefault="008154F3" w:rsidP="00E75A7F">
      <w:pPr>
        <w:tabs>
          <w:tab w:val="left" w:pos="851"/>
        </w:tabs>
        <w:rPr>
          <w:rFonts w:cs="Arial"/>
          <w:spacing w:val="-2"/>
        </w:rPr>
      </w:pPr>
      <w:r w:rsidRPr="00E75A7F">
        <w:rPr>
          <w:rFonts w:cs="Arial"/>
          <w:spacing w:val="-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8154F3" w:rsidRPr="00E75A7F" w:rsidRDefault="008154F3" w:rsidP="00E75A7F">
      <w:pPr>
        <w:tabs>
          <w:tab w:val="left" w:pos="851"/>
        </w:tabs>
        <w:rPr>
          <w:rFonts w:cs="Arial"/>
          <w:spacing w:val="-2"/>
        </w:rPr>
      </w:pPr>
      <w:r w:rsidRPr="00E75A7F">
        <w:rPr>
          <w:rFonts w:cs="Arial"/>
          <w:spacing w:val="-2"/>
        </w:rPr>
        <w:t>д) иные требования, необходимые для сохранения и восстановления (регенерации) охраняемого природного ландшафта.</w:t>
      </w:r>
    </w:p>
    <w:p w:rsidR="008154F3" w:rsidRPr="00E75A7F" w:rsidRDefault="008154F3" w:rsidP="00E75A7F">
      <w:pPr>
        <w:tabs>
          <w:tab w:val="left" w:pos="851"/>
        </w:tabs>
        <w:rPr>
          <w:rFonts w:cs="Arial"/>
          <w:spacing w:val="-2"/>
        </w:rPr>
      </w:pPr>
    </w:p>
    <w:p w:rsidR="008154F3" w:rsidRPr="00B66CD0" w:rsidRDefault="008154F3" w:rsidP="00B66CD0">
      <w:pPr>
        <w:keepNext/>
        <w:spacing w:before="120" w:after="60"/>
        <w:outlineLvl w:val="2"/>
        <w:rPr>
          <w:b/>
          <w:bCs/>
          <w:sz w:val="26"/>
          <w:szCs w:val="28"/>
        </w:rPr>
      </w:pPr>
      <w:bookmarkStart w:id="553" w:name="_Toc466882316"/>
      <w:bookmarkStart w:id="554" w:name="_Toc452337028"/>
      <w:bookmarkStart w:id="555" w:name="_Toc527101377"/>
      <w:bookmarkStart w:id="556" w:name="_Toc57717083"/>
      <w:r w:rsidRPr="00B66CD0">
        <w:rPr>
          <w:b/>
          <w:bCs/>
          <w:sz w:val="26"/>
          <w:szCs w:val="28"/>
        </w:rPr>
        <w:t>Статья 68. Зоны минимальных расстояний памятников истории и культуры до транспортных и инженерных коммуникаций.</w:t>
      </w:r>
      <w:bookmarkEnd w:id="553"/>
      <w:bookmarkEnd w:id="554"/>
      <w:bookmarkEnd w:id="555"/>
      <w:bookmarkEnd w:id="556"/>
    </w:p>
    <w:p w:rsidR="008154F3" w:rsidRPr="00E75A7F" w:rsidRDefault="008154F3" w:rsidP="00E75A7F">
      <w:pPr>
        <w:tabs>
          <w:tab w:val="left" w:pos="851"/>
        </w:tabs>
        <w:spacing w:before="120"/>
        <w:rPr>
          <w:rFonts w:cs="Arial"/>
          <w:b/>
        </w:rPr>
      </w:pPr>
      <w:r w:rsidRPr="00E75A7F">
        <w:rPr>
          <w:rFonts w:cs="Arial"/>
          <w:b/>
        </w:rPr>
        <w:t>Регламентирующий документ.</w:t>
      </w:r>
    </w:p>
    <w:p w:rsidR="008154F3" w:rsidRPr="00E75A7F" w:rsidRDefault="008154F3" w:rsidP="00E75A7F">
      <w:pPr>
        <w:rPr>
          <w:rFonts w:cs="Arial"/>
        </w:rPr>
      </w:pPr>
      <w:r w:rsidRPr="00E75A7F">
        <w:rPr>
          <w:rFonts w:cs="Arial"/>
          <w:bCs/>
        </w:rPr>
        <w:t>СП 42.13330.2011 «СНиП 2.07.01-89* Градостроительство. Планировка и застройка городских и сельских поселений», п. 14.28</w:t>
      </w:r>
      <w:r w:rsidRPr="00E75A7F">
        <w:rPr>
          <w:rFonts w:cs="Arial"/>
        </w:rPr>
        <w:t>.</w:t>
      </w:r>
    </w:p>
    <w:p w:rsidR="008154F3" w:rsidRPr="00E75A7F" w:rsidRDefault="008154F3" w:rsidP="00E75A7F">
      <w:pPr>
        <w:tabs>
          <w:tab w:val="left" w:pos="851"/>
        </w:tabs>
        <w:spacing w:before="120"/>
        <w:rPr>
          <w:rFonts w:cs="Arial"/>
          <w:b/>
        </w:rPr>
      </w:pPr>
      <w:r w:rsidRPr="00E75A7F">
        <w:rPr>
          <w:rFonts w:cs="Arial"/>
          <w:b/>
        </w:rPr>
        <w:t>Порядок установления и размеры, режим использования территории.</w:t>
      </w:r>
    </w:p>
    <w:p w:rsidR="008154F3" w:rsidRPr="00E75A7F" w:rsidRDefault="008154F3" w:rsidP="00E75A7F">
      <w:pPr>
        <w:tabs>
          <w:tab w:val="left" w:pos="851"/>
        </w:tabs>
        <w:rPr>
          <w:rFonts w:cs="Arial"/>
          <w:iCs/>
        </w:rPr>
      </w:pPr>
      <w:r w:rsidRPr="00E75A7F">
        <w:rPr>
          <w:rFonts w:cs="Arial"/>
          <w:iCs/>
        </w:rPr>
        <w:t xml:space="preserve">Расстояния от памятников истории и культуры до транспортных и инженерных коммуникаций следует принимать не менее, м: </w:t>
      </w:r>
    </w:p>
    <w:p w:rsidR="008154F3" w:rsidRPr="00E75A7F" w:rsidRDefault="008154F3" w:rsidP="00E75A7F">
      <w:pPr>
        <w:tabs>
          <w:tab w:val="left" w:pos="851"/>
        </w:tabs>
        <w:rPr>
          <w:rFonts w:cs="Arial"/>
          <w:iCs/>
        </w:rPr>
      </w:pPr>
      <w:r w:rsidRPr="00E75A7F">
        <w:rPr>
          <w:rFonts w:cs="Arial"/>
          <w:iCs/>
        </w:rPr>
        <w:t xml:space="preserve">до проезжих частей магистралей скоростного и непрерывного движения, </w:t>
      </w:r>
    </w:p>
    <w:p w:rsidR="008154F3" w:rsidRPr="00E75A7F" w:rsidRDefault="008154F3" w:rsidP="00E75A7F">
      <w:pPr>
        <w:tabs>
          <w:tab w:val="left" w:pos="851"/>
        </w:tabs>
        <w:rPr>
          <w:rFonts w:cs="Arial"/>
          <w:iCs/>
        </w:rPr>
      </w:pPr>
      <w:r w:rsidRPr="00E75A7F">
        <w:rPr>
          <w:rFonts w:cs="Arial"/>
          <w:iCs/>
        </w:rPr>
        <w:t>в условиях сложного рельефа-100;</w:t>
      </w:r>
    </w:p>
    <w:p w:rsidR="008154F3" w:rsidRPr="00E75A7F" w:rsidRDefault="008154F3" w:rsidP="00E75A7F">
      <w:pPr>
        <w:tabs>
          <w:tab w:val="left" w:pos="851"/>
        </w:tabs>
        <w:rPr>
          <w:rFonts w:cs="Arial"/>
          <w:iCs/>
        </w:rPr>
      </w:pPr>
      <w:r w:rsidRPr="00E75A7F">
        <w:rPr>
          <w:rFonts w:cs="Arial"/>
          <w:iCs/>
        </w:rPr>
        <w:t>на плоском рельефе-50;</w:t>
      </w:r>
    </w:p>
    <w:p w:rsidR="008154F3" w:rsidRPr="00E75A7F" w:rsidRDefault="008154F3" w:rsidP="00E75A7F">
      <w:pPr>
        <w:tabs>
          <w:tab w:val="left" w:pos="851"/>
        </w:tabs>
        <w:rPr>
          <w:rFonts w:cs="Arial"/>
          <w:iCs/>
        </w:rPr>
      </w:pPr>
      <w:r w:rsidRPr="00E75A7F">
        <w:rPr>
          <w:rFonts w:cs="Arial"/>
          <w:iCs/>
        </w:rPr>
        <w:t>до сетей водопровода, канализации и теплоснабжения (кроме разводящих)-5 ;</w:t>
      </w:r>
    </w:p>
    <w:p w:rsidR="008154F3" w:rsidRPr="00E75A7F" w:rsidRDefault="008154F3" w:rsidP="00E75A7F">
      <w:pPr>
        <w:tabs>
          <w:tab w:val="left" w:pos="851"/>
        </w:tabs>
        <w:rPr>
          <w:rFonts w:cs="Arial"/>
          <w:iCs/>
        </w:rPr>
      </w:pPr>
      <w:r w:rsidRPr="00E75A7F">
        <w:rPr>
          <w:rFonts w:cs="Arial"/>
          <w:iCs/>
        </w:rPr>
        <w:t>до других подземных инженерных сетей-5;</w:t>
      </w:r>
    </w:p>
    <w:p w:rsidR="008154F3" w:rsidRPr="00E75A7F" w:rsidRDefault="008154F3" w:rsidP="00E75A7F">
      <w:pPr>
        <w:tabs>
          <w:tab w:val="left" w:pos="851"/>
        </w:tabs>
        <w:rPr>
          <w:rFonts w:cs="Arial"/>
          <w:iCs/>
        </w:rPr>
      </w:pPr>
      <w:r w:rsidRPr="00E75A7F">
        <w:rPr>
          <w:rFonts w:cs="Arial"/>
          <w:iCs/>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w:t>
      </w:r>
    </w:p>
    <w:p w:rsidR="008154F3" w:rsidRPr="00E75A7F" w:rsidRDefault="008154F3" w:rsidP="00E75A7F">
      <w:pPr>
        <w:tabs>
          <w:tab w:val="left" w:pos="851"/>
        </w:tabs>
        <w:rPr>
          <w:rFonts w:cs="Arial"/>
          <w:iCs/>
        </w:rPr>
      </w:pPr>
    </w:p>
    <w:p w:rsidR="008154F3" w:rsidRPr="00E75A7F" w:rsidRDefault="008154F3" w:rsidP="00E75A7F">
      <w:pPr>
        <w:tabs>
          <w:tab w:val="left" w:pos="851"/>
        </w:tabs>
        <w:rPr>
          <w:rFonts w:cs="Arial"/>
          <w:iCs/>
        </w:rPr>
      </w:pPr>
      <w:r w:rsidRPr="00E75A7F">
        <w:rPr>
          <w:rFonts w:cs="Arial"/>
          <w:iCs/>
        </w:rPr>
        <w:t>При этом необходимо обеспечивать проведение специальных технических мероприятий при производстве строительных работ.</w:t>
      </w:r>
    </w:p>
    <w:p w:rsidR="0035213F" w:rsidRDefault="0035213F" w:rsidP="0035213F">
      <w:pPr>
        <w:tabs>
          <w:tab w:val="left" w:pos="851"/>
        </w:tabs>
        <w:rPr>
          <w:b/>
          <w:iCs/>
          <w:sz w:val="26"/>
          <w:szCs w:val="26"/>
        </w:rPr>
      </w:pPr>
    </w:p>
    <w:p w:rsidR="0035213F" w:rsidRPr="008154F3" w:rsidRDefault="0035213F" w:rsidP="0035213F">
      <w:pPr>
        <w:tabs>
          <w:tab w:val="left" w:pos="851"/>
        </w:tabs>
        <w:rPr>
          <w:b/>
          <w:iCs/>
          <w:sz w:val="26"/>
          <w:szCs w:val="26"/>
        </w:rPr>
      </w:pPr>
      <w:r w:rsidRPr="008154F3">
        <w:rPr>
          <w:b/>
          <w:iCs/>
          <w:sz w:val="26"/>
          <w:szCs w:val="26"/>
        </w:rPr>
        <w:t>Приложение №1 к Правилам землепользования и застройки</w:t>
      </w:r>
      <w:r w:rsidRPr="008154F3">
        <w:rPr>
          <w:iCs/>
          <w:sz w:val="26"/>
          <w:szCs w:val="26"/>
        </w:rPr>
        <w:t xml:space="preserve"> </w:t>
      </w:r>
      <w:r w:rsidRPr="008154F3">
        <w:rPr>
          <w:b/>
          <w:iCs/>
          <w:sz w:val="26"/>
          <w:szCs w:val="26"/>
        </w:rPr>
        <w:t xml:space="preserve">МО ГП «Город Малоярославец»  – </w:t>
      </w:r>
      <w:r w:rsidRPr="008154F3">
        <w:rPr>
          <w:iCs/>
          <w:sz w:val="26"/>
          <w:szCs w:val="26"/>
        </w:rPr>
        <w:t>карта градостроительного зонирования МО ГП «Город Малоярославец».</w:t>
      </w:r>
    </w:p>
    <w:p w:rsidR="008154F3" w:rsidRPr="00E75A7F" w:rsidRDefault="008154F3" w:rsidP="00E75A7F">
      <w:pPr>
        <w:tabs>
          <w:tab w:val="left" w:pos="851"/>
        </w:tabs>
        <w:rPr>
          <w:rFonts w:cs="Arial"/>
          <w:iCs/>
        </w:rPr>
      </w:pPr>
    </w:p>
    <w:p w:rsidR="0035213F" w:rsidRPr="0035213F" w:rsidRDefault="0035213F" w:rsidP="00E75A7F">
      <w:pPr>
        <w:tabs>
          <w:tab w:val="left" w:pos="851"/>
        </w:tabs>
        <w:rPr>
          <w:rFonts w:cs="Arial"/>
          <w:b/>
          <w:iCs/>
        </w:rPr>
      </w:pPr>
    </w:p>
    <w:p w:rsidR="0035213F" w:rsidRDefault="0035213F" w:rsidP="00E75A7F">
      <w:pPr>
        <w:tabs>
          <w:tab w:val="left" w:pos="851"/>
        </w:tabs>
        <w:rPr>
          <w:rFonts w:cs="Arial"/>
          <w:b/>
          <w:iCs/>
        </w:rPr>
        <w:sectPr w:rsidR="0035213F" w:rsidSect="0035213F">
          <w:pgSz w:w="11906" w:h="16838"/>
          <w:pgMar w:top="851" w:right="851" w:bottom="851" w:left="1418" w:header="709" w:footer="709" w:gutter="0"/>
          <w:cols w:space="708"/>
          <w:docGrid w:linePitch="360"/>
        </w:sectPr>
      </w:pPr>
    </w:p>
    <w:p w:rsidR="0035213F" w:rsidRPr="0082339F" w:rsidRDefault="008154F3" w:rsidP="0035213F">
      <w:pPr>
        <w:tabs>
          <w:tab w:val="left" w:pos="851"/>
        </w:tabs>
        <w:jc w:val="right"/>
        <w:rPr>
          <w:rFonts w:cs="Arial"/>
          <w:b/>
          <w:bCs/>
          <w:kern w:val="28"/>
          <w:sz w:val="32"/>
          <w:szCs w:val="32"/>
        </w:rPr>
      </w:pPr>
      <w:r w:rsidRPr="0035213F">
        <w:rPr>
          <w:rFonts w:cs="Arial"/>
          <w:b/>
          <w:bCs/>
          <w:kern w:val="28"/>
          <w:sz w:val="32"/>
          <w:szCs w:val="32"/>
        </w:rPr>
        <w:t xml:space="preserve">Приложение №1 </w:t>
      </w:r>
    </w:p>
    <w:p w:rsidR="0035213F" w:rsidRPr="0035213F" w:rsidRDefault="008154F3" w:rsidP="0035213F">
      <w:pPr>
        <w:tabs>
          <w:tab w:val="left" w:pos="851"/>
        </w:tabs>
        <w:jc w:val="right"/>
        <w:rPr>
          <w:rFonts w:cs="Arial"/>
          <w:bCs/>
          <w:kern w:val="28"/>
          <w:sz w:val="32"/>
          <w:szCs w:val="32"/>
        </w:rPr>
      </w:pPr>
      <w:r w:rsidRPr="0035213F">
        <w:rPr>
          <w:rFonts w:cs="Arial"/>
          <w:b/>
          <w:bCs/>
          <w:kern w:val="28"/>
          <w:sz w:val="32"/>
          <w:szCs w:val="32"/>
        </w:rPr>
        <w:t>к Правилам землепользования и застройки</w:t>
      </w:r>
      <w:r w:rsidRPr="0035213F">
        <w:rPr>
          <w:rFonts w:cs="Arial"/>
          <w:bCs/>
          <w:kern w:val="28"/>
          <w:sz w:val="32"/>
          <w:szCs w:val="32"/>
        </w:rPr>
        <w:t xml:space="preserve"> </w:t>
      </w:r>
    </w:p>
    <w:p w:rsidR="0035213F" w:rsidRDefault="008154F3" w:rsidP="0035213F">
      <w:pPr>
        <w:tabs>
          <w:tab w:val="left" w:pos="851"/>
        </w:tabs>
        <w:jc w:val="right"/>
        <w:rPr>
          <w:rFonts w:cs="Arial"/>
          <w:b/>
          <w:bCs/>
          <w:kern w:val="28"/>
          <w:sz w:val="32"/>
          <w:szCs w:val="32"/>
        </w:rPr>
      </w:pPr>
      <w:r w:rsidRPr="0035213F">
        <w:rPr>
          <w:rFonts w:cs="Arial"/>
          <w:b/>
          <w:bCs/>
          <w:kern w:val="28"/>
          <w:sz w:val="32"/>
          <w:szCs w:val="32"/>
        </w:rPr>
        <w:t>МО ГП «Город Малоярославец»</w:t>
      </w:r>
    </w:p>
    <w:p w:rsidR="0035213F" w:rsidRPr="00ED7189" w:rsidRDefault="0035213F" w:rsidP="0035213F">
      <w:pPr>
        <w:tabs>
          <w:tab w:val="left" w:pos="851"/>
        </w:tabs>
        <w:jc w:val="right"/>
        <w:rPr>
          <w:rFonts w:cs="Arial"/>
          <w:b/>
          <w:bCs/>
          <w:kern w:val="28"/>
          <w:sz w:val="32"/>
          <w:szCs w:val="32"/>
        </w:rPr>
      </w:pPr>
    </w:p>
    <w:p w:rsidR="0035213F" w:rsidRDefault="00AB69CE" w:rsidP="0035213F">
      <w:pPr>
        <w:tabs>
          <w:tab w:val="left" w:pos="851"/>
        </w:tabs>
        <w:jc w:val="center"/>
      </w:pPr>
      <w:r w:rsidRPr="003504FD">
        <w:t>«Карта градостроительного зонирования и зон с особыми условиями использования территорий Правил землепользования и застройки МО ГП «Город Малоярославец»</w:t>
      </w:r>
    </w:p>
    <w:p w:rsidR="00AB69CE" w:rsidRDefault="00AB69CE" w:rsidP="0035213F">
      <w:pPr>
        <w:tabs>
          <w:tab w:val="left" w:pos="851"/>
        </w:tabs>
        <w:jc w:val="center"/>
        <w:rPr>
          <w:rFonts w:cs="Arial"/>
          <w:b/>
          <w:bCs/>
          <w:iCs/>
          <w:sz w:val="30"/>
          <w:szCs w:val="28"/>
        </w:rPr>
      </w:pPr>
    </w:p>
    <w:p w:rsidR="008154F3" w:rsidRPr="00E75A7F" w:rsidRDefault="00104414" w:rsidP="0035213F">
      <w:pPr>
        <w:ind w:firstLine="0"/>
        <w:rPr>
          <w:rFonts w:cs="Arial"/>
          <w:b/>
        </w:rPr>
      </w:pPr>
      <w:r>
        <w:rPr>
          <w:rFonts w:cs="Arial"/>
          <w:b/>
          <w:noProof/>
        </w:rPr>
        <w:drawing>
          <wp:inline distT="0" distB="0" distL="0" distR="0">
            <wp:extent cx="6343650" cy="5695950"/>
            <wp:effectExtent l="0" t="0" r="0" b="0"/>
            <wp:docPr id="5" name="Рисунок 5" descr="proekt_karta_grad_zon_2018_5м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ekt_karta_grad_zon_2018_5мб"/>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6343650" cy="5695950"/>
                    </a:xfrm>
                    <a:prstGeom prst="rect">
                      <a:avLst/>
                    </a:prstGeom>
                    <a:noFill/>
                    <a:ln>
                      <a:noFill/>
                    </a:ln>
                  </pic:spPr>
                </pic:pic>
              </a:graphicData>
            </a:graphic>
          </wp:inline>
        </w:drawing>
      </w:r>
    </w:p>
    <w:sectPr w:rsidR="008154F3" w:rsidRPr="00E75A7F" w:rsidSect="0035213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C9" w:rsidRDefault="00622BC9" w:rsidP="00A94ED8">
      <w:r>
        <w:separator/>
      </w:r>
    </w:p>
  </w:endnote>
  <w:endnote w:type="continuationSeparator" w:id="0">
    <w:p w:rsidR="00622BC9" w:rsidRDefault="00622BC9" w:rsidP="00A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C9" w:rsidRDefault="00622BC9" w:rsidP="00A94ED8">
      <w:r>
        <w:separator/>
      </w:r>
    </w:p>
  </w:footnote>
  <w:footnote w:type="continuationSeparator" w:id="0">
    <w:p w:rsidR="00622BC9" w:rsidRDefault="00622BC9" w:rsidP="00A94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4741"/>
    <w:multiLevelType w:val="hybridMultilevel"/>
    <w:tmpl w:val="B7B88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3970757"/>
    <w:multiLevelType w:val="hybridMultilevel"/>
    <w:tmpl w:val="CD9C5CC4"/>
    <w:lvl w:ilvl="0" w:tplc="BCF46526">
      <w:start w:val="1"/>
      <w:numFmt w:val="decimal"/>
      <w:lvlText w:val="%1."/>
      <w:lvlJc w:val="left"/>
      <w:pPr>
        <w:ind w:left="0" w:hanging="675"/>
      </w:pPr>
    </w:lvl>
    <w:lvl w:ilvl="1" w:tplc="04190019">
      <w:start w:val="1"/>
      <w:numFmt w:val="lowerLetter"/>
      <w:lvlText w:val="%2."/>
      <w:lvlJc w:val="left"/>
      <w:pPr>
        <w:ind w:left="405" w:hanging="360"/>
      </w:pPr>
    </w:lvl>
    <w:lvl w:ilvl="2" w:tplc="0419001B">
      <w:start w:val="1"/>
      <w:numFmt w:val="lowerRoman"/>
      <w:lvlText w:val="%3."/>
      <w:lvlJc w:val="right"/>
      <w:pPr>
        <w:ind w:left="1125" w:hanging="180"/>
      </w:pPr>
    </w:lvl>
    <w:lvl w:ilvl="3" w:tplc="0419000F">
      <w:start w:val="1"/>
      <w:numFmt w:val="decimal"/>
      <w:lvlText w:val="%4."/>
      <w:lvlJc w:val="left"/>
      <w:pPr>
        <w:ind w:left="1845" w:hanging="360"/>
      </w:pPr>
    </w:lvl>
    <w:lvl w:ilvl="4" w:tplc="04190019">
      <w:start w:val="1"/>
      <w:numFmt w:val="lowerLetter"/>
      <w:lvlText w:val="%5."/>
      <w:lvlJc w:val="left"/>
      <w:pPr>
        <w:ind w:left="2565" w:hanging="360"/>
      </w:pPr>
    </w:lvl>
    <w:lvl w:ilvl="5" w:tplc="0419001B">
      <w:start w:val="1"/>
      <w:numFmt w:val="lowerRoman"/>
      <w:lvlText w:val="%6."/>
      <w:lvlJc w:val="right"/>
      <w:pPr>
        <w:ind w:left="3285" w:hanging="180"/>
      </w:pPr>
    </w:lvl>
    <w:lvl w:ilvl="6" w:tplc="0419000F">
      <w:start w:val="1"/>
      <w:numFmt w:val="decimal"/>
      <w:lvlText w:val="%7."/>
      <w:lvlJc w:val="left"/>
      <w:pPr>
        <w:ind w:left="4005" w:hanging="360"/>
      </w:pPr>
    </w:lvl>
    <w:lvl w:ilvl="7" w:tplc="04190019">
      <w:start w:val="1"/>
      <w:numFmt w:val="lowerLetter"/>
      <w:lvlText w:val="%8."/>
      <w:lvlJc w:val="left"/>
      <w:pPr>
        <w:ind w:left="4725" w:hanging="360"/>
      </w:pPr>
    </w:lvl>
    <w:lvl w:ilvl="8" w:tplc="0419001B">
      <w:start w:val="1"/>
      <w:numFmt w:val="lowerRoman"/>
      <w:lvlText w:val="%9."/>
      <w:lvlJc w:val="right"/>
      <w:pPr>
        <w:ind w:left="5445" w:hanging="180"/>
      </w:pPr>
    </w:lvl>
  </w:abstractNum>
  <w:abstractNum w:abstractNumId="2">
    <w:nsid w:val="297F3846"/>
    <w:multiLevelType w:val="hybridMultilevel"/>
    <w:tmpl w:val="3C8C13FE"/>
    <w:lvl w:ilvl="0" w:tplc="0306372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ABB7328"/>
    <w:multiLevelType w:val="hybridMultilevel"/>
    <w:tmpl w:val="6D48CE1C"/>
    <w:lvl w:ilvl="0" w:tplc="27A2BA7A">
      <w:start w:val="1"/>
      <w:numFmt w:val="decimal"/>
      <w:lvlText w:val="%1."/>
      <w:lvlJc w:val="left"/>
      <w:pPr>
        <w:ind w:left="1056" w:hanging="360"/>
      </w:pPr>
    </w:lvl>
    <w:lvl w:ilvl="1" w:tplc="04190019">
      <w:start w:val="1"/>
      <w:numFmt w:val="lowerLetter"/>
      <w:lvlText w:val="%2."/>
      <w:lvlJc w:val="left"/>
      <w:pPr>
        <w:ind w:left="1776" w:hanging="360"/>
      </w:pPr>
    </w:lvl>
    <w:lvl w:ilvl="2" w:tplc="0419001B">
      <w:start w:val="1"/>
      <w:numFmt w:val="lowerRoman"/>
      <w:lvlText w:val="%3."/>
      <w:lvlJc w:val="right"/>
      <w:pPr>
        <w:ind w:left="2496" w:hanging="180"/>
      </w:pPr>
    </w:lvl>
    <w:lvl w:ilvl="3" w:tplc="0419000F">
      <w:start w:val="1"/>
      <w:numFmt w:val="decimal"/>
      <w:lvlText w:val="%4."/>
      <w:lvlJc w:val="left"/>
      <w:pPr>
        <w:ind w:left="3216" w:hanging="360"/>
      </w:pPr>
    </w:lvl>
    <w:lvl w:ilvl="4" w:tplc="04190019">
      <w:start w:val="1"/>
      <w:numFmt w:val="lowerLetter"/>
      <w:lvlText w:val="%5."/>
      <w:lvlJc w:val="left"/>
      <w:pPr>
        <w:ind w:left="3936" w:hanging="360"/>
      </w:pPr>
    </w:lvl>
    <w:lvl w:ilvl="5" w:tplc="0419001B">
      <w:start w:val="1"/>
      <w:numFmt w:val="lowerRoman"/>
      <w:lvlText w:val="%6."/>
      <w:lvlJc w:val="right"/>
      <w:pPr>
        <w:ind w:left="4656" w:hanging="180"/>
      </w:pPr>
    </w:lvl>
    <w:lvl w:ilvl="6" w:tplc="0419000F">
      <w:start w:val="1"/>
      <w:numFmt w:val="decimal"/>
      <w:lvlText w:val="%7."/>
      <w:lvlJc w:val="left"/>
      <w:pPr>
        <w:ind w:left="5376" w:hanging="360"/>
      </w:pPr>
    </w:lvl>
    <w:lvl w:ilvl="7" w:tplc="04190019">
      <w:start w:val="1"/>
      <w:numFmt w:val="lowerLetter"/>
      <w:lvlText w:val="%8."/>
      <w:lvlJc w:val="left"/>
      <w:pPr>
        <w:ind w:left="6096" w:hanging="360"/>
      </w:pPr>
    </w:lvl>
    <w:lvl w:ilvl="8" w:tplc="0419001B">
      <w:start w:val="1"/>
      <w:numFmt w:val="lowerRoman"/>
      <w:lvlText w:val="%9."/>
      <w:lvlJc w:val="right"/>
      <w:pPr>
        <w:ind w:left="6816" w:hanging="180"/>
      </w:pPr>
    </w:lvl>
  </w:abstractNum>
  <w:abstractNum w:abstractNumId="4">
    <w:nsid w:val="37CE0763"/>
    <w:multiLevelType w:val="hybridMultilevel"/>
    <w:tmpl w:val="3C8E5D72"/>
    <w:lvl w:ilvl="0" w:tplc="030637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106452"/>
    <w:multiLevelType w:val="hybridMultilevel"/>
    <w:tmpl w:val="C7B276B8"/>
    <w:lvl w:ilvl="0" w:tplc="838899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48C0269"/>
    <w:multiLevelType w:val="hybridMultilevel"/>
    <w:tmpl w:val="6EDA3E98"/>
    <w:lvl w:ilvl="0" w:tplc="04190001">
      <w:start w:val="1"/>
      <w:numFmt w:val="bullet"/>
      <w:lvlText w:val=""/>
      <w:lvlJc w:val="left"/>
      <w:pPr>
        <w:tabs>
          <w:tab w:val="num" w:pos="720"/>
        </w:tabs>
        <w:ind w:left="720" w:hanging="360"/>
      </w:pPr>
      <w:rPr>
        <w:rFonts w:ascii="Symbol" w:hAnsi="Symbol" w:hint="default"/>
      </w:rPr>
    </w:lvl>
    <w:lvl w:ilvl="1" w:tplc="3060506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783113"/>
    <w:multiLevelType w:val="hybridMultilevel"/>
    <w:tmpl w:val="57C80A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7507050"/>
    <w:multiLevelType w:val="hybridMultilevel"/>
    <w:tmpl w:val="6CCC3B8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5C4168F2"/>
    <w:multiLevelType w:val="hybridMultilevel"/>
    <w:tmpl w:val="8D625F3C"/>
    <w:lvl w:ilvl="0" w:tplc="838899BE">
      <w:start w:val="1"/>
      <w:numFmt w:val="bullet"/>
      <w:lvlText w:val=""/>
      <w:lvlJc w:val="left"/>
      <w:pPr>
        <w:ind w:left="900" w:hanging="360"/>
      </w:pPr>
      <w:rPr>
        <w:rFonts w:ascii="Symbol" w:hAnsi="Symbol" w:hint="default"/>
      </w:rPr>
    </w:lvl>
    <w:lvl w:ilvl="1" w:tplc="04190001">
      <w:start w:val="1"/>
      <w:numFmt w:val="bullet"/>
      <w:lvlText w:val=""/>
      <w:lvlJc w:val="left"/>
      <w:pPr>
        <w:ind w:left="1620" w:hanging="360"/>
      </w:pPr>
      <w:rPr>
        <w:rFonts w:ascii="Symbol" w:hAnsi="Symbol"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0">
    <w:nsid w:val="5DDC0502"/>
    <w:multiLevelType w:val="hybridMultilevel"/>
    <w:tmpl w:val="924AA732"/>
    <w:lvl w:ilvl="0" w:tplc="0306372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60642B64"/>
    <w:multiLevelType w:val="hybridMultilevel"/>
    <w:tmpl w:val="9806B516"/>
    <w:lvl w:ilvl="0" w:tplc="838899B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648226CD"/>
    <w:multiLevelType w:val="hybridMultilevel"/>
    <w:tmpl w:val="E3722C3E"/>
    <w:lvl w:ilvl="0" w:tplc="9B06E102">
      <w:start w:val="1"/>
      <w:numFmt w:val="decimal"/>
      <w:lvlText w:val="%1."/>
      <w:lvlJc w:val="left"/>
      <w:pPr>
        <w:tabs>
          <w:tab w:val="num" w:pos="720"/>
        </w:tabs>
        <w:ind w:left="720" w:hanging="360"/>
      </w:pPr>
      <w:rPr>
        <w:sz w:val="28"/>
        <w:szCs w:val="28"/>
      </w:rPr>
    </w:lvl>
    <w:lvl w:ilvl="1" w:tplc="3060506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11002F"/>
    <w:multiLevelType w:val="hybridMultilevel"/>
    <w:tmpl w:val="6E647242"/>
    <w:lvl w:ilvl="0" w:tplc="ADF63A54">
      <w:start w:val="1"/>
      <w:numFmt w:val="decimal"/>
      <w:lvlText w:val="%1."/>
      <w:lvlJc w:val="left"/>
      <w:pPr>
        <w:tabs>
          <w:tab w:val="num" w:pos="360"/>
        </w:tabs>
        <w:ind w:left="360" w:hanging="360"/>
      </w:pPr>
      <w:rPr>
        <w:rFonts w:hint="default"/>
      </w:rPr>
    </w:lvl>
    <w:lvl w:ilvl="1" w:tplc="FF40D8A2">
      <w:numFmt w:val="none"/>
      <w:lvlText w:val=""/>
      <w:lvlJc w:val="left"/>
      <w:pPr>
        <w:tabs>
          <w:tab w:val="num" w:pos="360"/>
        </w:tabs>
      </w:pPr>
    </w:lvl>
    <w:lvl w:ilvl="2" w:tplc="4DE81BC8">
      <w:numFmt w:val="none"/>
      <w:lvlText w:val=""/>
      <w:lvlJc w:val="left"/>
      <w:pPr>
        <w:tabs>
          <w:tab w:val="num" w:pos="360"/>
        </w:tabs>
      </w:pPr>
    </w:lvl>
    <w:lvl w:ilvl="3" w:tplc="25C6A6B6">
      <w:numFmt w:val="none"/>
      <w:lvlText w:val=""/>
      <w:lvlJc w:val="left"/>
      <w:pPr>
        <w:tabs>
          <w:tab w:val="num" w:pos="360"/>
        </w:tabs>
      </w:pPr>
    </w:lvl>
    <w:lvl w:ilvl="4" w:tplc="2E84D82A">
      <w:numFmt w:val="none"/>
      <w:lvlText w:val=""/>
      <w:lvlJc w:val="left"/>
      <w:pPr>
        <w:tabs>
          <w:tab w:val="num" w:pos="360"/>
        </w:tabs>
      </w:pPr>
    </w:lvl>
    <w:lvl w:ilvl="5" w:tplc="60BEC7A6">
      <w:numFmt w:val="none"/>
      <w:lvlText w:val=""/>
      <w:lvlJc w:val="left"/>
      <w:pPr>
        <w:tabs>
          <w:tab w:val="num" w:pos="360"/>
        </w:tabs>
      </w:pPr>
    </w:lvl>
    <w:lvl w:ilvl="6" w:tplc="A4363108">
      <w:numFmt w:val="none"/>
      <w:lvlText w:val=""/>
      <w:lvlJc w:val="left"/>
      <w:pPr>
        <w:tabs>
          <w:tab w:val="num" w:pos="360"/>
        </w:tabs>
      </w:pPr>
    </w:lvl>
    <w:lvl w:ilvl="7" w:tplc="803E44C8">
      <w:numFmt w:val="none"/>
      <w:lvlText w:val=""/>
      <w:lvlJc w:val="left"/>
      <w:pPr>
        <w:tabs>
          <w:tab w:val="num" w:pos="360"/>
        </w:tabs>
      </w:pPr>
    </w:lvl>
    <w:lvl w:ilvl="8" w:tplc="0CBCC4F2">
      <w:numFmt w:val="none"/>
      <w:lvlText w:val=""/>
      <w:lvlJc w:val="left"/>
      <w:pPr>
        <w:tabs>
          <w:tab w:val="num" w:pos="360"/>
        </w:tabs>
      </w:pPr>
    </w:lvl>
  </w:abstractNum>
  <w:abstractNum w:abstractNumId="14">
    <w:nsid w:val="7B5A078C"/>
    <w:multiLevelType w:val="hybridMultilevel"/>
    <w:tmpl w:val="8CFC3FF8"/>
    <w:lvl w:ilvl="0" w:tplc="26C011AC">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num>
  <w:num w:numId="6">
    <w:abstractNumId w:val="13"/>
  </w:num>
  <w:num w:numId="7">
    <w:abstractNumId w:val="11"/>
  </w:num>
  <w:num w:numId="8">
    <w:abstractNumId w:val="11"/>
  </w:num>
  <w:num w:numId="9">
    <w:abstractNumId w:val="2"/>
  </w:num>
  <w:num w:numId="10">
    <w:abstractNumId w:val="2"/>
  </w:num>
  <w:num w:numId="11">
    <w:abstractNumId w:val="10"/>
  </w:num>
  <w:num w:numId="12">
    <w:abstractNumId w:val="10"/>
  </w:num>
  <w:num w:numId="13">
    <w:abstractNumId w:val="14"/>
  </w:num>
  <w:num w:numId="14">
    <w:abstractNumId w:val="14"/>
  </w:num>
  <w:num w:numId="15">
    <w:abstractNumId w:val="9"/>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C8"/>
    <w:rsid w:val="00016CA5"/>
    <w:rsid w:val="00021A8B"/>
    <w:rsid w:val="0003207F"/>
    <w:rsid w:val="00045D50"/>
    <w:rsid w:val="00076173"/>
    <w:rsid w:val="00093F6C"/>
    <w:rsid w:val="000B12EB"/>
    <w:rsid w:val="000B2117"/>
    <w:rsid w:val="000B2F46"/>
    <w:rsid w:val="000B7FD6"/>
    <w:rsid w:val="000E6269"/>
    <w:rsid w:val="00104414"/>
    <w:rsid w:val="00112A58"/>
    <w:rsid w:val="00113EC8"/>
    <w:rsid w:val="00114176"/>
    <w:rsid w:val="00116AB4"/>
    <w:rsid w:val="00143370"/>
    <w:rsid w:val="001512D4"/>
    <w:rsid w:val="00152C0F"/>
    <w:rsid w:val="002007B8"/>
    <w:rsid w:val="002176B8"/>
    <w:rsid w:val="002210A8"/>
    <w:rsid w:val="00222A67"/>
    <w:rsid w:val="00246DCF"/>
    <w:rsid w:val="002568CB"/>
    <w:rsid w:val="00261386"/>
    <w:rsid w:val="002746BD"/>
    <w:rsid w:val="00287916"/>
    <w:rsid w:val="0029116E"/>
    <w:rsid w:val="002A1364"/>
    <w:rsid w:val="002A1F02"/>
    <w:rsid w:val="002C0956"/>
    <w:rsid w:val="002C4500"/>
    <w:rsid w:val="002F1838"/>
    <w:rsid w:val="00332E8C"/>
    <w:rsid w:val="0035213F"/>
    <w:rsid w:val="00362869"/>
    <w:rsid w:val="003669A0"/>
    <w:rsid w:val="0038635E"/>
    <w:rsid w:val="0039601B"/>
    <w:rsid w:val="00397DAF"/>
    <w:rsid w:val="003B3C6E"/>
    <w:rsid w:val="003D16D6"/>
    <w:rsid w:val="003F60C0"/>
    <w:rsid w:val="00401FAA"/>
    <w:rsid w:val="0040225B"/>
    <w:rsid w:val="0046002D"/>
    <w:rsid w:val="00464677"/>
    <w:rsid w:val="004646B2"/>
    <w:rsid w:val="0048006F"/>
    <w:rsid w:val="00487A25"/>
    <w:rsid w:val="004A4D82"/>
    <w:rsid w:val="004B51B9"/>
    <w:rsid w:val="004C0AAF"/>
    <w:rsid w:val="004D648D"/>
    <w:rsid w:val="00503B65"/>
    <w:rsid w:val="005113DC"/>
    <w:rsid w:val="00526BD1"/>
    <w:rsid w:val="00526E7A"/>
    <w:rsid w:val="0052780D"/>
    <w:rsid w:val="0055098A"/>
    <w:rsid w:val="005919E8"/>
    <w:rsid w:val="005A22B1"/>
    <w:rsid w:val="005C38ED"/>
    <w:rsid w:val="005C4EF8"/>
    <w:rsid w:val="00622BC9"/>
    <w:rsid w:val="006375F3"/>
    <w:rsid w:val="006A0A2D"/>
    <w:rsid w:val="006A26E7"/>
    <w:rsid w:val="006A6637"/>
    <w:rsid w:val="006B361A"/>
    <w:rsid w:val="006C75ED"/>
    <w:rsid w:val="006F5E72"/>
    <w:rsid w:val="007278C6"/>
    <w:rsid w:val="00744454"/>
    <w:rsid w:val="00746828"/>
    <w:rsid w:val="00771496"/>
    <w:rsid w:val="0077209A"/>
    <w:rsid w:val="007B2302"/>
    <w:rsid w:val="007B40DE"/>
    <w:rsid w:val="007E3086"/>
    <w:rsid w:val="0080279C"/>
    <w:rsid w:val="00804C73"/>
    <w:rsid w:val="0080798B"/>
    <w:rsid w:val="00811C72"/>
    <w:rsid w:val="008154F3"/>
    <w:rsid w:val="008210B6"/>
    <w:rsid w:val="0082339F"/>
    <w:rsid w:val="00866334"/>
    <w:rsid w:val="008711C7"/>
    <w:rsid w:val="008A089B"/>
    <w:rsid w:val="008D1C4E"/>
    <w:rsid w:val="008D59B1"/>
    <w:rsid w:val="008E35EB"/>
    <w:rsid w:val="00911BB2"/>
    <w:rsid w:val="0093688D"/>
    <w:rsid w:val="00943646"/>
    <w:rsid w:val="009A1139"/>
    <w:rsid w:val="009A1250"/>
    <w:rsid w:val="009C6D68"/>
    <w:rsid w:val="00A14473"/>
    <w:rsid w:val="00A94ED8"/>
    <w:rsid w:val="00AA1785"/>
    <w:rsid w:val="00AA1EAB"/>
    <w:rsid w:val="00AB4C0D"/>
    <w:rsid w:val="00AB69CE"/>
    <w:rsid w:val="00AD2E23"/>
    <w:rsid w:val="00AD4140"/>
    <w:rsid w:val="00B00CE2"/>
    <w:rsid w:val="00B22343"/>
    <w:rsid w:val="00B31368"/>
    <w:rsid w:val="00B33F52"/>
    <w:rsid w:val="00B401E2"/>
    <w:rsid w:val="00B52890"/>
    <w:rsid w:val="00B66CD0"/>
    <w:rsid w:val="00B81DD7"/>
    <w:rsid w:val="00BA03A3"/>
    <w:rsid w:val="00BB7B8B"/>
    <w:rsid w:val="00BE0BE6"/>
    <w:rsid w:val="00BE1E7D"/>
    <w:rsid w:val="00BE1E8C"/>
    <w:rsid w:val="00BF38C9"/>
    <w:rsid w:val="00C07446"/>
    <w:rsid w:val="00C13BAB"/>
    <w:rsid w:val="00C3169F"/>
    <w:rsid w:val="00C35997"/>
    <w:rsid w:val="00C4031A"/>
    <w:rsid w:val="00C60B0F"/>
    <w:rsid w:val="00C7153C"/>
    <w:rsid w:val="00CC3E65"/>
    <w:rsid w:val="00CE0435"/>
    <w:rsid w:val="00CF249C"/>
    <w:rsid w:val="00CF5D0B"/>
    <w:rsid w:val="00D01508"/>
    <w:rsid w:val="00D077D1"/>
    <w:rsid w:val="00D17655"/>
    <w:rsid w:val="00D22DA9"/>
    <w:rsid w:val="00D340B9"/>
    <w:rsid w:val="00D455D1"/>
    <w:rsid w:val="00D45887"/>
    <w:rsid w:val="00D479B4"/>
    <w:rsid w:val="00D55942"/>
    <w:rsid w:val="00D6641C"/>
    <w:rsid w:val="00DA371B"/>
    <w:rsid w:val="00DA4351"/>
    <w:rsid w:val="00DB21C9"/>
    <w:rsid w:val="00DB2888"/>
    <w:rsid w:val="00DC22F5"/>
    <w:rsid w:val="00DC7B23"/>
    <w:rsid w:val="00DF4537"/>
    <w:rsid w:val="00E06BC3"/>
    <w:rsid w:val="00E22185"/>
    <w:rsid w:val="00E3566B"/>
    <w:rsid w:val="00E36CFE"/>
    <w:rsid w:val="00E41280"/>
    <w:rsid w:val="00E611AF"/>
    <w:rsid w:val="00E75A7F"/>
    <w:rsid w:val="00E76271"/>
    <w:rsid w:val="00ED7189"/>
    <w:rsid w:val="00EE25CA"/>
    <w:rsid w:val="00EE643C"/>
    <w:rsid w:val="00EF1896"/>
    <w:rsid w:val="00EF5ADD"/>
    <w:rsid w:val="00F10486"/>
    <w:rsid w:val="00F55076"/>
    <w:rsid w:val="00F67C47"/>
    <w:rsid w:val="00F911F4"/>
    <w:rsid w:val="00F94263"/>
    <w:rsid w:val="00F96C6D"/>
    <w:rsid w:val="00FD3777"/>
    <w:rsid w:val="00FE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81DD7"/>
    <w:pPr>
      <w:ind w:firstLine="567"/>
      <w:jc w:val="both"/>
    </w:pPr>
    <w:rPr>
      <w:rFonts w:ascii="Arial" w:hAnsi="Arial"/>
      <w:sz w:val="24"/>
      <w:szCs w:val="24"/>
    </w:rPr>
  </w:style>
  <w:style w:type="paragraph" w:styleId="1">
    <w:name w:val="heading 1"/>
    <w:aliases w:val="!Части документа"/>
    <w:basedOn w:val="a"/>
    <w:next w:val="a"/>
    <w:link w:val="10"/>
    <w:qFormat/>
    <w:rsid w:val="00B81DD7"/>
    <w:pPr>
      <w:jc w:val="center"/>
      <w:outlineLvl w:val="0"/>
    </w:pPr>
    <w:rPr>
      <w:rFonts w:cs="Arial"/>
      <w:b/>
      <w:bCs/>
      <w:kern w:val="32"/>
      <w:sz w:val="32"/>
      <w:szCs w:val="32"/>
    </w:rPr>
  </w:style>
  <w:style w:type="paragraph" w:styleId="2">
    <w:name w:val="heading 2"/>
    <w:aliases w:val="!Разделы документа"/>
    <w:basedOn w:val="a"/>
    <w:link w:val="20"/>
    <w:qFormat/>
    <w:rsid w:val="00B81DD7"/>
    <w:pPr>
      <w:jc w:val="center"/>
      <w:outlineLvl w:val="1"/>
    </w:pPr>
    <w:rPr>
      <w:rFonts w:cs="Arial"/>
      <w:b/>
      <w:bCs/>
      <w:iCs/>
      <w:sz w:val="30"/>
      <w:szCs w:val="28"/>
    </w:rPr>
  </w:style>
  <w:style w:type="paragraph" w:styleId="3">
    <w:name w:val="heading 3"/>
    <w:aliases w:val="!Главы документа"/>
    <w:basedOn w:val="a"/>
    <w:link w:val="30"/>
    <w:qFormat/>
    <w:rsid w:val="00B81DD7"/>
    <w:pPr>
      <w:outlineLvl w:val="2"/>
    </w:pPr>
    <w:rPr>
      <w:rFonts w:cs="Arial"/>
      <w:b/>
      <w:bCs/>
      <w:sz w:val="28"/>
      <w:szCs w:val="26"/>
    </w:rPr>
  </w:style>
  <w:style w:type="paragraph" w:styleId="4">
    <w:name w:val="heading 4"/>
    <w:aliases w:val="!Параграфы/Статьи документа"/>
    <w:basedOn w:val="a"/>
    <w:link w:val="40"/>
    <w:qFormat/>
    <w:rsid w:val="00B81DD7"/>
    <w:pPr>
      <w:outlineLvl w:val="3"/>
    </w:pPr>
    <w:rPr>
      <w:b/>
      <w:bCs/>
      <w:sz w:val="26"/>
      <w:szCs w:val="28"/>
    </w:rPr>
  </w:style>
  <w:style w:type="paragraph" w:styleId="5">
    <w:name w:val="heading 5"/>
    <w:basedOn w:val="a"/>
    <w:next w:val="a"/>
    <w:link w:val="50"/>
    <w:semiHidden/>
    <w:unhideWhenUsed/>
    <w:qFormat/>
    <w:rsid w:val="008154F3"/>
    <w:pPr>
      <w:keepNext/>
      <w:keepLines/>
      <w:spacing w:before="200"/>
      <w:ind w:firstLine="709"/>
      <w:outlineLvl w:val="4"/>
    </w:pPr>
    <w:rPr>
      <w:rFonts w:ascii="Cambria" w:hAnsi="Cambria"/>
      <w:color w:val="243F60"/>
      <w:lang w:val="x-none"/>
    </w:rPr>
  </w:style>
  <w:style w:type="paragraph" w:styleId="6">
    <w:name w:val="heading 6"/>
    <w:basedOn w:val="a"/>
    <w:next w:val="a"/>
    <w:link w:val="60"/>
    <w:uiPriority w:val="9"/>
    <w:semiHidden/>
    <w:unhideWhenUsed/>
    <w:qFormat/>
    <w:rsid w:val="008154F3"/>
    <w:pPr>
      <w:keepNext/>
      <w:keepLines/>
      <w:spacing w:before="200"/>
      <w:ind w:firstLine="709"/>
      <w:outlineLvl w:val="5"/>
    </w:pPr>
    <w:rPr>
      <w:rFonts w:ascii="Cambria" w:hAnsi="Cambria"/>
      <w:i/>
      <w:iCs/>
      <w:color w:val="243F60"/>
      <w:lang w:val="x-none"/>
    </w:rPr>
  </w:style>
  <w:style w:type="paragraph" w:styleId="7">
    <w:name w:val="heading 7"/>
    <w:aliases w:val="заголовок для ПЗЗ"/>
    <w:basedOn w:val="a"/>
    <w:next w:val="a"/>
    <w:link w:val="70"/>
    <w:semiHidden/>
    <w:unhideWhenUsed/>
    <w:qFormat/>
    <w:rsid w:val="008154F3"/>
    <w:pPr>
      <w:keepNext/>
      <w:spacing w:before="120" w:after="120"/>
      <w:jc w:val="center"/>
      <w:outlineLvl w:val="6"/>
    </w:pPr>
    <w:rPr>
      <w:rFonts w:eastAsia="MS Mincho"/>
      <w:b/>
      <w:sz w:val="28"/>
      <w:lang w:val="x-none"/>
    </w:rPr>
  </w:style>
  <w:style w:type="character" w:default="1" w:styleId="a0">
    <w:name w:val="Default Paragraph Font"/>
    <w:semiHidden/>
    <w:rsid w:val="00B81DD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rsid w:val="00B81DD7"/>
  </w:style>
  <w:style w:type="paragraph" w:styleId="a3">
    <w:name w:val="Body Text"/>
    <w:basedOn w:val="a"/>
    <w:link w:val="a4"/>
    <w:uiPriority w:val="99"/>
    <w:rsid w:val="00113EC8"/>
  </w:style>
  <w:style w:type="paragraph" w:styleId="21">
    <w:name w:val="Body Text Indent 2"/>
    <w:basedOn w:val="a"/>
    <w:link w:val="22"/>
    <w:uiPriority w:val="99"/>
    <w:rsid w:val="00113EC8"/>
    <w:pPr>
      <w:ind w:left="426"/>
    </w:pPr>
  </w:style>
  <w:style w:type="paragraph" w:styleId="a5">
    <w:name w:val="Balloon Text"/>
    <w:basedOn w:val="a"/>
    <w:link w:val="a6"/>
    <w:uiPriority w:val="99"/>
    <w:semiHidden/>
    <w:rsid w:val="004C0AAF"/>
    <w:rPr>
      <w:rFonts w:ascii="Tahoma" w:hAnsi="Tahoma" w:cs="Tahoma"/>
      <w:sz w:val="16"/>
      <w:szCs w:val="16"/>
    </w:rPr>
  </w:style>
  <w:style w:type="character" w:styleId="a7">
    <w:name w:val="Hyperlink"/>
    <w:basedOn w:val="a0"/>
    <w:uiPriority w:val="99"/>
    <w:rsid w:val="00B81DD7"/>
    <w:rPr>
      <w:color w:val="0000FF"/>
      <w:u w:val="none"/>
    </w:rPr>
  </w:style>
  <w:style w:type="paragraph" w:customStyle="1" w:styleId="western">
    <w:name w:val="western"/>
    <w:basedOn w:val="a"/>
    <w:rsid w:val="006375F3"/>
    <w:pPr>
      <w:spacing w:before="100" w:beforeAutospacing="1" w:after="100" w:afterAutospacing="1"/>
    </w:pPr>
  </w:style>
  <w:style w:type="paragraph" w:customStyle="1" w:styleId="a8">
    <w:name w:val="Знак Знак Знак Знак"/>
    <w:basedOn w:val="a"/>
    <w:rsid w:val="0048006F"/>
    <w:pPr>
      <w:spacing w:before="100" w:beforeAutospacing="1" w:after="100" w:afterAutospacing="1"/>
    </w:pPr>
    <w:rPr>
      <w:rFonts w:ascii="Tahoma" w:hAnsi="Tahoma"/>
      <w:lang w:val="en-US" w:eastAsia="en-US"/>
    </w:rPr>
  </w:style>
  <w:style w:type="paragraph" w:styleId="a9">
    <w:name w:val="Body Text Indent"/>
    <w:basedOn w:val="a"/>
    <w:link w:val="aa"/>
    <w:rsid w:val="00464677"/>
    <w:pPr>
      <w:spacing w:after="120"/>
      <w:ind w:left="283"/>
    </w:pPr>
  </w:style>
  <w:style w:type="character" w:customStyle="1" w:styleId="30">
    <w:name w:val="Заголовок 3 Знак"/>
    <w:aliases w:val="!Главы документа Знак"/>
    <w:link w:val="3"/>
    <w:rsid w:val="008154F3"/>
    <w:rPr>
      <w:rFonts w:ascii="Arial" w:hAnsi="Arial" w:cs="Arial"/>
      <w:b/>
      <w:bCs/>
      <w:sz w:val="28"/>
      <w:szCs w:val="26"/>
    </w:rPr>
  </w:style>
  <w:style w:type="character" w:customStyle="1" w:styleId="20">
    <w:name w:val="Заголовок 2 Знак"/>
    <w:aliases w:val="!Разделы документа Знак"/>
    <w:link w:val="2"/>
    <w:rsid w:val="008154F3"/>
    <w:rPr>
      <w:rFonts w:ascii="Arial" w:hAnsi="Arial" w:cs="Arial"/>
      <w:b/>
      <w:bCs/>
      <w:iCs/>
      <w:sz w:val="30"/>
      <w:szCs w:val="28"/>
    </w:rPr>
  </w:style>
  <w:style w:type="character" w:customStyle="1" w:styleId="40">
    <w:name w:val="Заголовок 4 Знак"/>
    <w:aliases w:val="!Параграфы/Статьи документа Знак"/>
    <w:link w:val="4"/>
    <w:rsid w:val="008154F3"/>
    <w:rPr>
      <w:rFonts w:ascii="Arial" w:hAnsi="Arial"/>
      <w:b/>
      <w:bCs/>
      <w:sz w:val="26"/>
      <w:szCs w:val="28"/>
    </w:rPr>
  </w:style>
  <w:style w:type="character" w:customStyle="1" w:styleId="50">
    <w:name w:val="Заголовок 5 Знак"/>
    <w:link w:val="5"/>
    <w:semiHidden/>
    <w:rsid w:val="008154F3"/>
    <w:rPr>
      <w:rFonts w:ascii="Cambria" w:hAnsi="Cambria"/>
      <w:color w:val="243F60"/>
      <w:sz w:val="24"/>
      <w:szCs w:val="24"/>
      <w:lang w:val="x-none"/>
    </w:rPr>
  </w:style>
  <w:style w:type="character" w:customStyle="1" w:styleId="60">
    <w:name w:val="Заголовок 6 Знак"/>
    <w:link w:val="6"/>
    <w:uiPriority w:val="9"/>
    <w:semiHidden/>
    <w:rsid w:val="008154F3"/>
    <w:rPr>
      <w:rFonts w:ascii="Cambria" w:hAnsi="Cambria"/>
      <w:i/>
      <w:iCs/>
      <w:color w:val="243F60"/>
      <w:sz w:val="24"/>
      <w:szCs w:val="24"/>
      <w:lang w:val="x-none"/>
    </w:rPr>
  </w:style>
  <w:style w:type="character" w:customStyle="1" w:styleId="70">
    <w:name w:val="Заголовок 7 Знак"/>
    <w:aliases w:val="заголовок для ПЗЗ Знак"/>
    <w:link w:val="7"/>
    <w:semiHidden/>
    <w:rsid w:val="008154F3"/>
    <w:rPr>
      <w:rFonts w:eastAsia="MS Mincho"/>
      <w:b/>
      <w:sz w:val="28"/>
      <w:szCs w:val="24"/>
      <w:lang w:val="x-none"/>
    </w:rPr>
  </w:style>
  <w:style w:type="numbering" w:customStyle="1" w:styleId="11">
    <w:name w:val="Нет списка1"/>
    <w:next w:val="a2"/>
    <w:uiPriority w:val="99"/>
    <w:semiHidden/>
    <w:unhideWhenUsed/>
    <w:rsid w:val="008154F3"/>
  </w:style>
  <w:style w:type="character" w:customStyle="1" w:styleId="10">
    <w:name w:val="Заголовок 1 Знак"/>
    <w:aliases w:val="!Части документа Знак"/>
    <w:link w:val="1"/>
    <w:rsid w:val="008154F3"/>
    <w:rPr>
      <w:rFonts w:ascii="Arial" w:hAnsi="Arial" w:cs="Arial"/>
      <w:b/>
      <w:bCs/>
      <w:kern w:val="32"/>
      <w:sz w:val="32"/>
      <w:szCs w:val="32"/>
    </w:rPr>
  </w:style>
  <w:style w:type="character" w:styleId="ab">
    <w:name w:val="FollowedHyperlink"/>
    <w:uiPriority w:val="99"/>
    <w:unhideWhenUsed/>
    <w:rsid w:val="008154F3"/>
    <w:rPr>
      <w:color w:val="800080"/>
      <w:u w:val="single"/>
    </w:rPr>
  </w:style>
  <w:style w:type="character" w:customStyle="1" w:styleId="ac">
    <w:name w:val="Обычный (веб) Знак"/>
    <w:aliases w:val="Обычный (Web)1 Знак,Обычный (Web) Знак"/>
    <w:link w:val="ad"/>
    <w:locked/>
    <w:rsid w:val="008154F3"/>
    <w:rPr>
      <w:sz w:val="24"/>
      <w:szCs w:val="24"/>
      <w:lang w:val="x-none"/>
    </w:rPr>
  </w:style>
  <w:style w:type="paragraph" w:styleId="ad">
    <w:name w:val="Normal (Web)"/>
    <w:aliases w:val="Обычный (Web)1,Обычный (Web)"/>
    <w:basedOn w:val="1"/>
    <w:next w:val="a"/>
    <w:link w:val="ac"/>
    <w:autoRedefine/>
    <w:unhideWhenUsed/>
    <w:qFormat/>
    <w:rsid w:val="008154F3"/>
    <w:pPr>
      <w:keepLines/>
      <w:spacing w:before="480" w:line="276" w:lineRule="auto"/>
      <w:jc w:val="left"/>
      <w:outlineLvl w:val="9"/>
    </w:pPr>
    <w:rPr>
      <w:b w:val="0"/>
      <w:sz w:val="24"/>
      <w:szCs w:val="24"/>
      <w:lang w:val="x-none"/>
    </w:rPr>
  </w:style>
  <w:style w:type="character" w:customStyle="1" w:styleId="71">
    <w:name w:val="Заголовок 7 Знак1"/>
    <w:aliases w:val="заголовок для ПЗЗ Знак1"/>
    <w:semiHidden/>
    <w:rsid w:val="008154F3"/>
    <w:rPr>
      <w:rFonts w:ascii="Cambria" w:eastAsia="Times New Roman" w:hAnsi="Cambria" w:cs="Times New Roman"/>
      <w:i/>
      <w:iCs/>
      <w:color w:val="404040"/>
      <w:sz w:val="22"/>
      <w:szCs w:val="22"/>
      <w:lang w:eastAsia="en-US"/>
    </w:rPr>
  </w:style>
  <w:style w:type="character" w:customStyle="1" w:styleId="ae">
    <w:name w:val="Текст сноски Знак"/>
    <w:link w:val="af"/>
    <w:uiPriority w:val="99"/>
    <w:locked/>
    <w:rsid w:val="008154F3"/>
    <w:rPr>
      <w:lang w:val="x-none"/>
    </w:rPr>
  </w:style>
  <w:style w:type="character" w:customStyle="1" w:styleId="af0">
    <w:name w:val="Текст примечания Знак"/>
    <w:aliases w:val="!Равноширинный текст документа Знак"/>
    <w:link w:val="af1"/>
    <w:locked/>
    <w:rsid w:val="008154F3"/>
    <w:rPr>
      <w:rFonts w:ascii="Courier" w:hAnsi="Courier"/>
      <w:sz w:val="22"/>
    </w:rPr>
  </w:style>
  <w:style w:type="character" w:customStyle="1" w:styleId="af2">
    <w:name w:val="Верхний колонтитул Знак"/>
    <w:aliases w:val="ВерхКолонтитул Знак,Знак1 Знак"/>
    <w:link w:val="af3"/>
    <w:locked/>
    <w:rsid w:val="008154F3"/>
    <w:rPr>
      <w:lang w:val="x-none"/>
    </w:rPr>
  </w:style>
  <w:style w:type="paragraph" w:styleId="af3">
    <w:name w:val="header"/>
    <w:aliases w:val="ВерхКолонтитул,Знак1"/>
    <w:basedOn w:val="a"/>
    <w:link w:val="af2"/>
    <w:unhideWhenUsed/>
    <w:rsid w:val="008154F3"/>
    <w:pPr>
      <w:tabs>
        <w:tab w:val="center" w:pos="4153"/>
        <w:tab w:val="right" w:pos="8306"/>
      </w:tabs>
    </w:pPr>
    <w:rPr>
      <w:lang w:val="x-none"/>
    </w:rPr>
  </w:style>
  <w:style w:type="character" w:customStyle="1" w:styleId="12">
    <w:name w:val="Верхний колонтитул Знак1"/>
    <w:aliases w:val="ВерхКолонтитул Знак1,Знак1 Знак1"/>
    <w:basedOn w:val="a0"/>
    <w:rsid w:val="008154F3"/>
  </w:style>
  <w:style w:type="character" w:customStyle="1" w:styleId="af4">
    <w:name w:val="Нижний колонтитул Знак"/>
    <w:link w:val="af5"/>
    <w:uiPriority w:val="99"/>
    <w:locked/>
    <w:rsid w:val="008154F3"/>
    <w:rPr>
      <w:sz w:val="24"/>
      <w:szCs w:val="24"/>
      <w:lang w:val="x-none"/>
    </w:rPr>
  </w:style>
  <w:style w:type="character" w:customStyle="1" w:styleId="af6">
    <w:name w:val="Название Знак"/>
    <w:link w:val="af7"/>
    <w:locked/>
    <w:rsid w:val="008154F3"/>
    <w:rPr>
      <w:b/>
      <w:bCs/>
      <w:sz w:val="24"/>
      <w:szCs w:val="24"/>
      <w:lang w:val="x-none"/>
    </w:rPr>
  </w:style>
  <w:style w:type="character" w:customStyle="1" w:styleId="a4">
    <w:name w:val="Основной текст Знак"/>
    <w:link w:val="a3"/>
    <w:uiPriority w:val="99"/>
    <w:locked/>
    <w:rsid w:val="008154F3"/>
    <w:rPr>
      <w:sz w:val="24"/>
      <w:szCs w:val="24"/>
    </w:rPr>
  </w:style>
  <w:style w:type="character" w:customStyle="1" w:styleId="aa">
    <w:name w:val="Основной текст с отступом Знак"/>
    <w:link w:val="a9"/>
    <w:locked/>
    <w:rsid w:val="008154F3"/>
    <w:rPr>
      <w:sz w:val="24"/>
      <w:szCs w:val="24"/>
    </w:rPr>
  </w:style>
  <w:style w:type="character" w:customStyle="1" w:styleId="210">
    <w:name w:val="Основной текст 2 Знак1"/>
    <w:link w:val="23"/>
    <w:locked/>
    <w:rsid w:val="008154F3"/>
    <w:rPr>
      <w:lang w:val="x-none" w:eastAsia="x-none"/>
    </w:rPr>
  </w:style>
  <w:style w:type="character" w:customStyle="1" w:styleId="31">
    <w:name w:val="Основной текст 3 Знак"/>
    <w:link w:val="32"/>
    <w:locked/>
    <w:rsid w:val="008154F3"/>
    <w:rPr>
      <w:sz w:val="16"/>
      <w:szCs w:val="16"/>
      <w:lang w:val="x-none" w:eastAsia="x-none"/>
    </w:rPr>
  </w:style>
  <w:style w:type="character" w:customStyle="1" w:styleId="22">
    <w:name w:val="Основной текст с отступом 2 Знак"/>
    <w:link w:val="21"/>
    <w:uiPriority w:val="99"/>
    <w:locked/>
    <w:rsid w:val="008154F3"/>
    <w:rPr>
      <w:sz w:val="24"/>
    </w:rPr>
  </w:style>
  <w:style w:type="character" w:customStyle="1" w:styleId="33">
    <w:name w:val="Основной текст с отступом 3 Знак"/>
    <w:link w:val="34"/>
    <w:locked/>
    <w:rsid w:val="008154F3"/>
    <w:rPr>
      <w:b/>
      <w:bCs/>
      <w:sz w:val="28"/>
      <w:szCs w:val="24"/>
      <w:lang w:val="x-none" w:eastAsia="x-none"/>
    </w:rPr>
  </w:style>
  <w:style w:type="character" w:customStyle="1" w:styleId="af8">
    <w:name w:val="Схема документа Знак"/>
    <w:link w:val="af9"/>
    <w:uiPriority w:val="99"/>
    <w:locked/>
    <w:rsid w:val="008154F3"/>
    <w:rPr>
      <w:rFonts w:ascii="Tahoma" w:hAnsi="Tahoma" w:cs="Tahoma"/>
      <w:lang w:val="x-none"/>
    </w:rPr>
  </w:style>
  <w:style w:type="character" w:customStyle="1" w:styleId="afa">
    <w:name w:val="Текст Знак"/>
    <w:link w:val="afb"/>
    <w:locked/>
    <w:rsid w:val="008154F3"/>
    <w:rPr>
      <w:rFonts w:ascii="Courier New" w:hAnsi="Courier New" w:cs="Courier New"/>
      <w:lang w:val="x-none" w:eastAsia="x-none"/>
    </w:rPr>
  </w:style>
  <w:style w:type="paragraph" w:styleId="af1">
    <w:name w:val="annotation text"/>
    <w:aliases w:val="!Равноширинный текст документа"/>
    <w:basedOn w:val="a"/>
    <w:link w:val="af0"/>
    <w:rsid w:val="00B81DD7"/>
    <w:rPr>
      <w:rFonts w:ascii="Courier" w:hAnsi="Courier"/>
      <w:sz w:val="22"/>
      <w:szCs w:val="20"/>
    </w:rPr>
  </w:style>
  <w:style w:type="character" w:customStyle="1" w:styleId="13">
    <w:name w:val="Текст примечания Знак1"/>
    <w:basedOn w:val="a0"/>
    <w:uiPriority w:val="99"/>
    <w:rsid w:val="008154F3"/>
  </w:style>
  <w:style w:type="character" w:customStyle="1" w:styleId="afc">
    <w:name w:val="Тема примечания Знак"/>
    <w:link w:val="afd"/>
    <w:uiPriority w:val="99"/>
    <w:locked/>
    <w:rsid w:val="008154F3"/>
    <w:rPr>
      <w:b/>
      <w:bCs/>
      <w:lang w:val="x-none"/>
    </w:rPr>
  </w:style>
  <w:style w:type="character" w:customStyle="1" w:styleId="a6">
    <w:name w:val="Текст выноски Знак"/>
    <w:link w:val="a5"/>
    <w:uiPriority w:val="99"/>
    <w:semiHidden/>
    <w:locked/>
    <w:rsid w:val="008154F3"/>
    <w:rPr>
      <w:rFonts w:ascii="Tahoma" w:hAnsi="Tahoma" w:cs="Tahoma"/>
      <w:sz w:val="16"/>
      <w:szCs w:val="16"/>
    </w:rPr>
  </w:style>
  <w:style w:type="character" w:customStyle="1" w:styleId="afe">
    <w:name w:val="Без интервала Знак"/>
    <w:link w:val="aff"/>
    <w:uiPriority w:val="1"/>
    <w:locked/>
    <w:rsid w:val="008154F3"/>
    <w:rPr>
      <w:sz w:val="24"/>
      <w:szCs w:val="22"/>
    </w:rPr>
  </w:style>
  <w:style w:type="paragraph" w:customStyle="1" w:styleId="ConsPlusNormal">
    <w:name w:val="ConsPlusNormal"/>
    <w:rsid w:val="008154F3"/>
    <w:pPr>
      <w:widowControl w:val="0"/>
      <w:autoSpaceDE w:val="0"/>
      <w:autoSpaceDN w:val="0"/>
      <w:adjustRightInd w:val="0"/>
      <w:ind w:firstLine="720"/>
    </w:pPr>
    <w:rPr>
      <w:rFonts w:ascii="Arial" w:hAnsi="Arial" w:cs="Arial"/>
    </w:rPr>
  </w:style>
  <w:style w:type="paragraph" w:customStyle="1" w:styleId="ConsPlusNonformat">
    <w:name w:val="ConsPlusNonformat"/>
    <w:rsid w:val="008154F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154F3"/>
    <w:pPr>
      <w:widowControl w:val="0"/>
      <w:autoSpaceDE w:val="0"/>
      <w:autoSpaceDN w:val="0"/>
      <w:adjustRightInd w:val="0"/>
    </w:pPr>
    <w:rPr>
      <w:rFonts w:ascii="Arial" w:hAnsi="Arial" w:cs="Arial"/>
      <w:b/>
      <w:bCs/>
    </w:rPr>
  </w:style>
  <w:style w:type="paragraph" w:customStyle="1" w:styleId="ConsPlusCell">
    <w:name w:val="ConsPlusCell"/>
    <w:rsid w:val="008154F3"/>
    <w:pPr>
      <w:widowControl w:val="0"/>
      <w:autoSpaceDE w:val="0"/>
      <w:autoSpaceDN w:val="0"/>
      <w:adjustRightInd w:val="0"/>
    </w:pPr>
    <w:rPr>
      <w:rFonts w:ascii="Arial" w:hAnsi="Arial" w:cs="Arial"/>
    </w:rPr>
  </w:style>
  <w:style w:type="paragraph" w:customStyle="1" w:styleId="ConsPlusDocList">
    <w:name w:val="ConsPlusDocList"/>
    <w:rsid w:val="008154F3"/>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
    <w:rsid w:val="008154F3"/>
    <w:pPr>
      <w:spacing w:before="100" w:beforeAutospacing="1" w:after="100" w:afterAutospacing="1"/>
    </w:pPr>
  </w:style>
  <w:style w:type="character" w:customStyle="1" w:styleId="aff0">
    <w:name w:val="ООО  «Институт Территориального Планирования Знак"/>
    <w:link w:val="aff1"/>
    <w:locked/>
    <w:rsid w:val="008154F3"/>
    <w:rPr>
      <w:sz w:val="24"/>
      <w:szCs w:val="24"/>
      <w:lang w:val="x-none"/>
    </w:rPr>
  </w:style>
  <w:style w:type="paragraph" w:customStyle="1" w:styleId="aff1">
    <w:name w:val="ООО  «Институт Территориального Планирования"/>
    <w:basedOn w:val="a"/>
    <w:link w:val="aff0"/>
    <w:qFormat/>
    <w:rsid w:val="008154F3"/>
    <w:pPr>
      <w:spacing w:line="360" w:lineRule="auto"/>
      <w:ind w:left="709"/>
      <w:jc w:val="right"/>
    </w:pPr>
    <w:rPr>
      <w:lang w:val="x-none"/>
    </w:rPr>
  </w:style>
  <w:style w:type="character" w:customStyle="1" w:styleId="aff2">
    <w:name w:val="ТЕКСТ ГРАД Знак"/>
    <w:link w:val="aff3"/>
    <w:locked/>
    <w:rsid w:val="008154F3"/>
    <w:rPr>
      <w:sz w:val="24"/>
      <w:szCs w:val="24"/>
      <w:lang w:val="x-none" w:eastAsia="x-none"/>
    </w:rPr>
  </w:style>
  <w:style w:type="paragraph" w:customStyle="1" w:styleId="aff3">
    <w:name w:val="ТЕКСТ ГРАД"/>
    <w:basedOn w:val="a"/>
    <w:link w:val="aff2"/>
    <w:qFormat/>
    <w:rsid w:val="008154F3"/>
    <w:pPr>
      <w:spacing w:line="360" w:lineRule="auto"/>
      <w:ind w:firstLine="709"/>
    </w:pPr>
    <w:rPr>
      <w:lang w:val="x-none" w:eastAsia="x-none"/>
    </w:rPr>
  </w:style>
  <w:style w:type="character" w:customStyle="1" w:styleId="S">
    <w:name w:val="S_Обложка_колонтитул_верх Знак"/>
    <w:link w:val="S0"/>
    <w:locked/>
    <w:rsid w:val="008154F3"/>
    <w:rPr>
      <w:sz w:val="24"/>
      <w:szCs w:val="24"/>
      <w:lang w:val="x-none" w:eastAsia="x-none"/>
    </w:rPr>
  </w:style>
  <w:style w:type="paragraph" w:customStyle="1" w:styleId="S0">
    <w:name w:val="S_Обложка_колонтитул_верх"/>
    <w:basedOn w:val="a"/>
    <w:link w:val="S"/>
    <w:qFormat/>
    <w:rsid w:val="008154F3"/>
    <w:pPr>
      <w:spacing w:line="360" w:lineRule="auto"/>
      <w:ind w:left="709"/>
      <w:jc w:val="right"/>
    </w:pPr>
    <w:rPr>
      <w:lang w:val="x-none" w:eastAsia="x-none"/>
    </w:rPr>
  </w:style>
  <w:style w:type="paragraph" w:customStyle="1" w:styleId="S1">
    <w:name w:val="S_Обложка_проект"/>
    <w:basedOn w:val="a"/>
    <w:rsid w:val="008154F3"/>
    <w:pPr>
      <w:spacing w:line="360" w:lineRule="auto"/>
      <w:ind w:left="3240"/>
      <w:jc w:val="right"/>
    </w:pPr>
    <w:rPr>
      <w:caps/>
    </w:rPr>
  </w:style>
  <w:style w:type="character" w:customStyle="1" w:styleId="Main">
    <w:name w:val="Main Знак"/>
    <w:link w:val="Main0"/>
    <w:locked/>
    <w:rsid w:val="008154F3"/>
    <w:rPr>
      <w:sz w:val="24"/>
      <w:szCs w:val="16"/>
    </w:rPr>
  </w:style>
  <w:style w:type="paragraph" w:customStyle="1" w:styleId="Main0">
    <w:name w:val="Main"/>
    <w:link w:val="Main"/>
    <w:rsid w:val="008154F3"/>
    <w:pPr>
      <w:widowControl w:val="0"/>
      <w:spacing w:line="360" w:lineRule="auto"/>
      <w:ind w:firstLine="709"/>
      <w:jc w:val="both"/>
    </w:pPr>
    <w:rPr>
      <w:sz w:val="24"/>
      <w:szCs w:val="16"/>
    </w:rPr>
  </w:style>
  <w:style w:type="paragraph" w:customStyle="1" w:styleId="aff4">
    <w:name w:val="Название таблицы"/>
    <w:basedOn w:val="a"/>
    <w:qFormat/>
    <w:rsid w:val="008154F3"/>
    <w:pPr>
      <w:spacing w:line="360" w:lineRule="auto"/>
      <w:jc w:val="center"/>
    </w:pPr>
    <w:rPr>
      <w:lang w:eastAsia="en-US"/>
    </w:rPr>
  </w:style>
  <w:style w:type="paragraph" w:customStyle="1" w:styleId="310">
    <w:name w:val="Основной текст 31"/>
    <w:basedOn w:val="a"/>
    <w:rsid w:val="008154F3"/>
    <w:pPr>
      <w:suppressAutoHyphens/>
      <w:spacing w:after="120"/>
    </w:pPr>
    <w:rPr>
      <w:sz w:val="16"/>
      <w:szCs w:val="16"/>
      <w:lang w:eastAsia="ar-SA"/>
    </w:rPr>
  </w:style>
  <w:style w:type="paragraph" w:customStyle="1" w:styleId="211">
    <w:name w:val="Основной текст 21"/>
    <w:basedOn w:val="a"/>
    <w:rsid w:val="008154F3"/>
    <w:pPr>
      <w:suppressAutoHyphens/>
      <w:spacing w:after="120" w:line="480" w:lineRule="auto"/>
    </w:pPr>
    <w:rPr>
      <w:lang w:eastAsia="ar-SA"/>
    </w:rPr>
  </w:style>
  <w:style w:type="paragraph" w:customStyle="1" w:styleId="24">
    <w:name w:val="Îñíîâíîé òåêñò 2"/>
    <w:basedOn w:val="a"/>
    <w:rsid w:val="008154F3"/>
    <w:pPr>
      <w:widowControl w:val="0"/>
      <w:ind w:firstLine="720"/>
    </w:pPr>
    <w:rPr>
      <w:b/>
      <w:color w:val="000000"/>
      <w:lang w:val="en-US"/>
    </w:rPr>
  </w:style>
  <w:style w:type="paragraph" w:customStyle="1" w:styleId="aff5">
    <w:name w:val="Чертежный"/>
    <w:rsid w:val="008154F3"/>
    <w:pPr>
      <w:jc w:val="both"/>
    </w:pPr>
    <w:rPr>
      <w:rFonts w:ascii="ISOCPEUR" w:hAnsi="ISOCPEUR"/>
      <w:i/>
      <w:sz w:val="28"/>
      <w:lang w:val="uk-UA"/>
    </w:rPr>
  </w:style>
  <w:style w:type="character" w:customStyle="1" w:styleId="WW-Web">
    <w:name w:val="WW-Обычный (Web) Знак"/>
    <w:link w:val="WW-Web0"/>
    <w:locked/>
    <w:rsid w:val="008154F3"/>
    <w:rPr>
      <w:rFonts w:eastAsia="Lucida Sans Unicode"/>
      <w:kern w:val="2"/>
      <w:sz w:val="24"/>
      <w:lang w:val="x-none" w:eastAsia="ar-SA"/>
    </w:rPr>
  </w:style>
  <w:style w:type="paragraph" w:customStyle="1" w:styleId="WW-Web0">
    <w:name w:val="WW-Обычный (Web)"/>
    <w:basedOn w:val="a"/>
    <w:link w:val="WW-Web"/>
    <w:rsid w:val="008154F3"/>
    <w:pPr>
      <w:widowControl w:val="0"/>
      <w:suppressAutoHyphens/>
      <w:spacing w:before="100" w:after="100"/>
    </w:pPr>
    <w:rPr>
      <w:rFonts w:eastAsia="Lucida Sans Unicode"/>
      <w:kern w:val="2"/>
      <w:lang w:val="x-none" w:eastAsia="ar-SA"/>
    </w:rPr>
  </w:style>
  <w:style w:type="paragraph" w:customStyle="1" w:styleId="0">
    <w:name w:val="Основной текст 0"/>
    <w:aliases w:val="95 ПК"/>
    <w:basedOn w:val="a"/>
    <w:rsid w:val="008154F3"/>
    <w:pPr>
      <w:ind w:firstLine="539"/>
    </w:pPr>
    <w:rPr>
      <w:rFonts w:eastAsia="Calibri"/>
      <w:color w:val="000000"/>
      <w:kern w:val="24"/>
      <w:lang w:eastAsia="en-US"/>
    </w:rPr>
  </w:style>
  <w:style w:type="paragraph" w:customStyle="1" w:styleId="Iauiue">
    <w:name w:val="Iau?iue"/>
    <w:rsid w:val="008154F3"/>
    <w:pPr>
      <w:widowControl w:val="0"/>
    </w:pPr>
  </w:style>
  <w:style w:type="paragraph" w:customStyle="1" w:styleId="CharChar1CharChar1CharChar">
    <w:name w:val="Char Char Знак Знак1 Char Char1 Знак Знак Char Char"/>
    <w:basedOn w:val="a"/>
    <w:next w:val="a"/>
    <w:uiPriority w:val="99"/>
    <w:rsid w:val="008154F3"/>
    <w:pPr>
      <w:spacing w:before="100" w:beforeAutospacing="1" w:after="100" w:afterAutospacing="1"/>
    </w:pPr>
    <w:rPr>
      <w:rFonts w:ascii="Tahoma" w:hAnsi="Tahoma" w:cs="Tahoma"/>
      <w:lang w:val="en-US" w:eastAsia="en-US"/>
    </w:rPr>
  </w:style>
  <w:style w:type="paragraph" w:customStyle="1" w:styleId="nienie">
    <w:name w:val="nienie"/>
    <w:basedOn w:val="a"/>
    <w:rsid w:val="008154F3"/>
    <w:pPr>
      <w:keepLines/>
      <w:widowControl w:val="0"/>
      <w:ind w:left="709" w:hanging="284"/>
    </w:pPr>
    <w:rPr>
      <w:rFonts w:ascii="Peterburg" w:hAnsi="Peterburg"/>
    </w:rPr>
  </w:style>
  <w:style w:type="paragraph" w:customStyle="1" w:styleId="ConsNormal">
    <w:name w:val="ConsNormal"/>
    <w:rsid w:val="008154F3"/>
    <w:pPr>
      <w:widowControl w:val="0"/>
      <w:autoSpaceDE w:val="0"/>
      <w:autoSpaceDN w:val="0"/>
      <w:adjustRightInd w:val="0"/>
      <w:ind w:right="19772" w:firstLine="720"/>
    </w:pPr>
    <w:rPr>
      <w:rFonts w:ascii="Arial" w:hAnsi="Arial" w:cs="Arial"/>
    </w:rPr>
  </w:style>
  <w:style w:type="paragraph" w:customStyle="1" w:styleId="Iniiaiieoaenonionooiii2">
    <w:name w:val="Iniiaiie oaeno n ionooiii 2"/>
    <w:basedOn w:val="Iauiue"/>
    <w:rsid w:val="008154F3"/>
  </w:style>
  <w:style w:type="paragraph" w:customStyle="1" w:styleId="aff6">
    <w:name w:val="???????"/>
    <w:rsid w:val="008154F3"/>
    <w:pPr>
      <w:autoSpaceDE w:val="0"/>
      <w:autoSpaceDN w:val="0"/>
      <w:adjustRightInd w:val="0"/>
      <w:spacing w:line="360" w:lineRule="auto"/>
      <w:ind w:firstLine="283"/>
    </w:pPr>
  </w:style>
  <w:style w:type="paragraph" w:customStyle="1" w:styleId="14">
    <w:name w:val="Без интервала1"/>
    <w:qFormat/>
    <w:rsid w:val="008154F3"/>
    <w:pPr>
      <w:ind w:firstLine="709"/>
      <w:jc w:val="both"/>
    </w:pPr>
    <w:rPr>
      <w:rFonts w:ascii="Calibri" w:eastAsia="Calibri" w:hAnsi="Calibri"/>
      <w:sz w:val="22"/>
      <w:szCs w:val="22"/>
    </w:rPr>
  </w:style>
  <w:style w:type="paragraph" w:customStyle="1" w:styleId="212">
    <w:name w:val="Основной текст с отступом 21"/>
    <w:basedOn w:val="a"/>
    <w:rsid w:val="008154F3"/>
    <w:pPr>
      <w:spacing w:before="120"/>
      <w:ind w:firstLine="709"/>
    </w:pPr>
  </w:style>
  <w:style w:type="paragraph" w:customStyle="1" w:styleId="aff7">
    <w:name w:val="a"/>
    <w:basedOn w:val="a"/>
    <w:rsid w:val="008154F3"/>
    <w:pPr>
      <w:spacing w:before="100" w:beforeAutospacing="1" w:after="100" w:afterAutospacing="1"/>
    </w:pPr>
  </w:style>
  <w:style w:type="paragraph" w:customStyle="1" w:styleId="a00">
    <w:name w:val="a0"/>
    <w:basedOn w:val="a"/>
    <w:rsid w:val="008154F3"/>
    <w:pPr>
      <w:spacing w:before="100" w:beforeAutospacing="1" w:after="100" w:afterAutospacing="1"/>
    </w:pPr>
  </w:style>
  <w:style w:type="character" w:customStyle="1" w:styleId="aff8">
    <w:name w:val="Основной ГП Знак"/>
    <w:link w:val="aff9"/>
    <w:locked/>
    <w:rsid w:val="008154F3"/>
    <w:rPr>
      <w:rFonts w:ascii="Tahoma" w:hAnsi="Tahoma" w:cs="Tahoma"/>
      <w:sz w:val="24"/>
      <w:szCs w:val="24"/>
    </w:rPr>
  </w:style>
  <w:style w:type="paragraph" w:customStyle="1" w:styleId="aff9">
    <w:name w:val="Основной ГП"/>
    <w:link w:val="aff8"/>
    <w:qFormat/>
    <w:rsid w:val="008154F3"/>
    <w:pPr>
      <w:spacing w:after="120" w:line="276" w:lineRule="auto"/>
      <w:ind w:firstLine="709"/>
      <w:jc w:val="both"/>
    </w:pPr>
    <w:rPr>
      <w:rFonts w:ascii="Tahoma" w:hAnsi="Tahoma" w:cs="Tahoma"/>
      <w:sz w:val="24"/>
      <w:szCs w:val="24"/>
    </w:rPr>
  </w:style>
  <w:style w:type="paragraph" w:customStyle="1" w:styleId="Default">
    <w:name w:val="Default"/>
    <w:rsid w:val="008154F3"/>
    <w:pPr>
      <w:autoSpaceDE w:val="0"/>
      <w:autoSpaceDN w:val="0"/>
      <w:adjustRightInd w:val="0"/>
    </w:pPr>
    <w:rPr>
      <w:rFonts w:eastAsia="Calibri"/>
      <w:color w:val="000000"/>
      <w:sz w:val="24"/>
      <w:szCs w:val="24"/>
      <w:lang w:eastAsia="en-US"/>
    </w:rPr>
  </w:style>
  <w:style w:type="paragraph" w:customStyle="1" w:styleId="affa">
    <w:name w:val="Знак Знак Знак"/>
    <w:basedOn w:val="a"/>
    <w:rsid w:val="008154F3"/>
    <w:pPr>
      <w:widowControl w:val="0"/>
      <w:spacing w:after="160" w:line="240" w:lineRule="exact"/>
      <w:jc w:val="right"/>
    </w:pPr>
    <w:rPr>
      <w:lang w:val="en-GB" w:eastAsia="en-US"/>
    </w:rPr>
  </w:style>
  <w:style w:type="paragraph" w:customStyle="1" w:styleId="affb">
    <w:name w:val="Стиль"/>
    <w:rsid w:val="008154F3"/>
    <w:pPr>
      <w:widowControl w:val="0"/>
      <w:autoSpaceDE w:val="0"/>
      <w:autoSpaceDN w:val="0"/>
    </w:pPr>
    <w:rPr>
      <w:spacing w:val="-1"/>
      <w:kern w:val="3276"/>
      <w:position w:val="-1"/>
      <w:sz w:val="24"/>
      <w:szCs w:val="24"/>
    </w:rPr>
  </w:style>
  <w:style w:type="paragraph" w:customStyle="1" w:styleId="15">
    <w:name w:val="З1"/>
    <w:basedOn w:val="a"/>
    <w:next w:val="a"/>
    <w:rsid w:val="008154F3"/>
    <w:pPr>
      <w:snapToGrid w:val="0"/>
      <w:spacing w:line="360" w:lineRule="auto"/>
      <w:ind w:firstLine="748"/>
    </w:pPr>
    <w:rPr>
      <w:b/>
    </w:rPr>
  </w:style>
  <w:style w:type="paragraph" w:customStyle="1" w:styleId="u">
    <w:name w:val="u"/>
    <w:basedOn w:val="a"/>
    <w:rsid w:val="008154F3"/>
    <w:pPr>
      <w:ind w:firstLine="353"/>
    </w:pPr>
  </w:style>
  <w:style w:type="paragraph" w:customStyle="1" w:styleId="16">
    <w:name w:val="Знак Знак Знак1"/>
    <w:basedOn w:val="a"/>
    <w:rsid w:val="008154F3"/>
    <w:pPr>
      <w:widowControl w:val="0"/>
      <w:spacing w:after="160" w:line="240" w:lineRule="exact"/>
      <w:jc w:val="right"/>
    </w:pPr>
    <w:rPr>
      <w:lang w:val="en-GB" w:eastAsia="en-US"/>
    </w:rPr>
  </w:style>
  <w:style w:type="paragraph" w:customStyle="1" w:styleId="s12">
    <w:name w:val="s_12"/>
    <w:basedOn w:val="a"/>
    <w:rsid w:val="008154F3"/>
    <w:pPr>
      <w:ind w:firstLine="720"/>
    </w:pPr>
  </w:style>
  <w:style w:type="paragraph" w:customStyle="1" w:styleId="s13">
    <w:name w:val="s_13"/>
    <w:basedOn w:val="a"/>
    <w:rsid w:val="008154F3"/>
    <w:pPr>
      <w:ind w:firstLine="720"/>
    </w:pPr>
  </w:style>
  <w:style w:type="paragraph" w:customStyle="1" w:styleId="s3">
    <w:name w:val="s_3"/>
    <w:basedOn w:val="a"/>
    <w:rsid w:val="008154F3"/>
    <w:pPr>
      <w:spacing w:before="100" w:beforeAutospacing="1" w:after="100" w:afterAutospacing="1"/>
    </w:pPr>
  </w:style>
  <w:style w:type="paragraph" w:customStyle="1" w:styleId="s10">
    <w:name w:val="s_1"/>
    <w:basedOn w:val="a"/>
    <w:rsid w:val="008154F3"/>
    <w:pPr>
      <w:spacing w:before="100" w:beforeAutospacing="1" w:after="100" w:afterAutospacing="1"/>
    </w:pPr>
  </w:style>
  <w:style w:type="paragraph" w:customStyle="1" w:styleId="17">
    <w:name w:val="Текст примечания1"/>
    <w:basedOn w:val="a"/>
    <w:rsid w:val="008154F3"/>
    <w:pPr>
      <w:suppressAutoHyphens/>
    </w:pPr>
    <w:rPr>
      <w:bCs/>
      <w:lang w:eastAsia="ar-SA"/>
    </w:rPr>
  </w:style>
  <w:style w:type="paragraph" w:customStyle="1" w:styleId="affc">
    <w:name w:val="Нормальный (таблица)"/>
    <w:basedOn w:val="a"/>
    <w:next w:val="a"/>
    <w:uiPriority w:val="99"/>
    <w:rsid w:val="008154F3"/>
    <w:pPr>
      <w:widowControl w:val="0"/>
    </w:pPr>
    <w:rPr>
      <w:rFonts w:cs="Arial"/>
      <w:sz w:val="26"/>
      <w:szCs w:val="26"/>
    </w:rPr>
  </w:style>
  <w:style w:type="paragraph" w:customStyle="1" w:styleId="affd">
    <w:name w:val="Прижатый влево"/>
    <w:basedOn w:val="a"/>
    <w:next w:val="a"/>
    <w:uiPriority w:val="99"/>
    <w:rsid w:val="008154F3"/>
    <w:pPr>
      <w:widowControl w:val="0"/>
    </w:pPr>
    <w:rPr>
      <w:rFonts w:cs="Arial"/>
      <w:sz w:val="26"/>
      <w:szCs w:val="26"/>
    </w:rPr>
  </w:style>
  <w:style w:type="paragraph" w:customStyle="1" w:styleId="311">
    <w:name w:val="Основной текст с отступом 31"/>
    <w:basedOn w:val="a"/>
    <w:rsid w:val="008154F3"/>
    <w:pPr>
      <w:tabs>
        <w:tab w:val="left" w:pos="709"/>
      </w:tabs>
      <w:ind w:firstLine="709"/>
    </w:pPr>
    <w:rPr>
      <w:rFonts w:ascii="TimesET" w:eastAsia="TimesET" w:hAnsi="TimesET"/>
    </w:rPr>
  </w:style>
  <w:style w:type="paragraph" w:customStyle="1" w:styleId="affe">
    <w:name w:val="Готовый"/>
    <w:basedOn w:val="a"/>
    <w:rsid w:val="008154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pPr>
    <w:rPr>
      <w:rFonts w:ascii="Courier New" w:hAnsi="Courier New"/>
    </w:rPr>
  </w:style>
  <w:style w:type="paragraph" w:customStyle="1" w:styleId="ConsTitle">
    <w:name w:val="ConsTitle"/>
    <w:rsid w:val="008154F3"/>
    <w:pPr>
      <w:widowControl w:val="0"/>
      <w:autoSpaceDE w:val="0"/>
      <w:autoSpaceDN w:val="0"/>
      <w:adjustRightInd w:val="0"/>
      <w:ind w:right="19772"/>
    </w:pPr>
    <w:rPr>
      <w:rFonts w:ascii="Arial" w:hAnsi="Arial" w:cs="Arial"/>
      <w:b/>
      <w:bCs/>
      <w:sz w:val="16"/>
      <w:szCs w:val="16"/>
    </w:rPr>
  </w:style>
  <w:style w:type="paragraph" w:customStyle="1" w:styleId="18">
    <w:name w:val="Основной текст1"/>
    <w:basedOn w:val="a"/>
    <w:rsid w:val="008154F3"/>
    <w:pPr>
      <w:widowControl w:val="0"/>
      <w:ind w:firstLine="709"/>
    </w:pPr>
  </w:style>
  <w:style w:type="paragraph" w:customStyle="1" w:styleId="00">
    <w:name w:val="Заголовок 0"/>
    <w:basedOn w:val="1"/>
    <w:rsid w:val="008154F3"/>
    <w:rPr>
      <w:b w:val="0"/>
      <w:caps/>
      <w:sz w:val="24"/>
      <w:szCs w:val="24"/>
      <w:lang w:val="x-none"/>
    </w:rPr>
  </w:style>
  <w:style w:type="paragraph" w:customStyle="1" w:styleId="Iauiue2">
    <w:name w:val="Iau?iue2"/>
    <w:rsid w:val="008154F3"/>
    <w:pPr>
      <w:widowControl w:val="0"/>
    </w:pPr>
    <w:rPr>
      <w:lang w:val="en-US"/>
    </w:rPr>
  </w:style>
  <w:style w:type="paragraph" w:customStyle="1" w:styleId="afff">
    <w:name w:val="Ñòèëü"/>
    <w:rsid w:val="008154F3"/>
    <w:pPr>
      <w:widowControl w:val="0"/>
    </w:pPr>
    <w:rPr>
      <w:spacing w:val="-1"/>
      <w:kern w:val="3276"/>
      <w:position w:val="-1"/>
      <w:sz w:val="24"/>
      <w:lang w:val="en-US"/>
    </w:rPr>
  </w:style>
  <w:style w:type="paragraph" w:customStyle="1" w:styleId="afff0">
    <w:name w:val="Îáû÷íûé"/>
    <w:rsid w:val="008154F3"/>
    <w:pPr>
      <w:widowControl w:val="0"/>
    </w:pPr>
    <w:rPr>
      <w:sz w:val="28"/>
    </w:rPr>
  </w:style>
  <w:style w:type="paragraph" w:customStyle="1" w:styleId="25">
    <w:name w:val="Îñíîâíîé òåêñò ñ îòñòóïîì 2"/>
    <w:basedOn w:val="afff0"/>
    <w:rsid w:val="008154F3"/>
  </w:style>
  <w:style w:type="paragraph" w:customStyle="1" w:styleId="19">
    <w:name w:val="çàãîëîâîê 1"/>
    <w:basedOn w:val="afff0"/>
    <w:next w:val="afff0"/>
    <w:rsid w:val="008154F3"/>
  </w:style>
  <w:style w:type="paragraph" w:customStyle="1" w:styleId="35">
    <w:name w:val="Îñíîâíîé òåêñò ñ îòñòóïîì 3"/>
    <w:basedOn w:val="afff0"/>
    <w:rsid w:val="008154F3"/>
  </w:style>
  <w:style w:type="paragraph" w:customStyle="1" w:styleId="Iniiaiieoaeno">
    <w:name w:val="Iniiaiie oaeno"/>
    <w:basedOn w:val="Iauiue"/>
    <w:rsid w:val="008154F3"/>
  </w:style>
  <w:style w:type="paragraph" w:customStyle="1" w:styleId="afff1">
    <w:name w:val="основной"/>
    <w:basedOn w:val="a"/>
    <w:rsid w:val="008154F3"/>
    <w:pPr>
      <w:keepNext/>
    </w:pPr>
  </w:style>
  <w:style w:type="paragraph" w:customStyle="1" w:styleId="Iniiaiieoaeno2">
    <w:name w:val="Iniiaiie oaeno 2"/>
    <w:basedOn w:val="a"/>
    <w:rsid w:val="008154F3"/>
    <w:pPr>
      <w:widowControl w:val="0"/>
    </w:pPr>
    <w:rPr>
      <w:b/>
      <w:color w:val="000000"/>
    </w:rPr>
  </w:style>
  <w:style w:type="paragraph" w:customStyle="1" w:styleId="afff2">
    <w:name w:val="Îñíîâíîé òåêñò"/>
    <w:basedOn w:val="afff0"/>
    <w:rsid w:val="008154F3"/>
  </w:style>
  <w:style w:type="paragraph" w:customStyle="1" w:styleId="caaieiaie2">
    <w:name w:val="caaieiaie 2"/>
    <w:basedOn w:val="Iauiue"/>
    <w:next w:val="Iauiue"/>
    <w:rsid w:val="008154F3"/>
  </w:style>
  <w:style w:type="paragraph" w:customStyle="1" w:styleId="ConsPlusTitlePage">
    <w:name w:val="ConsPlusTitlePage"/>
    <w:rsid w:val="008154F3"/>
    <w:pPr>
      <w:widowControl w:val="0"/>
      <w:autoSpaceDE w:val="0"/>
      <w:autoSpaceDN w:val="0"/>
    </w:pPr>
    <w:rPr>
      <w:rFonts w:ascii="Tahoma" w:hAnsi="Tahoma" w:cs="Tahoma"/>
    </w:rPr>
  </w:style>
  <w:style w:type="paragraph" w:customStyle="1" w:styleId="ConsPlusJurTerm">
    <w:name w:val="ConsPlusJurTerm"/>
    <w:rsid w:val="008154F3"/>
    <w:pPr>
      <w:widowControl w:val="0"/>
      <w:autoSpaceDE w:val="0"/>
      <w:autoSpaceDN w:val="0"/>
    </w:pPr>
    <w:rPr>
      <w:rFonts w:ascii="Tahoma" w:hAnsi="Tahoma" w:cs="Tahoma"/>
      <w:sz w:val="22"/>
    </w:rPr>
  </w:style>
  <w:style w:type="paragraph" w:customStyle="1" w:styleId="1a">
    <w:name w:val="1"/>
    <w:basedOn w:val="a"/>
    <w:rsid w:val="008154F3"/>
    <w:pPr>
      <w:spacing w:after="160" w:line="240" w:lineRule="exact"/>
    </w:pPr>
    <w:rPr>
      <w:rFonts w:ascii="Verdana" w:hAnsi="Verdana"/>
      <w:lang w:val="en-US" w:eastAsia="en-US"/>
    </w:rPr>
  </w:style>
  <w:style w:type="paragraph" w:customStyle="1" w:styleId="formattext">
    <w:name w:val="formattext"/>
    <w:basedOn w:val="a"/>
    <w:rsid w:val="008154F3"/>
    <w:pPr>
      <w:spacing w:before="100" w:beforeAutospacing="1" w:after="100" w:afterAutospacing="1"/>
    </w:pPr>
  </w:style>
  <w:style w:type="paragraph" w:customStyle="1" w:styleId="gmail-consplusnormal">
    <w:name w:val="gmail-consplusnormal"/>
    <w:basedOn w:val="a"/>
    <w:rsid w:val="008154F3"/>
    <w:pPr>
      <w:spacing w:before="100" w:beforeAutospacing="1" w:after="100" w:afterAutospacing="1"/>
    </w:pPr>
  </w:style>
  <w:style w:type="paragraph" w:customStyle="1" w:styleId="gmail-msobodytextindent">
    <w:name w:val="gmail-msobodytextindent"/>
    <w:basedOn w:val="a"/>
    <w:rsid w:val="008154F3"/>
    <w:pPr>
      <w:spacing w:before="100" w:beforeAutospacing="1" w:after="100" w:afterAutospacing="1"/>
    </w:pPr>
  </w:style>
  <w:style w:type="character" w:styleId="afff3">
    <w:name w:val="footnote reference"/>
    <w:uiPriority w:val="99"/>
    <w:unhideWhenUsed/>
    <w:rsid w:val="008154F3"/>
    <w:rPr>
      <w:vertAlign w:val="superscript"/>
    </w:rPr>
  </w:style>
  <w:style w:type="character" w:styleId="afff4">
    <w:name w:val="annotation reference"/>
    <w:uiPriority w:val="99"/>
    <w:unhideWhenUsed/>
    <w:rsid w:val="008154F3"/>
    <w:rPr>
      <w:sz w:val="16"/>
      <w:szCs w:val="16"/>
    </w:rPr>
  </w:style>
  <w:style w:type="paragraph" w:styleId="af5">
    <w:name w:val="footer"/>
    <w:basedOn w:val="a"/>
    <w:link w:val="af4"/>
    <w:uiPriority w:val="99"/>
    <w:unhideWhenUsed/>
    <w:rsid w:val="008154F3"/>
    <w:pPr>
      <w:tabs>
        <w:tab w:val="center" w:pos="4677"/>
        <w:tab w:val="right" w:pos="9355"/>
      </w:tabs>
    </w:pPr>
    <w:rPr>
      <w:lang w:val="x-none"/>
    </w:rPr>
  </w:style>
  <w:style w:type="character" w:customStyle="1" w:styleId="1b">
    <w:name w:val="Нижний колонтитул Знак1"/>
    <w:basedOn w:val="a0"/>
    <w:uiPriority w:val="99"/>
    <w:rsid w:val="008154F3"/>
  </w:style>
  <w:style w:type="paragraph" w:styleId="af9">
    <w:name w:val="Document Map"/>
    <w:basedOn w:val="a"/>
    <w:link w:val="af8"/>
    <w:uiPriority w:val="99"/>
    <w:unhideWhenUsed/>
    <w:rsid w:val="008154F3"/>
    <w:rPr>
      <w:rFonts w:ascii="Tahoma" w:hAnsi="Tahoma" w:cs="Tahoma"/>
      <w:lang w:val="x-none"/>
    </w:rPr>
  </w:style>
  <w:style w:type="character" w:customStyle="1" w:styleId="1c">
    <w:name w:val="Схема документа Знак1"/>
    <w:uiPriority w:val="99"/>
    <w:rsid w:val="008154F3"/>
    <w:rPr>
      <w:rFonts w:ascii="Tahoma" w:hAnsi="Tahoma" w:cs="Tahoma"/>
      <w:sz w:val="16"/>
      <w:szCs w:val="16"/>
    </w:rPr>
  </w:style>
  <w:style w:type="character" w:customStyle="1" w:styleId="26">
    <w:name w:val="Основной текст 2 Знак"/>
    <w:rsid w:val="008154F3"/>
    <w:rPr>
      <w:rFonts w:ascii="Arial" w:hAnsi="Arial" w:cs="Arial" w:hint="default"/>
    </w:rPr>
  </w:style>
  <w:style w:type="character" w:customStyle="1" w:styleId="1d">
    <w:name w:val="Текст выноски Знак1"/>
    <w:uiPriority w:val="99"/>
    <w:semiHidden/>
    <w:rsid w:val="008154F3"/>
    <w:rPr>
      <w:rFonts w:ascii="Tahoma" w:eastAsia="Calibri" w:hAnsi="Tahoma" w:cs="Tahoma"/>
      <w:sz w:val="16"/>
      <w:szCs w:val="16"/>
      <w:lang w:eastAsia="en-US"/>
    </w:rPr>
  </w:style>
  <w:style w:type="paragraph" w:styleId="aff">
    <w:name w:val="No Spacing"/>
    <w:link w:val="afe"/>
    <w:uiPriority w:val="1"/>
    <w:qFormat/>
    <w:rsid w:val="008154F3"/>
    <w:rPr>
      <w:sz w:val="24"/>
      <w:szCs w:val="22"/>
    </w:rPr>
  </w:style>
  <w:style w:type="character" w:customStyle="1" w:styleId="epm">
    <w:name w:val="epm"/>
    <w:rsid w:val="008154F3"/>
  </w:style>
  <w:style w:type="character" w:customStyle="1" w:styleId="text">
    <w:name w:val="text"/>
    <w:rsid w:val="008154F3"/>
  </w:style>
  <w:style w:type="character" w:customStyle="1" w:styleId="1e">
    <w:name w:val="Основной текст Знак1"/>
    <w:uiPriority w:val="99"/>
    <w:semiHidden/>
    <w:rsid w:val="008154F3"/>
    <w:rPr>
      <w:rFonts w:ascii="Calibri" w:eastAsia="Calibri" w:hAnsi="Calibri"/>
      <w:sz w:val="22"/>
      <w:szCs w:val="22"/>
      <w:lang w:eastAsia="en-US"/>
    </w:rPr>
  </w:style>
  <w:style w:type="character" w:customStyle="1" w:styleId="1f">
    <w:name w:val="Основной текст с отступом Знак1"/>
    <w:semiHidden/>
    <w:rsid w:val="008154F3"/>
    <w:rPr>
      <w:rFonts w:ascii="Calibri" w:eastAsia="Calibri" w:hAnsi="Calibri"/>
      <w:sz w:val="22"/>
      <w:szCs w:val="22"/>
      <w:lang w:eastAsia="en-US"/>
    </w:rPr>
  </w:style>
  <w:style w:type="paragraph" w:styleId="32">
    <w:name w:val="Body Text 3"/>
    <w:basedOn w:val="a"/>
    <w:link w:val="31"/>
    <w:unhideWhenUsed/>
    <w:rsid w:val="008154F3"/>
    <w:pPr>
      <w:spacing w:after="120" w:line="276" w:lineRule="auto"/>
    </w:pPr>
    <w:rPr>
      <w:sz w:val="16"/>
      <w:szCs w:val="16"/>
      <w:lang w:val="x-none" w:eastAsia="x-none"/>
    </w:rPr>
  </w:style>
  <w:style w:type="character" w:customStyle="1" w:styleId="312">
    <w:name w:val="Основной текст 3 Знак1"/>
    <w:rsid w:val="008154F3"/>
    <w:rPr>
      <w:sz w:val="16"/>
      <w:szCs w:val="16"/>
    </w:rPr>
  </w:style>
  <w:style w:type="paragraph" w:styleId="af7">
    <w:name w:val="Title"/>
    <w:basedOn w:val="a"/>
    <w:next w:val="a"/>
    <w:link w:val="af6"/>
    <w:qFormat/>
    <w:rsid w:val="008154F3"/>
    <w:pPr>
      <w:pBdr>
        <w:bottom w:val="single" w:sz="8" w:space="4" w:color="4F81BD"/>
      </w:pBdr>
      <w:spacing w:after="300"/>
      <w:contextualSpacing/>
    </w:pPr>
    <w:rPr>
      <w:b/>
      <w:bCs/>
      <w:lang w:val="x-none"/>
    </w:rPr>
  </w:style>
  <w:style w:type="character" w:customStyle="1" w:styleId="1f0">
    <w:name w:val="Название Знак1"/>
    <w:rsid w:val="008154F3"/>
    <w:rPr>
      <w:rFonts w:ascii="Cambria" w:eastAsia="Times New Roman" w:hAnsi="Cambria" w:cs="Times New Roman"/>
      <w:b/>
      <w:bCs/>
      <w:kern w:val="28"/>
      <w:sz w:val="32"/>
      <w:szCs w:val="32"/>
    </w:rPr>
  </w:style>
  <w:style w:type="paragraph" w:styleId="23">
    <w:name w:val="Body Text 2"/>
    <w:basedOn w:val="a"/>
    <w:link w:val="210"/>
    <w:unhideWhenUsed/>
    <w:rsid w:val="008154F3"/>
    <w:pPr>
      <w:spacing w:after="120" w:line="480" w:lineRule="auto"/>
    </w:pPr>
    <w:rPr>
      <w:lang w:val="x-none" w:eastAsia="x-none"/>
    </w:rPr>
  </w:style>
  <w:style w:type="character" w:customStyle="1" w:styleId="220">
    <w:name w:val="Основной текст 2 Знак2"/>
    <w:basedOn w:val="a0"/>
    <w:rsid w:val="008154F3"/>
  </w:style>
  <w:style w:type="character" w:customStyle="1" w:styleId="213">
    <w:name w:val="Основной текст с отступом 2 Знак1"/>
    <w:uiPriority w:val="99"/>
    <w:semiHidden/>
    <w:rsid w:val="008154F3"/>
    <w:rPr>
      <w:rFonts w:ascii="Calibri" w:eastAsia="Calibri" w:hAnsi="Calibri"/>
      <w:sz w:val="22"/>
      <w:szCs w:val="22"/>
      <w:lang w:eastAsia="en-US"/>
    </w:rPr>
  </w:style>
  <w:style w:type="paragraph" w:styleId="af">
    <w:name w:val="footnote text"/>
    <w:basedOn w:val="a"/>
    <w:link w:val="ae"/>
    <w:uiPriority w:val="99"/>
    <w:unhideWhenUsed/>
    <w:rsid w:val="008154F3"/>
    <w:rPr>
      <w:lang w:val="x-none"/>
    </w:rPr>
  </w:style>
  <w:style w:type="character" w:customStyle="1" w:styleId="1f1">
    <w:name w:val="Текст сноски Знак1"/>
    <w:basedOn w:val="a0"/>
    <w:uiPriority w:val="99"/>
    <w:rsid w:val="008154F3"/>
  </w:style>
  <w:style w:type="character" w:customStyle="1" w:styleId="WW8Num7z2">
    <w:name w:val="WW8Num7z2"/>
    <w:rsid w:val="008154F3"/>
    <w:rPr>
      <w:rFonts w:ascii="Wingdings" w:hAnsi="Wingdings" w:hint="default"/>
    </w:rPr>
  </w:style>
  <w:style w:type="character" w:customStyle="1" w:styleId="y5black">
    <w:name w:val="y5_black"/>
    <w:rsid w:val="008154F3"/>
  </w:style>
  <w:style w:type="character" w:customStyle="1" w:styleId="120">
    <w:name w:val="Стиль 12 пт"/>
    <w:rsid w:val="008154F3"/>
    <w:rPr>
      <w:sz w:val="24"/>
    </w:rPr>
  </w:style>
  <w:style w:type="paragraph" w:styleId="afd">
    <w:name w:val="annotation subject"/>
    <w:basedOn w:val="af1"/>
    <w:next w:val="af1"/>
    <w:link w:val="afc"/>
    <w:uiPriority w:val="99"/>
    <w:unhideWhenUsed/>
    <w:rsid w:val="008154F3"/>
    <w:rPr>
      <w:b/>
      <w:bCs/>
    </w:rPr>
  </w:style>
  <w:style w:type="character" w:customStyle="1" w:styleId="1f2">
    <w:name w:val="Тема примечания Знак1"/>
    <w:uiPriority w:val="99"/>
    <w:rsid w:val="008154F3"/>
    <w:rPr>
      <w:b/>
      <w:bCs/>
    </w:rPr>
  </w:style>
  <w:style w:type="character" w:customStyle="1" w:styleId="s100">
    <w:name w:val="s_10"/>
    <w:rsid w:val="008154F3"/>
  </w:style>
  <w:style w:type="character" w:customStyle="1" w:styleId="spelle">
    <w:name w:val="spelle"/>
    <w:rsid w:val="008154F3"/>
  </w:style>
  <w:style w:type="character" w:customStyle="1" w:styleId="apple-converted-space">
    <w:name w:val="apple-converted-space"/>
    <w:rsid w:val="008154F3"/>
  </w:style>
  <w:style w:type="paragraph" w:styleId="34">
    <w:name w:val="Body Text Indent 3"/>
    <w:basedOn w:val="a"/>
    <w:link w:val="33"/>
    <w:unhideWhenUsed/>
    <w:rsid w:val="008154F3"/>
    <w:pPr>
      <w:spacing w:after="120" w:line="276" w:lineRule="auto"/>
      <w:ind w:left="283"/>
    </w:pPr>
    <w:rPr>
      <w:b/>
      <w:bCs/>
      <w:sz w:val="28"/>
      <w:lang w:val="x-none" w:eastAsia="x-none"/>
    </w:rPr>
  </w:style>
  <w:style w:type="character" w:customStyle="1" w:styleId="313">
    <w:name w:val="Основной текст с отступом 3 Знак1"/>
    <w:rsid w:val="008154F3"/>
    <w:rPr>
      <w:sz w:val="16"/>
      <w:szCs w:val="16"/>
    </w:rPr>
  </w:style>
  <w:style w:type="paragraph" w:styleId="afb">
    <w:name w:val="Plain Text"/>
    <w:basedOn w:val="a"/>
    <w:link w:val="afa"/>
    <w:unhideWhenUsed/>
    <w:rsid w:val="008154F3"/>
    <w:rPr>
      <w:rFonts w:ascii="Courier New" w:hAnsi="Courier New" w:cs="Courier New"/>
      <w:lang w:val="x-none" w:eastAsia="x-none"/>
    </w:rPr>
  </w:style>
  <w:style w:type="character" w:customStyle="1" w:styleId="1f3">
    <w:name w:val="Текст Знак1"/>
    <w:rsid w:val="008154F3"/>
    <w:rPr>
      <w:rFonts w:ascii="Courier New" w:hAnsi="Courier New" w:cs="Courier New"/>
    </w:rPr>
  </w:style>
  <w:style w:type="character" w:customStyle="1" w:styleId="docaccesstitle">
    <w:name w:val="docaccess_title"/>
    <w:rsid w:val="008154F3"/>
  </w:style>
  <w:style w:type="table" w:styleId="afff5">
    <w:name w:val="Table Grid"/>
    <w:basedOn w:val="a1"/>
    <w:uiPriority w:val="59"/>
    <w:rsid w:val="008154F3"/>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6">
    <w:name w:val="Light List"/>
    <w:basedOn w:val="a1"/>
    <w:uiPriority w:val="61"/>
    <w:rsid w:val="008154F3"/>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4">
    <w:name w:val="Сетка таблицы1"/>
    <w:basedOn w:val="a1"/>
    <w:rsid w:val="008154F3"/>
    <w:pPr>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8154F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Светлый список1"/>
    <w:basedOn w:val="a1"/>
    <w:uiPriority w:val="61"/>
    <w:rsid w:val="008154F3"/>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TML">
    <w:name w:val="HTML Variable"/>
    <w:aliases w:val="!Ссылки в документе"/>
    <w:basedOn w:val="a0"/>
    <w:rsid w:val="00B81DD7"/>
    <w:rPr>
      <w:rFonts w:ascii="Arial" w:hAnsi="Arial"/>
      <w:b w:val="0"/>
      <w:i w:val="0"/>
      <w:iCs/>
      <w:color w:val="0000FF"/>
      <w:sz w:val="24"/>
      <w:u w:val="none"/>
    </w:rPr>
  </w:style>
  <w:style w:type="paragraph" w:customStyle="1" w:styleId="Title">
    <w:name w:val="Title!Название НПА"/>
    <w:basedOn w:val="a"/>
    <w:rsid w:val="00B81DD7"/>
    <w:pPr>
      <w:spacing w:before="240" w:after="60"/>
      <w:jc w:val="center"/>
      <w:outlineLvl w:val="0"/>
    </w:pPr>
    <w:rPr>
      <w:rFonts w:cs="Arial"/>
      <w:b/>
      <w:bCs/>
      <w:kern w:val="28"/>
      <w:sz w:val="32"/>
      <w:szCs w:val="32"/>
    </w:rPr>
  </w:style>
  <w:style w:type="paragraph" w:customStyle="1" w:styleId="Application">
    <w:name w:val="Application!Приложение"/>
    <w:rsid w:val="00B81DD7"/>
    <w:pPr>
      <w:spacing w:before="120" w:after="120"/>
      <w:jc w:val="right"/>
    </w:pPr>
    <w:rPr>
      <w:rFonts w:ascii="Arial" w:hAnsi="Arial" w:cs="Arial"/>
      <w:b/>
      <w:bCs/>
      <w:kern w:val="28"/>
      <w:sz w:val="32"/>
      <w:szCs w:val="32"/>
    </w:rPr>
  </w:style>
  <w:style w:type="paragraph" w:customStyle="1" w:styleId="Table">
    <w:name w:val="Table!Таблица"/>
    <w:rsid w:val="00B81DD7"/>
    <w:rPr>
      <w:rFonts w:ascii="Arial" w:hAnsi="Arial" w:cs="Arial"/>
      <w:bCs/>
      <w:kern w:val="28"/>
      <w:sz w:val="24"/>
      <w:szCs w:val="32"/>
    </w:rPr>
  </w:style>
  <w:style w:type="paragraph" w:customStyle="1" w:styleId="Table0">
    <w:name w:val="Table!"/>
    <w:next w:val="Table"/>
    <w:rsid w:val="00B81DD7"/>
    <w:pPr>
      <w:jc w:val="center"/>
    </w:pPr>
    <w:rPr>
      <w:rFonts w:ascii="Arial" w:hAnsi="Arial" w:cs="Arial"/>
      <w:b/>
      <w:bCs/>
      <w:kern w:val="28"/>
      <w:sz w:val="24"/>
      <w:szCs w:val="32"/>
    </w:rPr>
  </w:style>
  <w:style w:type="paragraph" w:customStyle="1" w:styleId="NumberAndDate">
    <w:name w:val="NumberAndDate"/>
    <w:aliases w:val="!Дата и Номер"/>
    <w:qFormat/>
    <w:rsid w:val="00B81DD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81DD7"/>
    <w:rPr>
      <w:sz w:val="28"/>
    </w:rPr>
  </w:style>
  <w:style w:type="paragraph" w:styleId="1f6">
    <w:name w:val="toc 1"/>
    <w:basedOn w:val="a"/>
    <w:next w:val="a"/>
    <w:autoRedefine/>
    <w:uiPriority w:val="39"/>
    <w:qFormat/>
    <w:rsid w:val="00E76271"/>
  </w:style>
  <w:style w:type="paragraph" w:styleId="27">
    <w:name w:val="toc 2"/>
    <w:basedOn w:val="a"/>
    <w:next w:val="a"/>
    <w:autoRedefine/>
    <w:uiPriority w:val="39"/>
    <w:qFormat/>
    <w:rsid w:val="00E76271"/>
    <w:pPr>
      <w:ind w:left="240"/>
    </w:pPr>
  </w:style>
  <w:style w:type="paragraph" w:styleId="36">
    <w:name w:val="toc 3"/>
    <w:basedOn w:val="a"/>
    <w:next w:val="a"/>
    <w:autoRedefine/>
    <w:uiPriority w:val="39"/>
    <w:qFormat/>
    <w:rsid w:val="00287916"/>
    <w:pPr>
      <w:tabs>
        <w:tab w:val="right" w:leader="dot" w:pos="9627"/>
      </w:tabs>
      <w:ind w:left="480" w:firstLine="371"/>
    </w:pPr>
  </w:style>
  <w:style w:type="paragraph" w:styleId="41">
    <w:name w:val="toc 4"/>
    <w:basedOn w:val="a"/>
    <w:next w:val="a"/>
    <w:autoRedefine/>
    <w:uiPriority w:val="39"/>
    <w:unhideWhenUsed/>
    <w:rsid w:val="00E76271"/>
    <w:pPr>
      <w:spacing w:after="100" w:line="276" w:lineRule="auto"/>
      <w:ind w:left="660" w:firstLine="0"/>
      <w:jc w:val="left"/>
    </w:pPr>
    <w:rPr>
      <w:rFonts w:ascii="Calibri" w:hAnsi="Calibri"/>
      <w:sz w:val="22"/>
      <w:szCs w:val="22"/>
    </w:rPr>
  </w:style>
  <w:style w:type="paragraph" w:styleId="51">
    <w:name w:val="toc 5"/>
    <w:basedOn w:val="a"/>
    <w:next w:val="a"/>
    <w:autoRedefine/>
    <w:uiPriority w:val="39"/>
    <w:unhideWhenUsed/>
    <w:rsid w:val="00E76271"/>
    <w:pPr>
      <w:spacing w:after="100" w:line="276" w:lineRule="auto"/>
      <w:ind w:left="880" w:firstLine="0"/>
      <w:jc w:val="left"/>
    </w:pPr>
    <w:rPr>
      <w:rFonts w:ascii="Calibri" w:hAnsi="Calibri"/>
      <w:sz w:val="22"/>
      <w:szCs w:val="22"/>
    </w:rPr>
  </w:style>
  <w:style w:type="paragraph" w:styleId="61">
    <w:name w:val="toc 6"/>
    <w:basedOn w:val="a"/>
    <w:next w:val="a"/>
    <w:autoRedefine/>
    <w:uiPriority w:val="39"/>
    <w:unhideWhenUsed/>
    <w:rsid w:val="00E76271"/>
    <w:pPr>
      <w:spacing w:after="100" w:line="276" w:lineRule="auto"/>
      <w:ind w:left="1100" w:firstLine="0"/>
      <w:jc w:val="left"/>
    </w:pPr>
    <w:rPr>
      <w:rFonts w:ascii="Calibri" w:hAnsi="Calibri"/>
      <w:sz w:val="22"/>
      <w:szCs w:val="22"/>
    </w:rPr>
  </w:style>
  <w:style w:type="paragraph" w:styleId="72">
    <w:name w:val="toc 7"/>
    <w:basedOn w:val="a"/>
    <w:next w:val="a"/>
    <w:autoRedefine/>
    <w:uiPriority w:val="39"/>
    <w:unhideWhenUsed/>
    <w:rsid w:val="00E76271"/>
    <w:pPr>
      <w:spacing w:after="100" w:line="276" w:lineRule="auto"/>
      <w:ind w:left="1320" w:firstLine="0"/>
      <w:jc w:val="left"/>
    </w:pPr>
    <w:rPr>
      <w:rFonts w:ascii="Calibri" w:hAnsi="Calibri"/>
      <w:sz w:val="22"/>
      <w:szCs w:val="22"/>
    </w:rPr>
  </w:style>
  <w:style w:type="paragraph" w:styleId="8">
    <w:name w:val="toc 8"/>
    <w:basedOn w:val="a"/>
    <w:next w:val="a"/>
    <w:autoRedefine/>
    <w:uiPriority w:val="39"/>
    <w:unhideWhenUsed/>
    <w:rsid w:val="00E76271"/>
    <w:pPr>
      <w:spacing w:after="100" w:line="276" w:lineRule="auto"/>
      <w:ind w:left="1540" w:firstLine="0"/>
      <w:jc w:val="left"/>
    </w:pPr>
    <w:rPr>
      <w:rFonts w:ascii="Calibri" w:hAnsi="Calibri"/>
      <w:sz w:val="22"/>
      <w:szCs w:val="22"/>
    </w:rPr>
  </w:style>
  <w:style w:type="paragraph" w:styleId="9">
    <w:name w:val="toc 9"/>
    <w:basedOn w:val="a"/>
    <w:next w:val="a"/>
    <w:autoRedefine/>
    <w:uiPriority w:val="39"/>
    <w:unhideWhenUsed/>
    <w:rsid w:val="00E76271"/>
    <w:pPr>
      <w:spacing w:after="100" w:line="276" w:lineRule="auto"/>
      <w:ind w:left="1760" w:firstLine="0"/>
      <w:jc w:val="left"/>
    </w:pPr>
    <w:rPr>
      <w:rFonts w:ascii="Calibri" w:hAnsi="Calibri"/>
      <w:sz w:val="22"/>
      <w:szCs w:val="22"/>
    </w:rPr>
  </w:style>
  <w:style w:type="paragraph" w:styleId="afff7">
    <w:name w:val="TOC Heading"/>
    <w:basedOn w:val="1"/>
    <w:next w:val="a"/>
    <w:uiPriority w:val="39"/>
    <w:semiHidden/>
    <w:unhideWhenUsed/>
    <w:qFormat/>
    <w:rsid w:val="009A1139"/>
    <w:pPr>
      <w:keepNext/>
      <w:keepLines/>
      <w:spacing w:before="480" w:line="276" w:lineRule="auto"/>
      <w:ind w:firstLine="0"/>
      <w:jc w:val="left"/>
      <w:outlineLvl w:val="9"/>
    </w:pPr>
    <w:rPr>
      <w:rFonts w:ascii="Cambria" w:hAnsi="Cambria" w:cs="Times New Roman"/>
      <w:color w:val="365F91"/>
      <w:kern w:val="0"/>
      <w:sz w:val="28"/>
      <w:szCs w:val="28"/>
    </w:rPr>
  </w:style>
  <w:style w:type="character" w:styleId="afff8">
    <w:name w:val="Book Title"/>
    <w:basedOn w:val="a0"/>
    <w:uiPriority w:val="33"/>
    <w:qFormat/>
    <w:rsid w:val="003D16D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81DD7"/>
    <w:pPr>
      <w:ind w:firstLine="567"/>
      <w:jc w:val="both"/>
    </w:pPr>
    <w:rPr>
      <w:rFonts w:ascii="Arial" w:hAnsi="Arial"/>
      <w:sz w:val="24"/>
      <w:szCs w:val="24"/>
    </w:rPr>
  </w:style>
  <w:style w:type="paragraph" w:styleId="1">
    <w:name w:val="heading 1"/>
    <w:aliases w:val="!Части документа"/>
    <w:basedOn w:val="a"/>
    <w:next w:val="a"/>
    <w:link w:val="10"/>
    <w:qFormat/>
    <w:rsid w:val="00B81DD7"/>
    <w:pPr>
      <w:jc w:val="center"/>
      <w:outlineLvl w:val="0"/>
    </w:pPr>
    <w:rPr>
      <w:rFonts w:cs="Arial"/>
      <w:b/>
      <w:bCs/>
      <w:kern w:val="32"/>
      <w:sz w:val="32"/>
      <w:szCs w:val="32"/>
    </w:rPr>
  </w:style>
  <w:style w:type="paragraph" w:styleId="2">
    <w:name w:val="heading 2"/>
    <w:aliases w:val="!Разделы документа"/>
    <w:basedOn w:val="a"/>
    <w:link w:val="20"/>
    <w:qFormat/>
    <w:rsid w:val="00B81DD7"/>
    <w:pPr>
      <w:jc w:val="center"/>
      <w:outlineLvl w:val="1"/>
    </w:pPr>
    <w:rPr>
      <w:rFonts w:cs="Arial"/>
      <w:b/>
      <w:bCs/>
      <w:iCs/>
      <w:sz w:val="30"/>
      <w:szCs w:val="28"/>
    </w:rPr>
  </w:style>
  <w:style w:type="paragraph" w:styleId="3">
    <w:name w:val="heading 3"/>
    <w:aliases w:val="!Главы документа"/>
    <w:basedOn w:val="a"/>
    <w:link w:val="30"/>
    <w:qFormat/>
    <w:rsid w:val="00B81DD7"/>
    <w:pPr>
      <w:outlineLvl w:val="2"/>
    </w:pPr>
    <w:rPr>
      <w:rFonts w:cs="Arial"/>
      <w:b/>
      <w:bCs/>
      <w:sz w:val="28"/>
      <w:szCs w:val="26"/>
    </w:rPr>
  </w:style>
  <w:style w:type="paragraph" w:styleId="4">
    <w:name w:val="heading 4"/>
    <w:aliases w:val="!Параграфы/Статьи документа"/>
    <w:basedOn w:val="a"/>
    <w:link w:val="40"/>
    <w:qFormat/>
    <w:rsid w:val="00B81DD7"/>
    <w:pPr>
      <w:outlineLvl w:val="3"/>
    </w:pPr>
    <w:rPr>
      <w:b/>
      <w:bCs/>
      <w:sz w:val="26"/>
      <w:szCs w:val="28"/>
    </w:rPr>
  </w:style>
  <w:style w:type="paragraph" w:styleId="5">
    <w:name w:val="heading 5"/>
    <w:basedOn w:val="a"/>
    <w:next w:val="a"/>
    <w:link w:val="50"/>
    <w:semiHidden/>
    <w:unhideWhenUsed/>
    <w:qFormat/>
    <w:rsid w:val="008154F3"/>
    <w:pPr>
      <w:keepNext/>
      <w:keepLines/>
      <w:spacing w:before="200"/>
      <w:ind w:firstLine="709"/>
      <w:outlineLvl w:val="4"/>
    </w:pPr>
    <w:rPr>
      <w:rFonts w:ascii="Cambria" w:hAnsi="Cambria"/>
      <w:color w:val="243F60"/>
      <w:lang w:val="x-none"/>
    </w:rPr>
  </w:style>
  <w:style w:type="paragraph" w:styleId="6">
    <w:name w:val="heading 6"/>
    <w:basedOn w:val="a"/>
    <w:next w:val="a"/>
    <w:link w:val="60"/>
    <w:uiPriority w:val="9"/>
    <w:semiHidden/>
    <w:unhideWhenUsed/>
    <w:qFormat/>
    <w:rsid w:val="008154F3"/>
    <w:pPr>
      <w:keepNext/>
      <w:keepLines/>
      <w:spacing w:before="200"/>
      <w:ind w:firstLine="709"/>
      <w:outlineLvl w:val="5"/>
    </w:pPr>
    <w:rPr>
      <w:rFonts w:ascii="Cambria" w:hAnsi="Cambria"/>
      <w:i/>
      <w:iCs/>
      <w:color w:val="243F60"/>
      <w:lang w:val="x-none"/>
    </w:rPr>
  </w:style>
  <w:style w:type="paragraph" w:styleId="7">
    <w:name w:val="heading 7"/>
    <w:aliases w:val="заголовок для ПЗЗ"/>
    <w:basedOn w:val="a"/>
    <w:next w:val="a"/>
    <w:link w:val="70"/>
    <w:semiHidden/>
    <w:unhideWhenUsed/>
    <w:qFormat/>
    <w:rsid w:val="008154F3"/>
    <w:pPr>
      <w:keepNext/>
      <w:spacing w:before="120" w:after="120"/>
      <w:jc w:val="center"/>
      <w:outlineLvl w:val="6"/>
    </w:pPr>
    <w:rPr>
      <w:rFonts w:eastAsia="MS Mincho"/>
      <w:b/>
      <w:sz w:val="28"/>
      <w:lang w:val="x-none"/>
    </w:rPr>
  </w:style>
  <w:style w:type="character" w:default="1" w:styleId="a0">
    <w:name w:val="Default Paragraph Font"/>
    <w:semiHidden/>
    <w:rsid w:val="00B81DD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rsid w:val="00B81DD7"/>
  </w:style>
  <w:style w:type="paragraph" w:styleId="a3">
    <w:name w:val="Body Text"/>
    <w:basedOn w:val="a"/>
    <w:link w:val="a4"/>
    <w:uiPriority w:val="99"/>
    <w:rsid w:val="00113EC8"/>
  </w:style>
  <w:style w:type="paragraph" w:styleId="21">
    <w:name w:val="Body Text Indent 2"/>
    <w:basedOn w:val="a"/>
    <w:link w:val="22"/>
    <w:uiPriority w:val="99"/>
    <w:rsid w:val="00113EC8"/>
    <w:pPr>
      <w:ind w:left="426"/>
    </w:pPr>
  </w:style>
  <w:style w:type="paragraph" w:styleId="a5">
    <w:name w:val="Balloon Text"/>
    <w:basedOn w:val="a"/>
    <w:link w:val="a6"/>
    <w:uiPriority w:val="99"/>
    <w:semiHidden/>
    <w:rsid w:val="004C0AAF"/>
    <w:rPr>
      <w:rFonts w:ascii="Tahoma" w:hAnsi="Tahoma" w:cs="Tahoma"/>
      <w:sz w:val="16"/>
      <w:szCs w:val="16"/>
    </w:rPr>
  </w:style>
  <w:style w:type="character" w:styleId="a7">
    <w:name w:val="Hyperlink"/>
    <w:basedOn w:val="a0"/>
    <w:uiPriority w:val="99"/>
    <w:rsid w:val="00B81DD7"/>
    <w:rPr>
      <w:color w:val="0000FF"/>
      <w:u w:val="none"/>
    </w:rPr>
  </w:style>
  <w:style w:type="paragraph" w:customStyle="1" w:styleId="western">
    <w:name w:val="western"/>
    <w:basedOn w:val="a"/>
    <w:rsid w:val="006375F3"/>
    <w:pPr>
      <w:spacing w:before="100" w:beforeAutospacing="1" w:after="100" w:afterAutospacing="1"/>
    </w:pPr>
  </w:style>
  <w:style w:type="paragraph" w:customStyle="1" w:styleId="a8">
    <w:name w:val="Знак Знак Знак Знак"/>
    <w:basedOn w:val="a"/>
    <w:rsid w:val="0048006F"/>
    <w:pPr>
      <w:spacing w:before="100" w:beforeAutospacing="1" w:after="100" w:afterAutospacing="1"/>
    </w:pPr>
    <w:rPr>
      <w:rFonts w:ascii="Tahoma" w:hAnsi="Tahoma"/>
      <w:lang w:val="en-US" w:eastAsia="en-US"/>
    </w:rPr>
  </w:style>
  <w:style w:type="paragraph" w:styleId="a9">
    <w:name w:val="Body Text Indent"/>
    <w:basedOn w:val="a"/>
    <w:link w:val="aa"/>
    <w:rsid w:val="00464677"/>
    <w:pPr>
      <w:spacing w:after="120"/>
      <w:ind w:left="283"/>
    </w:pPr>
  </w:style>
  <w:style w:type="character" w:customStyle="1" w:styleId="30">
    <w:name w:val="Заголовок 3 Знак"/>
    <w:aliases w:val="!Главы документа Знак"/>
    <w:link w:val="3"/>
    <w:rsid w:val="008154F3"/>
    <w:rPr>
      <w:rFonts w:ascii="Arial" w:hAnsi="Arial" w:cs="Arial"/>
      <w:b/>
      <w:bCs/>
      <w:sz w:val="28"/>
      <w:szCs w:val="26"/>
    </w:rPr>
  </w:style>
  <w:style w:type="character" w:customStyle="1" w:styleId="20">
    <w:name w:val="Заголовок 2 Знак"/>
    <w:aliases w:val="!Разделы документа Знак"/>
    <w:link w:val="2"/>
    <w:rsid w:val="008154F3"/>
    <w:rPr>
      <w:rFonts w:ascii="Arial" w:hAnsi="Arial" w:cs="Arial"/>
      <w:b/>
      <w:bCs/>
      <w:iCs/>
      <w:sz w:val="30"/>
      <w:szCs w:val="28"/>
    </w:rPr>
  </w:style>
  <w:style w:type="character" w:customStyle="1" w:styleId="40">
    <w:name w:val="Заголовок 4 Знак"/>
    <w:aliases w:val="!Параграфы/Статьи документа Знак"/>
    <w:link w:val="4"/>
    <w:rsid w:val="008154F3"/>
    <w:rPr>
      <w:rFonts w:ascii="Arial" w:hAnsi="Arial"/>
      <w:b/>
      <w:bCs/>
      <w:sz w:val="26"/>
      <w:szCs w:val="28"/>
    </w:rPr>
  </w:style>
  <w:style w:type="character" w:customStyle="1" w:styleId="50">
    <w:name w:val="Заголовок 5 Знак"/>
    <w:link w:val="5"/>
    <w:semiHidden/>
    <w:rsid w:val="008154F3"/>
    <w:rPr>
      <w:rFonts w:ascii="Cambria" w:hAnsi="Cambria"/>
      <w:color w:val="243F60"/>
      <w:sz w:val="24"/>
      <w:szCs w:val="24"/>
      <w:lang w:val="x-none"/>
    </w:rPr>
  </w:style>
  <w:style w:type="character" w:customStyle="1" w:styleId="60">
    <w:name w:val="Заголовок 6 Знак"/>
    <w:link w:val="6"/>
    <w:uiPriority w:val="9"/>
    <w:semiHidden/>
    <w:rsid w:val="008154F3"/>
    <w:rPr>
      <w:rFonts w:ascii="Cambria" w:hAnsi="Cambria"/>
      <w:i/>
      <w:iCs/>
      <w:color w:val="243F60"/>
      <w:sz w:val="24"/>
      <w:szCs w:val="24"/>
      <w:lang w:val="x-none"/>
    </w:rPr>
  </w:style>
  <w:style w:type="character" w:customStyle="1" w:styleId="70">
    <w:name w:val="Заголовок 7 Знак"/>
    <w:aliases w:val="заголовок для ПЗЗ Знак"/>
    <w:link w:val="7"/>
    <w:semiHidden/>
    <w:rsid w:val="008154F3"/>
    <w:rPr>
      <w:rFonts w:eastAsia="MS Mincho"/>
      <w:b/>
      <w:sz w:val="28"/>
      <w:szCs w:val="24"/>
      <w:lang w:val="x-none"/>
    </w:rPr>
  </w:style>
  <w:style w:type="numbering" w:customStyle="1" w:styleId="11">
    <w:name w:val="Нет списка1"/>
    <w:next w:val="a2"/>
    <w:uiPriority w:val="99"/>
    <w:semiHidden/>
    <w:unhideWhenUsed/>
    <w:rsid w:val="008154F3"/>
  </w:style>
  <w:style w:type="character" w:customStyle="1" w:styleId="10">
    <w:name w:val="Заголовок 1 Знак"/>
    <w:aliases w:val="!Части документа Знак"/>
    <w:link w:val="1"/>
    <w:rsid w:val="008154F3"/>
    <w:rPr>
      <w:rFonts w:ascii="Arial" w:hAnsi="Arial" w:cs="Arial"/>
      <w:b/>
      <w:bCs/>
      <w:kern w:val="32"/>
      <w:sz w:val="32"/>
      <w:szCs w:val="32"/>
    </w:rPr>
  </w:style>
  <w:style w:type="character" w:styleId="ab">
    <w:name w:val="FollowedHyperlink"/>
    <w:uiPriority w:val="99"/>
    <w:unhideWhenUsed/>
    <w:rsid w:val="008154F3"/>
    <w:rPr>
      <w:color w:val="800080"/>
      <w:u w:val="single"/>
    </w:rPr>
  </w:style>
  <w:style w:type="character" w:customStyle="1" w:styleId="ac">
    <w:name w:val="Обычный (веб) Знак"/>
    <w:aliases w:val="Обычный (Web)1 Знак,Обычный (Web) Знак"/>
    <w:link w:val="ad"/>
    <w:locked/>
    <w:rsid w:val="008154F3"/>
    <w:rPr>
      <w:sz w:val="24"/>
      <w:szCs w:val="24"/>
      <w:lang w:val="x-none"/>
    </w:rPr>
  </w:style>
  <w:style w:type="paragraph" w:styleId="ad">
    <w:name w:val="Normal (Web)"/>
    <w:aliases w:val="Обычный (Web)1,Обычный (Web)"/>
    <w:basedOn w:val="1"/>
    <w:next w:val="a"/>
    <w:link w:val="ac"/>
    <w:autoRedefine/>
    <w:unhideWhenUsed/>
    <w:qFormat/>
    <w:rsid w:val="008154F3"/>
    <w:pPr>
      <w:keepLines/>
      <w:spacing w:before="480" w:line="276" w:lineRule="auto"/>
      <w:jc w:val="left"/>
      <w:outlineLvl w:val="9"/>
    </w:pPr>
    <w:rPr>
      <w:b w:val="0"/>
      <w:sz w:val="24"/>
      <w:szCs w:val="24"/>
      <w:lang w:val="x-none"/>
    </w:rPr>
  </w:style>
  <w:style w:type="character" w:customStyle="1" w:styleId="71">
    <w:name w:val="Заголовок 7 Знак1"/>
    <w:aliases w:val="заголовок для ПЗЗ Знак1"/>
    <w:semiHidden/>
    <w:rsid w:val="008154F3"/>
    <w:rPr>
      <w:rFonts w:ascii="Cambria" w:eastAsia="Times New Roman" w:hAnsi="Cambria" w:cs="Times New Roman"/>
      <w:i/>
      <w:iCs/>
      <w:color w:val="404040"/>
      <w:sz w:val="22"/>
      <w:szCs w:val="22"/>
      <w:lang w:eastAsia="en-US"/>
    </w:rPr>
  </w:style>
  <w:style w:type="character" w:customStyle="1" w:styleId="ae">
    <w:name w:val="Текст сноски Знак"/>
    <w:link w:val="af"/>
    <w:uiPriority w:val="99"/>
    <w:locked/>
    <w:rsid w:val="008154F3"/>
    <w:rPr>
      <w:lang w:val="x-none"/>
    </w:rPr>
  </w:style>
  <w:style w:type="character" w:customStyle="1" w:styleId="af0">
    <w:name w:val="Текст примечания Знак"/>
    <w:aliases w:val="!Равноширинный текст документа Знак"/>
    <w:link w:val="af1"/>
    <w:locked/>
    <w:rsid w:val="008154F3"/>
    <w:rPr>
      <w:rFonts w:ascii="Courier" w:hAnsi="Courier"/>
      <w:sz w:val="22"/>
    </w:rPr>
  </w:style>
  <w:style w:type="character" w:customStyle="1" w:styleId="af2">
    <w:name w:val="Верхний колонтитул Знак"/>
    <w:aliases w:val="ВерхКолонтитул Знак,Знак1 Знак"/>
    <w:link w:val="af3"/>
    <w:locked/>
    <w:rsid w:val="008154F3"/>
    <w:rPr>
      <w:lang w:val="x-none"/>
    </w:rPr>
  </w:style>
  <w:style w:type="paragraph" w:styleId="af3">
    <w:name w:val="header"/>
    <w:aliases w:val="ВерхКолонтитул,Знак1"/>
    <w:basedOn w:val="a"/>
    <w:link w:val="af2"/>
    <w:unhideWhenUsed/>
    <w:rsid w:val="008154F3"/>
    <w:pPr>
      <w:tabs>
        <w:tab w:val="center" w:pos="4153"/>
        <w:tab w:val="right" w:pos="8306"/>
      </w:tabs>
    </w:pPr>
    <w:rPr>
      <w:lang w:val="x-none"/>
    </w:rPr>
  </w:style>
  <w:style w:type="character" w:customStyle="1" w:styleId="12">
    <w:name w:val="Верхний колонтитул Знак1"/>
    <w:aliases w:val="ВерхКолонтитул Знак1,Знак1 Знак1"/>
    <w:basedOn w:val="a0"/>
    <w:rsid w:val="008154F3"/>
  </w:style>
  <w:style w:type="character" w:customStyle="1" w:styleId="af4">
    <w:name w:val="Нижний колонтитул Знак"/>
    <w:link w:val="af5"/>
    <w:uiPriority w:val="99"/>
    <w:locked/>
    <w:rsid w:val="008154F3"/>
    <w:rPr>
      <w:sz w:val="24"/>
      <w:szCs w:val="24"/>
      <w:lang w:val="x-none"/>
    </w:rPr>
  </w:style>
  <w:style w:type="character" w:customStyle="1" w:styleId="af6">
    <w:name w:val="Название Знак"/>
    <w:link w:val="af7"/>
    <w:locked/>
    <w:rsid w:val="008154F3"/>
    <w:rPr>
      <w:b/>
      <w:bCs/>
      <w:sz w:val="24"/>
      <w:szCs w:val="24"/>
      <w:lang w:val="x-none"/>
    </w:rPr>
  </w:style>
  <w:style w:type="character" w:customStyle="1" w:styleId="a4">
    <w:name w:val="Основной текст Знак"/>
    <w:link w:val="a3"/>
    <w:uiPriority w:val="99"/>
    <w:locked/>
    <w:rsid w:val="008154F3"/>
    <w:rPr>
      <w:sz w:val="24"/>
      <w:szCs w:val="24"/>
    </w:rPr>
  </w:style>
  <w:style w:type="character" w:customStyle="1" w:styleId="aa">
    <w:name w:val="Основной текст с отступом Знак"/>
    <w:link w:val="a9"/>
    <w:locked/>
    <w:rsid w:val="008154F3"/>
    <w:rPr>
      <w:sz w:val="24"/>
      <w:szCs w:val="24"/>
    </w:rPr>
  </w:style>
  <w:style w:type="character" w:customStyle="1" w:styleId="210">
    <w:name w:val="Основной текст 2 Знак1"/>
    <w:link w:val="23"/>
    <w:locked/>
    <w:rsid w:val="008154F3"/>
    <w:rPr>
      <w:lang w:val="x-none" w:eastAsia="x-none"/>
    </w:rPr>
  </w:style>
  <w:style w:type="character" w:customStyle="1" w:styleId="31">
    <w:name w:val="Основной текст 3 Знак"/>
    <w:link w:val="32"/>
    <w:locked/>
    <w:rsid w:val="008154F3"/>
    <w:rPr>
      <w:sz w:val="16"/>
      <w:szCs w:val="16"/>
      <w:lang w:val="x-none" w:eastAsia="x-none"/>
    </w:rPr>
  </w:style>
  <w:style w:type="character" w:customStyle="1" w:styleId="22">
    <w:name w:val="Основной текст с отступом 2 Знак"/>
    <w:link w:val="21"/>
    <w:uiPriority w:val="99"/>
    <w:locked/>
    <w:rsid w:val="008154F3"/>
    <w:rPr>
      <w:sz w:val="24"/>
    </w:rPr>
  </w:style>
  <w:style w:type="character" w:customStyle="1" w:styleId="33">
    <w:name w:val="Основной текст с отступом 3 Знак"/>
    <w:link w:val="34"/>
    <w:locked/>
    <w:rsid w:val="008154F3"/>
    <w:rPr>
      <w:b/>
      <w:bCs/>
      <w:sz w:val="28"/>
      <w:szCs w:val="24"/>
      <w:lang w:val="x-none" w:eastAsia="x-none"/>
    </w:rPr>
  </w:style>
  <w:style w:type="character" w:customStyle="1" w:styleId="af8">
    <w:name w:val="Схема документа Знак"/>
    <w:link w:val="af9"/>
    <w:uiPriority w:val="99"/>
    <w:locked/>
    <w:rsid w:val="008154F3"/>
    <w:rPr>
      <w:rFonts w:ascii="Tahoma" w:hAnsi="Tahoma" w:cs="Tahoma"/>
      <w:lang w:val="x-none"/>
    </w:rPr>
  </w:style>
  <w:style w:type="character" w:customStyle="1" w:styleId="afa">
    <w:name w:val="Текст Знак"/>
    <w:link w:val="afb"/>
    <w:locked/>
    <w:rsid w:val="008154F3"/>
    <w:rPr>
      <w:rFonts w:ascii="Courier New" w:hAnsi="Courier New" w:cs="Courier New"/>
      <w:lang w:val="x-none" w:eastAsia="x-none"/>
    </w:rPr>
  </w:style>
  <w:style w:type="paragraph" w:styleId="af1">
    <w:name w:val="annotation text"/>
    <w:aliases w:val="!Равноширинный текст документа"/>
    <w:basedOn w:val="a"/>
    <w:link w:val="af0"/>
    <w:rsid w:val="00B81DD7"/>
    <w:rPr>
      <w:rFonts w:ascii="Courier" w:hAnsi="Courier"/>
      <w:sz w:val="22"/>
      <w:szCs w:val="20"/>
    </w:rPr>
  </w:style>
  <w:style w:type="character" w:customStyle="1" w:styleId="13">
    <w:name w:val="Текст примечания Знак1"/>
    <w:basedOn w:val="a0"/>
    <w:uiPriority w:val="99"/>
    <w:rsid w:val="008154F3"/>
  </w:style>
  <w:style w:type="character" w:customStyle="1" w:styleId="afc">
    <w:name w:val="Тема примечания Знак"/>
    <w:link w:val="afd"/>
    <w:uiPriority w:val="99"/>
    <w:locked/>
    <w:rsid w:val="008154F3"/>
    <w:rPr>
      <w:b/>
      <w:bCs/>
      <w:lang w:val="x-none"/>
    </w:rPr>
  </w:style>
  <w:style w:type="character" w:customStyle="1" w:styleId="a6">
    <w:name w:val="Текст выноски Знак"/>
    <w:link w:val="a5"/>
    <w:uiPriority w:val="99"/>
    <w:semiHidden/>
    <w:locked/>
    <w:rsid w:val="008154F3"/>
    <w:rPr>
      <w:rFonts w:ascii="Tahoma" w:hAnsi="Tahoma" w:cs="Tahoma"/>
      <w:sz w:val="16"/>
      <w:szCs w:val="16"/>
    </w:rPr>
  </w:style>
  <w:style w:type="character" w:customStyle="1" w:styleId="afe">
    <w:name w:val="Без интервала Знак"/>
    <w:link w:val="aff"/>
    <w:uiPriority w:val="1"/>
    <w:locked/>
    <w:rsid w:val="008154F3"/>
    <w:rPr>
      <w:sz w:val="24"/>
      <w:szCs w:val="22"/>
    </w:rPr>
  </w:style>
  <w:style w:type="paragraph" w:customStyle="1" w:styleId="ConsPlusNormal">
    <w:name w:val="ConsPlusNormal"/>
    <w:rsid w:val="008154F3"/>
    <w:pPr>
      <w:widowControl w:val="0"/>
      <w:autoSpaceDE w:val="0"/>
      <w:autoSpaceDN w:val="0"/>
      <w:adjustRightInd w:val="0"/>
      <w:ind w:firstLine="720"/>
    </w:pPr>
    <w:rPr>
      <w:rFonts w:ascii="Arial" w:hAnsi="Arial" w:cs="Arial"/>
    </w:rPr>
  </w:style>
  <w:style w:type="paragraph" w:customStyle="1" w:styleId="ConsPlusNonformat">
    <w:name w:val="ConsPlusNonformat"/>
    <w:rsid w:val="008154F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154F3"/>
    <w:pPr>
      <w:widowControl w:val="0"/>
      <w:autoSpaceDE w:val="0"/>
      <w:autoSpaceDN w:val="0"/>
      <w:adjustRightInd w:val="0"/>
    </w:pPr>
    <w:rPr>
      <w:rFonts w:ascii="Arial" w:hAnsi="Arial" w:cs="Arial"/>
      <w:b/>
      <w:bCs/>
    </w:rPr>
  </w:style>
  <w:style w:type="paragraph" w:customStyle="1" w:styleId="ConsPlusCell">
    <w:name w:val="ConsPlusCell"/>
    <w:rsid w:val="008154F3"/>
    <w:pPr>
      <w:widowControl w:val="0"/>
      <w:autoSpaceDE w:val="0"/>
      <w:autoSpaceDN w:val="0"/>
      <w:adjustRightInd w:val="0"/>
    </w:pPr>
    <w:rPr>
      <w:rFonts w:ascii="Arial" w:hAnsi="Arial" w:cs="Arial"/>
    </w:rPr>
  </w:style>
  <w:style w:type="paragraph" w:customStyle="1" w:styleId="ConsPlusDocList">
    <w:name w:val="ConsPlusDocList"/>
    <w:rsid w:val="008154F3"/>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
    <w:rsid w:val="008154F3"/>
    <w:pPr>
      <w:spacing w:before="100" w:beforeAutospacing="1" w:after="100" w:afterAutospacing="1"/>
    </w:pPr>
  </w:style>
  <w:style w:type="character" w:customStyle="1" w:styleId="aff0">
    <w:name w:val="ООО  «Институт Территориального Планирования Знак"/>
    <w:link w:val="aff1"/>
    <w:locked/>
    <w:rsid w:val="008154F3"/>
    <w:rPr>
      <w:sz w:val="24"/>
      <w:szCs w:val="24"/>
      <w:lang w:val="x-none"/>
    </w:rPr>
  </w:style>
  <w:style w:type="paragraph" w:customStyle="1" w:styleId="aff1">
    <w:name w:val="ООО  «Институт Территориального Планирования"/>
    <w:basedOn w:val="a"/>
    <w:link w:val="aff0"/>
    <w:qFormat/>
    <w:rsid w:val="008154F3"/>
    <w:pPr>
      <w:spacing w:line="360" w:lineRule="auto"/>
      <w:ind w:left="709"/>
      <w:jc w:val="right"/>
    </w:pPr>
    <w:rPr>
      <w:lang w:val="x-none"/>
    </w:rPr>
  </w:style>
  <w:style w:type="character" w:customStyle="1" w:styleId="aff2">
    <w:name w:val="ТЕКСТ ГРАД Знак"/>
    <w:link w:val="aff3"/>
    <w:locked/>
    <w:rsid w:val="008154F3"/>
    <w:rPr>
      <w:sz w:val="24"/>
      <w:szCs w:val="24"/>
      <w:lang w:val="x-none" w:eastAsia="x-none"/>
    </w:rPr>
  </w:style>
  <w:style w:type="paragraph" w:customStyle="1" w:styleId="aff3">
    <w:name w:val="ТЕКСТ ГРАД"/>
    <w:basedOn w:val="a"/>
    <w:link w:val="aff2"/>
    <w:qFormat/>
    <w:rsid w:val="008154F3"/>
    <w:pPr>
      <w:spacing w:line="360" w:lineRule="auto"/>
      <w:ind w:firstLine="709"/>
    </w:pPr>
    <w:rPr>
      <w:lang w:val="x-none" w:eastAsia="x-none"/>
    </w:rPr>
  </w:style>
  <w:style w:type="character" w:customStyle="1" w:styleId="S">
    <w:name w:val="S_Обложка_колонтитул_верх Знак"/>
    <w:link w:val="S0"/>
    <w:locked/>
    <w:rsid w:val="008154F3"/>
    <w:rPr>
      <w:sz w:val="24"/>
      <w:szCs w:val="24"/>
      <w:lang w:val="x-none" w:eastAsia="x-none"/>
    </w:rPr>
  </w:style>
  <w:style w:type="paragraph" w:customStyle="1" w:styleId="S0">
    <w:name w:val="S_Обложка_колонтитул_верх"/>
    <w:basedOn w:val="a"/>
    <w:link w:val="S"/>
    <w:qFormat/>
    <w:rsid w:val="008154F3"/>
    <w:pPr>
      <w:spacing w:line="360" w:lineRule="auto"/>
      <w:ind w:left="709"/>
      <w:jc w:val="right"/>
    </w:pPr>
    <w:rPr>
      <w:lang w:val="x-none" w:eastAsia="x-none"/>
    </w:rPr>
  </w:style>
  <w:style w:type="paragraph" w:customStyle="1" w:styleId="S1">
    <w:name w:val="S_Обложка_проект"/>
    <w:basedOn w:val="a"/>
    <w:rsid w:val="008154F3"/>
    <w:pPr>
      <w:spacing w:line="360" w:lineRule="auto"/>
      <w:ind w:left="3240"/>
      <w:jc w:val="right"/>
    </w:pPr>
    <w:rPr>
      <w:caps/>
    </w:rPr>
  </w:style>
  <w:style w:type="character" w:customStyle="1" w:styleId="Main">
    <w:name w:val="Main Знак"/>
    <w:link w:val="Main0"/>
    <w:locked/>
    <w:rsid w:val="008154F3"/>
    <w:rPr>
      <w:sz w:val="24"/>
      <w:szCs w:val="16"/>
    </w:rPr>
  </w:style>
  <w:style w:type="paragraph" w:customStyle="1" w:styleId="Main0">
    <w:name w:val="Main"/>
    <w:link w:val="Main"/>
    <w:rsid w:val="008154F3"/>
    <w:pPr>
      <w:widowControl w:val="0"/>
      <w:spacing w:line="360" w:lineRule="auto"/>
      <w:ind w:firstLine="709"/>
      <w:jc w:val="both"/>
    </w:pPr>
    <w:rPr>
      <w:sz w:val="24"/>
      <w:szCs w:val="16"/>
    </w:rPr>
  </w:style>
  <w:style w:type="paragraph" w:customStyle="1" w:styleId="aff4">
    <w:name w:val="Название таблицы"/>
    <w:basedOn w:val="a"/>
    <w:qFormat/>
    <w:rsid w:val="008154F3"/>
    <w:pPr>
      <w:spacing w:line="360" w:lineRule="auto"/>
      <w:jc w:val="center"/>
    </w:pPr>
    <w:rPr>
      <w:lang w:eastAsia="en-US"/>
    </w:rPr>
  </w:style>
  <w:style w:type="paragraph" w:customStyle="1" w:styleId="310">
    <w:name w:val="Основной текст 31"/>
    <w:basedOn w:val="a"/>
    <w:rsid w:val="008154F3"/>
    <w:pPr>
      <w:suppressAutoHyphens/>
      <w:spacing w:after="120"/>
    </w:pPr>
    <w:rPr>
      <w:sz w:val="16"/>
      <w:szCs w:val="16"/>
      <w:lang w:eastAsia="ar-SA"/>
    </w:rPr>
  </w:style>
  <w:style w:type="paragraph" w:customStyle="1" w:styleId="211">
    <w:name w:val="Основной текст 21"/>
    <w:basedOn w:val="a"/>
    <w:rsid w:val="008154F3"/>
    <w:pPr>
      <w:suppressAutoHyphens/>
      <w:spacing w:after="120" w:line="480" w:lineRule="auto"/>
    </w:pPr>
    <w:rPr>
      <w:lang w:eastAsia="ar-SA"/>
    </w:rPr>
  </w:style>
  <w:style w:type="paragraph" w:customStyle="1" w:styleId="24">
    <w:name w:val="Îñíîâíîé òåêñò 2"/>
    <w:basedOn w:val="a"/>
    <w:rsid w:val="008154F3"/>
    <w:pPr>
      <w:widowControl w:val="0"/>
      <w:ind w:firstLine="720"/>
    </w:pPr>
    <w:rPr>
      <w:b/>
      <w:color w:val="000000"/>
      <w:lang w:val="en-US"/>
    </w:rPr>
  </w:style>
  <w:style w:type="paragraph" w:customStyle="1" w:styleId="aff5">
    <w:name w:val="Чертежный"/>
    <w:rsid w:val="008154F3"/>
    <w:pPr>
      <w:jc w:val="both"/>
    </w:pPr>
    <w:rPr>
      <w:rFonts w:ascii="ISOCPEUR" w:hAnsi="ISOCPEUR"/>
      <w:i/>
      <w:sz w:val="28"/>
      <w:lang w:val="uk-UA"/>
    </w:rPr>
  </w:style>
  <w:style w:type="character" w:customStyle="1" w:styleId="WW-Web">
    <w:name w:val="WW-Обычный (Web) Знак"/>
    <w:link w:val="WW-Web0"/>
    <w:locked/>
    <w:rsid w:val="008154F3"/>
    <w:rPr>
      <w:rFonts w:eastAsia="Lucida Sans Unicode"/>
      <w:kern w:val="2"/>
      <w:sz w:val="24"/>
      <w:lang w:val="x-none" w:eastAsia="ar-SA"/>
    </w:rPr>
  </w:style>
  <w:style w:type="paragraph" w:customStyle="1" w:styleId="WW-Web0">
    <w:name w:val="WW-Обычный (Web)"/>
    <w:basedOn w:val="a"/>
    <w:link w:val="WW-Web"/>
    <w:rsid w:val="008154F3"/>
    <w:pPr>
      <w:widowControl w:val="0"/>
      <w:suppressAutoHyphens/>
      <w:spacing w:before="100" w:after="100"/>
    </w:pPr>
    <w:rPr>
      <w:rFonts w:eastAsia="Lucida Sans Unicode"/>
      <w:kern w:val="2"/>
      <w:lang w:val="x-none" w:eastAsia="ar-SA"/>
    </w:rPr>
  </w:style>
  <w:style w:type="paragraph" w:customStyle="1" w:styleId="0">
    <w:name w:val="Основной текст 0"/>
    <w:aliases w:val="95 ПК"/>
    <w:basedOn w:val="a"/>
    <w:rsid w:val="008154F3"/>
    <w:pPr>
      <w:ind w:firstLine="539"/>
    </w:pPr>
    <w:rPr>
      <w:rFonts w:eastAsia="Calibri"/>
      <w:color w:val="000000"/>
      <w:kern w:val="24"/>
      <w:lang w:eastAsia="en-US"/>
    </w:rPr>
  </w:style>
  <w:style w:type="paragraph" w:customStyle="1" w:styleId="Iauiue">
    <w:name w:val="Iau?iue"/>
    <w:rsid w:val="008154F3"/>
    <w:pPr>
      <w:widowControl w:val="0"/>
    </w:pPr>
  </w:style>
  <w:style w:type="paragraph" w:customStyle="1" w:styleId="CharChar1CharChar1CharChar">
    <w:name w:val="Char Char Знак Знак1 Char Char1 Знак Знак Char Char"/>
    <w:basedOn w:val="a"/>
    <w:next w:val="a"/>
    <w:uiPriority w:val="99"/>
    <w:rsid w:val="008154F3"/>
    <w:pPr>
      <w:spacing w:before="100" w:beforeAutospacing="1" w:after="100" w:afterAutospacing="1"/>
    </w:pPr>
    <w:rPr>
      <w:rFonts w:ascii="Tahoma" w:hAnsi="Tahoma" w:cs="Tahoma"/>
      <w:lang w:val="en-US" w:eastAsia="en-US"/>
    </w:rPr>
  </w:style>
  <w:style w:type="paragraph" w:customStyle="1" w:styleId="nienie">
    <w:name w:val="nienie"/>
    <w:basedOn w:val="a"/>
    <w:rsid w:val="008154F3"/>
    <w:pPr>
      <w:keepLines/>
      <w:widowControl w:val="0"/>
      <w:ind w:left="709" w:hanging="284"/>
    </w:pPr>
    <w:rPr>
      <w:rFonts w:ascii="Peterburg" w:hAnsi="Peterburg"/>
    </w:rPr>
  </w:style>
  <w:style w:type="paragraph" w:customStyle="1" w:styleId="ConsNormal">
    <w:name w:val="ConsNormal"/>
    <w:rsid w:val="008154F3"/>
    <w:pPr>
      <w:widowControl w:val="0"/>
      <w:autoSpaceDE w:val="0"/>
      <w:autoSpaceDN w:val="0"/>
      <w:adjustRightInd w:val="0"/>
      <w:ind w:right="19772" w:firstLine="720"/>
    </w:pPr>
    <w:rPr>
      <w:rFonts w:ascii="Arial" w:hAnsi="Arial" w:cs="Arial"/>
    </w:rPr>
  </w:style>
  <w:style w:type="paragraph" w:customStyle="1" w:styleId="Iniiaiieoaenonionooiii2">
    <w:name w:val="Iniiaiie oaeno n ionooiii 2"/>
    <w:basedOn w:val="Iauiue"/>
    <w:rsid w:val="008154F3"/>
  </w:style>
  <w:style w:type="paragraph" w:customStyle="1" w:styleId="aff6">
    <w:name w:val="???????"/>
    <w:rsid w:val="008154F3"/>
    <w:pPr>
      <w:autoSpaceDE w:val="0"/>
      <w:autoSpaceDN w:val="0"/>
      <w:adjustRightInd w:val="0"/>
      <w:spacing w:line="360" w:lineRule="auto"/>
      <w:ind w:firstLine="283"/>
    </w:pPr>
  </w:style>
  <w:style w:type="paragraph" w:customStyle="1" w:styleId="14">
    <w:name w:val="Без интервала1"/>
    <w:qFormat/>
    <w:rsid w:val="008154F3"/>
    <w:pPr>
      <w:ind w:firstLine="709"/>
      <w:jc w:val="both"/>
    </w:pPr>
    <w:rPr>
      <w:rFonts w:ascii="Calibri" w:eastAsia="Calibri" w:hAnsi="Calibri"/>
      <w:sz w:val="22"/>
      <w:szCs w:val="22"/>
    </w:rPr>
  </w:style>
  <w:style w:type="paragraph" w:customStyle="1" w:styleId="212">
    <w:name w:val="Основной текст с отступом 21"/>
    <w:basedOn w:val="a"/>
    <w:rsid w:val="008154F3"/>
    <w:pPr>
      <w:spacing w:before="120"/>
      <w:ind w:firstLine="709"/>
    </w:pPr>
  </w:style>
  <w:style w:type="paragraph" w:customStyle="1" w:styleId="aff7">
    <w:name w:val="a"/>
    <w:basedOn w:val="a"/>
    <w:rsid w:val="008154F3"/>
    <w:pPr>
      <w:spacing w:before="100" w:beforeAutospacing="1" w:after="100" w:afterAutospacing="1"/>
    </w:pPr>
  </w:style>
  <w:style w:type="paragraph" w:customStyle="1" w:styleId="a00">
    <w:name w:val="a0"/>
    <w:basedOn w:val="a"/>
    <w:rsid w:val="008154F3"/>
    <w:pPr>
      <w:spacing w:before="100" w:beforeAutospacing="1" w:after="100" w:afterAutospacing="1"/>
    </w:pPr>
  </w:style>
  <w:style w:type="character" w:customStyle="1" w:styleId="aff8">
    <w:name w:val="Основной ГП Знак"/>
    <w:link w:val="aff9"/>
    <w:locked/>
    <w:rsid w:val="008154F3"/>
    <w:rPr>
      <w:rFonts w:ascii="Tahoma" w:hAnsi="Tahoma" w:cs="Tahoma"/>
      <w:sz w:val="24"/>
      <w:szCs w:val="24"/>
    </w:rPr>
  </w:style>
  <w:style w:type="paragraph" w:customStyle="1" w:styleId="aff9">
    <w:name w:val="Основной ГП"/>
    <w:link w:val="aff8"/>
    <w:qFormat/>
    <w:rsid w:val="008154F3"/>
    <w:pPr>
      <w:spacing w:after="120" w:line="276" w:lineRule="auto"/>
      <w:ind w:firstLine="709"/>
      <w:jc w:val="both"/>
    </w:pPr>
    <w:rPr>
      <w:rFonts w:ascii="Tahoma" w:hAnsi="Tahoma" w:cs="Tahoma"/>
      <w:sz w:val="24"/>
      <w:szCs w:val="24"/>
    </w:rPr>
  </w:style>
  <w:style w:type="paragraph" w:customStyle="1" w:styleId="Default">
    <w:name w:val="Default"/>
    <w:rsid w:val="008154F3"/>
    <w:pPr>
      <w:autoSpaceDE w:val="0"/>
      <w:autoSpaceDN w:val="0"/>
      <w:adjustRightInd w:val="0"/>
    </w:pPr>
    <w:rPr>
      <w:rFonts w:eastAsia="Calibri"/>
      <w:color w:val="000000"/>
      <w:sz w:val="24"/>
      <w:szCs w:val="24"/>
      <w:lang w:eastAsia="en-US"/>
    </w:rPr>
  </w:style>
  <w:style w:type="paragraph" w:customStyle="1" w:styleId="affa">
    <w:name w:val="Знак Знак Знак"/>
    <w:basedOn w:val="a"/>
    <w:rsid w:val="008154F3"/>
    <w:pPr>
      <w:widowControl w:val="0"/>
      <w:spacing w:after="160" w:line="240" w:lineRule="exact"/>
      <w:jc w:val="right"/>
    </w:pPr>
    <w:rPr>
      <w:lang w:val="en-GB" w:eastAsia="en-US"/>
    </w:rPr>
  </w:style>
  <w:style w:type="paragraph" w:customStyle="1" w:styleId="affb">
    <w:name w:val="Стиль"/>
    <w:rsid w:val="008154F3"/>
    <w:pPr>
      <w:widowControl w:val="0"/>
      <w:autoSpaceDE w:val="0"/>
      <w:autoSpaceDN w:val="0"/>
    </w:pPr>
    <w:rPr>
      <w:spacing w:val="-1"/>
      <w:kern w:val="3276"/>
      <w:position w:val="-1"/>
      <w:sz w:val="24"/>
      <w:szCs w:val="24"/>
    </w:rPr>
  </w:style>
  <w:style w:type="paragraph" w:customStyle="1" w:styleId="15">
    <w:name w:val="З1"/>
    <w:basedOn w:val="a"/>
    <w:next w:val="a"/>
    <w:rsid w:val="008154F3"/>
    <w:pPr>
      <w:snapToGrid w:val="0"/>
      <w:spacing w:line="360" w:lineRule="auto"/>
      <w:ind w:firstLine="748"/>
    </w:pPr>
    <w:rPr>
      <w:b/>
    </w:rPr>
  </w:style>
  <w:style w:type="paragraph" w:customStyle="1" w:styleId="u">
    <w:name w:val="u"/>
    <w:basedOn w:val="a"/>
    <w:rsid w:val="008154F3"/>
    <w:pPr>
      <w:ind w:firstLine="353"/>
    </w:pPr>
  </w:style>
  <w:style w:type="paragraph" w:customStyle="1" w:styleId="16">
    <w:name w:val="Знак Знак Знак1"/>
    <w:basedOn w:val="a"/>
    <w:rsid w:val="008154F3"/>
    <w:pPr>
      <w:widowControl w:val="0"/>
      <w:spacing w:after="160" w:line="240" w:lineRule="exact"/>
      <w:jc w:val="right"/>
    </w:pPr>
    <w:rPr>
      <w:lang w:val="en-GB" w:eastAsia="en-US"/>
    </w:rPr>
  </w:style>
  <w:style w:type="paragraph" w:customStyle="1" w:styleId="s12">
    <w:name w:val="s_12"/>
    <w:basedOn w:val="a"/>
    <w:rsid w:val="008154F3"/>
    <w:pPr>
      <w:ind w:firstLine="720"/>
    </w:pPr>
  </w:style>
  <w:style w:type="paragraph" w:customStyle="1" w:styleId="s13">
    <w:name w:val="s_13"/>
    <w:basedOn w:val="a"/>
    <w:rsid w:val="008154F3"/>
    <w:pPr>
      <w:ind w:firstLine="720"/>
    </w:pPr>
  </w:style>
  <w:style w:type="paragraph" w:customStyle="1" w:styleId="s3">
    <w:name w:val="s_3"/>
    <w:basedOn w:val="a"/>
    <w:rsid w:val="008154F3"/>
    <w:pPr>
      <w:spacing w:before="100" w:beforeAutospacing="1" w:after="100" w:afterAutospacing="1"/>
    </w:pPr>
  </w:style>
  <w:style w:type="paragraph" w:customStyle="1" w:styleId="s10">
    <w:name w:val="s_1"/>
    <w:basedOn w:val="a"/>
    <w:rsid w:val="008154F3"/>
    <w:pPr>
      <w:spacing w:before="100" w:beforeAutospacing="1" w:after="100" w:afterAutospacing="1"/>
    </w:pPr>
  </w:style>
  <w:style w:type="paragraph" w:customStyle="1" w:styleId="17">
    <w:name w:val="Текст примечания1"/>
    <w:basedOn w:val="a"/>
    <w:rsid w:val="008154F3"/>
    <w:pPr>
      <w:suppressAutoHyphens/>
    </w:pPr>
    <w:rPr>
      <w:bCs/>
      <w:lang w:eastAsia="ar-SA"/>
    </w:rPr>
  </w:style>
  <w:style w:type="paragraph" w:customStyle="1" w:styleId="affc">
    <w:name w:val="Нормальный (таблица)"/>
    <w:basedOn w:val="a"/>
    <w:next w:val="a"/>
    <w:uiPriority w:val="99"/>
    <w:rsid w:val="008154F3"/>
    <w:pPr>
      <w:widowControl w:val="0"/>
    </w:pPr>
    <w:rPr>
      <w:rFonts w:cs="Arial"/>
      <w:sz w:val="26"/>
      <w:szCs w:val="26"/>
    </w:rPr>
  </w:style>
  <w:style w:type="paragraph" w:customStyle="1" w:styleId="affd">
    <w:name w:val="Прижатый влево"/>
    <w:basedOn w:val="a"/>
    <w:next w:val="a"/>
    <w:uiPriority w:val="99"/>
    <w:rsid w:val="008154F3"/>
    <w:pPr>
      <w:widowControl w:val="0"/>
    </w:pPr>
    <w:rPr>
      <w:rFonts w:cs="Arial"/>
      <w:sz w:val="26"/>
      <w:szCs w:val="26"/>
    </w:rPr>
  </w:style>
  <w:style w:type="paragraph" w:customStyle="1" w:styleId="311">
    <w:name w:val="Основной текст с отступом 31"/>
    <w:basedOn w:val="a"/>
    <w:rsid w:val="008154F3"/>
    <w:pPr>
      <w:tabs>
        <w:tab w:val="left" w:pos="709"/>
      </w:tabs>
      <w:ind w:firstLine="709"/>
    </w:pPr>
    <w:rPr>
      <w:rFonts w:ascii="TimesET" w:eastAsia="TimesET" w:hAnsi="TimesET"/>
    </w:rPr>
  </w:style>
  <w:style w:type="paragraph" w:customStyle="1" w:styleId="affe">
    <w:name w:val="Готовый"/>
    <w:basedOn w:val="a"/>
    <w:rsid w:val="008154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pPr>
    <w:rPr>
      <w:rFonts w:ascii="Courier New" w:hAnsi="Courier New"/>
    </w:rPr>
  </w:style>
  <w:style w:type="paragraph" w:customStyle="1" w:styleId="ConsTitle">
    <w:name w:val="ConsTitle"/>
    <w:rsid w:val="008154F3"/>
    <w:pPr>
      <w:widowControl w:val="0"/>
      <w:autoSpaceDE w:val="0"/>
      <w:autoSpaceDN w:val="0"/>
      <w:adjustRightInd w:val="0"/>
      <w:ind w:right="19772"/>
    </w:pPr>
    <w:rPr>
      <w:rFonts w:ascii="Arial" w:hAnsi="Arial" w:cs="Arial"/>
      <w:b/>
      <w:bCs/>
      <w:sz w:val="16"/>
      <w:szCs w:val="16"/>
    </w:rPr>
  </w:style>
  <w:style w:type="paragraph" w:customStyle="1" w:styleId="18">
    <w:name w:val="Основной текст1"/>
    <w:basedOn w:val="a"/>
    <w:rsid w:val="008154F3"/>
    <w:pPr>
      <w:widowControl w:val="0"/>
      <w:ind w:firstLine="709"/>
    </w:pPr>
  </w:style>
  <w:style w:type="paragraph" w:customStyle="1" w:styleId="00">
    <w:name w:val="Заголовок 0"/>
    <w:basedOn w:val="1"/>
    <w:rsid w:val="008154F3"/>
    <w:rPr>
      <w:b w:val="0"/>
      <w:caps/>
      <w:sz w:val="24"/>
      <w:szCs w:val="24"/>
      <w:lang w:val="x-none"/>
    </w:rPr>
  </w:style>
  <w:style w:type="paragraph" w:customStyle="1" w:styleId="Iauiue2">
    <w:name w:val="Iau?iue2"/>
    <w:rsid w:val="008154F3"/>
    <w:pPr>
      <w:widowControl w:val="0"/>
    </w:pPr>
    <w:rPr>
      <w:lang w:val="en-US"/>
    </w:rPr>
  </w:style>
  <w:style w:type="paragraph" w:customStyle="1" w:styleId="afff">
    <w:name w:val="Ñòèëü"/>
    <w:rsid w:val="008154F3"/>
    <w:pPr>
      <w:widowControl w:val="0"/>
    </w:pPr>
    <w:rPr>
      <w:spacing w:val="-1"/>
      <w:kern w:val="3276"/>
      <w:position w:val="-1"/>
      <w:sz w:val="24"/>
      <w:lang w:val="en-US"/>
    </w:rPr>
  </w:style>
  <w:style w:type="paragraph" w:customStyle="1" w:styleId="afff0">
    <w:name w:val="Îáû÷íûé"/>
    <w:rsid w:val="008154F3"/>
    <w:pPr>
      <w:widowControl w:val="0"/>
    </w:pPr>
    <w:rPr>
      <w:sz w:val="28"/>
    </w:rPr>
  </w:style>
  <w:style w:type="paragraph" w:customStyle="1" w:styleId="25">
    <w:name w:val="Îñíîâíîé òåêñò ñ îòñòóïîì 2"/>
    <w:basedOn w:val="afff0"/>
    <w:rsid w:val="008154F3"/>
  </w:style>
  <w:style w:type="paragraph" w:customStyle="1" w:styleId="19">
    <w:name w:val="çàãîëîâîê 1"/>
    <w:basedOn w:val="afff0"/>
    <w:next w:val="afff0"/>
    <w:rsid w:val="008154F3"/>
  </w:style>
  <w:style w:type="paragraph" w:customStyle="1" w:styleId="35">
    <w:name w:val="Îñíîâíîé òåêñò ñ îòñòóïîì 3"/>
    <w:basedOn w:val="afff0"/>
    <w:rsid w:val="008154F3"/>
  </w:style>
  <w:style w:type="paragraph" w:customStyle="1" w:styleId="Iniiaiieoaeno">
    <w:name w:val="Iniiaiie oaeno"/>
    <w:basedOn w:val="Iauiue"/>
    <w:rsid w:val="008154F3"/>
  </w:style>
  <w:style w:type="paragraph" w:customStyle="1" w:styleId="afff1">
    <w:name w:val="основной"/>
    <w:basedOn w:val="a"/>
    <w:rsid w:val="008154F3"/>
    <w:pPr>
      <w:keepNext/>
    </w:pPr>
  </w:style>
  <w:style w:type="paragraph" w:customStyle="1" w:styleId="Iniiaiieoaeno2">
    <w:name w:val="Iniiaiie oaeno 2"/>
    <w:basedOn w:val="a"/>
    <w:rsid w:val="008154F3"/>
    <w:pPr>
      <w:widowControl w:val="0"/>
    </w:pPr>
    <w:rPr>
      <w:b/>
      <w:color w:val="000000"/>
    </w:rPr>
  </w:style>
  <w:style w:type="paragraph" w:customStyle="1" w:styleId="afff2">
    <w:name w:val="Îñíîâíîé òåêñò"/>
    <w:basedOn w:val="afff0"/>
    <w:rsid w:val="008154F3"/>
  </w:style>
  <w:style w:type="paragraph" w:customStyle="1" w:styleId="caaieiaie2">
    <w:name w:val="caaieiaie 2"/>
    <w:basedOn w:val="Iauiue"/>
    <w:next w:val="Iauiue"/>
    <w:rsid w:val="008154F3"/>
  </w:style>
  <w:style w:type="paragraph" w:customStyle="1" w:styleId="ConsPlusTitlePage">
    <w:name w:val="ConsPlusTitlePage"/>
    <w:rsid w:val="008154F3"/>
    <w:pPr>
      <w:widowControl w:val="0"/>
      <w:autoSpaceDE w:val="0"/>
      <w:autoSpaceDN w:val="0"/>
    </w:pPr>
    <w:rPr>
      <w:rFonts w:ascii="Tahoma" w:hAnsi="Tahoma" w:cs="Tahoma"/>
    </w:rPr>
  </w:style>
  <w:style w:type="paragraph" w:customStyle="1" w:styleId="ConsPlusJurTerm">
    <w:name w:val="ConsPlusJurTerm"/>
    <w:rsid w:val="008154F3"/>
    <w:pPr>
      <w:widowControl w:val="0"/>
      <w:autoSpaceDE w:val="0"/>
      <w:autoSpaceDN w:val="0"/>
    </w:pPr>
    <w:rPr>
      <w:rFonts w:ascii="Tahoma" w:hAnsi="Tahoma" w:cs="Tahoma"/>
      <w:sz w:val="22"/>
    </w:rPr>
  </w:style>
  <w:style w:type="paragraph" w:customStyle="1" w:styleId="1a">
    <w:name w:val="1"/>
    <w:basedOn w:val="a"/>
    <w:rsid w:val="008154F3"/>
    <w:pPr>
      <w:spacing w:after="160" w:line="240" w:lineRule="exact"/>
    </w:pPr>
    <w:rPr>
      <w:rFonts w:ascii="Verdana" w:hAnsi="Verdana"/>
      <w:lang w:val="en-US" w:eastAsia="en-US"/>
    </w:rPr>
  </w:style>
  <w:style w:type="paragraph" w:customStyle="1" w:styleId="formattext">
    <w:name w:val="formattext"/>
    <w:basedOn w:val="a"/>
    <w:rsid w:val="008154F3"/>
    <w:pPr>
      <w:spacing w:before="100" w:beforeAutospacing="1" w:after="100" w:afterAutospacing="1"/>
    </w:pPr>
  </w:style>
  <w:style w:type="paragraph" w:customStyle="1" w:styleId="gmail-consplusnormal">
    <w:name w:val="gmail-consplusnormal"/>
    <w:basedOn w:val="a"/>
    <w:rsid w:val="008154F3"/>
    <w:pPr>
      <w:spacing w:before="100" w:beforeAutospacing="1" w:after="100" w:afterAutospacing="1"/>
    </w:pPr>
  </w:style>
  <w:style w:type="paragraph" w:customStyle="1" w:styleId="gmail-msobodytextindent">
    <w:name w:val="gmail-msobodytextindent"/>
    <w:basedOn w:val="a"/>
    <w:rsid w:val="008154F3"/>
    <w:pPr>
      <w:spacing w:before="100" w:beforeAutospacing="1" w:after="100" w:afterAutospacing="1"/>
    </w:pPr>
  </w:style>
  <w:style w:type="character" w:styleId="afff3">
    <w:name w:val="footnote reference"/>
    <w:uiPriority w:val="99"/>
    <w:unhideWhenUsed/>
    <w:rsid w:val="008154F3"/>
    <w:rPr>
      <w:vertAlign w:val="superscript"/>
    </w:rPr>
  </w:style>
  <w:style w:type="character" w:styleId="afff4">
    <w:name w:val="annotation reference"/>
    <w:uiPriority w:val="99"/>
    <w:unhideWhenUsed/>
    <w:rsid w:val="008154F3"/>
    <w:rPr>
      <w:sz w:val="16"/>
      <w:szCs w:val="16"/>
    </w:rPr>
  </w:style>
  <w:style w:type="paragraph" w:styleId="af5">
    <w:name w:val="footer"/>
    <w:basedOn w:val="a"/>
    <w:link w:val="af4"/>
    <w:uiPriority w:val="99"/>
    <w:unhideWhenUsed/>
    <w:rsid w:val="008154F3"/>
    <w:pPr>
      <w:tabs>
        <w:tab w:val="center" w:pos="4677"/>
        <w:tab w:val="right" w:pos="9355"/>
      </w:tabs>
    </w:pPr>
    <w:rPr>
      <w:lang w:val="x-none"/>
    </w:rPr>
  </w:style>
  <w:style w:type="character" w:customStyle="1" w:styleId="1b">
    <w:name w:val="Нижний колонтитул Знак1"/>
    <w:basedOn w:val="a0"/>
    <w:uiPriority w:val="99"/>
    <w:rsid w:val="008154F3"/>
  </w:style>
  <w:style w:type="paragraph" w:styleId="af9">
    <w:name w:val="Document Map"/>
    <w:basedOn w:val="a"/>
    <w:link w:val="af8"/>
    <w:uiPriority w:val="99"/>
    <w:unhideWhenUsed/>
    <w:rsid w:val="008154F3"/>
    <w:rPr>
      <w:rFonts w:ascii="Tahoma" w:hAnsi="Tahoma" w:cs="Tahoma"/>
      <w:lang w:val="x-none"/>
    </w:rPr>
  </w:style>
  <w:style w:type="character" w:customStyle="1" w:styleId="1c">
    <w:name w:val="Схема документа Знак1"/>
    <w:uiPriority w:val="99"/>
    <w:rsid w:val="008154F3"/>
    <w:rPr>
      <w:rFonts w:ascii="Tahoma" w:hAnsi="Tahoma" w:cs="Tahoma"/>
      <w:sz w:val="16"/>
      <w:szCs w:val="16"/>
    </w:rPr>
  </w:style>
  <w:style w:type="character" w:customStyle="1" w:styleId="26">
    <w:name w:val="Основной текст 2 Знак"/>
    <w:rsid w:val="008154F3"/>
    <w:rPr>
      <w:rFonts w:ascii="Arial" w:hAnsi="Arial" w:cs="Arial" w:hint="default"/>
    </w:rPr>
  </w:style>
  <w:style w:type="character" w:customStyle="1" w:styleId="1d">
    <w:name w:val="Текст выноски Знак1"/>
    <w:uiPriority w:val="99"/>
    <w:semiHidden/>
    <w:rsid w:val="008154F3"/>
    <w:rPr>
      <w:rFonts w:ascii="Tahoma" w:eastAsia="Calibri" w:hAnsi="Tahoma" w:cs="Tahoma"/>
      <w:sz w:val="16"/>
      <w:szCs w:val="16"/>
      <w:lang w:eastAsia="en-US"/>
    </w:rPr>
  </w:style>
  <w:style w:type="paragraph" w:styleId="aff">
    <w:name w:val="No Spacing"/>
    <w:link w:val="afe"/>
    <w:uiPriority w:val="1"/>
    <w:qFormat/>
    <w:rsid w:val="008154F3"/>
    <w:rPr>
      <w:sz w:val="24"/>
      <w:szCs w:val="22"/>
    </w:rPr>
  </w:style>
  <w:style w:type="character" w:customStyle="1" w:styleId="epm">
    <w:name w:val="epm"/>
    <w:rsid w:val="008154F3"/>
  </w:style>
  <w:style w:type="character" w:customStyle="1" w:styleId="text">
    <w:name w:val="text"/>
    <w:rsid w:val="008154F3"/>
  </w:style>
  <w:style w:type="character" w:customStyle="1" w:styleId="1e">
    <w:name w:val="Основной текст Знак1"/>
    <w:uiPriority w:val="99"/>
    <w:semiHidden/>
    <w:rsid w:val="008154F3"/>
    <w:rPr>
      <w:rFonts w:ascii="Calibri" w:eastAsia="Calibri" w:hAnsi="Calibri"/>
      <w:sz w:val="22"/>
      <w:szCs w:val="22"/>
      <w:lang w:eastAsia="en-US"/>
    </w:rPr>
  </w:style>
  <w:style w:type="character" w:customStyle="1" w:styleId="1f">
    <w:name w:val="Основной текст с отступом Знак1"/>
    <w:semiHidden/>
    <w:rsid w:val="008154F3"/>
    <w:rPr>
      <w:rFonts w:ascii="Calibri" w:eastAsia="Calibri" w:hAnsi="Calibri"/>
      <w:sz w:val="22"/>
      <w:szCs w:val="22"/>
      <w:lang w:eastAsia="en-US"/>
    </w:rPr>
  </w:style>
  <w:style w:type="paragraph" w:styleId="32">
    <w:name w:val="Body Text 3"/>
    <w:basedOn w:val="a"/>
    <w:link w:val="31"/>
    <w:unhideWhenUsed/>
    <w:rsid w:val="008154F3"/>
    <w:pPr>
      <w:spacing w:after="120" w:line="276" w:lineRule="auto"/>
    </w:pPr>
    <w:rPr>
      <w:sz w:val="16"/>
      <w:szCs w:val="16"/>
      <w:lang w:val="x-none" w:eastAsia="x-none"/>
    </w:rPr>
  </w:style>
  <w:style w:type="character" w:customStyle="1" w:styleId="312">
    <w:name w:val="Основной текст 3 Знак1"/>
    <w:rsid w:val="008154F3"/>
    <w:rPr>
      <w:sz w:val="16"/>
      <w:szCs w:val="16"/>
    </w:rPr>
  </w:style>
  <w:style w:type="paragraph" w:styleId="af7">
    <w:name w:val="Title"/>
    <w:basedOn w:val="a"/>
    <w:next w:val="a"/>
    <w:link w:val="af6"/>
    <w:qFormat/>
    <w:rsid w:val="008154F3"/>
    <w:pPr>
      <w:pBdr>
        <w:bottom w:val="single" w:sz="8" w:space="4" w:color="4F81BD"/>
      </w:pBdr>
      <w:spacing w:after="300"/>
      <w:contextualSpacing/>
    </w:pPr>
    <w:rPr>
      <w:b/>
      <w:bCs/>
      <w:lang w:val="x-none"/>
    </w:rPr>
  </w:style>
  <w:style w:type="character" w:customStyle="1" w:styleId="1f0">
    <w:name w:val="Название Знак1"/>
    <w:rsid w:val="008154F3"/>
    <w:rPr>
      <w:rFonts w:ascii="Cambria" w:eastAsia="Times New Roman" w:hAnsi="Cambria" w:cs="Times New Roman"/>
      <w:b/>
      <w:bCs/>
      <w:kern w:val="28"/>
      <w:sz w:val="32"/>
      <w:szCs w:val="32"/>
    </w:rPr>
  </w:style>
  <w:style w:type="paragraph" w:styleId="23">
    <w:name w:val="Body Text 2"/>
    <w:basedOn w:val="a"/>
    <w:link w:val="210"/>
    <w:unhideWhenUsed/>
    <w:rsid w:val="008154F3"/>
    <w:pPr>
      <w:spacing w:after="120" w:line="480" w:lineRule="auto"/>
    </w:pPr>
    <w:rPr>
      <w:lang w:val="x-none" w:eastAsia="x-none"/>
    </w:rPr>
  </w:style>
  <w:style w:type="character" w:customStyle="1" w:styleId="220">
    <w:name w:val="Основной текст 2 Знак2"/>
    <w:basedOn w:val="a0"/>
    <w:rsid w:val="008154F3"/>
  </w:style>
  <w:style w:type="character" w:customStyle="1" w:styleId="213">
    <w:name w:val="Основной текст с отступом 2 Знак1"/>
    <w:uiPriority w:val="99"/>
    <w:semiHidden/>
    <w:rsid w:val="008154F3"/>
    <w:rPr>
      <w:rFonts w:ascii="Calibri" w:eastAsia="Calibri" w:hAnsi="Calibri"/>
      <w:sz w:val="22"/>
      <w:szCs w:val="22"/>
      <w:lang w:eastAsia="en-US"/>
    </w:rPr>
  </w:style>
  <w:style w:type="paragraph" w:styleId="af">
    <w:name w:val="footnote text"/>
    <w:basedOn w:val="a"/>
    <w:link w:val="ae"/>
    <w:uiPriority w:val="99"/>
    <w:unhideWhenUsed/>
    <w:rsid w:val="008154F3"/>
    <w:rPr>
      <w:lang w:val="x-none"/>
    </w:rPr>
  </w:style>
  <w:style w:type="character" w:customStyle="1" w:styleId="1f1">
    <w:name w:val="Текст сноски Знак1"/>
    <w:basedOn w:val="a0"/>
    <w:uiPriority w:val="99"/>
    <w:rsid w:val="008154F3"/>
  </w:style>
  <w:style w:type="character" w:customStyle="1" w:styleId="WW8Num7z2">
    <w:name w:val="WW8Num7z2"/>
    <w:rsid w:val="008154F3"/>
    <w:rPr>
      <w:rFonts w:ascii="Wingdings" w:hAnsi="Wingdings" w:hint="default"/>
    </w:rPr>
  </w:style>
  <w:style w:type="character" w:customStyle="1" w:styleId="y5black">
    <w:name w:val="y5_black"/>
    <w:rsid w:val="008154F3"/>
  </w:style>
  <w:style w:type="character" w:customStyle="1" w:styleId="120">
    <w:name w:val="Стиль 12 пт"/>
    <w:rsid w:val="008154F3"/>
    <w:rPr>
      <w:sz w:val="24"/>
    </w:rPr>
  </w:style>
  <w:style w:type="paragraph" w:styleId="afd">
    <w:name w:val="annotation subject"/>
    <w:basedOn w:val="af1"/>
    <w:next w:val="af1"/>
    <w:link w:val="afc"/>
    <w:uiPriority w:val="99"/>
    <w:unhideWhenUsed/>
    <w:rsid w:val="008154F3"/>
    <w:rPr>
      <w:b/>
      <w:bCs/>
    </w:rPr>
  </w:style>
  <w:style w:type="character" w:customStyle="1" w:styleId="1f2">
    <w:name w:val="Тема примечания Знак1"/>
    <w:uiPriority w:val="99"/>
    <w:rsid w:val="008154F3"/>
    <w:rPr>
      <w:b/>
      <w:bCs/>
    </w:rPr>
  </w:style>
  <w:style w:type="character" w:customStyle="1" w:styleId="s100">
    <w:name w:val="s_10"/>
    <w:rsid w:val="008154F3"/>
  </w:style>
  <w:style w:type="character" w:customStyle="1" w:styleId="spelle">
    <w:name w:val="spelle"/>
    <w:rsid w:val="008154F3"/>
  </w:style>
  <w:style w:type="character" w:customStyle="1" w:styleId="apple-converted-space">
    <w:name w:val="apple-converted-space"/>
    <w:rsid w:val="008154F3"/>
  </w:style>
  <w:style w:type="paragraph" w:styleId="34">
    <w:name w:val="Body Text Indent 3"/>
    <w:basedOn w:val="a"/>
    <w:link w:val="33"/>
    <w:unhideWhenUsed/>
    <w:rsid w:val="008154F3"/>
    <w:pPr>
      <w:spacing w:after="120" w:line="276" w:lineRule="auto"/>
      <w:ind w:left="283"/>
    </w:pPr>
    <w:rPr>
      <w:b/>
      <w:bCs/>
      <w:sz w:val="28"/>
      <w:lang w:val="x-none" w:eastAsia="x-none"/>
    </w:rPr>
  </w:style>
  <w:style w:type="character" w:customStyle="1" w:styleId="313">
    <w:name w:val="Основной текст с отступом 3 Знак1"/>
    <w:rsid w:val="008154F3"/>
    <w:rPr>
      <w:sz w:val="16"/>
      <w:szCs w:val="16"/>
    </w:rPr>
  </w:style>
  <w:style w:type="paragraph" w:styleId="afb">
    <w:name w:val="Plain Text"/>
    <w:basedOn w:val="a"/>
    <w:link w:val="afa"/>
    <w:unhideWhenUsed/>
    <w:rsid w:val="008154F3"/>
    <w:rPr>
      <w:rFonts w:ascii="Courier New" w:hAnsi="Courier New" w:cs="Courier New"/>
      <w:lang w:val="x-none" w:eastAsia="x-none"/>
    </w:rPr>
  </w:style>
  <w:style w:type="character" w:customStyle="1" w:styleId="1f3">
    <w:name w:val="Текст Знак1"/>
    <w:rsid w:val="008154F3"/>
    <w:rPr>
      <w:rFonts w:ascii="Courier New" w:hAnsi="Courier New" w:cs="Courier New"/>
    </w:rPr>
  </w:style>
  <w:style w:type="character" w:customStyle="1" w:styleId="docaccesstitle">
    <w:name w:val="docaccess_title"/>
    <w:rsid w:val="008154F3"/>
  </w:style>
  <w:style w:type="table" w:styleId="afff5">
    <w:name w:val="Table Grid"/>
    <w:basedOn w:val="a1"/>
    <w:uiPriority w:val="59"/>
    <w:rsid w:val="008154F3"/>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6">
    <w:name w:val="Light List"/>
    <w:basedOn w:val="a1"/>
    <w:uiPriority w:val="61"/>
    <w:rsid w:val="008154F3"/>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4">
    <w:name w:val="Сетка таблицы1"/>
    <w:basedOn w:val="a1"/>
    <w:rsid w:val="008154F3"/>
    <w:pPr>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8154F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Светлый список1"/>
    <w:basedOn w:val="a1"/>
    <w:uiPriority w:val="61"/>
    <w:rsid w:val="008154F3"/>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TML">
    <w:name w:val="HTML Variable"/>
    <w:aliases w:val="!Ссылки в документе"/>
    <w:basedOn w:val="a0"/>
    <w:rsid w:val="00B81DD7"/>
    <w:rPr>
      <w:rFonts w:ascii="Arial" w:hAnsi="Arial"/>
      <w:b w:val="0"/>
      <w:i w:val="0"/>
      <w:iCs/>
      <w:color w:val="0000FF"/>
      <w:sz w:val="24"/>
      <w:u w:val="none"/>
    </w:rPr>
  </w:style>
  <w:style w:type="paragraph" w:customStyle="1" w:styleId="Title">
    <w:name w:val="Title!Название НПА"/>
    <w:basedOn w:val="a"/>
    <w:rsid w:val="00B81DD7"/>
    <w:pPr>
      <w:spacing w:before="240" w:after="60"/>
      <w:jc w:val="center"/>
      <w:outlineLvl w:val="0"/>
    </w:pPr>
    <w:rPr>
      <w:rFonts w:cs="Arial"/>
      <w:b/>
      <w:bCs/>
      <w:kern w:val="28"/>
      <w:sz w:val="32"/>
      <w:szCs w:val="32"/>
    </w:rPr>
  </w:style>
  <w:style w:type="paragraph" w:customStyle="1" w:styleId="Application">
    <w:name w:val="Application!Приложение"/>
    <w:rsid w:val="00B81DD7"/>
    <w:pPr>
      <w:spacing w:before="120" w:after="120"/>
      <w:jc w:val="right"/>
    </w:pPr>
    <w:rPr>
      <w:rFonts w:ascii="Arial" w:hAnsi="Arial" w:cs="Arial"/>
      <w:b/>
      <w:bCs/>
      <w:kern w:val="28"/>
      <w:sz w:val="32"/>
      <w:szCs w:val="32"/>
    </w:rPr>
  </w:style>
  <w:style w:type="paragraph" w:customStyle="1" w:styleId="Table">
    <w:name w:val="Table!Таблица"/>
    <w:rsid w:val="00B81DD7"/>
    <w:rPr>
      <w:rFonts w:ascii="Arial" w:hAnsi="Arial" w:cs="Arial"/>
      <w:bCs/>
      <w:kern w:val="28"/>
      <w:sz w:val="24"/>
      <w:szCs w:val="32"/>
    </w:rPr>
  </w:style>
  <w:style w:type="paragraph" w:customStyle="1" w:styleId="Table0">
    <w:name w:val="Table!"/>
    <w:next w:val="Table"/>
    <w:rsid w:val="00B81DD7"/>
    <w:pPr>
      <w:jc w:val="center"/>
    </w:pPr>
    <w:rPr>
      <w:rFonts w:ascii="Arial" w:hAnsi="Arial" w:cs="Arial"/>
      <w:b/>
      <w:bCs/>
      <w:kern w:val="28"/>
      <w:sz w:val="24"/>
      <w:szCs w:val="32"/>
    </w:rPr>
  </w:style>
  <w:style w:type="paragraph" w:customStyle="1" w:styleId="NumberAndDate">
    <w:name w:val="NumberAndDate"/>
    <w:aliases w:val="!Дата и Номер"/>
    <w:qFormat/>
    <w:rsid w:val="00B81DD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81DD7"/>
    <w:rPr>
      <w:sz w:val="28"/>
    </w:rPr>
  </w:style>
  <w:style w:type="paragraph" w:styleId="1f6">
    <w:name w:val="toc 1"/>
    <w:basedOn w:val="a"/>
    <w:next w:val="a"/>
    <w:autoRedefine/>
    <w:uiPriority w:val="39"/>
    <w:qFormat/>
    <w:rsid w:val="00E76271"/>
  </w:style>
  <w:style w:type="paragraph" w:styleId="27">
    <w:name w:val="toc 2"/>
    <w:basedOn w:val="a"/>
    <w:next w:val="a"/>
    <w:autoRedefine/>
    <w:uiPriority w:val="39"/>
    <w:qFormat/>
    <w:rsid w:val="00E76271"/>
    <w:pPr>
      <w:ind w:left="240"/>
    </w:pPr>
  </w:style>
  <w:style w:type="paragraph" w:styleId="36">
    <w:name w:val="toc 3"/>
    <w:basedOn w:val="a"/>
    <w:next w:val="a"/>
    <w:autoRedefine/>
    <w:uiPriority w:val="39"/>
    <w:qFormat/>
    <w:rsid w:val="00287916"/>
    <w:pPr>
      <w:tabs>
        <w:tab w:val="right" w:leader="dot" w:pos="9627"/>
      </w:tabs>
      <w:ind w:left="480" w:firstLine="371"/>
    </w:pPr>
  </w:style>
  <w:style w:type="paragraph" w:styleId="41">
    <w:name w:val="toc 4"/>
    <w:basedOn w:val="a"/>
    <w:next w:val="a"/>
    <w:autoRedefine/>
    <w:uiPriority w:val="39"/>
    <w:unhideWhenUsed/>
    <w:rsid w:val="00E76271"/>
    <w:pPr>
      <w:spacing w:after="100" w:line="276" w:lineRule="auto"/>
      <w:ind w:left="660" w:firstLine="0"/>
      <w:jc w:val="left"/>
    </w:pPr>
    <w:rPr>
      <w:rFonts w:ascii="Calibri" w:hAnsi="Calibri"/>
      <w:sz w:val="22"/>
      <w:szCs w:val="22"/>
    </w:rPr>
  </w:style>
  <w:style w:type="paragraph" w:styleId="51">
    <w:name w:val="toc 5"/>
    <w:basedOn w:val="a"/>
    <w:next w:val="a"/>
    <w:autoRedefine/>
    <w:uiPriority w:val="39"/>
    <w:unhideWhenUsed/>
    <w:rsid w:val="00E76271"/>
    <w:pPr>
      <w:spacing w:after="100" w:line="276" w:lineRule="auto"/>
      <w:ind w:left="880" w:firstLine="0"/>
      <w:jc w:val="left"/>
    </w:pPr>
    <w:rPr>
      <w:rFonts w:ascii="Calibri" w:hAnsi="Calibri"/>
      <w:sz w:val="22"/>
      <w:szCs w:val="22"/>
    </w:rPr>
  </w:style>
  <w:style w:type="paragraph" w:styleId="61">
    <w:name w:val="toc 6"/>
    <w:basedOn w:val="a"/>
    <w:next w:val="a"/>
    <w:autoRedefine/>
    <w:uiPriority w:val="39"/>
    <w:unhideWhenUsed/>
    <w:rsid w:val="00E76271"/>
    <w:pPr>
      <w:spacing w:after="100" w:line="276" w:lineRule="auto"/>
      <w:ind w:left="1100" w:firstLine="0"/>
      <w:jc w:val="left"/>
    </w:pPr>
    <w:rPr>
      <w:rFonts w:ascii="Calibri" w:hAnsi="Calibri"/>
      <w:sz w:val="22"/>
      <w:szCs w:val="22"/>
    </w:rPr>
  </w:style>
  <w:style w:type="paragraph" w:styleId="72">
    <w:name w:val="toc 7"/>
    <w:basedOn w:val="a"/>
    <w:next w:val="a"/>
    <w:autoRedefine/>
    <w:uiPriority w:val="39"/>
    <w:unhideWhenUsed/>
    <w:rsid w:val="00E76271"/>
    <w:pPr>
      <w:spacing w:after="100" w:line="276" w:lineRule="auto"/>
      <w:ind w:left="1320" w:firstLine="0"/>
      <w:jc w:val="left"/>
    </w:pPr>
    <w:rPr>
      <w:rFonts w:ascii="Calibri" w:hAnsi="Calibri"/>
      <w:sz w:val="22"/>
      <w:szCs w:val="22"/>
    </w:rPr>
  </w:style>
  <w:style w:type="paragraph" w:styleId="8">
    <w:name w:val="toc 8"/>
    <w:basedOn w:val="a"/>
    <w:next w:val="a"/>
    <w:autoRedefine/>
    <w:uiPriority w:val="39"/>
    <w:unhideWhenUsed/>
    <w:rsid w:val="00E76271"/>
    <w:pPr>
      <w:spacing w:after="100" w:line="276" w:lineRule="auto"/>
      <w:ind w:left="1540" w:firstLine="0"/>
      <w:jc w:val="left"/>
    </w:pPr>
    <w:rPr>
      <w:rFonts w:ascii="Calibri" w:hAnsi="Calibri"/>
      <w:sz w:val="22"/>
      <w:szCs w:val="22"/>
    </w:rPr>
  </w:style>
  <w:style w:type="paragraph" w:styleId="9">
    <w:name w:val="toc 9"/>
    <w:basedOn w:val="a"/>
    <w:next w:val="a"/>
    <w:autoRedefine/>
    <w:uiPriority w:val="39"/>
    <w:unhideWhenUsed/>
    <w:rsid w:val="00E76271"/>
    <w:pPr>
      <w:spacing w:after="100" w:line="276" w:lineRule="auto"/>
      <w:ind w:left="1760" w:firstLine="0"/>
      <w:jc w:val="left"/>
    </w:pPr>
    <w:rPr>
      <w:rFonts w:ascii="Calibri" w:hAnsi="Calibri"/>
      <w:sz w:val="22"/>
      <w:szCs w:val="22"/>
    </w:rPr>
  </w:style>
  <w:style w:type="paragraph" w:styleId="afff7">
    <w:name w:val="TOC Heading"/>
    <w:basedOn w:val="1"/>
    <w:next w:val="a"/>
    <w:uiPriority w:val="39"/>
    <w:semiHidden/>
    <w:unhideWhenUsed/>
    <w:qFormat/>
    <w:rsid w:val="009A1139"/>
    <w:pPr>
      <w:keepNext/>
      <w:keepLines/>
      <w:spacing w:before="480" w:line="276" w:lineRule="auto"/>
      <w:ind w:firstLine="0"/>
      <w:jc w:val="left"/>
      <w:outlineLvl w:val="9"/>
    </w:pPr>
    <w:rPr>
      <w:rFonts w:ascii="Cambria" w:hAnsi="Cambria" w:cs="Times New Roman"/>
      <w:color w:val="365F91"/>
      <w:kern w:val="0"/>
      <w:sz w:val="28"/>
      <w:szCs w:val="28"/>
    </w:rPr>
  </w:style>
  <w:style w:type="character" w:styleId="afff8">
    <w:name w:val="Book Title"/>
    <w:basedOn w:val="a0"/>
    <w:uiPriority w:val="33"/>
    <w:qFormat/>
    <w:rsid w:val="003D16D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7972">
      <w:bodyDiv w:val="1"/>
      <w:marLeft w:val="0"/>
      <w:marRight w:val="0"/>
      <w:marTop w:val="0"/>
      <w:marBottom w:val="0"/>
      <w:divBdr>
        <w:top w:val="none" w:sz="0" w:space="0" w:color="auto"/>
        <w:left w:val="none" w:sz="0" w:space="0" w:color="auto"/>
        <w:bottom w:val="none" w:sz="0" w:space="0" w:color="auto"/>
        <w:right w:val="none" w:sz="0" w:space="0" w:color="auto"/>
      </w:divBdr>
    </w:div>
    <w:div w:id="1142886870">
      <w:bodyDiv w:val="1"/>
      <w:marLeft w:val="0"/>
      <w:marRight w:val="0"/>
      <w:marTop w:val="0"/>
      <w:marBottom w:val="0"/>
      <w:divBdr>
        <w:top w:val="none" w:sz="0" w:space="0" w:color="auto"/>
        <w:left w:val="none" w:sz="0" w:space="0" w:color="auto"/>
        <w:bottom w:val="none" w:sz="0" w:space="0" w:color="auto"/>
        <w:right w:val="none" w:sz="0" w:space="0" w:color="auto"/>
      </w:divBdr>
    </w:div>
    <w:div w:id="1589464149">
      <w:bodyDiv w:val="1"/>
      <w:marLeft w:val="0"/>
      <w:marRight w:val="0"/>
      <w:marTop w:val="0"/>
      <w:marBottom w:val="0"/>
      <w:divBdr>
        <w:top w:val="none" w:sz="0" w:space="0" w:color="auto"/>
        <w:left w:val="none" w:sz="0" w:space="0" w:color="auto"/>
        <w:bottom w:val="none" w:sz="0" w:space="0" w:color="auto"/>
        <w:right w:val="none" w:sz="0" w:space="0" w:color="auto"/>
      </w:divBdr>
    </w:div>
    <w:div w:id="17196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bd-registr2:8081/content/act/d670e536-0f64-4eee-9ab3-39cfa1e500d8.doc"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nla-service.minjust.ru:8080/rnla-links/ws/content/act/bdca97b4-277d-4f20-9d6e-99687b7290f5.html" TargetMode="External"/><Relationship Id="rId196" Type="http://schemas.openxmlformats.org/officeDocument/2006/relationships/hyperlink" Target="http://nla-service.minjust.ru:8080/rnla-links/ws/content/act/bdca97b4-277d-4f20-9d6e-99687b7290f5.html" TargetMode="External"/><Relationship Id="rId200" Type="http://schemas.openxmlformats.org/officeDocument/2006/relationships/hyperlink" Target="http://nla-service.minjust.ru:8080/rnla-links/ws/content/act/bdca97b4-277d-4f20-9d6e-99687b7290f5.html" TargetMode="External"/><Relationship Id="rId16" Type="http://schemas.openxmlformats.org/officeDocument/2006/relationships/hyperlink" Target="http://bd-registr2:8081/content/act/edc08b17-9fc2-49c7-a688-413550698232.doc" TargetMode="External"/><Relationship Id="rId107" Type="http://schemas.openxmlformats.org/officeDocument/2006/relationships/hyperlink" Target="http://zakon.scli.ru/" TargetMode="External"/><Relationship Id="rId11" Type="http://schemas.openxmlformats.org/officeDocument/2006/relationships/hyperlink" Target="http://bd-registr2:8081/content/act/d670e536-0f64-4eee-9ab3-39cfa1e500d8.doc" TargetMode="External"/><Relationship Id="rId32" Type="http://schemas.openxmlformats.org/officeDocument/2006/relationships/hyperlink" Target="http://nla-service.minjust.ru:8080/rnla-links/ws/content/act/387507c3-b80d-4c0d-9291-8cdc81673f2b.html" TargetMode="External"/><Relationship Id="rId37" Type="http://schemas.openxmlformats.org/officeDocument/2006/relationships/hyperlink" Target="http://nla-service.minjust.ru:8080/rnla-links/ws/content/act/15d4560c-d530-4955-bf7e-f734337ae80b.html"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74"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28" Type="http://schemas.openxmlformats.org/officeDocument/2006/relationships/hyperlink" Target="http://zakon.scli.ru/" TargetMode="External"/><Relationship Id="rId144"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settings" Target="settings.xm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65" Type="http://schemas.openxmlformats.org/officeDocument/2006/relationships/hyperlink" Target="http://zakon.scli.ru/" TargetMode="External"/><Relationship Id="rId181" Type="http://schemas.openxmlformats.org/officeDocument/2006/relationships/hyperlink" Target="http://snipov.net/database/c_3384767195_doc_4293811097.html" TargetMode="External"/><Relationship Id="rId186" Type="http://schemas.openxmlformats.org/officeDocument/2006/relationships/hyperlink" Target="http://nla-service.minjust.ru:8080/rnla-links/ws/content/act/bdca97b4-277d-4f20-9d6e-99687b7290f5.html" TargetMode="External"/><Relationship Id="rId22" Type="http://schemas.openxmlformats.org/officeDocument/2006/relationships/hyperlink" Target="http://bd-registr2:8081/content/act/72b39eb3-7b9c-40be-9316-88c09fc06e06.doc" TargetMode="External"/><Relationship Id="rId27" Type="http://schemas.openxmlformats.org/officeDocument/2006/relationships/hyperlink" Target="http://nla-service.minjust.ru:8080/rnla-links/ws/content/act/9cf2f1c3-393d-4051-a52d-9923b0e51c0c.html"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34" Type="http://schemas.openxmlformats.org/officeDocument/2006/relationships/hyperlink" Target="http://zakon.scli.ru/" TargetMode="External"/><Relationship Id="rId139" Type="http://schemas.openxmlformats.org/officeDocument/2006/relationships/hyperlink" Target="http://zakon.scli.ru/"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55" Type="http://schemas.openxmlformats.org/officeDocument/2006/relationships/hyperlink" Target="http://zakon.scli.ru/" TargetMode="External"/><Relationship Id="rId171" Type="http://schemas.openxmlformats.org/officeDocument/2006/relationships/hyperlink" Target="http://zakon.scli.ru/" TargetMode="External"/><Relationship Id="rId176" Type="http://schemas.openxmlformats.org/officeDocument/2006/relationships/hyperlink" Target="http://zakon.scli.ru/" TargetMode="External"/><Relationship Id="rId192" Type="http://schemas.openxmlformats.org/officeDocument/2006/relationships/hyperlink" Target="http://nla-service.minjust.ru:8080/rnla-links/ws/content/act/bdca97b4-277d-4f20-9d6e-99687b7290f5.html" TargetMode="External"/><Relationship Id="rId197" Type="http://schemas.openxmlformats.org/officeDocument/2006/relationships/hyperlink" Target="http://nla-service.minjust.ru:8080/rnla-links/ws/content/act/bdca97b4-277d-4f20-9d6e-99687b7290f5.html" TargetMode="External"/><Relationship Id="rId201" Type="http://schemas.openxmlformats.org/officeDocument/2006/relationships/image" Target="media/image1.jpeg"/><Relationship Id="rId12" Type="http://schemas.openxmlformats.org/officeDocument/2006/relationships/hyperlink" Target="http://bd-registr2:8081/content/act/72b39eb3-7b9c-40be-9316-88c09fc06e06.doc" TargetMode="External"/><Relationship Id="rId17" Type="http://schemas.openxmlformats.org/officeDocument/2006/relationships/hyperlink" Target="http://nla-service.minjust.ru:8080/rnla-links/ws/content/act/96e20c02-1b12-465a-b64c-24aa92270007.html" TargetMode="External"/><Relationship Id="rId33" Type="http://schemas.openxmlformats.org/officeDocument/2006/relationships/hyperlink" Target="http://nla-service.minjust.ru:8080/rnla-links/ws/content/act/96e20c02-1b12-465a-b64c-24aa92270007.html" TargetMode="External"/><Relationship Id="rId38" Type="http://schemas.openxmlformats.org/officeDocument/2006/relationships/hyperlink" Target="http://nla-service.minjust.ru:8080/rnla-links/ws/content/act/15d4560c-d530-4955-bf7e-f734337ae80b.html"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24"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45" Type="http://schemas.openxmlformats.org/officeDocument/2006/relationships/hyperlink" Target="http://zakon.scli.ru/" TargetMode="External"/><Relationship Id="rId161" Type="http://schemas.openxmlformats.org/officeDocument/2006/relationships/hyperlink" Target="http://zakon.scli.ru/" TargetMode="External"/><Relationship Id="rId166" Type="http://schemas.openxmlformats.org/officeDocument/2006/relationships/hyperlink" Target="http://zakon.scli.ru/" TargetMode="External"/><Relationship Id="rId182" Type="http://schemas.openxmlformats.org/officeDocument/2006/relationships/hyperlink" Target="http://snipov.net/database/c_3383563195_doc_4293811419.html" TargetMode="External"/><Relationship Id="rId187" Type="http://schemas.openxmlformats.org/officeDocument/2006/relationships/hyperlink" Target="http://nla-service.minjust.ru:8080/rnla-links/ws/content/act/bdca97b4-277d-4f20-9d6e-99687b7290f5.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bd-registr2:8081/content/act/36c3bece-9782-4260-a3f3-1f27a9f181cc.doc" TargetMode="External"/><Relationship Id="rId28" Type="http://schemas.openxmlformats.org/officeDocument/2006/relationships/hyperlink" Target="http://nla-service.minjust.ru:8080/rnla-links/ws/content/act/96e20c02-1b12-465a-b64c-24aa92270007.html"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44"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35" Type="http://schemas.openxmlformats.org/officeDocument/2006/relationships/hyperlink" Target="http://zakon.scli.ru/"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nla-service.minjust.ru:8080/rnla-links/ws/content/act/bdca97b4-277d-4f20-9d6e-99687b7290f5.html" TargetMode="External"/><Relationship Id="rId172" Type="http://schemas.openxmlformats.org/officeDocument/2006/relationships/hyperlink" Target="http://zakon.scli.ru/" TargetMode="External"/><Relationship Id="rId193" Type="http://schemas.openxmlformats.org/officeDocument/2006/relationships/hyperlink" Target="http://nla-service.minjust.ru:8080/rnla-links/ws/content/act/bdca97b4-277d-4f20-9d6e-99687b7290f5.html" TargetMode="External"/><Relationship Id="rId202" Type="http://schemas.openxmlformats.org/officeDocument/2006/relationships/fontTable" Target="fontTable.xml"/><Relationship Id="rId13" Type="http://schemas.openxmlformats.org/officeDocument/2006/relationships/hyperlink" Target="http://bd-registr2:8081/content/act/36c3bece-9782-4260-a3f3-1f27a9f181cc.doc" TargetMode="External"/><Relationship Id="rId18" Type="http://schemas.openxmlformats.org/officeDocument/2006/relationships/hyperlink" Target="http://bd-registr2:8081/content/act/1e64e07c-0028-455b-9907-38930abce801.doc"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nla-service.minjust.ru:8080/rnla-links/ws/content/act/96e20c02-1b12-465a-b64c-24aa92270007.html"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zakon.scli.ru/" TargetMode="External"/><Relationship Id="rId141"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nla-service.minjust.ru:8080/rnla-links/ws/content/act/bdca97b4-277d-4f20-9d6e-99687b7290f5.html" TargetMode="External"/><Relationship Id="rId7" Type="http://schemas.openxmlformats.org/officeDocument/2006/relationships/footnotes" Target="footnotes.xm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snipov.net/database/c_3384565195_doc_4293811449.html" TargetMode="External"/><Relationship Id="rId2" Type="http://schemas.openxmlformats.org/officeDocument/2006/relationships/numbering" Target="numbering.xml"/><Relationship Id="rId29" Type="http://schemas.openxmlformats.org/officeDocument/2006/relationships/hyperlink" Target="http://zakon.scli.ru/" TargetMode="External"/><Relationship Id="rId24" Type="http://schemas.openxmlformats.org/officeDocument/2006/relationships/hyperlink" Target="http://bd-registr2:8081/content/act/823a3d08-5b6a-45c0-80dc-9cc3a6b8243a.doc"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nla-service.minjust.ru:8080/rnla-links/ws/content/act/bdca97b4-277d-4f20-9d6e-99687b7290f5.html" TargetMode="External"/><Relationship Id="rId199" Type="http://schemas.openxmlformats.org/officeDocument/2006/relationships/hyperlink" Target="http://nla-service.minjust.ru:8080/rnla-links/ws/content/act/bdca97b4-277d-4f20-9d6e-99687b7290f5.html" TargetMode="External"/><Relationship Id="rId203" Type="http://schemas.openxmlformats.org/officeDocument/2006/relationships/theme" Target="theme/theme1.xml"/><Relationship Id="rId19" Type="http://schemas.openxmlformats.org/officeDocument/2006/relationships/hyperlink" Target="http://bd-registr2:8081/content/act/ac8a6989-ccb1-4c07-8949-3ea402450bcb.doc" TargetMode="External"/><Relationship Id="rId14" Type="http://schemas.openxmlformats.org/officeDocument/2006/relationships/hyperlink" Target="http://bd-registr2:8081/content/act/823a3d08-5b6a-45c0-80dc-9cc3a6b8243a.doc" TargetMode="External"/><Relationship Id="rId30" Type="http://schemas.openxmlformats.org/officeDocument/2006/relationships/hyperlink" Target="http://nla-service.minjust.ru:8080/rnla-links/ws/content/act/15d4560c-d530-4955-bf7e-f734337ae80b.html" TargetMode="External"/><Relationship Id="rId35" Type="http://schemas.openxmlformats.org/officeDocument/2006/relationships/hyperlink" Target="http://nla-service.minjust.ru:8080/rnla-links/ws/content/act/370ba400-14c4-4cdb-8a8b-b11f2a1a2f55.html"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8" Type="http://schemas.openxmlformats.org/officeDocument/2006/relationships/endnotes" Target="endnotes.xm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nla-service.minjust.ru:8080/rnla-links/ws/content/act/bdca97b4-277d-4f20-9d6e-99687b7290f5.html" TargetMode="External"/><Relationship Id="rId189" Type="http://schemas.openxmlformats.org/officeDocument/2006/relationships/hyperlink" Target="http://nla-service.minjust.ru:8080/rnla-links/ws/content/act/bdca97b4-277d-4f20-9d6e-99687b7290f5.html" TargetMode="External"/><Relationship Id="rId3" Type="http://schemas.openxmlformats.org/officeDocument/2006/relationships/styles" Target="styles.xml"/><Relationship Id="rId25" Type="http://schemas.openxmlformats.org/officeDocument/2006/relationships/hyperlink" Target="http://bd-registr2:8081/content/act/572dc388-7a5f-4f4a-b594-73ced72d7612.doc"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0" Type="http://schemas.openxmlformats.org/officeDocument/2006/relationships/hyperlink" Target="http://bd-registr2:8081/content/act/bb417123-e570-4c19-bc09-8cc349c026dd.doc"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nla-service.minjust.ru:8080/rnla-links/ws/content/act/966c8c32-8061-42b0-91ca-71ee0f9d8c31.html" TargetMode="External"/><Relationship Id="rId195" Type="http://schemas.openxmlformats.org/officeDocument/2006/relationships/hyperlink" Target="http://nla-service.minjust.ru:8080/rnla-links/ws/content/act/bdca97b4-277d-4f20-9d6e-99687b7290f5.html" TargetMode="External"/><Relationship Id="rId190" Type="http://schemas.openxmlformats.org/officeDocument/2006/relationships/hyperlink" Target="http://nla-service.minjust.ru:8080/rnla-links/ws/content/act/bdca97b4-277d-4f20-9d6e-99687b7290f5.html" TargetMode="External"/><Relationship Id="rId15" Type="http://schemas.openxmlformats.org/officeDocument/2006/relationships/hyperlink" Target="http://bd-registr2:8081/content/act/572dc388-7a5f-4f4a-b594-73ced72d7612.doc" TargetMode="External"/><Relationship Id="rId36" Type="http://schemas.openxmlformats.org/officeDocument/2006/relationships/hyperlink" Target="http://nla-service.minjust.ru:8080/rnla-links/ws/content/act/370ba400-14c4-4cdb-8a8b-b11f2a1a2f55.html" TargetMode="External"/><Relationship Id="rId57"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10" Type="http://schemas.openxmlformats.org/officeDocument/2006/relationships/hyperlink" Target="http://bd-registr2:8081/content/act/bb417123-e570-4c19-bc09-8cc349c026dd.doc" TargetMode="External"/><Relationship Id="rId31" Type="http://schemas.openxmlformats.org/officeDocument/2006/relationships/hyperlink" Target="http://www.bestpravo.ru/moskovskaya/yb-pravila/m8o.htm"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nla-service.minjust.ru:8080/rnla-links/ws/content/act/bdca97b4-277d-4f20-9d6e-99687b7290f5.html" TargetMode="External"/><Relationship Id="rId4" Type="http://schemas.microsoft.com/office/2007/relationships/stylesWithEffects" Target="stylesWithEffects.xml"/><Relationship Id="rId9" Type="http://schemas.openxmlformats.org/officeDocument/2006/relationships/hyperlink" Target="http://bd-registr2:8081/content/act/ac8a6989-ccb1-4c07-8949-3ea402450bcb.doc" TargetMode="External"/><Relationship Id="rId180" Type="http://schemas.openxmlformats.org/officeDocument/2006/relationships/hyperlink" Target="http://nla-service.minjust.ru:8080/rnla-links/ws/content/act/313ae05c-60d9-4f9e-8a34-d942808694a8.html" TargetMode="External"/><Relationship Id="rId26" Type="http://schemas.openxmlformats.org/officeDocument/2006/relationships/hyperlink" Target="http://bd-registr2:8081/content/act/edc08b17-9fc2-49c7-a688-413550698232.doc"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891D-BF64-40D8-B6FA-252D4FC4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143</Pages>
  <Words>59120</Words>
  <Characters>336984</Characters>
  <Application>Microsoft Office Word</Application>
  <DocSecurity>0</DocSecurity>
  <Lines>2808</Lines>
  <Paragraphs>790</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КАЛУЖСКАЯ ОБЛАСТЬ</vt:lpstr>
      <vt:lpstr>ГОРОДСКАЯ ДУМА</vt:lpstr>
      <vt:lpstr>    </vt:lpstr>
      <vt:lpstr>    Приложение № 1</vt:lpstr>
      <vt:lpstr>Российская Федерация</vt:lpstr>
      <vt:lpstr>Калужская область</vt:lpstr>
      <vt:lpstr>Малоярославецкий район</vt:lpstr>
      <vt:lpstr>Правила землепользования и застройки</vt:lpstr>
      <vt:lpstr>муниципальное образование </vt:lpstr>
      <vt:lpstr>городское поселение</vt:lpstr>
      <vt:lpstr>«Город Малоярославец»</vt:lpstr>
      <vt:lpstr>    РАЗДЕЛ 1. ПОЛОЖЕНИЕ О РЕГУЛИРОВАНИИ ЗЕМЛЕПОЛЬЗОВАНИЯ И ЗАСТРОЙКИ ОРГАНАМИ МЕСТНО</vt:lpstr>
      <vt:lpstr>        Статья 1. Сфера применения правил землепользования и застройки </vt:lpstr>
      <vt:lpstr>        Статья 2. Основные понятия, используемые в правилах землепользования и застройки</vt:lpstr>
      <vt:lpstr>        Статья 3. Полномочия органов местного самоуправления в области регулирования отн</vt:lpstr>
      <vt:lpstr>        Статья 4. Открытость и доступность информации о Правилах</vt:lpstr>
      <vt:lpstr>        Статья 5. Комиссия по подготовке проекта Правил землепользования и застройки тер</vt:lpstr>
      <vt:lpstr>        Статья 6 Общие положения о градостроительном зонировании территории поселения</vt:lpstr>
      <vt:lpstr>        Статья 7. Использование земельных участков, на которые распространяется действие</vt:lpstr>
      <vt:lpstr>        Статья 8. Особенности использования и застройки земельных участков, расположенны</vt:lpstr>
      <vt:lpstr>        Статья 9. Особенности использования земельных участков и объектов капитального с</vt:lpstr>
      <vt:lpstr>        Статья 10. Осуществление строительства, реконструкции объектов капитального стро</vt:lpstr>
      <vt:lpstr>    РАЗДЕЛ 2. ПОЛОЖЕНИЯ ОБ ИЗМЕНЕНИИ ВИДОВ РАЗРЕШЕННОГО ИСПОЛЬЗОВАНИЯ ЗЕМЕЛЬНЫХ УЧАС</vt:lpstr>
      <vt:lpstr>        Статья 11 Определение видов и параметров разрешенного использования земельных уч</vt:lpstr>
      <vt:lpstr>        Статья 12. Порядок предоставления разрешения на отклонение от предельных парамет</vt:lpstr>
      <vt:lpstr>        Статья 13. Порядок предоставления разрешения на условно разрешенный вид использо</vt:lpstr>
      <vt:lpstr>    РАЗДЕЛ 3. ПОЛОЖЕНИЯ О ПОДГОТОВКЕ ДОКУМЕНТАЦИИ ПО ПЛАНИРОВКЕ ТЕРРИТОРИИ  ОРГАНАМИ</vt:lpstr>
      <vt:lpstr>    Статья 14. Общие положения о подготовке документации по планировке территории по</vt:lpstr>
      <vt:lpstr>    РАЗДЕЛ 4. ПОЛОЖЕНИЯ О ПРОВЕДЕНИИ ПУБЛИЧНЫХ СЛУШАНИЙ ПО ВОПРОСАМ ЗЕМЛЕПОЛЬЗОВАНИЯ</vt:lpstr>
      <vt:lpstr>        Статья 16. Общие положения о порядке проведения публичных слушаний по вопросам з</vt:lpstr>
      <vt:lpstr>    РАЗДЕЛ 5. ПОЛОЖЕНИЯ О ВНЕСЕНИИ ИЗМЕНЕНИЙ В ПРАВИЛА ЗЕМЛЕПОЛЬЗОВАНИЯ И ЗАСТРОЙКИ</vt:lpstr>
      <vt:lpstr>        Статья 17. Порядок внесения изменений в Правила землепользования и застройки пос</vt:lpstr>
      <vt:lpstr>    РАЗДЕЛ 6. ПОЛОЖЕНИЯ О РЕГУЛИРОВАНИИ ИНЫХ ВОПРОСОВ ЗЕМЛЕПОЛЬЗОВАНИЯ И ЗАСТРОЙКИ</vt:lpstr>
      <vt:lpstr>        Статья 18. Общие принципы регулирования иных вопросов землепользования и застрой</vt:lpstr>
      <vt:lpstr>        Статья 19. Право на строительные изменения объектов капитального строительства и</vt:lpstr>
      <vt:lpstr>        Статья 20. Правовой режим временных объектов на территории муниципального образо</vt:lpstr>
    </vt:vector>
  </TitlesOfParts>
  <Company>Администрация</Company>
  <LinksUpToDate>false</LinksUpToDate>
  <CharactersWithSpaces>395314</CharactersWithSpaces>
  <SharedDoc>false</SharedDoc>
  <HLinks>
    <vt:vector size="1662" baseType="variant">
      <vt:variant>
        <vt:i4>3670098</vt:i4>
      </vt:variant>
      <vt:variant>
        <vt:i4>1083</vt:i4>
      </vt:variant>
      <vt:variant>
        <vt:i4>0</vt:i4>
      </vt:variant>
      <vt:variant>
        <vt:i4>5</vt:i4>
      </vt:variant>
      <vt:variant>
        <vt:lpwstr>http://snipov.net/database/c_3384565195_doc_4293811449.html</vt:lpwstr>
      </vt:variant>
      <vt:variant>
        <vt:lpwstr/>
      </vt:variant>
      <vt:variant>
        <vt:i4>4063312</vt:i4>
      </vt:variant>
      <vt:variant>
        <vt:i4>1080</vt:i4>
      </vt:variant>
      <vt:variant>
        <vt:i4>0</vt:i4>
      </vt:variant>
      <vt:variant>
        <vt:i4>5</vt:i4>
      </vt:variant>
      <vt:variant>
        <vt:lpwstr>http://snipov.net/database/c_3383563195_doc_4293811419.html</vt:lpwstr>
      </vt:variant>
      <vt:variant>
        <vt:lpwstr/>
      </vt:variant>
      <vt:variant>
        <vt:i4>196664</vt:i4>
      </vt:variant>
      <vt:variant>
        <vt:i4>1077</vt:i4>
      </vt:variant>
      <vt:variant>
        <vt:i4>0</vt:i4>
      </vt:variant>
      <vt:variant>
        <vt:i4>5</vt:i4>
      </vt:variant>
      <vt:variant>
        <vt:lpwstr>http://snipov.net/database/c_3384767195_doc_4293811097.html</vt:lpwstr>
      </vt:variant>
      <vt:variant>
        <vt:lpwstr>i361832</vt:lpwstr>
      </vt:variant>
      <vt:variant>
        <vt:i4>7209061</vt:i4>
      </vt:variant>
      <vt:variant>
        <vt:i4>1074</vt:i4>
      </vt:variant>
      <vt:variant>
        <vt:i4>0</vt:i4>
      </vt:variant>
      <vt:variant>
        <vt:i4>5</vt:i4>
      </vt:variant>
      <vt:variant>
        <vt:lpwstr>consultantplus://offline/ref=B410DE62BC5B3C791708EE8188C9F9E74F1E1C4599C596515493E27CB88EE4D8F10446BA7DFB109Fh2O1Q</vt:lpwstr>
      </vt:variant>
      <vt:variant>
        <vt:lpwstr/>
      </vt:variant>
      <vt:variant>
        <vt:i4>2031696</vt:i4>
      </vt:variant>
      <vt:variant>
        <vt:i4>1071</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1068</vt:i4>
      </vt:variant>
      <vt:variant>
        <vt:i4>0</vt:i4>
      </vt:variant>
      <vt:variant>
        <vt:i4>5</vt:i4>
      </vt:variant>
      <vt:variant>
        <vt:lpwstr>consultantplus://offline/ref=4EB620CF248E62090E72DDDE1F097809C5FA88D438379DDC925C967E0A57308CC24E40CAC0281B27NCI5I</vt:lpwstr>
      </vt:variant>
      <vt:variant>
        <vt:lpwstr/>
      </vt:variant>
      <vt:variant>
        <vt:i4>1507422</vt:i4>
      </vt:variant>
      <vt:variant>
        <vt:i4>1065</vt:i4>
      </vt:variant>
      <vt:variant>
        <vt:i4>0</vt:i4>
      </vt:variant>
      <vt:variant>
        <vt:i4>5</vt:i4>
      </vt:variant>
      <vt:variant>
        <vt:lpwstr>consultantplus://offline/ref=4EB620CF248E62090E72DDDE1F097809C0F88DDA3F3BC0D69A059A7C0D586F9BC5074CCBC0281AN2I1I</vt:lpwstr>
      </vt:variant>
      <vt:variant>
        <vt:lpwstr/>
      </vt:variant>
      <vt:variant>
        <vt:i4>5374046</vt:i4>
      </vt:variant>
      <vt:variant>
        <vt:i4>1062</vt:i4>
      </vt:variant>
      <vt:variant>
        <vt:i4>0</vt:i4>
      </vt:variant>
      <vt:variant>
        <vt:i4>5</vt:i4>
      </vt:variant>
      <vt:variant>
        <vt:lpwstr>C:\Users\Admin\Desktop\pzz_28_02_2017_1.doc</vt:lpwstr>
      </vt:variant>
      <vt:variant>
        <vt:lpwstr>P29</vt:lpwstr>
      </vt:variant>
      <vt:variant>
        <vt:i4>5308510</vt:i4>
      </vt:variant>
      <vt:variant>
        <vt:i4>1059</vt:i4>
      </vt:variant>
      <vt:variant>
        <vt:i4>0</vt:i4>
      </vt:variant>
      <vt:variant>
        <vt:i4>5</vt:i4>
      </vt:variant>
      <vt:variant>
        <vt:lpwstr>C:\Users\Admin\Desktop\pzz_28_02_2017_1.doc</vt:lpwstr>
      </vt:variant>
      <vt:variant>
        <vt:lpwstr>P17</vt:lpwstr>
      </vt:variant>
      <vt:variant>
        <vt:i4>2031696</vt:i4>
      </vt:variant>
      <vt:variant>
        <vt:i4>1056</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1053</vt:i4>
      </vt:variant>
      <vt:variant>
        <vt:i4>0</vt:i4>
      </vt:variant>
      <vt:variant>
        <vt:i4>5</vt:i4>
      </vt:variant>
      <vt:variant>
        <vt:lpwstr>consultantplus://offline/ref=4EB620CF248E62090E72DDDE1F097809C5FA88D438379DDC925C967E0A57308CC24E40CAC0281B27NCI5I</vt:lpwstr>
      </vt:variant>
      <vt:variant>
        <vt:lpwstr/>
      </vt:variant>
      <vt:variant>
        <vt:i4>7012455</vt:i4>
      </vt:variant>
      <vt:variant>
        <vt:i4>1050</vt:i4>
      </vt:variant>
      <vt:variant>
        <vt:i4>0</vt:i4>
      </vt:variant>
      <vt:variant>
        <vt:i4>5</vt:i4>
      </vt:variant>
      <vt:variant>
        <vt:lpwstr>C:\Users\Admin\Desktop\pzz_28_02_2017_1.doc</vt:lpwstr>
      </vt:variant>
      <vt:variant>
        <vt:lpwstr>P299</vt:lpwstr>
      </vt:variant>
      <vt:variant>
        <vt:i4>7012457</vt:i4>
      </vt:variant>
      <vt:variant>
        <vt:i4>1047</vt:i4>
      </vt:variant>
      <vt:variant>
        <vt:i4>0</vt:i4>
      </vt:variant>
      <vt:variant>
        <vt:i4>5</vt:i4>
      </vt:variant>
      <vt:variant>
        <vt:lpwstr>C:\Users\Admin\Desktop\pzz_28_02_2017_1.doc</vt:lpwstr>
      </vt:variant>
      <vt:variant>
        <vt:lpwstr>P279</vt:lpwstr>
      </vt:variant>
      <vt:variant>
        <vt:i4>6750314</vt:i4>
      </vt:variant>
      <vt:variant>
        <vt:i4>1044</vt:i4>
      </vt:variant>
      <vt:variant>
        <vt:i4>0</vt:i4>
      </vt:variant>
      <vt:variant>
        <vt:i4>5</vt:i4>
      </vt:variant>
      <vt:variant>
        <vt:lpwstr>C:\Users\Admin\Desktop\pzz_28_02_2017_1.doc</vt:lpwstr>
      </vt:variant>
      <vt:variant>
        <vt:lpwstr>P146</vt:lpwstr>
      </vt:variant>
      <vt:variant>
        <vt:i4>6881389</vt:i4>
      </vt:variant>
      <vt:variant>
        <vt:i4>1041</vt:i4>
      </vt:variant>
      <vt:variant>
        <vt:i4>0</vt:i4>
      </vt:variant>
      <vt:variant>
        <vt:i4>5</vt:i4>
      </vt:variant>
      <vt:variant>
        <vt:lpwstr>C:\Users\Admin\Desktop\pzz_28_02_2017_1.doc</vt:lpwstr>
      </vt:variant>
      <vt:variant>
        <vt:lpwstr>P138</vt:lpwstr>
      </vt:variant>
      <vt:variant>
        <vt:i4>6946923</vt:i4>
      </vt:variant>
      <vt:variant>
        <vt:i4>1038</vt:i4>
      </vt:variant>
      <vt:variant>
        <vt:i4>0</vt:i4>
      </vt:variant>
      <vt:variant>
        <vt:i4>5</vt:i4>
      </vt:variant>
      <vt:variant>
        <vt:lpwstr>C:\Users\Admin\Desktop\pzz_28_02_2017_1.doc</vt:lpwstr>
      </vt:variant>
      <vt:variant>
        <vt:lpwstr>P258</vt:lpwstr>
      </vt:variant>
      <vt:variant>
        <vt:i4>6422635</vt:i4>
      </vt:variant>
      <vt:variant>
        <vt:i4>1035</vt:i4>
      </vt:variant>
      <vt:variant>
        <vt:i4>0</vt:i4>
      </vt:variant>
      <vt:variant>
        <vt:i4>5</vt:i4>
      </vt:variant>
      <vt:variant>
        <vt:lpwstr>C:\Users\Admin\Desktop\pzz_28_02_2017_1.doc</vt:lpwstr>
      </vt:variant>
      <vt:variant>
        <vt:lpwstr>P250</vt:lpwstr>
      </vt:variant>
      <vt:variant>
        <vt:i4>6553706</vt:i4>
      </vt:variant>
      <vt:variant>
        <vt:i4>1032</vt:i4>
      </vt:variant>
      <vt:variant>
        <vt:i4>0</vt:i4>
      </vt:variant>
      <vt:variant>
        <vt:i4>5</vt:i4>
      </vt:variant>
      <vt:variant>
        <vt:lpwstr>C:\Users\Admin\Desktop\pzz_28_02_2017_1.doc</vt:lpwstr>
      </vt:variant>
      <vt:variant>
        <vt:lpwstr>P246</vt:lpwstr>
      </vt:variant>
      <vt:variant>
        <vt:i4>6422634</vt:i4>
      </vt:variant>
      <vt:variant>
        <vt:i4>1029</vt:i4>
      </vt:variant>
      <vt:variant>
        <vt:i4>0</vt:i4>
      </vt:variant>
      <vt:variant>
        <vt:i4>5</vt:i4>
      </vt:variant>
      <vt:variant>
        <vt:lpwstr>C:\Users\Admin\Desktop\pzz_28_02_2017_1.doc</vt:lpwstr>
      </vt:variant>
      <vt:variant>
        <vt:lpwstr>P240</vt:lpwstr>
      </vt:variant>
      <vt:variant>
        <vt:i4>6750317</vt:i4>
      </vt:variant>
      <vt:variant>
        <vt:i4>1026</vt:i4>
      </vt:variant>
      <vt:variant>
        <vt:i4>0</vt:i4>
      </vt:variant>
      <vt:variant>
        <vt:i4>5</vt:i4>
      </vt:variant>
      <vt:variant>
        <vt:lpwstr>C:\Users\Admin\Desktop\pzz_28_02_2017_1.doc</vt:lpwstr>
      </vt:variant>
      <vt:variant>
        <vt:lpwstr>P235</vt:lpwstr>
      </vt:variant>
      <vt:variant>
        <vt:i4>6553708</vt:i4>
      </vt:variant>
      <vt:variant>
        <vt:i4>1023</vt:i4>
      </vt:variant>
      <vt:variant>
        <vt:i4>0</vt:i4>
      </vt:variant>
      <vt:variant>
        <vt:i4>5</vt:i4>
      </vt:variant>
      <vt:variant>
        <vt:lpwstr>C:\Users\Admin\Desktop\pzz_28_02_2017_1.doc</vt:lpwstr>
      </vt:variant>
      <vt:variant>
        <vt:lpwstr>P226</vt:lpwstr>
      </vt:variant>
      <vt:variant>
        <vt:i4>6488175</vt:i4>
      </vt:variant>
      <vt:variant>
        <vt:i4>1020</vt:i4>
      </vt:variant>
      <vt:variant>
        <vt:i4>0</vt:i4>
      </vt:variant>
      <vt:variant>
        <vt:i4>5</vt:i4>
      </vt:variant>
      <vt:variant>
        <vt:lpwstr>C:\Users\Admin\Desktop\pzz_28_02_2017_1.doc</vt:lpwstr>
      </vt:variant>
      <vt:variant>
        <vt:lpwstr>P211</vt:lpwstr>
      </vt:variant>
      <vt:variant>
        <vt:i4>6357095</vt:i4>
      </vt:variant>
      <vt:variant>
        <vt:i4>1017</vt:i4>
      </vt:variant>
      <vt:variant>
        <vt:i4>0</vt:i4>
      </vt:variant>
      <vt:variant>
        <vt:i4>5</vt:i4>
      </vt:variant>
      <vt:variant>
        <vt:lpwstr>C:\Users\Admin\Desktop\pzz_28_02_2017_1.doc</vt:lpwstr>
      </vt:variant>
      <vt:variant>
        <vt:lpwstr>P190</vt:lpwstr>
      </vt:variant>
      <vt:variant>
        <vt:i4>6619238</vt:i4>
      </vt:variant>
      <vt:variant>
        <vt:i4>1014</vt:i4>
      </vt:variant>
      <vt:variant>
        <vt:i4>0</vt:i4>
      </vt:variant>
      <vt:variant>
        <vt:i4>5</vt:i4>
      </vt:variant>
      <vt:variant>
        <vt:lpwstr>C:\Users\Admin\Desktop\pzz_28_02_2017_1.doc</vt:lpwstr>
      </vt:variant>
      <vt:variant>
        <vt:lpwstr>P184</vt:lpwstr>
      </vt:variant>
      <vt:variant>
        <vt:i4>6750313</vt:i4>
      </vt:variant>
      <vt:variant>
        <vt:i4>1011</vt:i4>
      </vt:variant>
      <vt:variant>
        <vt:i4>0</vt:i4>
      </vt:variant>
      <vt:variant>
        <vt:i4>5</vt:i4>
      </vt:variant>
      <vt:variant>
        <vt:lpwstr>C:\Users\Admin\Desktop\pzz_28_02_2017_1.doc</vt:lpwstr>
      </vt:variant>
      <vt:variant>
        <vt:lpwstr>P176</vt:lpwstr>
      </vt:variant>
      <vt:variant>
        <vt:i4>6422632</vt:i4>
      </vt:variant>
      <vt:variant>
        <vt:i4>1008</vt:i4>
      </vt:variant>
      <vt:variant>
        <vt:i4>0</vt:i4>
      </vt:variant>
      <vt:variant>
        <vt:i4>5</vt:i4>
      </vt:variant>
      <vt:variant>
        <vt:lpwstr>C:\Users\Admin\Desktop\pzz_28_02_2017_1.doc</vt:lpwstr>
      </vt:variant>
      <vt:variant>
        <vt:lpwstr>P163</vt:lpwstr>
      </vt:variant>
      <vt:variant>
        <vt:i4>6815851</vt:i4>
      </vt:variant>
      <vt:variant>
        <vt:i4>1005</vt:i4>
      </vt:variant>
      <vt:variant>
        <vt:i4>0</vt:i4>
      </vt:variant>
      <vt:variant>
        <vt:i4>5</vt:i4>
      </vt:variant>
      <vt:variant>
        <vt:lpwstr>C:\Users\Admin\Desktop\pzz_28_02_2017_1.doc</vt:lpwstr>
      </vt:variant>
      <vt:variant>
        <vt:lpwstr>P159</vt:lpwstr>
      </vt:variant>
      <vt:variant>
        <vt:i4>6553707</vt:i4>
      </vt:variant>
      <vt:variant>
        <vt:i4>1002</vt:i4>
      </vt:variant>
      <vt:variant>
        <vt:i4>0</vt:i4>
      </vt:variant>
      <vt:variant>
        <vt:i4>5</vt:i4>
      </vt:variant>
      <vt:variant>
        <vt:lpwstr>C:\Users\Admin\Desktop\pzz_28_02_2017_1.doc</vt:lpwstr>
      </vt:variant>
      <vt:variant>
        <vt:lpwstr>P155</vt:lpwstr>
      </vt:variant>
      <vt:variant>
        <vt:i4>6357099</vt:i4>
      </vt:variant>
      <vt:variant>
        <vt:i4>999</vt:i4>
      </vt:variant>
      <vt:variant>
        <vt:i4>0</vt:i4>
      </vt:variant>
      <vt:variant>
        <vt:i4>5</vt:i4>
      </vt:variant>
      <vt:variant>
        <vt:lpwstr>C:\Users\Admin\Desktop\pzz_28_02_2017_1.doc</vt:lpwstr>
      </vt:variant>
      <vt:variant>
        <vt:lpwstr>P150</vt:lpwstr>
      </vt:variant>
      <vt:variant>
        <vt:i4>6750314</vt:i4>
      </vt:variant>
      <vt:variant>
        <vt:i4>996</vt:i4>
      </vt:variant>
      <vt:variant>
        <vt:i4>0</vt:i4>
      </vt:variant>
      <vt:variant>
        <vt:i4>5</vt:i4>
      </vt:variant>
      <vt:variant>
        <vt:lpwstr>C:\Users\Admin\Desktop\pzz_28_02_2017_1.doc</vt:lpwstr>
      </vt:variant>
      <vt:variant>
        <vt:lpwstr>P146</vt:lpwstr>
      </vt:variant>
      <vt:variant>
        <vt:i4>7995500</vt:i4>
      </vt:variant>
      <vt:variant>
        <vt:i4>993</vt:i4>
      </vt:variant>
      <vt:variant>
        <vt:i4>0</vt:i4>
      </vt:variant>
      <vt:variant>
        <vt:i4>5</vt:i4>
      </vt:variant>
      <vt:variant>
        <vt:lpwstr>consultantplus://offline/ref=4EB620CF248E62090E72DDDE1F097809C5FA88D438379DDC925C967E0A57308CC24E40CAC0281B27NCI5I</vt:lpwstr>
      </vt:variant>
      <vt:variant>
        <vt:lpwstr/>
      </vt:variant>
      <vt:variant>
        <vt:i4>2031623</vt:i4>
      </vt:variant>
      <vt:variant>
        <vt:i4>990</vt:i4>
      </vt:variant>
      <vt:variant>
        <vt:i4>0</vt:i4>
      </vt:variant>
      <vt:variant>
        <vt:i4>5</vt:i4>
      </vt:variant>
      <vt:variant>
        <vt:lpwstr>consultantplus://offline/ref=4EB620CF248E62090E72C3D309652607C3F1D3D03E33908BCF03CD235D5E3ADB8501198884251A26C5757DN4IEI</vt:lpwstr>
      </vt:variant>
      <vt:variant>
        <vt:lpwstr/>
      </vt:variant>
      <vt:variant>
        <vt:i4>7995500</vt:i4>
      </vt:variant>
      <vt:variant>
        <vt:i4>987</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984</vt:i4>
      </vt:variant>
      <vt:variant>
        <vt:i4>0</vt:i4>
      </vt:variant>
      <vt:variant>
        <vt:i4>5</vt:i4>
      </vt:variant>
      <vt:variant>
        <vt:lpwstr>consultantplus://offline/ref=4EB620CF248E62090E72C3D309652607C3F1D3D03E33908BCF03CD235D5E3ADB8501198884251A26C17C74N4I0I</vt:lpwstr>
      </vt:variant>
      <vt:variant>
        <vt:lpwstr/>
      </vt:variant>
      <vt:variant>
        <vt:i4>6881389</vt:i4>
      </vt:variant>
      <vt:variant>
        <vt:i4>981</vt:i4>
      </vt:variant>
      <vt:variant>
        <vt:i4>0</vt:i4>
      </vt:variant>
      <vt:variant>
        <vt:i4>5</vt:i4>
      </vt:variant>
      <vt:variant>
        <vt:lpwstr>C:\Users\Admin\Desktop\pzz_28_02_2017_1.doc</vt:lpwstr>
      </vt:variant>
      <vt:variant>
        <vt:lpwstr>P138</vt:lpwstr>
      </vt:variant>
      <vt:variant>
        <vt:i4>6750314</vt:i4>
      </vt:variant>
      <vt:variant>
        <vt:i4>978</vt:i4>
      </vt:variant>
      <vt:variant>
        <vt:i4>0</vt:i4>
      </vt:variant>
      <vt:variant>
        <vt:i4>5</vt:i4>
      </vt:variant>
      <vt:variant>
        <vt:lpwstr>C:\Users\Admin\Desktop\pzz_28_02_2017_1.doc</vt:lpwstr>
      </vt:variant>
      <vt:variant>
        <vt:lpwstr>P146</vt:lpwstr>
      </vt:variant>
      <vt:variant>
        <vt:i4>7012455</vt:i4>
      </vt:variant>
      <vt:variant>
        <vt:i4>975</vt:i4>
      </vt:variant>
      <vt:variant>
        <vt:i4>0</vt:i4>
      </vt:variant>
      <vt:variant>
        <vt:i4>5</vt:i4>
      </vt:variant>
      <vt:variant>
        <vt:lpwstr>C:\Users\Admin\Desktop\pzz_28_02_2017_1.doc</vt:lpwstr>
      </vt:variant>
      <vt:variant>
        <vt:lpwstr>P299</vt:lpwstr>
      </vt:variant>
      <vt:variant>
        <vt:i4>7012457</vt:i4>
      </vt:variant>
      <vt:variant>
        <vt:i4>972</vt:i4>
      </vt:variant>
      <vt:variant>
        <vt:i4>0</vt:i4>
      </vt:variant>
      <vt:variant>
        <vt:i4>5</vt:i4>
      </vt:variant>
      <vt:variant>
        <vt:lpwstr>C:\Users\Admin\Desktop\pzz_28_02_2017_1.doc</vt:lpwstr>
      </vt:variant>
      <vt:variant>
        <vt:lpwstr>P279</vt:lpwstr>
      </vt:variant>
      <vt:variant>
        <vt:i4>6946923</vt:i4>
      </vt:variant>
      <vt:variant>
        <vt:i4>969</vt:i4>
      </vt:variant>
      <vt:variant>
        <vt:i4>0</vt:i4>
      </vt:variant>
      <vt:variant>
        <vt:i4>5</vt:i4>
      </vt:variant>
      <vt:variant>
        <vt:lpwstr>C:\Users\Admin\Desktop\pzz_28_02_2017_1.doc</vt:lpwstr>
      </vt:variant>
      <vt:variant>
        <vt:lpwstr>P258</vt:lpwstr>
      </vt:variant>
      <vt:variant>
        <vt:i4>6422635</vt:i4>
      </vt:variant>
      <vt:variant>
        <vt:i4>966</vt:i4>
      </vt:variant>
      <vt:variant>
        <vt:i4>0</vt:i4>
      </vt:variant>
      <vt:variant>
        <vt:i4>5</vt:i4>
      </vt:variant>
      <vt:variant>
        <vt:lpwstr>C:\Users\Admin\Desktop\pzz_28_02_2017_1.doc</vt:lpwstr>
      </vt:variant>
      <vt:variant>
        <vt:lpwstr>P250</vt:lpwstr>
      </vt:variant>
      <vt:variant>
        <vt:i4>6553706</vt:i4>
      </vt:variant>
      <vt:variant>
        <vt:i4>963</vt:i4>
      </vt:variant>
      <vt:variant>
        <vt:i4>0</vt:i4>
      </vt:variant>
      <vt:variant>
        <vt:i4>5</vt:i4>
      </vt:variant>
      <vt:variant>
        <vt:lpwstr>C:\Users\Admin\Desktop\pzz_28_02_2017_1.doc</vt:lpwstr>
      </vt:variant>
      <vt:variant>
        <vt:lpwstr>P246</vt:lpwstr>
      </vt:variant>
      <vt:variant>
        <vt:i4>6422634</vt:i4>
      </vt:variant>
      <vt:variant>
        <vt:i4>960</vt:i4>
      </vt:variant>
      <vt:variant>
        <vt:i4>0</vt:i4>
      </vt:variant>
      <vt:variant>
        <vt:i4>5</vt:i4>
      </vt:variant>
      <vt:variant>
        <vt:lpwstr>C:\Users\Admin\Desktop\pzz_28_02_2017_1.doc</vt:lpwstr>
      </vt:variant>
      <vt:variant>
        <vt:lpwstr>P240</vt:lpwstr>
      </vt:variant>
      <vt:variant>
        <vt:i4>6750317</vt:i4>
      </vt:variant>
      <vt:variant>
        <vt:i4>957</vt:i4>
      </vt:variant>
      <vt:variant>
        <vt:i4>0</vt:i4>
      </vt:variant>
      <vt:variant>
        <vt:i4>5</vt:i4>
      </vt:variant>
      <vt:variant>
        <vt:lpwstr>C:\Users\Admin\Desktop\pzz_28_02_2017_1.doc</vt:lpwstr>
      </vt:variant>
      <vt:variant>
        <vt:lpwstr>P235</vt:lpwstr>
      </vt:variant>
      <vt:variant>
        <vt:i4>6553708</vt:i4>
      </vt:variant>
      <vt:variant>
        <vt:i4>954</vt:i4>
      </vt:variant>
      <vt:variant>
        <vt:i4>0</vt:i4>
      </vt:variant>
      <vt:variant>
        <vt:i4>5</vt:i4>
      </vt:variant>
      <vt:variant>
        <vt:lpwstr>C:\Users\Admin\Desktop\pzz_28_02_2017_1.doc</vt:lpwstr>
      </vt:variant>
      <vt:variant>
        <vt:lpwstr>P226</vt:lpwstr>
      </vt:variant>
      <vt:variant>
        <vt:i4>6488175</vt:i4>
      </vt:variant>
      <vt:variant>
        <vt:i4>951</vt:i4>
      </vt:variant>
      <vt:variant>
        <vt:i4>0</vt:i4>
      </vt:variant>
      <vt:variant>
        <vt:i4>5</vt:i4>
      </vt:variant>
      <vt:variant>
        <vt:lpwstr>C:\Users\Admin\Desktop\pzz_28_02_2017_1.doc</vt:lpwstr>
      </vt:variant>
      <vt:variant>
        <vt:lpwstr>P211</vt:lpwstr>
      </vt:variant>
      <vt:variant>
        <vt:i4>6357095</vt:i4>
      </vt:variant>
      <vt:variant>
        <vt:i4>948</vt:i4>
      </vt:variant>
      <vt:variant>
        <vt:i4>0</vt:i4>
      </vt:variant>
      <vt:variant>
        <vt:i4>5</vt:i4>
      </vt:variant>
      <vt:variant>
        <vt:lpwstr>C:\Users\Admin\Desktop\pzz_28_02_2017_1.doc</vt:lpwstr>
      </vt:variant>
      <vt:variant>
        <vt:lpwstr>P190</vt:lpwstr>
      </vt:variant>
      <vt:variant>
        <vt:i4>6619238</vt:i4>
      </vt:variant>
      <vt:variant>
        <vt:i4>945</vt:i4>
      </vt:variant>
      <vt:variant>
        <vt:i4>0</vt:i4>
      </vt:variant>
      <vt:variant>
        <vt:i4>5</vt:i4>
      </vt:variant>
      <vt:variant>
        <vt:lpwstr>C:\Users\Admin\Desktop\pzz_28_02_2017_1.doc</vt:lpwstr>
      </vt:variant>
      <vt:variant>
        <vt:lpwstr>P184</vt:lpwstr>
      </vt:variant>
      <vt:variant>
        <vt:i4>6750313</vt:i4>
      </vt:variant>
      <vt:variant>
        <vt:i4>942</vt:i4>
      </vt:variant>
      <vt:variant>
        <vt:i4>0</vt:i4>
      </vt:variant>
      <vt:variant>
        <vt:i4>5</vt:i4>
      </vt:variant>
      <vt:variant>
        <vt:lpwstr>C:\Users\Admin\Desktop\pzz_28_02_2017_1.doc</vt:lpwstr>
      </vt:variant>
      <vt:variant>
        <vt:lpwstr>P176</vt:lpwstr>
      </vt:variant>
      <vt:variant>
        <vt:i4>6422632</vt:i4>
      </vt:variant>
      <vt:variant>
        <vt:i4>939</vt:i4>
      </vt:variant>
      <vt:variant>
        <vt:i4>0</vt:i4>
      </vt:variant>
      <vt:variant>
        <vt:i4>5</vt:i4>
      </vt:variant>
      <vt:variant>
        <vt:lpwstr>C:\Users\Admin\Desktop\pzz_28_02_2017_1.doc</vt:lpwstr>
      </vt:variant>
      <vt:variant>
        <vt:lpwstr>P163</vt:lpwstr>
      </vt:variant>
      <vt:variant>
        <vt:i4>6815851</vt:i4>
      </vt:variant>
      <vt:variant>
        <vt:i4>936</vt:i4>
      </vt:variant>
      <vt:variant>
        <vt:i4>0</vt:i4>
      </vt:variant>
      <vt:variant>
        <vt:i4>5</vt:i4>
      </vt:variant>
      <vt:variant>
        <vt:lpwstr>C:\Users\Admin\Desktop\pzz_28_02_2017_1.doc</vt:lpwstr>
      </vt:variant>
      <vt:variant>
        <vt:lpwstr>P159</vt:lpwstr>
      </vt:variant>
      <vt:variant>
        <vt:i4>6553707</vt:i4>
      </vt:variant>
      <vt:variant>
        <vt:i4>933</vt:i4>
      </vt:variant>
      <vt:variant>
        <vt:i4>0</vt:i4>
      </vt:variant>
      <vt:variant>
        <vt:i4>5</vt:i4>
      </vt:variant>
      <vt:variant>
        <vt:lpwstr>C:\Users\Admin\Desktop\pzz_28_02_2017_1.doc</vt:lpwstr>
      </vt:variant>
      <vt:variant>
        <vt:lpwstr>P155</vt:lpwstr>
      </vt:variant>
      <vt:variant>
        <vt:i4>6357099</vt:i4>
      </vt:variant>
      <vt:variant>
        <vt:i4>930</vt:i4>
      </vt:variant>
      <vt:variant>
        <vt:i4>0</vt:i4>
      </vt:variant>
      <vt:variant>
        <vt:i4>5</vt:i4>
      </vt:variant>
      <vt:variant>
        <vt:lpwstr>C:\Users\Admin\Desktop\pzz_28_02_2017_1.doc</vt:lpwstr>
      </vt:variant>
      <vt:variant>
        <vt:lpwstr>P150</vt:lpwstr>
      </vt:variant>
      <vt:variant>
        <vt:i4>6750314</vt:i4>
      </vt:variant>
      <vt:variant>
        <vt:i4>927</vt:i4>
      </vt:variant>
      <vt:variant>
        <vt:i4>0</vt:i4>
      </vt:variant>
      <vt:variant>
        <vt:i4>5</vt:i4>
      </vt:variant>
      <vt:variant>
        <vt:lpwstr>C:\Users\Admin\Desktop\pzz_28_02_2017_1.doc</vt:lpwstr>
      </vt:variant>
      <vt:variant>
        <vt:lpwstr>P146</vt:lpwstr>
      </vt:variant>
      <vt:variant>
        <vt:i4>6881389</vt:i4>
      </vt:variant>
      <vt:variant>
        <vt:i4>924</vt:i4>
      </vt:variant>
      <vt:variant>
        <vt:i4>0</vt:i4>
      </vt:variant>
      <vt:variant>
        <vt:i4>5</vt:i4>
      </vt:variant>
      <vt:variant>
        <vt:lpwstr>C:\Users\Admin\Desktop\pzz_28_02_2017_1.doc</vt:lpwstr>
      </vt:variant>
      <vt:variant>
        <vt:lpwstr>P138</vt:lpwstr>
      </vt:variant>
      <vt:variant>
        <vt:i4>6946923</vt:i4>
      </vt:variant>
      <vt:variant>
        <vt:i4>921</vt:i4>
      </vt:variant>
      <vt:variant>
        <vt:i4>0</vt:i4>
      </vt:variant>
      <vt:variant>
        <vt:i4>5</vt:i4>
      </vt:variant>
      <vt:variant>
        <vt:lpwstr>C:\Users\Admin\Desktop\pzz_28_02_2017_1.doc</vt:lpwstr>
      </vt:variant>
      <vt:variant>
        <vt:lpwstr>P258</vt:lpwstr>
      </vt:variant>
      <vt:variant>
        <vt:i4>6422635</vt:i4>
      </vt:variant>
      <vt:variant>
        <vt:i4>918</vt:i4>
      </vt:variant>
      <vt:variant>
        <vt:i4>0</vt:i4>
      </vt:variant>
      <vt:variant>
        <vt:i4>5</vt:i4>
      </vt:variant>
      <vt:variant>
        <vt:lpwstr>C:\Users\Admin\Desktop\pzz_28_02_2017_1.doc</vt:lpwstr>
      </vt:variant>
      <vt:variant>
        <vt:lpwstr>P250</vt:lpwstr>
      </vt:variant>
      <vt:variant>
        <vt:i4>6553706</vt:i4>
      </vt:variant>
      <vt:variant>
        <vt:i4>915</vt:i4>
      </vt:variant>
      <vt:variant>
        <vt:i4>0</vt:i4>
      </vt:variant>
      <vt:variant>
        <vt:i4>5</vt:i4>
      </vt:variant>
      <vt:variant>
        <vt:lpwstr>C:\Users\Admin\Desktop\pzz_28_02_2017_1.doc</vt:lpwstr>
      </vt:variant>
      <vt:variant>
        <vt:lpwstr>P246</vt:lpwstr>
      </vt:variant>
      <vt:variant>
        <vt:i4>6422634</vt:i4>
      </vt:variant>
      <vt:variant>
        <vt:i4>912</vt:i4>
      </vt:variant>
      <vt:variant>
        <vt:i4>0</vt:i4>
      </vt:variant>
      <vt:variant>
        <vt:i4>5</vt:i4>
      </vt:variant>
      <vt:variant>
        <vt:lpwstr>C:\Users\Admin\Desktop\pzz_28_02_2017_1.doc</vt:lpwstr>
      </vt:variant>
      <vt:variant>
        <vt:lpwstr>P240</vt:lpwstr>
      </vt:variant>
      <vt:variant>
        <vt:i4>6750317</vt:i4>
      </vt:variant>
      <vt:variant>
        <vt:i4>909</vt:i4>
      </vt:variant>
      <vt:variant>
        <vt:i4>0</vt:i4>
      </vt:variant>
      <vt:variant>
        <vt:i4>5</vt:i4>
      </vt:variant>
      <vt:variant>
        <vt:lpwstr>C:\Users\Admin\Desktop\pzz_28_02_2017_1.doc</vt:lpwstr>
      </vt:variant>
      <vt:variant>
        <vt:lpwstr>P235</vt:lpwstr>
      </vt:variant>
      <vt:variant>
        <vt:i4>6553708</vt:i4>
      </vt:variant>
      <vt:variant>
        <vt:i4>906</vt:i4>
      </vt:variant>
      <vt:variant>
        <vt:i4>0</vt:i4>
      </vt:variant>
      <vt:variant>
        <vt:i4>5</vt:i4>
      </vt:variant>
      <vt:variant>
        <vt:lpwstr>C:\Users\Admin\Desktop\pzz_28_02_2017_1.doc</vt:lpwstr>
      </vt:variant>
      <vt:variant>
        <vt:lpwstr>P226</vt:lpwstr>
      </vt:variant>
      <vt:variant>
        <vt:i4>6488175</vt:i4>
      </vt:variant>
      <vt:variant>
        <vt:i4>903</vt:i4>
      </vt:variant>
      <vt:variant>
        <vt:i4>0</vt:i4>
      </vt:variant>
      <vt:variant>
        <vt:i4>5</vt:i4>
      </vt:variant>
      <vt:variant>
        <vt:lpwstr>C:\Users\Admin\Desktop\pzz_28_02_2017_1.doc</vt:lpwstr>
      </vt:variant>
      <vt:variant>
        <vt:lpwstr>P211</vt:lpwstr>
      </vt:variant>
      <vt:variant>
        <vt:i4>6357095</vt:i4>
      </vt:variant>
      <vt:variant>
        <vt:i4>900</vt:i4>
      </vt:variant>
      <vt:variant>
        <vt:i4>0</vt:i4>
      </vt:variant>
      <vt:variant>
        <vt:i4>5</vt:i4>
      </vt:variant>
      <vt:variant>
        <vt:lpwstr>C:\Users\Admin\Desktop\pzz_28_02_2017_1.doc</vt:lpwstr>
      </vt:variant>
      <vt:variant>
        <vt:lpwstr>P190</vt:lpwstr>
      </vt:variant>
      <vt:variant>
        <vt:i4>6619238</vt:i4>
      </vt:variant>
      <vt:variant>
        <vt:i4>897</vt:i4>
      </vt:variant>
      <vt:variant>
        <vt:i4>0</vt:i4>
      </vt:variant>
      <vt:variant>
        <vt:i4>5</vt:i4>
      </vt:variant>
      <vt:variant>
        <vt:lpwstr>C:\Users\Admin\Desktop\pzz_28_02_2017_1.doc</vt:lpwstr>
      </vt:variant>
      <vt:variant>
        <vt:lpwstr>P184</vt:lpwstr>
      </vt:variant>
      <vt:variant>
        <vt:i4>6750313</vt:i4>
      </vt:variant>
      <vt:variant>
        <vt:i4>894</vt:i4>
      </vt:variant>
      <vt:variant>
        <vt:i4>0</vt:i4>
      </vt:variant>
      <vt:variant>
        <vt:i4>5</vt:i4>
      </vt:variant>
      <vt:variant>
        <vt:lpwstr>C:\Users\Admin\Desktop\pzz_28_02_2017_1.doc</vt:lpwstr>
      </vt:variant>
      <vt:variant>
        <vt:lpwstr>P176</vt:lpwstr>
      </vt:variant>
      <vt:variant>
        <vt:i4>6422632</vt:i4>
      </vt:variant>
      <vt:variant>
        <vt:i4>891</vt:i4>
      </vt:variant>
      <vt:variant>
        <vt:i4>0</vt:i4>
      </vt:variant>
      <vt:variant>
        <vt:i4>5</vt:i4>
      </vt:variant>
      <vt:variant>
        <vt:lpwstr>C:\Users\Admin\Desktop\pzz_28_02_2017_1.doc</vt:lpwstr>
      </vt:variant>
      <vt:variant>
        <vt:lpwstr>P163</vt:lpwstr>
      </vt:variant>
      <vt:variant>
        <vt:i4>6815851</vt:i4>
      </vt:variant>
      <vt:variant>
        <vt:i4>888</vt:i4>
      </vt:variant>
      <vt:variant>
        <vt:i4>0</vt:i4>
      </vt:variant>
      <vt:variant>
        <vt:i4>5</vt:i4>
      </vt:variant>
      <vt:variant>
        <vt:lpwstr>C:\Users\Admin\Desktop\pzz_28_02_2017_1.doc</vt:lpwstr>
      </vt:variant>
      <vt:variant>
        <vt:lpwstr>P159</vt:lpwstr>
      </vt:variant>
      <vt:variant>
        <vt:i4>6553707</vt:i4>
      </vt:variant>
      <vt:variant>
        <vt:i4>885</vt:i4>
      </vt:variant>
      <vt:variant>
        <vt:i4>0</vt:i4>
      </vt:variant>
      <vt:variant>
        <vt:i4>5</vt:i4>
      </vt:variant>
      <vt:variant>
        <vt:lpwstr>C:\Users\Admin\Desktop\pzz_28_02_2017_1.doc</vt:lpwstr>
      </vt:variant>
      <vt:variant>
        <vt:lpwstr>P155</vt:lpwstr>
      </vt:variant>
      <vt:variant>
        <vt:i4>6357099</vt:i4>
      </vt:variant>
      <vt:variant>
        <vt:i4>882</vt:i4>
      </vt:variant>
      <vt:variant>
        <vt:i4>0</vt:i4>
      </vt:variant>
      <vt:variant>
        <vt:i4>5</vt:i4>
      </vt:variant>
      <vt:variant>
        <vt:lpwstr>C:\Users\Admin\Desktop\pzz_28_02_2017_1.doc</vt:lpwstr>
      </vt:variant>
      <vt:variant>
        <vt:lpwstr>P150</vt:lpwstr>
      </vt:variant>
      <vt:variant>
        <vt:i4>6750314</vt:i4>
      </vt:variant>
      <vt:variant>
        <vt:i4>879</vt:i4>
      </vt:variant>
      <vt:variant>
        <vt:i4>0</vt:i4>
      </vt:variant>
      <vt:variant>
        <vt:i4>5</vt:i4>
      </vt:variant>
      <vt:variant>
        <vt:lpwstr>C:\Users\Admin\Desktop\pzz_28_02_2017_1.doc</vt:lpwstr>
      </vt:variant>
      <vt:variant>
        <vt:lpwstr>P146</vt:lpwstr>
      </vt:variant>
      <vt:variant>
        <vt:i4>6750314</vt:i4>
      </vt:variant>
      <vt:variant>
        <vt:i4>876</vt:i4>
      </vt:variant>
      <vt:variant>
        <vt:i4>0</vt:i4>
      </vt:variant>
      <vt:variant>
        <vt:i4>5</vt:i4>
      </vt:variant>
      <vt:variant>
        <vt:lpwstr>C:\Users\Admin\Desktop\pzz_28_02_2017_1.doc</vt:lpwstr>
      </vt:variant>
      <vt:variant>
        <vt:lpwstr>P146</vt:lpwstr>
      </vt:variant>
      <vt:variant>
        <vt:i4>7012455</vt:i4>
      </vt:variant>
      <vt:variant>
        <vt:i4>873</vt:i4>
      </vt:variant>
      <vt:variant>
        <vt:i4>0</vt:i4>
      </vt:variant>
      <vt:variant>
        <vt:i4>5</vt:i4>
      </vt:variant>
      <vt:variant>
        <vt:lpwstr>C:\Users\Admin\Desktop\pzz_28_02_2017_1.doc</vt:lpwstr>
      </vt:variant>
      <vt:variant>
        <vt:lpwstr>P299</vt:lpwstr>
      </vt:variant>
      <vt:variant>
        <vt:i4>7012457</vt:i4>
      </vt:variant>
      <vt:variant>
        <vt:i4>870</vt:i4>
      </vt:variant>
      <vt:variant>
        <vt:i4>0</vt:i4>
      </vt:variant>
      <vt:variant>
        <vt:i4>5</vt:i4>
      </vt:variant>
      <vt:variant>
        <vt:lpwstr>C:\Users\Admin\Desktop\pzz_28_02_2017_1.doc</vt:lpwstr>
      </vt:variant>
      <vt:variant>
        <vt:lpwstr>P279</vt:lpwstr>
      </vt:variant>
      <vt:variant>
        <vt:i4>6750313</vt:i4>
      </vt:variant>
      <vt:variant>
        <vt:i4>867</vt:i4>
      </vt:variant>
      <vt:variant>
        <vt:i4>0</vt:i4>
      </vt:variant>
      <vt:variant>
        <vt:i4>5</vt:i4>
      </vt:variant>
      <vt:variant>
        <vt:lpwstr>C:\Users\Admin\Desktop\pzz_28_02_2017_1.doc</vt:lpwstr>
      </vt:variant>
      <vt:variant>
        <vt:lpwstr>P176</vt:lpwstr>
      </vt:variant>
      <vt:variant>
        <vt:i4>7012455</vt:i4>
      </vt:variant>
      <vt:variant>
        <vt:i4>864</vt:i4>
      </vt:variant>
      <vt:variant>
        <vt:i4>0</vt:i4>
      </vt:variant>
      <vt:variant>
        <vt:i4>5</vt:i4>
      </vt:variant>
      <vt:variant>
        <vt:lpwstr>C:\Users\Admin\Desktop\pzz_28_02_2017_1.doc</vt:lpwstr>
      </vt:variant>
      <vt:variant>
        <vt:lpwstr>P299</vt:lpwstr>
      </vt:variant>
      <vt:variant>
        <vt:i4>7012457</vt:i4>
      </vt:variant>
      <vt:variant>
        <vt:i4>861</vt:i4>
      </vt:variant>
      <vt:variant>
        <vt:i4>0</vt:i4>
      </vt:variant>
      <vt:variant>
        <vt:i4>5</vt:i4>
      </vt:variant>
      <vt:variant>
        <vt:lpwstr>C:\Users\Admin\Desktop\pzz_28_02_2017_1.doc</vt:lpwstr>
      </vt:variant>
      <vt:variant>
        <vt:lpwstr>P279</vt:lpwstr>
      </vt:variant>
      <vt:variant>
        <vt:i4>6946923</vt:i4>
      </vt:variant>
      <vt:variant>
        <vt:i4>858</vt:i4>
      </vt:variant>
      <vt:variant>
        <vt:i4>0</vt:i4>
      </vt:variant>
      <vt:variant>
        <vt:i4>5</vt:i4>
      </vt:variant>
      <vt:variant>
        <vt:lpwstr>C:\Users\Admin\Desktop\pzz_28_02_2017_1.doc</vt:lpwstr>
      </vt:variant>
      <vt:variant>
        <vt:lpwstr>P258</vt:lpwstr>
      </vt:variant>
      <vt:variant>
        <vt:i4>6422635</vt:i4>
      </vt:variant>
      <vt:variant>
        <vt:i4>855</vt:i4>
      </vt:variant>
      <vt:variant>
        <vt:i4>0</vt:i4>
      </vt:variant>
      <vt:variant>
        <vt:i4>5</vt:i4>
      </vt:variant>
      <vt:variant>
        <vt:lpwstr>C:\Users\Admin\Desktop\pzz_28_02_2017_1.doc</vt:lpwstr>
      </vt:variant>
      <vt:variant>
        <vt:lpwstr>P250</vt:lpwstr>
      </vt:variant>
      <vt:variant>
        <vt:i4>6553706</vt:i4>
      </vt:variant>
      <vt:variant>
        <vt:i4>852</vt:i4>
      </vt:variant>
      <vt:variant>
        <vt:i4>0</vt:i4>
      </vt:variant>
      <vt:variant>
        <vt:i4>5</vt:i4>
      </vt:variant>
      <vt:variant>
        <vt:lpwstr>C:\Users\Admin\Desktop\pzz_28_02_2017_1.doc</vt:lpwstr>
      </vt:variant>
      <vt:variant>
        <vt:lpwstr>P246</vt:lpwstr>
      </vt:variant>
      <vt:variant>
        <vt:i4>6422634</vt:i4>
      </vt:variant>
      <vt:variant>
        <vt:i4>849</vt:i4>
      </vt:variant>
      <vt:variant>
        <vt:i4>0</vt:i4>
      </vt:variant>
      <vt:variant>
        <vt:i4>5</vt:i4>
      </vt:variant>
      <vt:variant>
        <vt:lpwstr>C:\Users\Admin\Desktop\pzz_28_02_2017_1.doc</vt:lpwstr>
      </vt:variant>
      <vt:variant>
        <vt:lpwstr>P240</vt:lpwstr>
      </vt:variant>
      <vt:variant>
        <vt:i4>6750317</vt:i4>
      </vt:variant>
      <vt:variant>
        <vt:i4>846</vt:i4>
      </vt:variant>
      <vt:variant>
        <vt:i4>0</vt:i4>
      </vt:variant>
      <vt:variant>
        <vt:i4>5</vt:i4>
      </vt:variant>
      <vt:variant>
        <vt:lpwstr>C:\Users\Admin\Desktop\pzz_28_02_2017_1.doc</vt:lpwstr>
      </vt:variant>
      <vt:variant>
        <vt:lpwstr>P235</vt:lpwstr>
      </vt:variant>
      <vt:variant>
        <vt:i4>6553708</vt:i4>
      </vt:variant>
      <vt:variant>
        <vt:i4>843</vt:i4>
      </vt:variant>
      <vt:variant>
        <vt:i4>0</vt:i4>
      </vt:variant>
      <vt:variant>
        <vt:i4>5</vt:i4>
      </vt:variant>
      <vt:variant>
        <vt:lpwstr>C:\Users\Admin\Desktop\pzz_28_02_2017_1.doc</vt:lpwstr>
      </vt:variant>
      <vt:variant>
        <vt:lpwstr>P226</vt:lpwstr>
      </vt:variant>
      <vt:variant>
        <vt:i4>6488175</vt:i4>
      </vt:variant>
      <vt:variant>
        <vt:i4>840</vt:i4>
      </vt:variant>
      <vt:variant>
        <vt:i4>0</vt:i4>
      </vt:variant>
      <vt:variant>
        <vt:i4>5</vt:i4>
      </vt:variant>
      <vt:variant>
        <vt:lpwstr>C:\Users\Admin\Desktop\pzz_28_02_2017_1.doc</vt:lpwstr>
      </vt:variant>
      <vt:variant>
        <vt:lpwstr>P211</vt:lpwstr>
      </vt:variant>
      <vt:variant>
        <vt:i4>6357095</vt:i4>
      </vt:variant>
      <vt:variant>
        <vt:i4>837</vt:i4>
      </vt:variant>
      <vt:variant>
        <vt:i4>0</vt:i4>
      </vt:variant>
      <vt:variant>
        <vt:i4>5</vt:i4>
      </vt:variant>
      <vt:variant>
        <vt:lpwstr>C:\Users\Admin\Desktop\pzz_28_02_2017_1.doc</vt:lpwstr>
      </vt:variant>
      <vt:variant>
        <vt:lpwstr>P190</vt:lpwstr>
      </vt:variant>
      <vt:variant>
        <vt:i4>6619238</vt:i4>
      </vt:variant>
      <vt:variant>
        <vt:i4>834</vt:i4>
      </vt:variant>
      <vt:variant>
        <vt:i4>0</vt:i4>
      </vt:variant>
      <vt:variant>
        <vt:i4>5</vt:i4>
      </vt:variant>
      <vt:variant>
        <vt:lpwstr>C:\Users\Admin\Desktop\pzz_28_02_2017_1.doc</vt:lpwstr>
      </vt:variant>
      <vt:variant>
        <vt:lpwstr>P184</vt:lpwstr>
      </vt:variant>
      <vt:variant>
        <vt:i4>6750313</vt:i4>
      </vt:variant>
      <vt:variant>
        <vt:i4>831</vt:i4>
      </vt:variant>
      <vt:variant>
        <vt:i4>0</vt:i4>
      </vt:variant>
      <vt:variant>
        <vt:i4>5</vt:i4>
      </vt:variant>
      <vt:variant>
        <vt:lpwstr>C:\Users\Admin\Desktop\pzz_28_02_2017_1.doc</vt:lpwstr>
      </vt:variant>
      <vt:variant>
        <vt:lpwstr>P176</vt:lpwstr>
      </vt:variant>
      <vt:variant>
        <vt:i4>6422632</vt:i4>
      </vt:variant>
      <vt:variant>
        <vt:i4>828</vt:i4>
      </vt:variant>
      <vt:variant>
        <vt:i4>0</vt:i4>
      </vt:variant>
      <vt:variant>
        <vt:i4>5</vt:i4>
      </vt:variant>
      <vt:variant>
        <vt:lpwstr>C:\Users\Admin\Desktop\pzz_28_02_2017_1.doc</vt:lpwstr>
      </vt:variant>
      <vt:variant>
        <vt:lpwstr>P163</vt:lpwstr>
      </vt:variant>
      <vt:variant>
        <vt:i4>6815851</vt:i4>
      </vt:variant>
      <vt:variant>
        <vt:i4>825</vt:i4>
      </vt:variant>
      <vt:variant>
        <vt:i4>0</vt:i4>
      </vt:variant>
      <vt:variant>
        <vt:i4>5</vt:i4>
      </vt:variant>
      <vt:variant>
        <vt:lpwstr>C:\Users\Admin\Desktop\pzz_28_02_2017_1.doc</vt:lpwstr>
      </vt:variant>
      <vt:variant>
        <vt:lpwstr>P159</vt:lpwstr>
      </vt:variant>
      <vt:variant>
        <vt:i4>6553707</vt:i4>
      </vt:variant>
      <vt:variant>
        <vt:i4>822</vt:i4>
      </vt:variant>
      <vt:variant>
        <vt:i4>0</vt:i4>
      </vt:variant>
      <vt:variant>
        <vt:i4>5</vt:i4>
      </vt:variant>
      <vt:variant>
        <vt:lpwstr>C:\Users\Admin\Desktop\pzz_28_02_2017_1.doc</vt:lpwstr>
      </vt:variant>
      <vt:variant>
        <vt:lpwstr>P155</vt:lpwstr>
      </vt:variant>
      <vt:variant>
        <vt:i4>6357099</vt:i4>
      </vt:variant>
      <vt:variant>
        <vt:i4>819</vt:i4>
      </vt:variant>
      <vt:variant>
        <vt:i4>0</vt:i4>
      </vt:variant>
      <vt:variant>
        <vt:i4>5</vt:i4>
      </vt:variant>
      <vt:variant>
        <vt:lpwstr>C:\Users\Admin\Desktop\pzz_28_02_2017_1.doc</vt:lpwstr>
      </vt:variant>
      <vt:variant>
        <vt:lpwstr>P150</vt:lpwstr>
      </vt:variant>
      <vt:variant>
        <vt:i4>6750314</vt:i4>
      </vt:variant>
      <vt:variant>
        <vt:i4>816</vt:i4>
      </vt:variant>
      <vt:variant>
        <vt:i4>0</vt:i4>
      </vt:variant>
      <vt:variant>
        <vt:i4>5</vt:i4>
      </vt:variant>
      <vt:variant>
        <vt:lpwstr>C:\Users\Admin\Desktop\pzz_28_02_2017_1.doc</vt:lpwstr>
      </vt:variant>
      <vt:variant>
        <vt:lpwstr>P146</vt:lpwstr>
      </vt:variant>
      <vt:variant>
        <vt:i4>6750314</vt:i4>
      </vt:variant>
      <vt:variant>
        <vt:i4>813</vt:i4>
      </vt:variant>
      <vt:variant>
        <vt:i4>0</vt:i4>
      </vt:variant>
      <vt:variant>
        <vt:i4>5</vt:i4>
      </vt:variant>
      <vt:variant>
        <vt:lpwstr>C:\Users\Admin\Desktop\pzz_28_02_2017_1.doc</vt:lpwstr>
      </vt:variant>
      <vt:variant>
        <vt:lpwstr>P146</vt:lpwstr>
      </vt:variant>
      <vt:variant>
        <vt:i4>6881389</vt:i4>
      </vt:variant>
      <vt:variant>
        <vt:i4>810</vt:i4>
      </vt:variant>
      <vt:variant>
        <vt:i4>0</vt:i4>
      </vt:variant>
      <vt:variant>
        <vt:i4>5</vt:i4>
      </vt:variant>
      <vt:variant>
        <vt:lpwstr>C:\Users\Admin\Desktop\pzz_28_02_2017_1.doc</vt:lpwstr>
      </vt:variant>
      <vt:variant>
        <vt:lpwstr>P138</vt:lpwstr>
      </vt:variant>
      <vt:variant>
        <vt:i4>7012455</vt:i4>
      </vt:variant>
      <vt:variant>
        <vt:i4>807</vt:i4>
      </vt:variant>
      <vt:variant>
        <vt:i4>0</vt:i4>
      </vt:variant>
      <vt:variant>
        <vt:i4>5</vt:i4>
      </vt:variant>
      <vt:variant>
        <vt:lpwstr>C:\Users\Admin\Desktop\pzz_28_02_2017_1.doc</vt:lpwstr>
      </vt:variant>
      <vt:variant>
        <vt:lpwstr>P299</vt:lpwstr>
      </vt:variant>
      <vt:variant>
        <vt:i4>7012457</vt:i4>
      </vt:variant>
      <vt:variant>
        <vt:i4>804</vt:i4>
      </vt:variant>
      <vt:variant>
        <vt:i4>0</vt:i4>
      </vt:variant>
      <vt:variant>
        <vt:i4>5</vt:i4>
      </vt:variant>
      <vt:variant>
        <vt:lpwstr>C:\Users\Admin\Desktop\pzz_28_02_2017_1.doc</vt:lpwstr>
      </vt:variant>
      <vt:variant>
        <vt:lpwstr>P279</vt:lpwstr>
      </vt:variant>
      <vt:variant>
        <vt:i4>6750313</vt:i4>
      </vt:variant>
      <vt:variant>
        <vt:i4>801</vt:i4>
      </vt:variant>
      <vt:variant>
        <vt:i4>0</vt:i4>
      </vt:variant>
      <vt:variant>
        <vt:i4>5</vt:i4>
      </vt:variant>
      <vt:variant>
        <vt:lpwstr>C:\Users\Admin\Desktop\pzz_28_02_2017_1.doc</vt:lpwstr>
      </vt:variant>
      <vt:variant>
        <vt:lpwstr>P176</vt:lpwstr>
      </vt:variant>
      <vt:variant>
        <vt:i4>6946923</vt:i4>
      </vt:variant>
      <vt:variant>
        <vt:i4>798</vt:i4>
      </vt:variant>
      <vt:variant>
        <vt:i4>0</vt:i4>
      </vt:variant>
      <vt:variant>
        <vt:i4>5</vt:i4>
      </vt:variant>
      <vt:variant>
        <vt:lpwstr>C:\Users\Admin\Desktop\pzz_28_02_2017_1.doc</vt:lpwstr>
      </vt:variant>
      <vt:variant>
        <vt:lpwstr>P258</vt:lpwstr>
      </vt:variant>
      <vt:variant>
        <vt:i4>6422635</vt:i4>
      </vt:variant>
      <vt:variant>
        <vt:i4>795</vt:i4>
      </vt:variant>
      <vt:variant>
        <vt:i4>0</vt:i4>
      </vt:variant>
      <vt:variant>
        <vt:i4>5</vt:i4>
      </vt:variant>
      <vt:variant>
        <vt:lpwstr>C:\Users\Admin\Desktop\pzz_28_02_2017_1.doc</vt:lpwstr>
      </vt:variant>
      <vt:variant>
        <vt:lpwstr>P250</vt:lpwstr>
      </vt:variant>
      <vt:variant>
        <vt:i4>6553706</vt:i4>
      </vt:variant>
      <vt:variant>
        <vt:i4>792</vt:i4>
      </vt:variant>
      <vt:variant>
        <vt:i4>0</vt:i4>
      </vt:variant>
      <vt:variant>
        <vt:i4>5</vt:i4>
      </vt:variant>
      <vt:variant>
        <vt:lpwstr>C:\Users\Admin\Desktop\pzz_28_02_2017_1.doc</vt:lpwstr>
      </vt:variant>
      <vt:variant>
        <vt:lpwstr>P246</vt:lpwstr>
      </vt:variant>
      <vt:variant>
        <vt:i4>6422634</vt:i4>
      </vt:variant>
      <vt:variant>
        <vt:i4>789</vt:i4>
      </vt:variant>
      <vt:variant>
        <vt:i4>0</vt:i4>
      </vt:variant>
      <vt:variant>
        <vt:i4>5</vt:i4>
      </vt:variant>
      <vt:variant>
        <vt:lpwstr>C:\Users\Admin\Desktop\pzz_28_02_2017_1.doc</vt:lpwstr>
      </vt:variant>
      <vt:variant>
        <vt:lpwstr>P240</vt:lpwstr>
      </vt:variant>
      <vt:variant>
        <vt:i4>6750317</vt:i4>
      </vt:variant>
      <vt:variant>
        <vt:i4>786</vt:i4>
      </vt:variant>
      <vt:variant>
        <vt:i4>0</vt:i4>
      </vt:variant>
      <vt:variant>
        <vt:i4>5</vt:i4>
      </vt:variant>
      <vt:variant>
        <vt:lpwstr>C:\Users\Admin\Desktop\pzz_28_02_2017_1.doc</vt:lpwstr>
      </vt:variant>
      <vt:variant>
        <vt:lpwstr>P235</vt:lpwstr>
      </vt:variant>
      <vt:variant>
        <vt:i4>6553708</vt:i4>
      </vt:variant>
      <vt:variant>
        <vt:i4>783</vt:i4>
      </vt:variant>
      <vt:variant>
        <vt:i4>0</vt:i4>
      </vt:variant>
      <vt:variant>
        <vt:i4>5</vt:i4>
      </vt:variant>
      <vt:variant>
        <vt:lpwstr>C:\Users\Admin\Desktop\pzz_28_02_2017_1.doc</vt:lpwstr>
      </vt:variant>
      <vt:variant>
        <vt:lpwstr>P226</vt:lpwstr>
      </vt:variant>
      <vt:variant>
        <vt:i4>6488175</vt:i4>
      </vt:variant>
      <vt:variant>
        <vt:i4>780</vt:i4>
      </vt:variant>
      <vt:variant>
        <vt:i4>0</vt:i4>
      </vt:variant>
      <vt:variant>
        <vt:i4>5</vt:i4>
      </vt:variant>
      <vt:variant>
        <vt:lpwstr>C:\Users\Admin\Desktop\pzz_28_02_2017_1.doc</vt:lpwstr>
      </vt:variant>
      <vt:variant>
        <vt:lpwstr>P211</vt:lpwstr>
      </vt:variant>
      <vt:variant>
        <vt:i4>6357095</vt:i4>
      </vt:variant>
      <vt:variant>
        <vt:i4>777</vt:i4>
      </vt:variant>
      <vt:variant>
        <vt:i4>0</vt:i4>
      </vt:variant>
      <vt:variant>
        <vt:i4>5</vt:i4>
      </vt:variant>
      <vt:variant>
        <vt:lpwstr>C:\Users\Admin\Desktop\pzz_28_02_2017_1.doc</vt:lpwstr>
      </vt:variant>
      <vt:variant>
        <vt:lpwstr>P190</vt:lpwstr>
      </vt:variant>
      <vt:variant>
        <vt:i4>6619238</vt:i4>
      </vt:variant>
      <vt:variant>
        <vt:i4>774</vt:i4>
      </vt:variant>
      <vt:variant>
        <vt:i4>0</vt:i4>
      </vt:variant>
      <vt:variant>
        <vt:i4>5</vt:i4>
      </vt:variant>
      <vt:variant>
        <vt:lpwstr>C:\Users\Admin\Desktop\pzz_28_02_2017_1.doc</vt:lpwstr>
      </vt:variant>
      <vt:variant>
        <vt:lpwstr>P184</vt:lpwstr>
      </vt:variant>
      <vt:variant>
        <vt:i4>6750313</vt:i4>
      </vt:variant>
      <vt:variant>
        <vt:i4>771</vt:i4>
      </vt:variant>
      <vt:variant>
        <vt:i4>0</vt:i4>
      </vt:variant>
      <vt:variant>
        <vt:i4>5</vt:i4>
      </vt:variant>
      <vt:variant>
        <vt:lpwstr>C:\Users\Admin\Desktop\pzz_28_02_2017_1.doc</vt:lpwstr>
      </vt:variant>
      <vt:variant>
        <vt:lpwstr>P176</vt:lpwstr>
      </vt:variant>
      <vt:variant>
        <vt:i4>6422632</vt:i4>
      </vt:variant>
      <vt:variant>
        <vt:i4>768</vt:i4>
      </vt:variant>
      <vt:variant>
        <vt:i4>0</vt:i4>
      </vt:variant>
      <vt:variant>
        <vt:i4>5</vt:i4>
      </vt:variant>
      <vt:variant>
        <vt:lpwstr>C:\Users\Admin\Desktop\pzz_28_02_2017_1.doc</vt:lpwstr>
      </vt:variant>
      <vt:variant>
        <vt:lpwstr>P163</vt:lpwstr>
      </vt:variant>
      <vt:variant>
        <vt:i4>6815851</vt:i4>
      </vt:variant>
      <vt:variant>
        <vt:i4>765</vt:i4>
      </vt:variant>
      <vt:variant>
        <vt:i4>0</vt:i4>
      </vt:variant>
      <vt:variant>
        <vt:i4>5</vt:i4>
      </vt:variant>
      <vt:variant>
        <vt:lpwstr>C:\Users\Admin\Desktop\pzz_28_02_2017_1.doc</vt:lpwstr>
      </vt:variant>
      <vt:variant>
        <vt:lpwstr>P159</vt:lpwstr>
      </vt:variant>
      <vt:variant>
        <vt:i4>6553707</vt:i4>
      </vt:variant>
      <vt:variant>
        <vt:i4>762</vt:i4>
      </vt:variant>
      <vt:variant>
        <vt:i4>0</vt:i4>
      </vt:variant>
      <vt:variant>
        <vt:i4>5</vt:i4>
      </vt:variant>
      <vt:variant>
        <vt:lpwstr>C:\Users\Admin\Desktop\pzz_28_02_2017_1.doc</vt:lpwstr>
      </vt:variant>
      <vt:variant>
        <vt:lpwstr>P155</vt:lpwstr>
      </vt:variant>
      <vt:variant>
        <vt:i4>6357099</vt:i4>
      </vt:variant>
      <vt:variant>
        <vt:i4>759</vt:i4>
      </vt:variant>
      <vt:variant>
        <vt:i4>0</vt:i4>
      </vt:variant>
      <vt:variant>
        <vt:i4>5</vt:i4>
      </vt:variant>
      <vt:variant>
        <vt:lpwstr>C:\Users\Admin\Desktop\pzz_28_02_2017_1.doc</vt:lpwstr>
      </vt:variant>
      <vt:variant>
        <vt:lpwstr>P150</vt:lpwstr>
      </vt:variant>
      <vt:variant>
        <vt:i4>6750314</vt:i4>
      </vt:variant>
      <vt:variant>
        <vt:i4>756</vt:i4>
      </vt:variant>
      <vt:variant>
        <vt:i4>0</vt:i4>
      </vt:variant>
      <vt:variant>
        <vt:i4>5</vt:i4>
      </vt:variant>
      <vt:variant>
        <vt:lpwstr>C:\Users\Admin\Desktop\pzz_28_02_2017_1.doc</vt:lpwstr>
      </vt:variant>
      <vt:variant>
        <vt:lpwstr>P146</vt:lpwstr>
      </vt:variant>
      <vt:variant>
        <vt:i4>5111814</vt:i4>
      </vt:variant>
      <vt:variant>
        <vt:i4>753</vt:i4>
      </vt:variant>
      <vt:variant>
        <vt:i4>0</vt:i4>
      </vt:variant>
      <vt:variant>
        <vt:i4>5</vt:i4>
      </vt:variant>
      <vt:variant>
        <vt:lpwstr>consultantplus://offline/ref=8CD51FAA20AF1AD8DA4EA8E6DABC4530904E99F760D31EE84BA299865C2CDB62B75BC3177FE6FFFE35DCB9n1kBG</vt:lpwstr>
      </vt:variant>
      <vt:variant>
        <vt:lpwstr/>
      </vt:variant>
      <vt:variant>
        <vt:i4>65557</vt:i4>
      </vt:variant>
      <vt:variant>
        <vt:i4>750</vt:i4>
      </vt:variant>
      <vt:variant>
        <vt:i4>0</vt:i4>
      </vt:variant>
      <vt:variant>
        <vt:i4>5</vt:i4>
      </vt:variant>
      <vt:variant>
        <vt:lpwstr>C:\Users\Admin\Desktop\pzz_28_02_2017_1.doc</vt:lpwstr>
      </vt:variant>
      <vt:variant>
        <vt:lpwstr>Par1917</vt:lpwstr>
      </vt:variant>
      <vt:variant>
        <vt:i4>5111814</vt:i4>
      </vt:variant>
      <vt:variant>
        <vt:i4>747</vt:i4>
      </vt:variant>
      <vt:variant>
        <vt:i4>0</vt:i4>
      </vt:variant>
      <vt:variant>
        <vt:i4>5</vt:i4>
      </vt:variant>
      <vt:variant>
        <vt:lpwstr>consultantplus://offline/ref=8CD51FAA20AF1AD8DA4EA8E6DABC4530904E99F760D31EE84BA299865C2CDB62B75BC3177FE6FFFE35DCB9n1kBG</vt:lpwstr>
      </vt:variant>
      <vt:variant>
        <vt:lpwstr/>
      </vt:variant>
      <vt:variant>
        <vt:i4>2031696</vt:i4>
      </vt:variant>
      <vt:variant>
        <vt:i4>744</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741</vt:i4>
      </vt:variant>
      <vt:variant>
        <vt:i4>0</vt:i4>
      </vt:variant>
      <vt:variant>
        <vt:i4>5</vt:i4>
      </vt:variant>
      <vt:variant>
        <vt:lpwstr>consultantplus://offline/ref=4EB620CF248E62090E72C3D309652607C3F1D3D03E33908BCF03CD235D5E3ADB8501198884251A26C17C74N4I0I</vt:lpwstr>
      </vt:variant>
      <vt:variant>
        <vt:lpwstr/>
      </vt:variant>
      <vt:variant>
        <vt:i4>6750314</vt:i4>
      </vt:variant>
      <vt:variant>
        <vt:i4>726</vt:i4>
      </vt:variant>
      <vt:variant>
        <vt:i4>0</vt:i4>
      </vt:variant>
      <vt:variant>
        <vt:i4>5</vt:i4>
      </vt:variant>
      <vt:variant>
        <vt:lpwstr>C:\Users\Admin\Desktop\pzz_28_02_2017_1.doc</vt:lpwstr>
      </vt:variant>
      <vt:variant>
        <vt:lpwstr>P146</vt:lpwstr>
      </vt:variant>
      <vt:variant>
        <vt:i4>7012455</vt:i4>
      </vt:variant>
      <vt:variant>
        <vt:i4>723</vt:i4>
      </vt:variant>
      <vt:variant>
        <vt:i4>0</vt:i4>
      </vt:variant>
      <vt:variant>
        <vt:i4>5</vt:i4>
      </vt:variant>
      <vt:variant>
        <vt:lpwstr>C:\Users\Admin\Desktop\pzz_28_02_2017_1.doc</vt:lpwstr>
      </vt:variant>
      <vt:variant>
        <vt:lpwstr>P299</vt:lpwstr>
      </vt:variant>
      <vt:variant>
        <vt:i4>7012457</vt:i4>
      </vt:variant>
      <vt:variant>
        <vt:i4>720</vt:i4>
      </vt:variant>
      <vt:variant>
        <vt:i4>0</vt:i4>
      </vt:variant>
      <vt:variant>
        <vt:i4>5</vt:i4>
      </vt:variant>
      <vt:variant>
        <vt:lpwstr>C:\Users\Admin\Desktop\pzz_28_02_2017_1.doc</vt:lpwstr>
      </vt:variant>
      <vt:variant>
        <vt:lpwstr>P279</vt:lpwstr>
      </vt:variant>
      <vt:variant>
        <vt:i4>6750313</vt:i4>
      </vt:variant>
      <vt:variant>
        <vt:i4>717</vt:i4>
      </vt:variant>
      <vt:variant>
        <vt:i4>0</vt:i4>
      </vt:variant>
      <vt:variant>
        <vt:i4>5</vt:i4>
      </vt:variant>
      <vt:variant>
        <vt:lpwstr>C:\Users\Admin\Desktop\pzz_28_02_2017_1.doc</vt:lpwstr>
      </vt:variant>
      <vt:variant>
        <vt:lpwstr>P176</vt:lpwstr>
      </vt:variant>
      <vt:variant>
        <vt:i4>6946923</vt:i4>
      </vt:variant>
      <vt:variant>
        <vt:i4>714</vt:i4>
      </vt:variant>
      <vt:variant>
        <vt:i4>0</vt:i4>
      </vt:variant>
      <vt:variant>
        <vt:i4>5</vt:i4>
      </vt:variant>
      <vt:variant>
        <vt:lpwstr>C:\Users\Admin\Desktop\pzz_28_02_2017_1.doc</vt:lpwstr>
      </vt:variant>
      <vt:variant>
        <vt:lpwstr>P258</vt:lpwstr>
      </vt:variant>
      <vt:variant>
        <vt:i4>6422635</vt:i4>
      </vt:variant>
      <vt:variant>
        <vt:i4>711</vt:i4>
      </vt:variant>
      <vt:variant>
        <vt:i4>0</vt:i4>
      </vt:variant>
      <vt:variant>
        <vt:i4>5</vt:i4>
      </vt:variant>
      <vt:variant>
        <vt:lpwstr>C:\Users\Admin\Desktop\pzz_28_02_2017_1.doc</vt:lpwstr>
      </vt:variant>
      <vt:variant>
        <vt:lpwstr>P250</vt:lpwstr>
      </vt:variant>
      <vt:variant>
        <vt:i4>6553706</vt:i4>
      </vt:variant>
      <vt:variant>
        <vt:i4>708</vt:i4>
      </vt:variant>
      <vt:variant>
        <vt:i4>0</vt:i4>
      </vt:variant>
      <vt:variant>
        <vt:i4>5</vt:i4>
      </vt:variant>
      <vt:variant>
        <vt:lpwstr>C:\Users\Admin\Desktop\pzz_28_02_2017_1.doc</vt:lpwstr>
      </vt:variant>
      <vt:variant>
        <vt:lpwstr>P246</vt:lpwstr>
      </vt:variant>
      <vt:variant>
        <vt:i4>6422634</vt:i4>
      </vt:variant>
      <vt:variant>
        <vt:i4>705</vt:i4>
      </vt:variant>
      <vt:variant>
        <vt:i4>0</vt:i4>
      </vt:variant>
      <vt:variant>
        <vt:i4>5</vt:i4>
      </vt:variant>
      <vt:variant>
        <vt:lpwstr>C:\Users\Admin\Desktop\pzz_28_02_2017_1.doc</vt:lpwstr>
      </vt:variant>
      <vt:variant>
        <vt:lpwstr>P240</vt:lpwstr>
      </vt:variant>
      <vt:variant>
        <vt:i4>6750317</vt:i4>
      </vt:variant>
      <vt:variant>
        <vt:i4>702</vt:i4>
      </vt:variant>
      <vt:variant>
        <vt:i4>0</vt:i4>
      </vt:variant>
      <vt:variant>
        <vt:i4>5</vt:i4>
      </vt:variant>
      <vt:variant>
        <vt:lpwstr>C:\Users\Admin\Desktop\pzz_28_02_2017_1.doc</vt:lpwstr>
      </vt:variant>
      <vt:variant>
        <vt:lpwstr>P235</vt:lpwstr>
      </vt:variant>
      <vt:variant>
        <vt:i4>6553708</vt:i4>
      </vt:variant>
      <vt:variant>
        <vt:i4>699</vt:i4>
      </vt:variant>
      <vt:variant>
        <vt:i4>0</vt:i4>
      </vt:variant>
      <vt:variant>
        <vt:i4>5</vt:i4>
      </vt:variant>
      <vt:variant>
        <vt:lpwstr>C:\Users\Admin\Desktop\pzz_28_02_2017_1.doc</vt:lpwstr>
      </vt:variant>
      <vt:variant>
        <vt:lpwstr>P226</vt:lpwstr>
      </vt:variant>
      <vt:variant>
        <vt:i4>6488175</vt:i4>
      </vt:variant>
      <vt:variant>
        <vt:i4>696</vt:i4>
      </vt:variant>
      <vt:variant>
        <vt:i4>0</vt:i4>
      </vt:variant>
      <vt:variant>
        <vt:i4>5</vt:i4>
      </vt:variant>
      <vt:variant>
        <vt:lpwstr>C:\Users\Admin\Desktop\pzz_28_02_2017_1.doc</vt:lpwstr>
      </vt:variant>
      <vt:variant>
        <vt:lpwstr>P211</vt:lpwstr>
      </vt:variant>
      <vt:variant>
        <vt:i4>6357095</vt:i4>
      </vt:variant>
      <vt:variant>
        <vt:i4>693</vt:i4>
      </vt:variant>
      <vt:variant>
        <vt:i4>0</vt:i4>
      </vt:variant>
      <vt:variant>
        <vt:i4>5</vt:i4>
      </vt:variant>
      <vt:variant>
        <vt:lpwstr>C:\Users\Admin\Desktop\pzz_28_02_2017_1.doc</vt:lpwstr>
      </vt:variant>
      <vt:variant>
        <vt:lpwstr>P190</vt:lpwstr>
      </vt:variant>
      <vt:variant>
        <vt:i4>6619238</vt:i4>
      </vt:variant>
      <vt:variant>
        <vt:i4>690</vt:i4>
      </vt:variant>
      <vt:variant>
        <vt:i4>0</vt:i4>
      </vt:variant>
      <vt:variant>
        <vt:i4>5</vt:i4>
      </vt:variant>
      <vt:variant>
        <vt:lpwstr>C:\Users\Admin\Desktop\pzz_28_02_2017_1.doc</vt:lpwstr>
      </vt:variant>
      <vt:variant>
        <vt:lpwstr>P184</vt:lpwstr>
      </vt:variant>
      <vt:variant>
        <vt:i4>6750313</vt:i4>
      </vt:variant>
      <vt:variant>
        <vt:i4>687</vt:i4>
      </vt:variant>
      <vt:variant>
        <vt:i4>0</vt:i4>
      </vt:variant>
      <vt:variant>
        <vt:i4>5</vt:i4>
      </vt:variant>
      <vt:variant>
        <vt:lpwstr>C:\Users\Admin\Desktop\pzz_28_02_2017_1.doc</vt:lpwstr>
      </vt:variant>
      <vt:variant>
        <vt:lpwstr>P176</vt:lpwstr>
      </vt:variant>
      <vt:variant>
        <vt:i4>6422632</vt:i4>
      </vt:variant>
      <vt:variant>
        <vt:i4>684</vt:i4>
      </vt:variant>
      <vt:variant>
        <vt:i4>0</vt:i4>
      </vt:variant>
      <vt:variant>
        <vt:i4>5</vt:i4>
      </vt:variant>
      <vt:variant>
        <vt:lpwstr>C:\Users\Admin\Desktop\pzz_28_02_2017_1.doc</vt:lpwstr>
      </vt:variant>
      <vt:variant>
        <vt:lpwstr>P163</vt:lpwstr>
      </vt:variant>
      <vt:variant>
        <vt:i4>6815851</vt:i4>
      </vt:variant>
      <vt:variant>
        <vt:i4>681</vt:i4>
      </vt:variant>
      <vt:variant>
        <vt:i4>0</vt:i4>
      </vt:variant>
      <vt:variant>
        <vt:i4>5</vt:i4>
      </vt:variant>
      <vt:variant>
        <vt:lpwstr>C:\Users\Admin\Desktop\pzz_28_02_2017_1.doc</vt:lpwstr>
      </vt:variant>
      <vt:variant>
        <vt:lpwstr>P159</vt:lpwstr>
      </vt:variant>
      <vt:variant>
        <vt:i4>6553707</vt:i4>
      </vt:variant>
      <vt:variant>
        <vt:i4>678</vt:i4>
      </vt:variant>
      <vt:variant>
        <vt:i4>0</vt:i4>
      </vt:variant>
      <vt:variant>
        <vt:i4>5</vt:i4>
      </vt:variant>
      <vt:variant>
        <vt:lpwstr>C:\Users\Admin\Desktop\pzz_28_02_2017_1.doc</vt:lpwstr>
      </vt:variant>
      <vt:variant>
        <vt:lpwstr>P155</vt:lpwstr>
      </vt:variant>
      <vt:variant>
        <vt:i4>6357099</vt:i4>
      </vt:variant>
      <vt:variant>
        <vt:i4>675</vt:i4>
      </vt:variant>
      <vt:variant>
        <vt:i4>0</vt:i4>
      </vt:variant>
      <vt:variant>
        <vt:i4>5</vt:i4>
      </vt:variant>
      <vt:variant>
        <vt:lpwstr>C:\Users\Admin\Desktop\pzz_28_02_2017_1.doc</vt:lpwstr>
      </vt:variant>
      <vt:variant>
        <vt:lpwstr>P150</vt:lpwstr>
      </vt:variant>
      <vt:variant>
        <vt:i4>6750314</vt:i4>
      </vt:variant>
      <vt:variant>
        <vt:i4>672</vt:i4>
      </vt:variant>
      <vt:variant>
        <vt:i4>0</vt:i4>
      </vt:variant>
      <vt:variant>
        <vt:i4>5</vt:i4>
      </vt:variant>
      <vt:variant>
        <vt:lpwstr>C:\Users\Admin\Desktop\pzz_28_02_2017_1.doc</vt:lpwstr>
      </vt:variant>
      <vt:variant>
        <vt:lpwstr>P146</vt:lpwstr>
      </vt:variant>
      <vt:variant>
        <vt:i4>6750314</vt:i4>
      </vt:variant>
      <vt:variant>
        <vt:i4>669</vt:i4>
      </vt:variant>
      <vt:variant>
        <vt:i4>0</vt:i4>
      </vt:variant>
      <vt:variant>
        <vt:i4>5</vt:i4>
      </vt:variant>
      <vt:variant>
        <vt:lpwstr>C:\Users\Admin\Desktop\pzz_28_02_2017_1.doc</vt:lpwstr>
      </vt:variant>
      <vt:variant>
        <vt:lpwstr>P146</vt:lpwstr>
      </vt:variant>
      <vt:variant>
        <vt:i4>7012455</vt:i4>
      </vt:variant>
      <vt:variant>
        <vt:i4>666</vt:i4>
      </vt:variant>
      <vt:variant>
        <vt:i4>0</vt:i4>
      </vt:variant>
      <vt:variant>
        <vt:i4>5</vt:i4>
      </vt:variant>
      <vt:variant>
        <vt:lpwstr>C:\Users\Admin\Desktop\pzz_28_02_2017_1.doc</vt:lpwstr>
      </vt:variant>
      <vt:variant>
        <vt:lpwstr>P299</vt:lpwstr>
      </vt:variant>
      <vt:variant>
        <vt:i4>7012457</vt:i4>
      </vt:variant>
      <vt:variant>
        <vt:i4>663</vt:i4>
      </vt:variant>
      <vt:variant>
        <vt:i4>0</vt:i4>
      </vt:variant>
      <vt:variant>
        <vt:i4>5</vt:i4>
      </vt:variant>
      <vt:variant>
        <vt:lpwstr>C:\Users\Admin\Desktop\pzz_28_02_2017_1.doc</vt:lpwstr>
      </vt:variant>
      <vt:variant>
        <vt:lpwstr>P279</vt:lpwstr>
      </vt:variant>
      <vt:variant>
        <vt:i4>6750313</vt:i4>
      </vt:variant>
      <vt:variant>
        <vt:i4>660</vt:i4>
      </vt:variant>
      <vt:variant>
        <vt:i4>0</vt:i4>
      </vt:variant>
      <vt:variant>
        <vt:i4>5</vt:i4>
      </vt:variant>
      <vt:variant>
        <vt:lpwstr>C:\Users\Admin\Desktop\pzz_28_02_2017_1.doc</vt:lpwstr>
      </vt:variant>
      <vt:variant>
        <vt:lpwstr>P176</vt:lpwstr>
      </vt:variant>
      <vt:variant>
        <vt:i4>6946923</vt:i4>
      </vt:variant>
      <vt:variant>
        <vt:i4>657</vt:i4>
      </vt:variant>
      <vt:variant>
        <vt:i4>0</vt:i4>
      </vt:variant>
      <vt:variant>
        <vt:i4>5</vt:i4>
      </vt:variant>
      <vt:variant>
        <vt:lpwstr>C:\Users\Admin\Desktop\pzz_28_02_2017_1.doc</vt:lpwstr>
      </vt:variant>
      <vt:variant>
        <vt:lpwstr>P258</vt:lpwstr>
      </vt:variant>
      <vt:variant>
        <vt:i4>6422635</vt:i4>
      </vt:variant>
      <vt:variant>
        <vt:i4>654</vt:i4>
      </vt:variant>
      <vt:variant>
        <vt:i4>0</vt:i4>
      </vt:variant>
      <vt:variant>
        <vt:i4>5</vt:i4>
      </vt:variant>
      <vt:variant>
        <vt:lpwstr>C:\Users\Admin\Desktop\pzz_28_02_2017_1.doc</vt:lpwstr>
      </vt:variant>
      <vt:variant>
        <vt:lpwstr>P250</vt:lpwstr>
      </vt:variant>
      <vt:variant>
        <vt:i4>6553706</vt:i4>
      </vt:variant>
      <vt:variant>
        <vt:i4>651</vt:i4>
      </vt:variant>
      <vt:variant>
        <vt:i4>0</vt:i4>
      </vt:variant>
      <vt:variant>
        <vt:i4>5</vt:i4>
      </vt:variant>
      <vt:variant>
        <vt:lpwstr>C:\Users\Admin\Desktop\pzz_28_02_2017_1.doc</vt:lpwstr>
      </vt:variant>
      <vt:variant>
        <vt:lpwstr>P246</vt:lpwstr>
      </vt:variant>
      <vt:variant>
        <vt:i4>6422634</vt:i4>
      </vt:variant>
      <vt:variant>
        <vt:i4>648</vt:i4>
      </vt:variant>
      <vt:variant>
        <vt:i4>0</vt:i4>
      </vt:variant>
      <vt:variant>
        <vt:i4>5</vt:i4>
      </vt:variant>
      <vt:variant>
        <vt:lpwstr>C:\Users\Admin\Desktop\pzz_28_02_2017_1.doc</vt:lpwstr>
      </vt:variant>
      <vt:variant>
        <vt:lpwstr>P240</vt:lpwstr>
      </vt:variant>
      <vt:variant>
        <vt:i4>6750317</vt:i4>
      </vt:variant>
      <vt:variant>
        <vt:i4>645</vt:i4>
      </vt:variant>
      <vt:variant>
        <vt:i4>0</vt:i4>
      </vt:variant>
      <vt:variant>
        <vt:i4>5</vt:i4>
      </vt:variant>
      <vt:variant>
        <vt:lpwstr>C:\Users\Admin\Desktop\pzz_28_02_2017_1.doc</vt:lpwstr>
      </vt:variant>
      <vt:variant>
        <vt:lpwstr>P235</vt:lpwstr>
      </vt:variant>
      <vt:variant>
        <vt:i4>6553708</vt:i4>
      </vt:variant>
      <vt:variant>
        <vt:i4>642</vt:i4>
      </vt:variant>
      <vt:variant>
        <vt:i4>0</vt:i4>
      </vt:variant>
      <vt:variant>
        <vt:i4>5</vt:i4>
      </vt:variant>
      <vt:variant>
        <vt:lpwstr>C:\Users\Admin\Desktop\pzz_28_02_2017_1.doc</vt:lpwstr>
      </vt:variant>
      <vt:variant>
        <vt:lpwstr>P226</vt:lpwstr>
      </vt:variant>
      <vt:variant>
        <vt:i4>6488175</vt:i4>
      </vt:variant>
      <vt:variant>
        <vt:i4>639</vt:i4>
      </vt:variant>
      <vt:variant>
        <vt:i4>0</vt:i4>
      </vt:variant>
      <vt:variant>
        <vt:i4>5</vt:i4>
      </vt:variant>
      <vt:variant>
        <vt:lpwstr>C:\Users\Admin\Desktop\pzz_28_02_2017_1.doc</vt:lpwstr>
      </vt:variant>
      <vt:variant>
        <vt:lpwstr>P211</vt:lpwstr>
      </vt:variant>
      <vt:variant>
        <vt:i4>6357095</vt:i4>
      </vt:variant>
      <vt:variant>
        <vt:i4>636</vt:i4>
      </vt:variant>
      <vt:variant>
        <vt:i4>0</vt:i4>
      </vt:variant>
      <vt:variant>
        <vt:i4>5</vt:i4>
      </vt:variant>
      <vt:variant>
        <vt:lpwstr>C:\Users\Admin\Desktop\pzz_28_02_2017_1.doc</vt:lpwstr>
      </vt:variant>
      <vt:variant>
        <vt:lpwstr>P190</vt:lpwstr>
      </vt:variant>
      <vt:variant>
        <vt:i4>6619238</vt:i4>
      </vt:variant>
      <vt:variant>
        <vt:i4>633</vt:i4>
      </vt:variant>
      <vt:variant>
        <vt:i4>0</vt:i4>
      </vt:variant>
      <vt:variant>
        <vt:i4>5</vt:i4>
      </vt:variant>
      <vt:variant>
        <vt:lpwstr>C:\Users\Admin\Desktop\pzz_28_02_2017_1.doc</vt:lpwstr>
      </vt:variant>
      <vt:variant>
        <vt:lpwstr>P184</vt:lpwstr>
      </vt:variant>
      <vt:variant>
        <vt:i4>6750313</vt:i4>
      </vt:variant>
      <vt:variant>
        <vt:i4>630</vt:i4>
      </vt:variant>
      <vt:variant>
        <vt:i4>0</vt:i4>
      </vt:variant>
      <vt:variant>
        <vt:i4>5</vt:i4>
      </vt:variant>
      <vt:variant>
        <vt:lpwstr>C:\Users\Admin\Desktop\pzz_28_02_2017_1.doc</vt:lpwstr>
      </vt:variant>
      <vt:variant>
        <vt:lpwstr>P176</vt:lpwstr>
      </vt:variant>
      <vt:variant>
        <vt:i4>6422632</vt:i4>
      </vt:variant>
      <vt:variant>
        <vt:i4>627</vt:i4>
      </vt:variant>
      <vt:variant>
        <vt:i4>0</vt:i4>
      </vt:variant>
      <vt:variant>
        <vt:i4>5</vt:i4>
      </vt:variant>
      <vt:variant>
        <vt:lpwstr>C:\Users\Admin\Desktop\pzz_28_02_2017_1.doc</vt:lpwstr>
      </vt:variant>
      <vt:variant>
        <vt:lpwstr>P163</vt:lpwstr>
      </vt:variant>
      <vt:variant>
        <vt:i4>6815851</vt:i4>
      </vt:variant>
      <vt:variant>
        <vt:i4>624</vt:i4>
      </vt:variant>
      <vt:variant>
        <vt:i4>0</vt:i4>
      </vt:variant>
      <vt:variant>
        <vt:i4>5</vt:i4>
      </vt:variant>
      <vt:variant>
        <vt:lpwstr>C:\Users\Admin\Desktop\pzz_28_02_2017_1.doc</vt:lpwstr>
      </vt:variant>
      <vt:variant>
        <vt:lpwstr>P159</vt:lpwstr>
      </vt:variant>
      <vt:variant>
        <vt:i4>6553707</vt:i4>
      </vt:variant>
      <vt:variant>
        <vt:i4>621</vt:i4>
      </vt:variant>
      <vt:variant>
        <vt:i4>0</vt:i4>
      </vt:variant>
      <vt:variant>
        <vt:i4>5</vt:i4>
      </vt:variant>
      <vt:variant>
        <vt:lpwstr>C:\Users\Admin\Desktop\pzz_28_02_2017_1.doc</vt:lpwstr>
      </vt:variant>
      <vt:variant>
        <vt:lpwstr>P155</vt:lpwstr>
      </vt:variant>
      <vt:variant>
        <vt:i4>6357099</vt:i4>
      </vt:variant>
      <vt:variant>
        <vt:i4>618</vt:i4>
      </vt:variant>
      <vt:variant>
        <vt:i4>0</vt:i4>
      </vt:variant>
      <vt:variant>
        <vt:i4>5</vt:i4>
      </vt:variant>
      <vt:variant>
        <vt:lpwstr>C:\Users\Admin\Desktop\pzz_28_02_2017_1.doc</vt:lpwstr>
      </vt:variant>
      <vt:variant>
        <vt:lpwstr>P150</vt:lpwstr>
      </vt:variant>
      <vt:variant>
        <vt:i4>6750314</vt:i4>
      </vt:variant>
      <vt:variant>
        <vt:i4>615</vt:i4>
      </vt:variant>
      <vt:variant>
        <vt:i4>0</vt:i4>
      </vt:variant>
      <vt:variant>
        <vt:i4>5</vt:i4>
      </vt:variant>
      <vt:variant>
        <vt:lpwstr>C:\Users\Admin\Desktop\pzz_28_02_2017_1.doc</vt:lpwstr>
      </vt:variant>
      <vt:variant>
        <vt:lpwstr>P146</vt:lpwstr>
      </vt:variant>
      <vt:variant>
        <vt:i4>6750314</vt:i4>
      </vt:variant>
      <vt:variant>
        <vt:i4>612</vt:i4>
      </vt:variant>
      <vt:variant>
        <vt:i4>0</vt:i4>
      </vt:variant>
      <vt:variant>
        <vt:i4>5</vt:i4>
      </vt:variant>
      <vt:variant>
        <vt:lpwstr>C:\Users\Admin\Desktop\pzz_28_02_2017_1.doc</vt:lpwstr>
      </vt:variant>
      <vt:variant>
        <vt:lpwstr>P146</vt:lpwstr>
      </vt:variant>
      <vt:variant>
        <vt:i4>7012455</vt:i4>
      </vt:variant>
      <vt:variant>
        <vt:i4>609</vt:i4>
      </vt:variant>
      <vt:variant>
        <vt:i4>0</vt:i4>
      </vt:variant>
      <vt:variant>
        <vt:i4>5</vt:i4>
      </vt:variant>
      <vt:variant>
        <vt:lpwstr>C:\Users\Admin\Desktop\pzz_28_02_2017_1.doc</vt:lpwstr>
      </vt:variant>
      <vt:variant>
        <vt:lpwstr>P299</vt:lpwstr>
      </vt:variant>
      <vt:variant>
        <vt:i4>7012457</vt:i4>
      </vt:variant>
      <vt:variant>
        <vt:i4>606</vt:i4>
      </vt:variant>
      <vt:variant>
        <vt:i4>0</vt:i4>
      </vt:variant>
      <vt:variant>
        <vt:i4>5</vt:i4>
      </vt:variant>
      <vt:variant>
        <vt:lpwstr>C:\Users\Admin\Desktop\pzz_28_02_2017_1.doc</vt:lpwstr>
      </vt:variant>
      <vt:variant>
        <vt:lpwstr>P279</vt:lpwstr>
      </vt:variant>
      <vt:variant>
        <vt:i4>6750313</vt:i4>
      </vt:variant>
      <vt:variant>
        <vt:i4>603</vt:i4>
      </vt:variant>
      <vt:variant>
        <vt:i4>0</vt:i4>
      </vt:variant>
      <vt:variant>
        <vt:i4>5</vt:i4>
      </vt:variant>
      <vt:variant>
        <vt:lpwstr>C:\Users\Admin\Desktop\pzz_28_02_2017_1.doc</vt:lpwstr>
      </vt:variant>
      <vt:variant>
        <vt:lpwstr>P176</vt:lpwstr>
      </vt:variant>
      <vt:variant>
        <vt:i4>2228284</vt:i4>
      </vt:variant>
      <vt:variant>
        <vt:i4>600</vt:i4>
      </vt:variant>
      <vt:variant>
        <vt:i4>0</vt:i4>
      </vt:variant>
      <vt:variant>
        <vt:i4>5</vt:i4>
      </vt:variant>
      <vt:variant>
        <vt:lpwstr>consultantplus://offline/ref=B70091C9ADFEBAB6FA1851F47F3E759AFD0D875F838C994DD93DFA9328C334F886E2D18246947729E175A474H02DJ</vt:lpwstr>
      </vt:variant>
      <vt:variant>
        <vt:lpwstr/>
      </vt:variant>
      <vt:variant>
        <vt:i4>4128830</vt:i4>
      </vt:variant>
      <vt:variant>
        <vt:i4>597</vt:i4>
      </vt:variant>
      <vt:variant>
        <vt:i4>0</vt:i4>
      </vt:variant>
      <vt:variant>
        <vt:i4>5</vt:i4>
      </vt:variant>
      <vt:variant>
        <vt:lpwstr>consultantplus://offline/ref=97D149941DB140BEA98B55B53B22B6B5EB56708FC599A0BC41F9E9AD743077B1BF9B19EDDF7C380DJ5pCE</vt:lpwstr>
      </vt:variant>
      <vt:variant>
        <vt:lpwstr/>
      </vt:variant>
      <vt:variant>
        <vt:i4>2752623</vt:i4>
      </vt:variant>
      <vt:variant>
        <vt:i4>594</vt:i4>
      </vt:variant>
      <vt:variant>
        <vt:i4>0</vt:i4>
      </vt:variant>
      <vt:variant>
        <vt:i4>5</vt:i4>
      </vt:variant>
      <vt:variant>
        <vt:lpwstr>consultantplus://offline/ref=BBF21ADB47551C024A99F3D449C73FFB70D31894F4C613671157CDD9B2590AC4E44EDCEE7CD6CECCa2IAG</vt:lpwstr>
      </vt:variant>
      <vt:variant>
        <vt:lpwstr/>
      </vt:variant>
      <vt:variant>
        <vt:i4>7536743</vt:i4>
      </vt:variant>
      <vt:variant>
        <vt:i4>591</vt:i4>
      </vt:variant>
      <vt:variant>
        <vt:i4>0</vt:i4>
      </vt:variant>
      <vt:variant>
        <vt:i4>5</vt:i4>
      </vt:variant>
      <vt:variant>
        <vt:lpwstr>consultantplus://offline/ref=BBF21ADB47551C024A99F3D449C73FFB70DB1F98F79644654002C3DCBA0942D4AA0BD1EF7FD6aCI4G</vt:lpwstr>
      </vt:variant>
      <vt:variant>
        <vt:lpwstr/>
      </vt:variant>
      <vt:variant>
        <vt:i4>7536741</vt:i4>
      </vt:variant>
      <vt:variant>
        <vt:i4>588</vt:i4>
      </vt:variant>
      <vt:variant>
        <vt:i4>0</vt:i4>
      </vt:variant>
      <vt:variant>
        <vt:i4>5</vt:i4>
      </vt:variant>
      <vt:variant>
        <vt:lpwstr>consultantplus://offline/ref=BBF21ADB47551C024A99F3D449C73FFB70DB1F98F79644654002C3DCBA0942D4AA0BD1EF7ED0aCI3G</vt:lpwstr>
      </vt:variant>
      <vt:variant>
        <vt:lpwstr/>
      </vt:variant>
      <vt:variant>
        <vt:i4>5111809</vt:i4>
      </vt:variant>
      <vt:variant>
        <vt:i4>585</vt:i4>
      </vt:variant>
      <vt:variant>
        <vt:i4>0</vt:i4>
      </vt:variant>
      <vt:variant>
        <vt:i4>5</vt:i4>
      </vt:variant>
      <vt:variant>
        <vt:lpwstr>consultantplus://offline/ref=BBF21ADB47551C024A99F3D449C73FFB73DA1A9BF4C713671157CDD9B2590AC4E44EDCEE7AaDI4G</vt:lpwstr>
      </vt:variant>
      <vt:variant>
        <vt:lpwstr/>
      </vt:variant>
      <vt:variant>
        <vt:i4>1835091</vt:i4>
      </vt:variant>
      <vt:variant>
        <vt:i4>582</vt:i4>
      </vt:variant>
      <vt:variant>
        <vt:i4>0</vt:i4>
      </vt:variant>
      <vt:variant>
        <vt:i4>5</vt:i4>
      </vt:variant>
      <vt:variant>
        <vt:lpwstr>consultantplus://offline/ref=BBF21ADB47551C024A99F3D449C73FFB73DA1A9BF4C713671157CDD9B2590AC4E44EDCaEICG</vt:lpwstr>
      </vt:variant>
      <vt:variant>
        <vt:lpwstr/>
      </vt:variant>
      <vt:variant>
        <vt:i4>5177428</vt:i4>
      </vt:variant>
      <vt:variant>
        <vt:i4>579</vt:i4>
      </vt:variant>
      <vt:variant>
        <vt:i4>0</vt:i4>
      </vt:variant>
      <vt:variant>
        <vt:i4>5</vt:i4>
      </vt:variant>
      <vt:variant>
        <vt:lpwstr>consultantplus://offline/ref=BBF21ADB47551C024A99F3D449C73FFB73D51A9EF4C713671157CDD9B2a5I9G</vt:lpwstr>
      </vt:variant>
      <vt:variant>
        <vt:lpwstr/>
      </vt:variant>
      <vt:variant>
        <vt:i4>2752567</vt:i4>
      </vt:variant>
      <vt:variant>
        <vt:i4>576</vt:i4>
      </vt:variant>
      <vt:variant>
        <vt:i4>0</vt:i4>
      </vt:variant>
      <vt:variant>
        <vt:i4>5</vt:i4>
      </vt:variant>
      <vt:variant>
        <vt:lpwstr>consultantplus://offline/ref=BBF21ADB47551C024A99F3D449C73FFB73DA1198FBC813671157CDD9B2590AC4E44EDCEE7CD6C4CDa2ICG</vt:lpwstr>
      </vt:variant>
      <vt:variant>
        <vt:lpwstr/>
      </vt:variant>
      <vt:variant>
        <vt:i4>1835091</vt:i4>
      </vt:variant>
      <vt:variant>
        <vt:i4>573</vt:i4>
      </vt:variant>
      <vt:variant>
        <vt:i4>0</vt:i4>
      </vt:variant>
      <vt:variant>
        <vt:i4>5</vt:i4>
      </vt:variant>
      <vt:variant>
        <vt:lpwstr>consultantplus://offline/ref=BBF21ADB47551C024A99F3D449C73FFB73DA1A9BF4C713671157CDD9B2590AC4E44EDCaEICG</vt:lpwstr>
      </vt:variant>
      <vt:variant>
        <vt:lpwstr/>
      </vt:variant>
      <vt:variant>
        <vt:i4>5374044</vt:i4>
      </vt:variant>
      <vt:variant>
        <vt:i4>570</vt:i4>
      </vt:variant>
      <vt:variant>
        <vt:i4>0</vt:i4>
      </vt:variant>
      <vt:variant>
        <vt:i4>5</vt:i4>
      </vt:variant>
      <vt:variant>
        <vt:lpwstr>consultantplus://offline/ref=21FE437A3C9D2E3209303B6C5AB15B46CCFC8040013E8C957A458F3BBDCCP2H</vt:lpwstr>
      </vt:variant>
      <vt:variant>
        <vt:lpwstr/>
      </vt:variant>
      <vt:variant>
        <vt:i4>524299</vt:i4>
      </vt:variant>
      <vt:variant>
        <vt:i4>567</vt:i4>
      </vt:variant>
      <vt:variant>
        <vt:i4>0</vt:i4>
      </vt:variant>
      <vt:variant>
        <vt:i4>5</vt:i4>
      </vt:variant>
      <vt:variant>
        <vt:lpwstr>consultantplus://offline/ref=21FE437A3C9D2E32093025614CDD0548C9F7DF4D0E3C83C7231AD466EACB1CA9AE68046808CEED3524E71BC5P5H</vt:lpwstr>
      </vt:variant>
      <vt:variant>
        <vt:lpwstr/>
      </vt:variant>
      <vt:variant>
        <vt:i4>6226003</vt:i4>
      </vt:variant>
      <vt:variant>
        <vt:i4>564</vt:i4>
      </vt:variant>
      <vt:variant>
        <vt:i4>0</vt:i4>
      </vt:variant>
      <vt:variant>
        <vt:i4>5</vt:i4>
      </vt:variant>
      <vt:variant>
        <vt:lpwstr>consultantplus://offline/ref=21FE437A3C9D2E3209303B6C5AB15B46C8F583490435D19F721C8339BACD49E9EE6E512B4CC3EDC3P3H</vt:lpwstr>
      </vt:variant>
      <vt:variant>
        <vt:lpwstr/>
      </vt:variant>
      <vt:variant>
        <vt:i4>5374032</vt:i4>
      </vt:variant>
      <vt:variant>
        <vt:i4>561</vt:i4>
      </vt:variant>
      <vt:variant>
        <vt:i4>0</vt:i4>
      </vt:variant>
      <vt:variant>
        <vt:i4>5</vt:i4>
      </vt:variant>
      <vt:variant>
        <vt:lpwstr>consultantplus://offline/ref=21FE437A3C9D2E3209303B6C5AB15B46CCFC8148043E8C957A458F3BBDCCP2H</vt:lpwstr>
      </vt:variant>
      <vt:variant>
        <vt:lpwstr/>
      </vt:variant>
      <vt:variant>
        <vt:i4>524299</vt:i4>
      </vt:variant>
      <vt:variant>
        <vt:i4>558</vt:i4>
      </vt:variant>
      <vt:variant>
        <vt:i4>0</vt:i4>
      </vt:variant>
      <vt:variant>
        <vt:i4>5</vt:i4>
      </vt:variant>
      <vt:variant>
        <vt:lpwstr>consultantplus://offline/ref=21FE437A3C9D2E32093025614CDD0548C9F7DF4D0E3C83C7231AD466EACB1CA9AE68046808CEED3524E71BC5P5H</vt:lpwstr>
      </vt:variant>
      <vt:variant>
        <vt:lpwstr/>
      </vt:variant>
      <vt:variant>
        <vt:i4>2818098</vt:i4>
      </vt:variant>
      <vt:variant>
        <vt:i4>555</vt:i4>
      </vt:variant>
      <vt:variant>
        <vt:i4>0</vt:i4>
      </vt:variant>
      <vt:variant>
        <vt:i4>5</vt:i4>
      </vt:variant>
      <vt:variant>
        <vt:lpwstr>consultantplus://offline/ref=E421D136EE03AD320D3733AB6DB0BDCCCACBB1C1F8096BCC43516FE6F4FA9AF12D50F93518EFoCD1N</vt:lpwstr>
      </vt:variant>
      <vt:variant>
        <vt:lpwstr/>
      </vt:variant>
      <vt:variant>
        <vt:i4>7602229</vt:i4>
      </vt:variant>
      <vt:variant>
        <vt:i4>552</vt:i4>
      </vt:variant>
      <vt:variant>
        <vt:i4>0</vt:i4>
      </vt:variant>
      <vt:variant>
        <vt:i4>5</vt:i4>
      </vt:variant>
      <vt:variant>
        <vt:lpwstr>consultantplus://offline/ref=61E95D5F02C209400012394601431716EB683A2C9795406B8FCC25881715828B1F8AE9EA4C62CA53r3tDL</vt:lpwstr>
      </vt:variant>
      <vt:variant>
        <vt:lpwstr/>
      </vt:variant>
      <vt:variant>
        <vt:i4>2097207</vt:i4>
      </vt:variant>
      <vt:variant>
        <vt:i4>549</vt:i4>
      </vt:variant>
      <vt:variant>
        <vt:i4>0</vt:i4>
      </vt:variant>
      <vt:variant>
        <vt:i4>5</vt:i4>
      </vt:variant>
      <vt:variant>
        <vt:lpwstr>consultantplus://offline/ref=0FF9776889CACD801CF7FC5B22599482751072372CBF2299A7AF795620E8D344F28EB7E95D8DCA55hBOBH</vt:lpwstr>
      </vt:variant>
      <vt:variant>
        <vt:lpwstr/>
      </vt:variant>
      <vt:variant>
        <vt:i4>2097254</vt:i4>
      </vt:variant>
      <vt:variant>
        <vt:i4>546</vt:i4>
      </vt:variant>
      <vt:variant>
        <vt:i4>0</vt:i4>
      </vt:variant>
      <vt:variant>
        <vt:i4>5</vt:i4>
      </vt:variant>
      <vt:variant>
        <vt:lpwstr>consultantplus://offline/ref=0FF9776889CACD801CF7FC5B22599482751072372CBF2299A7AF795620E8D344F28EB7E95D8DCA5DhBOBH</vt:lpwstr>
      </vt:variant>
      <vt:variant>
        <vt:lpwstr/>
      </vt:variant>
      <vt:variant>
        <vt:i4>2097250</vt:i4>
      </vt:variant>
      <vt:variant>
        <vt:i4>543</vt:i4>
      </vt:variant>
      <vt:variant>
        <vt:i4>0</vt:i4>
      </vt:variant>
      <vt:variant>
        <vt:i4>5</vt:i4>
      </vt:variant>
      <vt:variant>
        <vt:lpwstr>consultantplus://offline/ref=0FF9776889CACD801CF7FC5B22599482751072372CBF2299A7AF795620E8D344F28EB7E95D8DC454hBOCH</vt:lpwstr>
      </vt:variant>
      <vt:variant>
        <vt:lpwstr/>
      </vt:variant>
      <vt:variant>
        <vt:i4>2097258</vt:i4>
      </vt:variant>
      <vt:variant>
        <vt:i4>540</vt:i4>
      </vt:variant>
      <vt:variant>
        <vt:i4>0</vt:i4>
      </vt:variant>
      <vt:variant>
        <vt:i4>5</vt:i4>
      </vt:variant>
      <vt:variant>
        <vt:lpwstr>consultantplus://offline/ref=0FF9776889CACD801CF7FC5B22599482751072372CBF2299A7AF795620E8D344F28EB7E95D8DCA59hBO3H</vt:lpwstr>
      </vt:variant>
      <vt:variant>
        <vt:lpwstr/>
      </vt:variant>
      <vt:variant>
        <vt:i4>2752621</vt:i4>
      </vt:variant>
      <vt:variant>
        <vt:i4>537</vt:i4>
      </vt:variant>
      <vt:variant>
        <vt:i4>0</vt:i4>
      </vt:variant>
      <vt:variant>
        <vt:i4>5</vt:i4>
      </vt:variant>
      <vt:variant>
        <vt:lpwstr>http://www.bestpravo.ru/moskovskaya/yb-pravila/m8o.htm</vt:lpwstr>
      </vt:variant>
      <vt:variant>
        <vt:lpwstr/>
      </vt:variant>
      <vt:variant>
        <vt:i4>2359401</vt:i4>
      </vt:variant>
      <vt:variant>
        <vt:i4>534</vt:i4>
      </vt:variant>
      <vt:variant>
        <vt:i4>0</vt:i4>
      </vt:variant>
      <vt:variant>
        <vt:i4>5</vt:i4>
      </vt:variant>
      <vt:variant>
        <vt:lpwstr>http://www.bestpravo.ru/federalnoje/gn-pravila/d6a.htm</vt:lpwstr>
      </vt:variant>
      <vt:variant>
        <vt:lpwstr/>
      </vt:variant>
      <vt:variant>
        <vt:i4>7405586</vt:i4>
      </vt:variant>
      <vt:variant>
        <vt:i4>531</vt:i4>
      </vt:variant>
      <vt:variant>
        <vt:i4>0</vt:i4>
      </vt:variant>
      <vt:variant>
        <vt:i4>5</vt:i4>
      </vt:variant>
      <vt:variant>
        <vt:lpwstr>C:\Users\Admin\Desktop\pzz_28_02_2017_1.doc</vt:lpwstr>
      </vt:variant>
      <vt:variant>
        <vt:lpwstr>_Toc452336964</vt:lpwstr>
      </vt:variant>
      <vt:variant>
        <vt:i4>8257552</vt:i4>
      </vt:variant>
      <vt:variant>
        <vt:i4>524</vt:i4>
      </vt:variant>
      <vt:variant>
        <vt:i4>0</vt:i4>
      </vt:variant>
      <vt:variant>
        <vt:i4>5</vt:i4>
      </vt:variant>
      <vt:variant>
        <vt:lpwstr>C:\Users\Admin\Desktop\pzz_28_02_2017_1.doc</vt:lpwstr>
      </vt:variant>
      <vt:variant>
        <vt:lpwstr>_Toc473618809</vt:lpwstr>
      </vt:variant>
      <vt:variant>
        <vt:i4>8257552</vt:i4>
      </vt:variant>
      <vt:variant>
        <vt:i4>518</vt:i4>
      </vt:variant>
      <vt:variant>
        <vt:i4>0</vt:i4>
      </vt:variant>
      <vt:variant>
        <vt:i4>5</vt:i4>
      </vt:variant>
      <vt:variant>
        <vt:lpwstr>C:\Users\Admin\Desktop\pzz_28_02_2017_1.doc</vt:lpwstr>
      </vt:variant>
      <vt:variant>
        <vt:lpwstr>_Toc473618808</vt:lpwstr>
      </vt:variant>
      <vt:variant>
        <vt:i4>8257552</vt:i4>
      </vt:variant>
      <vt:variant>
        <vt:i4>512</vt:i4>
      </vt:variant>
      <vt:variant>
        <vt:i4>0</vt:i4>
      </vt:variant>
      <vt:variant>
        <vt:i4>5</vt:i4>
      </vt:variant>
      <vt:variant>
        <vt:lpwstr>C:\Users\Admin\Desktop\pzz_28_02_2017_1.doc</vt:lpwstr>
      </vt:variant>
      <vt:variant>
        <vt:lpwstr>_Toc473618807</vt:lpwstr>
      </vt:variant>
      <vt:variant>
        <vt:i4>8257552</vt:i4>
      </vt:variant>
      <vt:variant>
        <vt:i4>506</vt:i4>
      </vt:variant>
      <vt:variant>
        <vt:i4>0</vt:i4>
      </vt:variant>
      <vt:variant>
        <vt:i4>5</vt:i4>
      </vt:variant>
      <vt:variant>
        <vt:lpwstr>C:\Users\Admin\Desktop\pzz_28_02_2017_1.doc</vt:lpwstr>
      </vt:variant>
      <vt:variant>
        <vt:lpwstr>_Toc473618806</vt:lpwstr>
      </vt:variant>
      <vt:variant>
        <vt:i4>8257552</vt:i4>
      </vt:variant>
      <vt:variant>
        <vt:i4>500</vt:i4>
      </vt:variant>
      <vt:variant>
        <vt:i4>0</vt:i4>
      </vt:variant>
      <vt:variant>
        <vt:i4>5</vt:i4>
      </vt:variant>
      <vt:variant>
        <vt:lpwstr>C:\Users\Admin\Desktop\pzz_28_02_2017_1.doc</vt:lpwstr>
      </vt:variant>
      <vt:variant>
        <vt:lpwstr>_Toc473618805</vt:lpwstr>
      </vt:variant>
      <vt:variant>
        <vt:i4>8257552</vt:i4>
      </vt:variant>
      <vt:variant>
        <vt:i4>494</vt:i4>
      </vt:variant>
      <vt:variant>
        <vt:i4>0</vt:i4>
      </vt:variant>
      <vt:variant>
        <vt:i4>5</vt:i4>
      </vt:variant>
      <vt:variant>
        <vt:lpwstr>C:\Users\Admin\Desktop\pzz_28_02_2017_1.doc</vt:lpwstr>
      </vt:variant>
      <vt:variant>
        <vt:lpwstr>_Toc473618804</vt:lpwstr>
      </vt:variant>
      <vt:variant>
        <vt:i4>8257552</vt:i4>
      </vt:variant>
      <vt:variant>
        <vt:i4>488</vt:i4>
      </vt:variant>
      <vt:variant>
        <vt:i4>0</vt:i4>
      </vt:variant>
      <vt:variant>
        <vt:i4>5</vt:i4>
      </vt:variant>
      <vt:variant>
        <vt:lpwstr>C:\Users\Admin\Desktop\pzz_28_02_2017_1.doc</vt:lpwstr>
      </vt:variant>
      <vt:variant>
        <vt:lpwstr>_Toc473618803</vt:lpwstr>
      </vt:variant>
      <vt:variant>
        <vt:i4>8257552</vt:i4>
      </vt:variant>
      <vt:variant>
        <vt:i4>482</vt:i4>
      </vt:variant>
      <vt:variant>
        <vt:i4>0</vt:i4>
      </vt:variant>
      <vt:variant>
        <vt:i4>5</vt:i4>
      </vt:variant>
      <vt:variant>
        <vt:lpwstr>C:\Users\Admin\Desktop\pzz_28_02_2017_1.doc</vt:lpwstr>
      </vt:variant>
      <vt:variant>
        <vt:lpwstr>_Toc473618802</vt:lpwstr>
      </vt:variant>
      <vt:variant>
        <vt:i4>8257552</vt:i4>
      </vt:variant>
      <vt:variant>
        <vt:i4>476</vt:i4>
      </vt:variant>
      <vt:variant>
        <vt:i4>0</vt:i4>
      </vt:variant>
      <vt:variant>
        <vt:i4>5</vt:i4>
      </vt:variant>
      <vt:variant>
        <vt:lpwstr>C:\Users\Admin\Desktop\pzz_28_02_2017_1.doc</vt:lpwstr>
      </vt:variant>
      <vt:variant>
        <vt:lpwstr>_Toc473618801</vt:lpwstr>
      </vt:variant>
      <vt:variant>
        <vt:i4>8257552</vt:i4>
      </vt:variant>
      <vt:variant>
        <vt:i4>470</vt:i4>
      </vt:variant>
      <vt:variant>
        <vt:i4>0</vt:i4>
      </vt:variant>
      <vt:variant>
        <vt:i4>5</vt:i4>
      </vt:variant>
      <vt:variant>
        <vt:lpwstr>C:\Users\Admin\Desktop\pzz_28_02_2017_1.doc</vt:lpwstr>
      </vt:variant>
      <vt:variant>
        <vt:lpwstr>_Toc473618800</vt:lpwstr>
      </vt:variant>
      <vt:variant>
        <vt:i4>7798815</vt:i4>
      </vt:variant>
      <vt:variant>
        <vt:i4>464</vt:i4>
      </vt:variant>
      <vt:variant>
        <vt:i4>0</vt:i4>
      </vt:variant>
      <vt:variant>
        <vt:i4>5</vt:i4>
      </vt:variant>
      <vt:variant>
        <vt:lpwstr>C:\Users\Admin\Desktop\pzz_28_02_2017_1.doc</vt:lpwstr>
      </vt:variant>
      <vt:variant>
        <vt:lpwstr>_Toc473618799</vt:lpwstr>
      </vt:variant>
      <vt:variant>
        <vt:i4>7798815</vt:i4>
      </vt:variant>
      <vt:variant>
        <vt:i4>458</vt:i4>
      </vt:variant>
      <vt:variant>
        <vt:i4>0</vt:i4>
      </vt:variant>
      <vt:variant>
        <vt:i4>5</vt:i4>
      </vt:variant>
      <vt:variant>
        <vt:lpwstr>C:\Users\Admin\Desktop\pzz_28_02_2017_1.doc</vt:lpwstr>
      </vt:variant>
      <vt:variant>
        <vt:lpwstr>_Toc473618798</vt:lpwstr>
      </vt:variant>
      <vt:variant>
        <vt:i4>7798815</vt:i4>
      </vt:variant>
      <vt:variant>
        <vt:i4>452</vt:i4>
      </vt:variant>
      <vt:variant>
        <vt:i4>0</vt:i4>
      </vt:variant>
      <vt:variant>
        <vt:i4>5</vt:i4>
      </vt:variant>
      <vt:variant>
        <vt:lpwstr>C:\Users\Admin\Desktop\pzz_28_02_2017_1.doc</vt:lpwstr>
      </vt:variant>
      <vt:variant>
        <vt:lpwstr>_Toc473618797</vt:lpwstr>
      </vt:variant>
      <vt:variant>
        <vt:i4>7798815</vt:i4>
      </vt:variant>
      <vt:variant>
        <vt:i4>446</vt:i4>
      </vt:variant>
      <vt:variant>
        <vt:i4>0</vt:i4>
      </vt:variant>
      <vt:variant>
        <vt:i4>5</vt:i4>
      </vt:variant>
      <vt:variant>
        <vt:lpwstr>C:\Users\Admin\Desktop\pzz_28_02_2017_1.doc</vt:lpwstr>
      </vt:variant>
      <vt:variant>
        <vt:lpwstr>_Toc473618796</vt:lpwstr>
      </vt:variant>
      <vt:variant>
        <vt:i4>7798815</vt:i4>
      </vt:variant>
      <vt:variant>
        <vt:i4>440</vt:i4>
      </vt:variant>
      <vt:variant>
        <vt:i4>0</vt:i4>
      </vt:variant>
      <vt:variant>
        <vt:i4>5</vt:i4>
      </vt:variant>
      <vt:variant>
        <vt:lpwstr>C:\Users\Admin\Desktop\pzz_28_02_2017_1.doc</vt:lpwstr>
      </vt:variant>
      <vt:variant>
        <vt:lpwstr>_Toc473618795</vt:lpwstr>
      </vt:variant>
      <vt:variant>
        <vt:i4>7798815</vt:i4>
      </vt:variant>
      <vt:variant>
        <vt:i4>434</vt:i4>
      </vt:variant>
      <vt:variant>
        <vt:i4>0</vt:i4>
      </vt:variant>
      <vt:variant>
        <vt:i4>5</vt:i4>
      </vt:variant>
      <vt:variant>
        <vt:lpwstr>C:\Users\Admin\Desktop\pzz_28_02_2017_1.doc</vt:lpwstr>
      </vt:variant>
      <vt:variant>
        <vt:lpwstr>_Toc473618794</vt:lpwstr>
      </vt:variant>
      <vt:variant>
        <vt:i4>7798815</vt:i4>
      </vt:variant>
      <vt:variant>
        <vt:i4>428</vt:i4>
      </vt:variant>
      <vt:variant>
        <vt:i4>0</vt:i4>
      </vt:variant>
      <vt:variant>
        <vt:i4>5</vt:i4>
      </vt:variant>
      <vt:variant>
        <vt:lpwstr>C:\Users\Admin\Desktop\pzz_28_02_2017_1.doc</vt:lpwstr>
      </vt:variant>
      <vt:variant>
        <vt:lpwstr>_Toc473618793</vt:lpwstr>
      </vt:variant>
      <vt:variant>
        <vt:i4>7798815</vt:i4>
      </vt:variant>
      <vt:variant>
        <vt:i4>422</vt:i4>
      </vt:variant>
      <vt:variant>
        <vt:i4>0</vt:i4>
      </vt:variant>
      <vt:variant>
        <vt:i4>5</vt:i4>
      </vt:variant>
      <vt:variant>
        <vt:lpwstr>C:\Users\Admin\Desktop\pzz_28_02_2017_1.doc</vt:lpwstr>
      </vt:variant>
      <vt:variant>
        <vt:lpwstr>_Toc473618792</vt:lpwstr>
      </vt:variant>
      <vt:variant>
        <vt:i4>7798815</vt:i4>
      </vt:variant>
      <vt:variant>
        <vt:i4>416</vt:i4>
      </vt:variant>
      <vt:variant>
        <vt:i4>0</vt:i4>
      </vt:variant>
      <vt:variant>
        <vt:i4>5</vt:i4>
      </vt:variant>
      <vt:variant>
        <vt:lpwstr>C:\Users\Admin\Desktop\pzz_28_02_2017_1.doc</vt:lpwstr>
      </vt:variant>
      <vt:variant>
        <vt:lpwstr>_Toc473618791</vt:lpwstr>
      </vt:variant>
      <vt:variant>
        <vt:i4>7798815</vt:i4>
      </vt:variant>
      <vt:variant>
        <vt:i4>410</vt:i4>
      </vt:variant>
      <vt:variant>
        <vt:i4>0</vt:i4>
      </vt:variant>
      <vt:variant>
        <vt:i4>5</vt:i4>
      </vt:variant>
      <vt:variant>
        <vt:lpwstr>C:\Users\Admin\Desktop\pzz_28_02_2017_1.doc</vt:lpwstr>
      </vt:variant>
      <vt:variant>
        <vt:lpwstr>_Toc473618790</vt:lpwstr>
      </vt:variant>
      <vt:variant>
        <vt:i4>7733279</vt:i4>
      </vt:variant>
      <vt:variant>
        <vt:i4>404</vt:i4>
      </vt:variant>
      <vt:variant>
        <vt:i4>0</vt:i4>
      </vt:variant>
      <vt:variant>
        <vt:i4>5</vt:i4>
      </vt:variant>
      <vt:variant>
        <vt:lpwstr>C:\Users\Admin\Desktop\pzz_28_02_2017_1.doc</vt:lpwstr>
      </vt:variant>
      <vt:variant>
        <vt:lpwstr>_Toc473618789</vt:lpwstr>
      </vt:variant>
      <vt:variant>
        <vt:i4>7733279</vt:i4>
      </vt:variant>
      <vt:variant>
        <vt:i4>398</vt:i4>
      </vt:variant>
      <vt:variant>
        <vt:i4>0</vt:i4>
      </vt:variant>
      <vt:variant>
        <vt:i4>5</vt:i4>
      </vt:variant>
      <vt:variant>
        <vt:lpwstr>C:\Users\Admin\Desktop\pzz_28_02_2017_1.doc</vt:lpwstr>
      </vt:variant>
      <vt:variant>
        <vt:lpwstr>_Toc473618788</vt:lpwstr>
      </vt:variant>
      <vt:variant>
        <vt:i4>7733279</vt:i4>
      </vt:variant>
      <vt:variant>
        <vt:i4>392</vt:i4>
      </vt:variant>
      <vt:variant>
        <vt:i4>0</vt:i4>
      </vt:variant>
      <vt:variant>
        <vt:i4>5</vt:i4>
      </vt:variant>
      <vt:variant>
        <vt:lpwstr>C:\Users\Admin\Desktop\pzz_28_02_2017_1.doc</vt:lpwstr>
      </vt:variant>
      <vt:variant>
        <vt:lpwstr>_Toc473618787</vt:lpwstr>
      </vt:variant>
      <vt:variant>
        <vt:i4>7733279</vt:i4>
      </vt:variant>
      <vt:variant>
        <vt:i4>386</vt:i4>
      </vt:variant>
      <vt:variant>
        <vt:i4>0</vt:i4>
      </vt:variant>
      <vt:variant>
        <vt:i4>5</vt:i4>
      </vt:variant>
      <vt:variant>
        <vt:lpwstr>C:\Users\Admin\Desktop\pzz_28_02_2017_1.doc</vt:lpwstr>
      </vt:variant>
      <vt:variant>
        <vt:lpwstr>_Toc473618786</vt:lpwstr>
      </vt:variant>
      <vt:variant>
        <vt:i4>7733279</vt:i4>
      </vt:variant>
      <vt:variant>
        <vt:i4>380</vt:i4>
      </vt:variant>
      <vt:variant>
        <vt:i4>0</vt:i4>
      </vt:variant>
      <vt:variant>
        <vt:i4>5</vt:i4>
      </vt:variant>
      <vt:variant>
        <vt:lpwstr>C:\Users\Admin\Desktop\pzz_28_02_2017_1.doc</vt:lpwstr>
      </vt:variant>
      <vt:variant>
        <vt:lpwstr>_Toc473618785</vt:lpwstr>
      </vt:variant>
      <vt:variant>
        <vt:i4>7733279</vt:i4>
      </vt:variant>
      <vt:variant>
        <vt:i4>374</vt:i4>
      </vt:variant>
      <vt:variant>
        <vt:i4>0</vt:i4>
      </vt:variant>
      <vt:variant>
        <vt:i4>5</vt:i4>
      </vt:variant>
      <vt:variant>
        <vt:lpwstr>C:\Users\Admin\Desktop\pzz_28_02_2017_1.doc</vt:lpwstr>
      </vt:variant>
      <vt:variant>
        <vt:lpwstr>_Toc473618784</vt:lpwstr>
      </vt:variant>
      <vt:variant>
        <vt:i4>7733279</vt:i4>
      </vt:variant>
      <vt:variant>
        <vt:i4>368</vt:i4>
      </vt:variant>
      <vt:variant>
        <vt:i4>0</vt:i4>
      </vt:variant>
      <vt:variant>
        <vt:i4>5</vt:i4>
      </vt:variant>
      <vt:variant>
        <vt:lpwstr>C:\Users\Admin\Desktop\pzz_28_02_2017_1.doc</vt:lpwstr>
      </vt:variant>
      <vt:variant>
        <vt:lpwstr>_Toc473618783</vt:lpwstr>
      </vt:variant>
      <vt:variant>
        <vt:i4>7733279</vt:i4>
      </vt:variant>
      <vt:variant>
        <vt:i4>362</vt:i4>
      </vt:variant>
      <vt:variant>
        <vt:i4>0</vt:i4>
      </vt:variant>
      <vt:variant>
        <vt:i4>5</vt:i4>
      </vt:variant>
      <vt:variant>
        <vt:lpwstr>C:\Users\Admin\Desktop\pzz_28_02_2017_1.doc</vt:lpwstr>
      </vt:variant>
      <vt:variant>
        <vt:lpwstr>_Toc473618782</vt:lpwstr>
      </vt:variant>
      <vt:variant>
        <vt:i4>7733279</vt:i4>
      </vt:variant>
      <vt:variant>
        <vt:i4>356</vt:i4>
      </vt:variant>
      <vt:variant>
        <vt:i4>0</vt:i4>
      </vt:variant>
      <vt:variant>
        <vt:i4>5</vt:i4>
      </vt:variant>
      <vt:variant>
        <vt:lpwstr>C:\Users\Admin\Desktop\pzz_28_02_2017_1.doc</vt:lpwstr>
      </vt:variant>
      <vt:variant>
        <vt:lpwstr>_Toc473618781</vt:lpwstr>
      </vt:variant>
      <vt:variant>
        <vt:i4>7733279</vt:i4>
      </vt:variant>
      <vt:variant>
        <vt:i4>350</vt:i4>
      </vt:variant>
      <vt:variant>
        <vt:i4>0</vt:i4>
      </vt:variant>
      <vt:variant>
        <vt:i4>5</vt:i4>
      </vt:variant>
      <vt:variant>
        <vt:lpwstr>C:\Users\Admin\Desktop\pzz_28_02_2017_1.doc</vt:lpwstr>
      </vt:variant>
      <vt:variant>
        <vt:lpwstr>_Toc473618780</vt:lpwstr>
      </vt:variant>
      <vt:variant>
        <vt:i4>7929887</vt:i4>
      </vt:variant>
      <vt:variant>
        <vt:i4>344</vt:i4>
      </vt:variant>
      <vt:variant>
        <vt:i4>0</vt:i4>
      </vt:variant>
      <vt:variant>
        <vt:i4>5</vt:i4>
      </vt:variant>
      <vt:variant>
        <vt:lpwstr>C:\Users\Admin\Desktop\pzz_28_02_2017_1.doc</vt:lpwstr>
      </vt:variant>
      <vt:variant>
        <vt:lpwstr>_Toc473618779</vt:lpwstr>
      </vt:variant>
      <vt:variant>
        <vt:i4>7929887</vt:i4>
      </vt:variant>
      <vt:variant>
        <vt:i4>338</vt:i4>
      </vt:variant>
      <vt:variant>
        <vt:i4>0</vt:i4>
      </vt:variant>
      <vt:variant>
        <vt:i4>5</vt:i4>
      </vt:variant>
      <vt:variant>
        <vt:lpwstr>C:\Users\Admin\Desktop\pzz_28_02_2017_1.doc</vt:lpwstr>
      </vt:variant>
      <vt:variant>
        <vt:lpwstr>_Toc473618778</vt:lpwstr>
      </vt:variant>
      <vt:variant>
        <vt:i4>7929887</vt:i4>
      </vt:variant>
      <vt:variant>
        <vt:i4>332</vt:i4>
      </vt:variant>
      <vt:variant>
        <vt:i4>0</vt:i4>
      </vt:variant>
      <vt:variant>
        <vt:i4>5</vt:i4>
      </vt:variant>
      <vt:variant>
        <vt:lpwstr>C:\Users\Admin\Desktop\pzz_28_02_2017_1.doc</vt:lpwstr>
      </vt:variant>
      <vt:variant>
        <vt:lpwstr>_Toc473618777</vt:lpwstr>
      </vt:variant>
      <vt:variant>
        <vt:i4>7929887</vt:i4>
      </vt:variant>
      <vt:variant>
        <vt:i4>326</vt:i4>
      </vt:variant>
      <vt:variant>
        <vt:i4>0</vt:i4>
      </vt:variant>
      <vt:variant>
        <vt:i4>5</vt:i4>
      </vt:variant>
      <vt:variant>
        <vt:lpwstr>C:\Users\Admin\Desktop\pzz_28_02_2017_1.doc</vt:lpwstr>
      </vt:variant>
      <vt:variant>
        <vt:lpwstr>_Toc473618776</vt:lpwstr>
      </vt:variant>
      <vt:variant>
        <vt:i4>7929887</vt:i4>
      </vt:variant>
      <vt:variant>
        <vt:i4>320</vt:i4>
      </vt:variant>
      <vt:variant>
        <vt:i4>0</vt:i4>
      </vt:variant>
      <vt:variant>
        <vt:i4>5</vt:i4>
      </vt:variant>
      <vt:variant>
        <vt:lpwstr>C:\Users\Admin\Desktop\pzz_28_02_2017_1.doc</vt:lpwstr>
      </vt:variant>
      <vt:variant>
        <vt:lpwstr>_Toc473618775</vt:lpwstr>
      </vt:variant>
      <vt:variant>
        <vt:i4>7929887</vt:i4>
      </vt:variant>
      <vt:variant>
        <vt:i4>314</vt:i4>
      </vt:variant>
      <vt:variant>
        <vt:i4>0</vt:i4>
      </vt:variant>
      <vt:variant>
        <vt:i4>5</vt:i4>
      </vt:variant>
      <vt:variant>
        <vt:lpwstr>C:\Users\Admin\Desktop\pzz_28_02_2017_1.doc</vt:lpwstr>
      </vt:variant>
      <vt:variant>
        <vt:lpwstr>_Toc473618774</vt:lpwstr>
      </vt:variant>
      <vt:variant>
        <vt:i4>7929887</vt:i4>
      </vt:variant>
      <vt:variant>
        <vt:i4>308</vt:i4>
      </vt:variant>
      <vt:variant>
        <vt:i4>0</vt:i4>
      </vt:variant>
      <vt:variant>
        <vt:i4>5</vt:i4>
      </vt:variant>
      <vt:variant>
        <vt:lpwstr>C:\Users\Admin\Desktop\pzz_28_02_2017_1.doc</vt:lpwstr>
      </vt:variant>
      <vt:variant>
        <vt:lpwstr>_Toc473618773</vt:lpwstr>
      </vt:variant>
      <vt:variant>
        <vt:i4>7929887</vt:i4>
      </vt:variant>
      <vt:variant>
        <vt:i4>302</vt:i4>
      </vt:variant>
      <vt:variant>
        <vt:i4>0</vt:i4>
      </vt:variant>
      <vt:variant>
        <vt:i4>5</vt:i4>
      </vt:variant>
      <vt:variant>
        <vt:lpwstr>C:\Users\Admin\Desktop\pzz_28_02_2017_1.doc</vt:lpwstr>
      </vt:variant>
      <vt:variant>
        <vt:lpwstr>_Toc473618772</vt:lpwstr>
      </vt:variant>
      <vt:variant>
        <vt:i4>7929887</vt:i4>
      </vt:variant>
      <vt:variant>
        <vt:i4>296</vt:i4>
      </vt:variant>
      <vt:variant>
        <vt:i4>0</vt:i4>
      </vt:variant>
      <vt:variant>
        <vt:i4>5</vt:i4>
      </vt:variant>
      <vt:variant>
        <vt:lpwstr>C:\Users\Admin\Desktop\pzz_28_02_2017_1.doc</vt:lpwstr>
      </vt:variant>
      <vt:variant>
        <vt:lpwstr>_Toc473618771</vt:lpwstr>
      </vt:variant>
      <vt:variant>
        <vt:i4>7929887</vt:i4>
      </vt:variant>
      <vt:variant>
        <vt:i4>290</vt:i4>
      </vt:variant>
      <vt:variant>
        <vt:i4>0</vt:i4>
      </vt:variant>
      <vt:variant>
        <vt:i4>5</vt:i4>
      </vt:variant>
      <vt:variant>
        <vt:lpwstr>C:\Users\Admin\Desktop\pzz_28_02_2017_1.doc</vt:lpwstr>
      </vt:variant>
      <vt:variant>
        <vt:lpwstr>_Toc473618770</vt:lpwstr>
      </vt:variant>
      <vt:variant>
        <vt:i4>7864351</vt:i4>
      </vt:variant>
      <vt:variant>
        <vt:i4>284</vt:i4>
      </vt:variant>
      <vt:variant>
        <vt:i4>0</vt:i4>
      </vt:variant>
      <vt:variant>
        <vt:i4>5</vt:i4>
      </vt:variant>
      <vt:variant>
        <vt:lpwstr>C:\Users\Admin\Desktop\pzz_28_02_2017_1.doc</vt:lpwstr>
      </vt:variant>
      <vt:variant>
        <vt:lpwstr>_Toc473618769</vt:lpwstr>
      </vt:variant>
      <vt:variant>
        <vt:i4>7864351</vt:i4>
      </vt:variant>
      <vt:variant>
        <vt:i4>278</vt:i4>
      </vt:variant>
      <vt:variant>
        <vt:i4>0</vt:i4>
      </vt:variant>
      <vt:variant>
        <vt:i4>5</vt:i4>
      </vt:variant>
      <vt:variant>
        <vt:lpwstr>C:\Users\Admin\Desktop\pzz_28_02_2017_1.doc</vt:lpwstr>
      </vt:variant>
      <vt:variant>
        <vt:lpwstr>_Toc473618768</vt:lpwstr>
      </vt:variant>
      <vt:variant>
        <vt:i4>7864351</vt:i4>
      </vt:variant>
      <vt:variant>
        <vt:i4>272</vt:i4>
      </vt:variant>
      <vt:variant>
        <vt:i4>0</vt:i4>
      </vt:variant>
      <vt:variant>
        <vt:i4>5</vt:i4>
      </vt:variant>
      <vt:variant>
        <vt:lpwstr>C:\Users\Admin\Desktop\pzz_28_02_2017_1.doc</vt:lpwstr>
      </vt:variant>
      <vt:variant>
        <vt:lpwstr>_Toc473618767</vt:lpwstr>
      </vt:variant>
      <vt:variant>
        <vt:i4>7864351</vt:i4>
      </vt:variant>
      <vt:variant>
        <vt:i4>266</vt:i4>
      </vt:variant>
      <vt:variant>
        <vt:i4>0</vt:i4>
      </vt:variant>
      <vt:variant>
        <vt:i4>5</vt:i4>
      </vt:variant>
      <vt:variant>
        <vt:lpwstr>C:\Users\Admin\Desktop\pzz_28_02_2017_1.doc</vt:lpwstr>
      </vt:variant>
      <vt:variant>
        <vt:lpwstr>_Toc473618766</vt:lpwstr>
      </vt:variant>
      <vt:variant>
        <vt:i4>7864351</vt:i4>
      </vt:variant>
      <vt:variant>
        <vt:i4>260</vt:i4>
      </vt:variant>
      <vt:variant>
        <vt:i4>0</vt:i4>
      </vt:variant>
      <vt:variant>
        <vt:i4>5</vt:i4>
      </vt:variant>
      <vt:variant>
        <vt:lpwstr>C:\Users\Admin\Desktop\pzz_28_02_2017_1.doc</vt:lpwstr>
      </vt:variant>
      <vt:variant>
        <vt:lpwstr>_Toc473618765</vt:lpwstr>
      </vt:variant>
      <vt:variant>
        <vt:i4>7864351</vt:i4>
      </vt:variant>
      <vt:variant>
        <vt:i4>254</vt:i4>
      </vt:variant>
      <vt:variant>
        <vt:i4>0</vt:i4>
      </vt:variant>
      <vt:variant>
        <vt:i4>5</vt:i4>
      </vt:variant>
      <vt:variant>
        <vt:lpwstr>C:\Users\Admin\Desktop\pzz_28_02_2017_1.doc</vt:lpwstr>
      </vt:variant>
      <vt:variant>
        <vt:lpwstr>_Toc473618764</vt:lpwstr>
      </vt:variant>
      <vt:variant>
        <vt:i4>7864351</vt:i4>
      </vt:variant>
      <vt:variant>
        <vt:i4>248</vt:i4>
      </vt:variant>
      <vt:variant>
        <vt:i4>0</vt:i4>
      </vt:variant>
      <vt:variant>
        <vt:i4>5</vt:i4>
      </vt:variant>
      <vt:variant>
        <vt:lpwstr>C:\Users\Admin\Desktop\pzz_28_02_2017_1.doc</vt:lpwstr>
      </vt:variant>
      <vt:variant>
        <vt:lpwstr>_Toc473618763</vt:lpwstr>
      </vt:variant>
      <vt:variant>
        <vt:i4>7864351</vt:i4>
      </vt:variant>
      <vt:variant>
        <vt:i4>245</vt:i4>
      </vt:variant>
      <vt:variant>
        <vt:i4>0</vt:i4>
      </vt:variant>
      <vt:variant>
        <vt:i4>5</vt:i4>
      </vt:variant>
      <vt:variant>
        <vt:lpwstr>C:\Users\Admin\Desktop\pzz_28_02_2017_1.doc</vt:lpwstr>
      </vt:variant>
      <vt:variant>
        <vt:lpwstr>_Toc473618762</vt:lpwstr>
      </vt:variant>
      <vt:variant>
        <vt:i4>7864351</vt:i4>
      </vt:variant>
      <vt:variant>
        <vt:i4>242</vt:i4>
      </vt:variant>
      <vt:variant>
        <vt:i4>0</vt:i4>
      </vt:variant>
      <vt:variant>
        <vt:i4>5</vt:i4>
      </vt:variant>
      <vt:variant>
        <vt:lpwstr>C:\Users\Admin\Desktop\pzz_28_02_2017_1.doc</vt:lpwstr>
      </vt:variant>
      <vt:variant>
        <vt:lpwstr>_Toc473618761</vt:lpwstr>
      </vt:variant>
      <vt:variant>
        <vt:i4>7864351</vt:i4>
      </vt:variant>
      <vt:variant>
        <vt:i4>239</vt:i4>
      </vt:variant>
      <vt:variant>
        <vt:i4>0</vt:i4>
      </vt:variant>
      <vt:variant>
        <vt:i4>5</vt:i4>
      </vt:variant>
      <vt:variant>
        <vt:lpwstr>C:\Users\Admin\Desktop\pzz_28_02_2017_1.doc</vt:lpwstr>
      </vt:variant>
      <vt:variant>
        <vt:lpwstr>_Toc473618760</vt:lpwstr>
      </vt:variant>
      <vt:variant>
        <vt:i4>8060959</vt:i4>
      </vt:variant>
      <vt:variant>
        <vt:i4>236</vt:i4>
      </vt:variant>
      <vt:variant>
        <vt:i4>0</vt:i4>
      </vt:variant>
      <vt:variant>
        <vt:i4>5</vt:i4>
      </vt:variant>
      <vt:variant>
        <vt:lpwstr>C:\Users\Admin\Desktop\pzz_28_02_2017_1.doc</vt:lpwstr>
      </vt:variant>
      <vt:variant>
        <vt:lpwstr>_Toc473618759</vt:lpwstr>
      </vt:variant>
      <vt:variant>
        <vt:i4>8060959</vt:i4>
      </vt:variant>
      <vt:variant>
        <vt:i4>233</vt:i4>
      </vt:variant>
      <vt:variant>
        <vt:i4>0</vt:i4>
      </vt:variant>
      <vt:variant>
        <vt:i4>5</vt:i4>
      </vt:variant>
      <vt:variant>
        <vt:lpwstr>C:\Users\Admin\Desktop\pzz_28_02_2017_1.doc</vt:lpwstr>
      </vt:variant>
      <vt:variant>
        <vt:lpwstr>_Toc473618758</vt:lpwstr>
      </vt:variant>
      <vt:variant>
        <vt:i4>8060959</vt:i4>
      </vt:variant>
      <vt:variant>
        <vt:i4>230</vt:i4>
      </vt:variant>
      <vt:variant>
        <vt:i4>0</vt:i4>
      </vt:variant>
      <vt:variant>
        <vt:i4>5</vt:i4>
      </vt:variant>
      <vt:variant>
        <vt:lpwstr>C:\Users\Admin\Desktop\pzz_28_02_2017_1.doc</vt:lpwstr>
      </vt:variant>
      <vt:variant>
        <vt:lpwstr>_Toc473618757</vt:lpwstr>
      </vt:variant>
      <vt:variant>
        <vt:i4>8060959</vt:i4>
      </vt:variant>
      <vt:variant>
        <vt:i4>227</vt:i4>
      </vt:variant>
      <vt:variant>
        <vt:i4>0</vt:i4>
      </vt:variant>
      <vt:variant>
        <vt:i4>5</vt:i4>
      </vt:variant>
      <vt:variant>
        <vt:lpwstr>C:\Users\Admin\Desktop\pzz_28_02_2017_1.doc</vt:lpwstr>
      </vt:variant>
      <vt:variant>
        <vt:lpwstr>_Toc473618756</vt:lpwstr>
      </vt:variant>
      <vt:variant>
        <vt:i4>8060959</vt:i4>
      </vt:variant>
      <vt:variant>
        <vt:i4>224</vt:i4>
      </vt:variant>
      <vt:variant>
        <vt:i4>0</vt:i4>
      </vt:variant>
      <vt:variant>
        <vt:i4>5</vt:i4>
      </vt:variant>
      <vt:variant>
        <vt:lpwstr>C:\Users\Admin\Desktop\pzz_28_02_2017_1.doc</vt:lpwstr>
      </vt:variant>
      <vt:variant>
        <vt:lpwstr>_Toc473618755</vt:lpwstr>
      </vt:variant>
      <vt:variant>
        <vt:i4>8060959</vt:i4>
      </vt:variant>
      <vt:variant>
        <vt:i4>221</vt:i4>
      </vt:variant>
      <vt:variant>
        <vt:i4>0</vt:i4>
      </vt:variant>
      <vt:variant>
        <vt:i4>5</vt:i4>
      </vt:variant>
      <vt:variant>
        <vt:lpwstr>C:\Users\Admin\Desktop\pzz_28_02_2017_1.doc</vt:lpwstr>
      </vt:variant>
      <vt:variant>
        <vt:lpwstr>_Toc473618754</vt:lpwstr>
      </vt:variant>
      <vt:variant>
        <vt:i4>8060959</vt:i4>
      </vt:variant>
      <vt:variant>
        <vt:i4>218</vt:i4>
      </vt:variant>
      <vt:variant>
        <vt:i4>0</vt:i4>
      </vt:variant>
      <vt:variant>
        <vt:i4>5</vt:i4>
      </vt:variant>
      <vt:variant>
        <vt:lpwstr>C:\Users\Admin\Desktop\pzz_28_02_2017_1.doc</vt:lpwstr>
      </vt:variant>
      <vt:variant>
        <vt:lpwstr>_Toc473618753</vt:lpwstr>
      </vt:variant>
      <vt:variant>
        <vt:i4>8060959</vt:i4>
      </vt:variant>
      <vt:variant>
        <vt:i4>215</vt:i4>
      </vt:variant>
      <vt:variant>
        <vt:i4>0</vt:i4>
      </vt:variant>
      <vt:variant>
        <vt:i4>5</vt:i4>
      </vt:variant>
      <vt:variant>
        <vt:lpwstr>C:\Users\Admin\Desktop\pzz_28_02_2017_1.doc</vt:lpwstr>
      </vt:variant>
      <vt:variant>
        <vt:lpwstr>_Toc473618752</vt:lpwstr>
      </vt:variant>
      <vt:variant>
        <vt:i4>8060959</vt:i4>
      </vt:variant>
      <vt:variant>
        <vt:i4>212</vt:i4>
      </vt:variant>
      <vt:variant>
        <vt:i4>0</vt:i4>
      </vt:variant>
      <vt:variant>
        <vt:i4>5</vt:i4>
      </vt:variant>
      <vt:variant>
        <vt:lpwstr>C:\Users\Admin\Desktop\pzz_28_02_2017_1.doc</vt:lpwstr>
      </vt:variant>
      <vt:variant>
        <vt:lpwstr>_Toc473618751</vt:lpwstr>
      </vt:variant>
      <vt:variant>
        <vt:i4>8060959</vt:i4>
      </vt:variant>
      <vt:variant>
        <vt:i4>209</vt:i4>
      </vt:variant>
      <vt:variant>
        <vt:i4>0</vt:i4>
      </vt:variant>
      <vt:variant>
        <vt:i4>5</vt:i4>
      </vt:variant>
      <vt:variant>
        <vt:lpwstr>C:\Users\Admin\Desktop\pzz_28_02_2017_1.doc</vt:lpwstr>
      </vt:variant>
      <vt:variant>
        <vt:lpwstr>_Toc473618750</vt:lpwstr>
      </vt:variant>
      <vt:variant>
        <vt:i4>7995423</vt:i4>
      </vt:variant>
      <vt:variant>
        <vt:i4>203</vt:i4>
      </vt:variant>
      <vt:variant>
        <vt:i4>0</vt:i4>
      </vt:variant>
      <vt:variant>
        <vt:i4>5</vt:i4>
      </vt:variant>
      <vt:variant>
        <vt:lpwstr>C:\Users\Admin\Desktop\pzz_28_02_2017_1.doc</vt:lpwstr>
      </vt:variant>
      <vt:variant>
        <vt:lpwstr>_Toc473618748</vt:lpwstr>
      </vt:variant>
      <vt:variant>
        <vt:i4>7995423</vt:i4>
      </vt:variant>
      <vt:variant>
        <vt:i4>200</vt:i4>
      </vt:variant>
      <vt:variant>
        <vt:i4>0</vt:i4>
      </vt:variant>
      <vt:variant>
        <vt:i4>5</vt:i4>
      </vt:variant>
      <vt:variant>
        <vt:lpwstr>C:\Users\Admin\Desktop\pzz_28_02_2017_1.doc</vt:lpwstr>
      </vt:variant>
      <vt:variant>
        <vt:lpwstr>_Toc473618747</vt:lpwstr>
      </vt:variant>
      <vt:variant>
        <vt:i4>7995423</vt:i4>
      </vt:variant>
      <vt:variant>
        <vt:i4>197</vt:i4>
      </vt:variant>
      <vt:variant>
        <vt:i4>0</vt:i4>
      </vt:variant>
      <vt:variant>
        <vt:i4>5</vt:i4>
      </vt:variant>
      <vt:variant>
        <vt:lpwstr>C:\Users\Admin\Desktop\pzz_28_02_2017_1.doc</vt:lpwstr>
      </vt:variant>
      <vt:variant>
        <vt:lpwstr>_Toc473618746</vt:lpwstr>
      </vt:variant>
      <vt:variant>
        <vt:i4>7995423</vt:i4>
      </vt:variant>
      <vt:variant>
        <vt:i4>194</vt:i4>
      </vt:variant>
      <vt:variant>
        <vt:i4>0</vt:i4>
      </vt:variant>
      <vt:variant>
        <vt:i4>5</vt:i4>
      </vt:variant>
      <vt:variant>
        <vt:lpwstr>C:\Users\Admin\Desktop\pzz_28_02_2017_1.doc</vt:lpwstr>
      </vt:variant>
      <vt:variant>
        <vt:lpwstr>_Toc473618745</vt:lpwstr>
      </vt:variant>
      <vt:variant>
        <vt:i4>7995423</vt:i4>
      </vt:variant>
      <vt:variant>
        <vt:i4>188</vt:i4>
      </vt:variant>
      <vt:variant>
        <vt:i4>0</vt:i4>
      </vt:variant>
      <vt:variant>
        <vt:i4>5</vt:i4>
      </vt:variant>
      <vt:variant>
        <vt:lpwstr>C:\Users\Admin\Desktop\pzz_28_02_2017_1.doc</vt:lpwstr>
      </vt:variant>
      <vt:variant>
        <vt:lpwstr>_Toc473618744</vt:lpwstr>
      </vt:variant>
      <vt:variant>
        <vt:i4>7995423</vt:i4>
      </vt:variant>
      <vt:variant>
        <vt:i4>182</vt:i4>
      </vt:variant>
      <vt:variant>
        <vt:i4>0</vt:i4>
      </vt:variant>
      <vt:variant>
        <vt:i4>5</vt:i4>
      </vt:variant>
      <vt:variant>
        <vt:lpwstr>C:\Users\Admin\Desktop\pzz_28_02_2017_1.doc</vt:lpwstr>
      </vt:variant>
      <vt:variant>
        <vt:lpwstr>_Toc473618743</vt:lpwstr>
      </vt:variant>
      <vt:variant>
        <vt:i4>7995423</vt:i4>
      </vt:variant>
      <vt:variant>
        <vt:i4>176</vt:i4>
      </vt:variant>
      <vt:variant>
        <vt:i4>0</vt:i4>
      </vt:variant>
      <vt:variant>
        <vt:i4>5</vt:i4>
      </vt:variant>
      <vt:variant>
        <vt:lpwstr>C:\Users\Admin\Desktop\pzz_28_02_2017_1.doc</vt:lpwstr>
      </vt:variant>
      <vt:variant>
        <vt:lpwstr>_Toc473618741</vt:lpwstr>
      </vt:variant>
      <vt:variant>
        <vt:i4>7995423</vt:i4>
      </vt:variant>
      <vt:variant>
        <vt:i4>170</vt:i4>
      </vt:variant>
      <vt:variant>
        <vt:i4>0</vt:i4>
      </vt:variant>
      <vt:variant>
        <vt:i4>5</vt:i4>
      </vt:variant>
      <vt:variant>
        <vt:lpwstr>C:\Users\Admin\Desktop\pzz_28_02_2017_1.doc</vt:lpwstr>
      </vt:variant>
      <vt:variant>
        <vt:lpwstr>_Toc473618740</vt:lpwstr>
      </vt:variant>
      <vt:variant>
        <vt:i4>8192031</vt:i4>
      </vt:variant>
      <vt:variant>
        <vt:i4>164</vt:i4>
      </vt:variant>
      <vt:variant>
        <vt:i4>0</vt:i4>
      </vt:variant>
      <vt:variant>
        <vt:i4>5</vt:i4>
      </vt:variant>
      <vt:variant>
        <vt:lpwstr>C:\Users\Admin\Desktop\pzz_28_02_2017_1.doc</vt:lpwstr>
      </vt:variant>
      <vt:variant>
        <vt:lpwstr>_Toc473618739</vt:lpwstr>
      </vt:variant>
      <vt:variant>
        <vt:i4>8192031</vt:i4>
      </vt:variant>
      <vt:variant>
        <vt:i4>158</vt:i4>
      </vt:variant>
      <vt:variant>
        <vt:i4>0</vt:i4>
      </vt:variant>
      <vt:variant>
        <vt:i4>5</vt:i4>
      </vt:variant>
      <vt:variant>
        <vt:lpwstr>C:\Users\Admin\Desktop\pzz_28_02_2017_1.doc</vt:lpwstr>
      </vt:variant>
      <vt:variant>
        <vt:lpwstr>_Toc473618738</vt:lpwstr>
      </vt:variant>
      <vt:variant>
        <vt:i4>8192031</vt:i4>
      </vt:variant>
      <vt:variant>
        <vt:i4>152</vt:i4>
      </vt:variant>
      <vt:variant>
        <vt:i4>0</vt:i4>
      </vt:variant>
      <vt:variant>
        <vt:i4>5</vt:i4>
      </vt:variant>
      <vt:variant>
        <vt:lpwstr>C:\Users\Admin\Desktop\pzz_28_02_2017_1.doc</vt:lpwstr>
      </vt:variant>
      <vt:variant>
        <vt:lpwstr>_Toc473618737</vt:lpwstr>
      </vt:variant>
      <vt:variant>
        <vt:i4>8192031</vt:i4>
      </vt:variant>
      <vt:variant>
        <vt:i4>146</vt:i4>
      </vt:variant>
      <vt:variant>
        <vt:i4>0</vt:i4>
      </vt:variant>
      <vt:variant>
        <vt:i4>5</vt:i4>
      </vt:variant>
      <vt:variant>
        <vt:lpwstr>C:\Users\Admin\Desktop\pzz_28_02_2017_1.doc</vt:lpwstr>
      </vt:variant>
      <vt:variant>
        <vt:lpwstr>_Toc473618736</vt:lpwstr>
      </vt:variant>
      <vt:variant>
        <vt:i4>8192031</vt:i4>
      </vt:variant>
      <vt:variant>
        <vt:i4>140</vt:i4>
      </vt:variant>
      <vt:variant>
        <vt:i4>0</vt:i4>
      </vt:variant>
      <vt:variant>
        <vt:i4>5</vt:i4>
      </vt:variant>
      <vt:variant>
        <vt:lpwstr>C:\Users\Admin\Desktop\pzz_28_02_2017_1.doc</vt:lpwstr>
      </vt:variant>
      <vt:variant>
        <vt:lpwstr>_Toc473618735</vt:lpwstr>
      </vt:variant>
      <vt:variant>
        <vt:i4>8192031</vt:i4>
      </vt:variant>
      <vt:variant>
        <vt:i4>134</vt:i4>
      </vt:variant>
      <vt:variant>
        <vt:i4>0</vt:i4>
      </vt:variant>
      <vt:variant>
        <vt:i4>5</vt:i4>
      </vt:variant>
      <vt:variant>
        <vt:lpwstr>C:\Users\Admin\Desktop\pzz_28_02_2017_1.doc</vt:lpwstr>
      </vt:variant>
      <vt:variant>
        <vt:lpwstr>_Toc473618734</vt:lpwstr>
      </vt:variant>
      <vt:variant>
        <vt:i4>8192031</vt:i4>
      </vt:variant>
      <vt:variant>
        <vt:i4>128</vt:i4>
      </vt:variant>
      <vt:variant>
        <vt:i4>0</vt:i4>
      </vt:variant>
      <vt:variant>
        <vt:i4>5</vt:i4>
      </vt:variant>
      <vt:variant>
        <vt:lpwstr>C:\Users\Admin\Desktop\pzz_28_02_2017_1.doc</vt:lpwstr>
      </vt:variant>
      <vt:variant>
        <vt:lpwstr>_Toc473618733</vt:lpwstr>
      </vt:variant>
      <vt:variant>
        <vt:i4>8192031</vt:i4>
      </vt:variant>
      <vt:variant>
        <vt:i4>122</vt:i4>
      </vt:variant>
      <vt:variant>
        <vt:i4>0</vt:i4>
      </vt:variant>
      <vt:variant>
        <vt:i4>5</vt:i4>
      </vt:variant>
      <vt:variant>
        <vt:lpwstr>C:\Users\Admin\Desktop\pzz_28_02_2017_1.doc</vt:lpwstr>
      </vt:variant>
      <vt:variant>
        <vt:lpwstr>_Toc473618732</vt:lpwstr>
      </vt:variant>
      <vt:variant>
        <vt:i4>8192031</vt:i4>
      </vt:variant>
      <vt:variant>
        <vt:i4>116</vt:i4>
      </vt:variant>
      <vt:variant>
        <vt:i4>0</vt:i4>
      </vt:variant>
      <vt:variant>
        <vt:i4>5</vt:i4>
      </vt:variant>
      <vt:variant>
        <vt:lpwstr>C:\Users\Admin\Desktop\pzz_28_02_2017_1.doc</vt:lpwstr>
      </vt:variant>
      <vt:variant>
        <vt:lpwstr>_Toc473618731</vt:lpwstr>
      </vt:variant>
      <vt:variant>
        <vt:i4>8192031</vt:i4>
      </vt:variant>
      <vt:variant>
        <vt:i4>110</vt:i4>
      </vt:variant>
      <vt:variant>
        <vt:i4>0</vt:i4>
      </vt:variant>
      <vt:variant>
        <vt:i4>5</vt:i4>
      </vt:variant>
      <vt:variant>
        <vt:lpwstr>C:\Users\Admin\Desktop\pzz_28_02_2017_1.doc</vt:lpwstr>
      </vt:variant>
      <vt:variant>
        <vt:lpwstr>_Toc473618730</vt:lpwstr>
      </vt:variant>
      <vt:variant>
        <vt:i4>8126495</vt:i4>
      </vt:variant>
      <vt:variant>
        <vt:i4>104</vt:i4>
      </vt:variant>
      <vt:variant>
        <vt:i4>0</vt:i4>
      </vt:variant>
      <vt:variant>
        <vt:i4>5</vt:i4>
      </vt:variant>
      <vt:variant>
        <vt:lpwstr>C:\Users\Admin\Desktop\pzz_28_02_2017_1.doc</vt:lpwstr>
      </vt:variant>
      <vt:variant>
        <vt:lpwstr>_Toc473618729</vt:lpwstr>
      </vt:variant>
      <vt:variant>
        <vt:i4>8126495</vt:i4>
      </vt:variant>
      <vt:variant>
        <vt:i4>98</vt:i4>
      </vt:variant>
      <vt:variant>
        <vt:i4>0</vt:i4>
      </vt:variant>
      <vt:variant>
        <vt:i4>5</vt:i4>
      </vt:variant>
      <vt:variant>
        <vt:lpwstr>C:\Users\Admin\Desktop\pzz_28_02_2017_1.doc</vt:lpwstr>
      </vt:variant>
      <vt:variant>
        <vt:lpwstr>_Toc473618728</vt:lpwstr>
      </vt:variant>
      <vt:variant>
        <vt:i4>8126495</vt:i4>
      </vt:variant>
      <vt:variant>
        <vt:i4>92</vt:i4>
      </vt:variant>
      <vt:variant>
        <vt:i4>0</vt:i4>
      </vt:variant>
      <vt:variant>
        <vt:i4>5</vt:i4>
      </vt:variant>
      <vt:variant>
        <vt:lpwstr>C:\Users\Admin\Desktop\pzz_28_02_2017_1.doc</vt:lpwstr>
      </vt:variant>
      <vt:variant>
        <vt:lpwstr>_Toc473618727</vt:lpwstr>
      </vt:variant>
      <vt:variant>
        <vt:i4>8126495</vt:i4>
      </vt:variant>
      <vt:variant>
        <vt:i4>86</vt:i4>
      </vt:variant>
      <vt:variant>
        <vt:i4>0</vt:i4>
      </vt:variant>
      <vt:variant>
        <vt:i4>5</vt:i4>
      </vt:variant>
      <vt:variant>
        <vt:lpwstr>C:\Users\Admin\Desktop\pzz_28_02_2017_1.doc</vt:lpwstr>
      </vt:variant>
      <vt:variant>
        <vt:lpwstr>_Toc473618726</vt:lpwstr>
      </vt:variant>
      <vt:variant>
        <vt:i4>8126495</vt:i4>
      </vt:variant>
      <vt:variant>
        <vt:i4>80</vt:i4>
      </vt:variant>
      <vt:variant>
        <vt:i4>0</vt:i4>
      </vt:variant>
      <vt:variant>
        <vt:i4>5</vt:i4>
      </vt:variant>
      <vt:variant>
        <vt:lpwstr>C:\Users\Admin\Desktop\pzz_28_02_2017_1.doc</vt:lpwstr>
      </vt:variant>
      <vt:variant>
        <vt:lpwstr>_Toc473618725</vt:lpwstr>
      </vt:variant>
      <vt:variant>
        <vt:i4>8126495</vt:i4>
      </vt:variant>
      <vt:variant>
        <vt:i4>74</vt:i4>
      </vt:variant>
      <vt:variant>
        <vt:i4>0</vt:i4>
      </vt:variant>
      <vt:variant>
        <vt:i4>5</vt:i4>
      </vt:variant>
      <vt:variant>
        <vt:lpwstr>C:\Users\Admin\Desktop\pzz_28_02_2017_1.doc</vt:lpwstr>
      </vt:variant>
      <vt:variant>
        <vt:lpwstr>_Toc473618724</vt:lpwstr>
      </vt:variant>
      <vt:variant>
        <vt:i4>8126495</vt:i4>
      </vt:variant>
      <vt:variant>
        <vt:i4>68</vt:i4>
      </vt:variant>
      <vt:variant>
        <vt:i4>0</vt:i4>
      </vt:variant>
      <vt:variant>
        <vt:i4>5</vt:i4>
      </vt:variant>
      <vt:variant>
        <vt:lpwstr>C:\Users\Admin\Desktop\pzz_28_02_2017_1.doc</vt:lpwstr>
      </vt:variant>
      <vt:variant>
        <vt:lpwstr>_Toc473618723</vt:lpwstr>
      </vt:variant>
      <vt:variant>
        <vt:i4>8126495</vt:i4>
      </vt:variant>
      <vt:variant>
        <vt:i4>62</vt:i4>
      </vt:variant>
      <vt:variant>
        <vt:i4>0</vt:i4>
      </vt:variant>
      <vt:variant>
        <vt:i4>5</vt:i4>
      </vt:variant>
      <vt:variant>
        <vt:lpwstr>C:\Users\Admin\Desktop\pzz_28_02_2017_1.doc</vt:lpwstr>
      </vt:variant>
      <vt:variant>
        <vt:lpwstr>_Toc473618722</vt:lpwstr>
      </vt:variant>
      <vt:variant>
        <vt:i4>8126495</vt:i4>
      </vt:variant>
      <vt:variant>
        <vt:i4>56</vt:i4>
      </vt:variant>
      <vt:variant>
        <vt:i4>0</vt:i4>
      </vt:variant>
      <vt:variant>
        <vt:i4>5</vt:i4>
      </vt:variant>
      <vt:variant>
        <vt:lpwstr>C:\Users\Admin\Desktop\pzz_28_02_2017_1.doc</vt:lpwstr>
      </vt:variant>
      <vt:variant>
        <vt:lpwstr>_Toc473618721</vt:lpwstr>
      </vt:variant>
      <vt:variant>
        <vt:i4>8126495</vt:i4>
      </vt:variant>
      <vt:variant>
        <vt:i4>50</vt:i4>
      </vt:variant>
      <vt:variant>
        <vt:i4>0</vt:i4>
      </vt:variant>
      <vt:variant>
        <vt:i4>5</vt:i4>
      </vt:variant>
      <vt:variant>
        <vt:lpwstr>C:\Users\Admin\Desktop\pzz_28_02_2017_1.doc</vt:lpwstr>
      </vt:variant>
      <vt:variant>
        <vt:lpwstr>_Toc473618720</vt:lpwstr>
      </vt:variant>
      <vt:variant>
        <vt:i4>8323103</vt:i4>
      </vt:variant>
      <vt:variant>
        <vt:i4>44</vt:i4>
      </vt:variant>
      <vt:variant>
        <vt:i4>0</vt:i4>
      </vt:variant>
      <vt:variant>
        <vt:i4>5</vt:i4>
      </vt:variant>
      <vt:variant>
        <vt:lpwstr>C:\Users\Admin\Desktop\pzz_28_02_2017_1.doc</vt:lpwstr>
      </vt:variant>
      <vt:variant>
        <vt:lpwstr>_Toc473618719</vt:lpwstr>
      </vt:variant>
      <vt:variant>
        <vt:i4>8323103</vt:i4>
      </vt:variant>
      <vt:variant>
        <vt:i4>38</vt:i4>
      </vt:variant>
      <vt:variant>
        <vt:i4>0</vt:i4>
      </vt:variant>
      <vt:variant>
        <vt:i4>5</vt:i4>
      </vt:variant>
      <vt:variant>
        <vt:lpwstr>C:\Users\Admin\Desktop\pzz_28_02_2017_1.doc</vt:lpwstr>
      </vt:variant>
      <vt:variant>
        <vt:lpwstr>_Toc473618718</vt:lpwstr>
      </vt:variant>
      <vt:variant>
        <vt:i4>8323103</vt:i4>
      </vt:variant>
      <vt:variant>
        <vt:i4>32</vt:i4>
      </vt:variant>
      <vt:variant>
        <vt:i4>0</vt:i4>
      </vt:variant>
      <vt:variant>
        <vt:i4>5</vt:i4>
      </vt:variant>
      <vt:variant>
        <vt:lpwstr>C:\Users\Admin\Desktop\pzz_28_02_2017_1.doc</vt:lpwstr>
      </vt:variant>
      <vt:variant>
        <vt:lpwstr>_Toc473618717</vt:lpwstr>
      </vt:variant>
      <vt:variant>
        <vt:i4>8323103</vt:i4>
      </vt:variant>
      <vt:variant>
        <vt:i4>26</vt:i4>
      </vt:variant>
      <vt:variant>
        <vt:i4>0</vt:i4>
      </vt:variant>
      <vt:variant>
        <vt:i4>5</vt:i4>
      </vt:variant>
      <vt:variant>
        <vt:lpwstr>C:\Users\Admin\Desktop\pzz_28_02_2017_1.doc</vt:lpwstr>
      </vt:variant>
      <vt:variant>
        <vt:lpwstr>_Toc473618716</vt:lpwstr>
      </vt:variant>
      <vt:variant>
        <vt:i4>8323103</vt:i4>
      </vt:variant>
      <vt:variant>
        <vt:i4>20</vt:i4>
      </vt:variant>
      <vt:variant>
        <vt:i4>0</vt:i4>
      </vt:variant>
      <vt:variant>
        <vt:i4>5</vt:i4>
      </vt:variant>
      <vt:variant>
        <vt:lpwstr>C:\Users\Admin\Desktop\pzz_28_02_2017_1.doc</vt:lpwstr>
      </vt:variant>
      <vt:variant>
        <vt:lpwstr>_Toc473618715</vt:lpwstr>
      </vt:variant>
      <vt:variant>
        <vt:i4>8323103</vt:i4>
      </vt:variant>
      <vt:variant>
        <vt:i4>14</vt:i4>
      </vt:variant>
      <vt:variant>
        <vt:i4>0</vt:i4>
      </vt:variant>
      <vt:variant>
        <vt:i4>5</vt:i4>
      </vt:variant>
      <vt:variant>
        <vt:lpwstr>C:\Users\Admin\Desktop\pzz_28_02_2017_1.doc</vt:lpwstr>
      </vt:variant>
      <vt:variant>
        <vt:lpwstr>_Toc473618714</vt:lpwstr>
      </vt:variant>
      <vt:variant>
        <vt:i4>8323103</vt:i4>
      </vt:variant>
      <vt:variant>
        <vt:i4>8</vt:i4>
      </vt:variant>
      <vt:variant>
        <vt:i4>0</vt:i4>
      </vt:variant>
      <vt:variant>
        <vt:i4>5</vt:i4>
      </vt:variant>
      <vt:variant>
        <vt:lpwstr>C:\Users\Admin\Desktop\pzz_28_02_2017_1.doc</vt:lpwstr>
      </vt:variant>
      <vt:variant>
        <vt:lpwstr>_Toc473618713</vt:lpwstr>
      </vt:variant>
      <vt:variant>
        <vt:i4>8257567</vt:i4>
      </vt:variant>
      <vt:variant>
        <vt:i4>2</vt:i4>
      </vt:variant>
      <vt:variant>
        <vt:i4>0</vt:i4>
      </vt:variant>
      <vt:variant>
        <vt:i4>5</vt:i4>
      </vt:variant>
      <vt:variant>
        <vt:lpwstr>C:\Users\Admin\Desktop\pzz_28_02_2017_1.doc</vt:lpwstr>
      </vt:variant>
      <vt:variant>
        <vt:lpwstr>_Toc473618704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2017-02-14T05:45:00Z</cp:lastPrinted>
  <dcterms:created xsi:type="dcterms:W3CDTF">2020-12-01T09:12:00Z</dcterms:created>
  <dcterms:modified xsi:type="dcterms:W3CDTF">2020-12-01T09:12:00Z</dcterms:modified>
</cp:coreProperties>
</file>